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Georgia" w:hAnsi="Georgia"/>
          <w:color w:val="C49A52"/>
          <w:sz w:val="92"/>
        </w:rPr>
        <w:t>S</w:t>
      </w:r>
    </w:p>
    <w:p>
      <w:pPr>
        <w:jc w:val="center"/>
      </w:pPr>
      <w:r>
        <w:rPr>
          <w:rFonts w:ascii="Georgia" w:hAnsi="Georgia"/>
          <w:b/>
          <w:color w:val="70264D"/>
          <w:sz w:val="60"/>
        </w:rPr>
        <w:t>SUVARNA</w:t>
      </w:r>
    </w:p>
    <w:p>
      <w:pPr>
        <w:jc w:val="center"/>
      </w:pPr>
      <w:r>
        <w:rPr>
          <w:b/>
          <w:color w:val="626873"/>
          <w:sz w:val="18"/>
        </w:rPr>
        <w:t>JEWELLERY BUSINESS OS</w:t>
      </w:r>
    </w:p>
    <w:p>
      <w:pPr>
        <w:spacing w:before="440"/>
        <w:jc w:val="center"/>
      </w:pPr>
      <w:r>
        <w:rPr>
          <w:rFonts w:ascii="Georgia" w:hAnsi="Georgia"/>
          <w:color w:val="20252B"/>
          <w:sz w:val="46"/>
        </w:rPr>
        <w:t>One connected platform.</w:t>
        <w:br/>
        <w:t>Stronger customer relationships.</w:t>
      </w:r>
    </w:p>
    <w:p>
      <w:pPr>
        <w:jc w:val="center"/>
      </w:pPr>
      <w:r>
        <w:t>A product overview for jewellery retailers exploring connected operations, customer engagement and AI-assisted growth.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7EEF3"/>
          </w:tcPr>
          <w:p>
            <w:pPr>
              <w:jc w:val="center"/>
            </w:pPr>
            <w:r>
              <w:rPr>
                <w:b/>
                <w:color w:val="70264D"/>
              </w:rPr>
              <w:t>JEWELLER WORKSPACE</w:t>
              <w:br/>
            </w:r>
            <w:r>
              <w:t>Operations, inventory, billing, CRM, AI and follow-ups</w:t>
            </w:r>
          </w:p>
        </w:tc>
        <w:tc>
          <w:tcPr>
            <w:tcW w:type="dxa" w:w="5083"/>
            <w:vAlign w:val="center"/>
            <w:shd w:fill="E8F3F5"/>
          </w:tcPr>
          <w:p>
            <w:pPr>
              <w:jc w:val="center"/>
            </w:pPr>
            <w:r>
              <w:rPr>
                <w:b/>
                <w:color w:val="176D78"/>
              </w:rPr>
              <w:t>CUSTOMER EXPERIENCE</w:t>
              <w:br/>
            </w:r>
            <w:r>
              <w:t>Branded catalogue, AI concierge, enquiries and appointments</w:t>
            </w:r>
          </w:p>
        </w:tc>
      </w:tr>
    </w:tbl>
    <w:p>
      <w:pPr>
        <w:spacing w:before="680"/>
        <w:jc w:val="center"/>
      </w:pPr>
      <w:r>
        <w:rPr>
          <w:b/>
          <w:color w:val="C49A52"/>
          <w:sz w:val="16"/>
        </w:rPr>
        <w:t>PRODUCT CONCEPT &amp; PLANNED CAPABILITIES</w:t>
      </w:r>
    </w:p>
    <w:p>
      <w:r>
        <w:br w:type="page"/>
      </w:r>
    </w:p>
    <w:p>
      <w:pPr>
        <w:pStyle w:val="Heading1"/>
      </w:pPr>
      <w:r>
        <w:t>Suvarna at a glance</w:t>
      </w:r>
    </w:p>
    <w:p>
      <w:r>
        <w:t>Suvarna is being designed as a connected software platform for jewellery retailers. It brings together a jeweller-facing workspace and a mobile-first customer experience, with the aim of helping stores organise daily work, strengthen customer relationships and use AI-assisted workflows to identify and act on sales opportunities.</w:t>
      </w:r>
    </w:p>
    <w:p>
      <w:pPr>
        <w:pStyle w:val="Heading2"/>
      </w:pPr>
      <w:r>
        <w:t>Two connected experiences</w:t>
      </w:r>
    </w:p>
    <w:p>
      <w:pPr>
        <w:pStyle w:val="Heading2"/>
      </w:pPr>
      <w:r>
        <w:t>Jeweller Workspace</w:t>
      </w:r>
    </w:p>
    <w:p>
      <w:r>
        <w:t>A responsive web portal for owners, managers, accountants and sales staff.</w:t>
      </w:r>
    </w:p>
    <w:p>
      <w:pPr>
        <w:pStyle w:val="ListBullet"/>
      </w:pPr>
      <w:r>
        <w:t>Inventory, billing and business records</w:t>
      </w:r>
    </w:p>
    <w:p>
      <w:pPr>
        <w:pStyle w:val="ListBullet"/>
      </w:pPr>
      <w:r>
        <w:t>Customer CRM, AI sales assistance and follow-up workflows</w:t>
      </w:r>
    </w:p>
    <w:p>
      <w:pPr>
        <w:pStyle w:val="ListBullet"/>
      </w:pPr>
      <w:r>
        <w:t>Scheme administration, marketing and reporting</w:t>
      </w:r>
    </w:p>
    <w:p>
      <w:pPr>
        <w:pStyle w:val="Heading2"/>
      </w:pPr>
      <w:r>
        <w:t>Customer Experience</w:t>
      </w:r>
    </w:p>
    <w:p>
      <w:r>
        <w:t>A mobile-first storefront customers can open from a shared link.</w:t>
      </w:r>
    </w:p>
    <w:p>
      <w:pPr>
        <w:pStyle w:val="ListBullet"/>
      </w:pPr>
      <w:r>
        <w:t>Browse jewellery, ask the AI Concierge and enquire</w:t>
      </w:r>
    </w:p>
    <w:p>
      <w:pPr>
        <w:pStyle w:val="ListBullet"/>
      </w:pPr>
      <w:r>
        <w:t>Book appointments and save favourites</w:t>
      </w:r>
    </w:p>
    <w:p>
      <w:pPr>
        <w:pStyle w:val="ListBullet"/>
      </w:pPr>
      <w:r>
        <w:t>Access eligible customer information securely</w:t>
      </w:r>
    </w:p>
    <w:p>
      <w:pPr>
        <w:pStyle w:val="Heading2"/>
      </w:pPr>
      <w:r>
        <w:t>What Suvarna aims to help with</w:t>
      </w:r>
    </w:p>
    <w:p>
      <w:pPr>
        <w:pStyle w:val="ListBullet"/>
      </w:pPr>
      <w:r>
        <w:t>Bring customer, product and sales information into organised workflows.</w:t>
      </w:r>
    </w:p>
    <w:p>
      <w:pPr>
        <w:pStyle w:val="ListBullet"/>
      </w:pPr>
      <w:r>
        <w:t>Make it easier for customers to discover a store's collection and contact the showroom.</w:t>
      </w:r>
    </w:p>
    <w:p>
      <w:pPr>
        <w:pStyle w:val="ListBullet"/>
      </w:pPr>
      <w:r>
        <w:t>Help staff manage enquiries, appointments and follow-ups consistently.</w:t>
      </w:r>
    </w:p>
    <w:p>
      <w:pPr>
        <w:pStyle w:val="ListBullet"/>
      </w:pPr>
      <w:r>
        <w:t>Give owners better visibility into customer activity and business operations.</w:t>
      </w:r>
    </w:p>
    <w:p>
      <w:pPr>
        <w:pStyle w:val="ListBullet"/>
      </w:pPr>
      <w:r>
        <w:t>Use AI to recommend explainable actions grounded in authorised business data.</w:t>
      </w:r>
    </w:p>
    <w:p>
      <w:pPr>
        <w:pStyle w:val="Heading1"/>
      </w:pPr>
      <w:r>
        <w:t>Feature overview</w:t>
      </w:r>
    </w:p>
    <w:p>
      <w:r>
        <w:t>The following pages outline planned capabilities. Availability will depend on implementation phase, subscription plan and required third-party integrations.</w:t>
      </w:r>
    </w:p>
    <w:p>
      <w:r>
        <w:br w:type="page"/>
      </w:r>
    </w:p>
    <w:p>
      <w:pPr>
        <w:pStyle w:val="Heading1"/>
      </w:pPr>
      <w:r>
        <w:t>01 | JEWELLER WORKSPACE</w:t>
      </w:r>
    </w:p>
    <w:p>
      <w:r>
        <w:t>A responsive web portal for owners, managers, accountants and sales staff.</w:t>
      </w:r>
    </w:p>
    <w:p>
      <w:pPr>
        <w:pStyle w:val="Heading2"/>
      </w:pPr>
      <w:r>
        <w:t>Dashboard &amp; business overview</w:t>
      </w:r>
    </w:p>
    <w:p>
      <w:pPr>
        <w:pStyle w:val="ListBullet"/>
      </w:pPr>
      <w:r>
        <w:t>View sales, enquiries, pending tasks and operational indicators.</w:t>
      </w:r>
    </w:p>
    <w:p>
      <w:pPr>
        <w:pStyle w:val="ListBullet"/>
      </w:pPr>
      <w:r>
        <w:t>See follow-ups and customer actions that need attention.</w:t>
      </w:r>
    </w:p>
    <w:p>
      <w:pPr>
        <w:pStyle w:val="Heading2"/>
      </w:pPr>
      <w:r>
        <w:t>Customer relationship management (CRM)</w:t>
      </w:r>
    </w:p>
    <w:p>
      <w:pPr>
        <w:pStyle w:val="ListBullet"/>
      </w:pPr>
      <w:r>
        <w:t>Maintain customer profiles, preferences and interaction history.</w:t>
      </w:r>
    </w:p>
    <w:p>
      <w:pPr>
        <w:pStyle w:val="ListBullet"/>
      </w:pPr>
      <w:r>
        <w:t>Track enquiries from first contact through showroom visit and sale.</w:t>
      </w:r>
    </w:p>
    <w:p>
      <w:pPr>
        <w:pStyle w:val="ListBullet"/>
      </w:pPr>
      <w:r>
        <w:t>Assign follow-ups, due dates, notes and next actions.</w:t>
      </w:r>
    </w:p>
    <w:p>
      <w:pPr>
        <w:pStyle w:val="ListBullet"/>
      </w:pPr>
      <w:r>
        <w:t>Group customers for relevant, permission-based communication.</w:t>
      </w:r>
    </w:p>
    <w:p>
      <w:pPr>
        <w:pStyle w:val="Heading2"/>
      </w:pPr>
      <w:r>
        <w:t>Jewellery inventory &amp; catalogue</w:t>
      </w:r>
    </w:p>
    <w:p>
      <w:pPr>
        <w:pStyle w:val="ListBullet"/>
      </w:pPr>
      <w:r>
        <w:t>Organise products by category, design, metal, purity and item identifier.</w:t>
      </w:r>
    </w:p>
    <w:p>
      <w:pPr>
        <w:pStyle w:val="ListBullet"/>
      </w:pPr>
      <w:r>
        <w:t>Maintain product descriptions, images, SKU fields and pricing details.</w:t>
      </w:r>
    </w:p>
    <w:p>
      <w:pPr>
        <w:pStyle w:val="ListBullet"/>
      </w:pPr>
      <w:r>
        <w:t>Capture gross, net and stone weights where applicable.</w:t>
      </w:r>
    </w:p>
    <w:p>
      <w:pPr>
        <w:pStyle w:val="ListBullet"/>
      </w:pPr>
      <w:r>
        <w:t>Control product availability and visibility in the customer catalogue.</w:t>
      </w:r>
    </w:p>
    <w:p>
      <w:pPr>
        <w:pStyle w:val="Heading2"/>
      </w:pPr>
      <w:r>
        <w:t>Billing, sales, purchases &amp; exchanges</w:t>
      </w:r>
    </w:p>
    <w:p>
      <w:pPr>
        <w:pStyle w:val="ListBullet"/>
      </w:pPr>
      <w:r>
        <w:t>Support sales-entry and point-of-sale billing workflows.</w:t>
      </w:r>
    </w:p>
    <w:p>
      <w:pPr>
        <w:pStyle w:val="ListBullet"/>
      </w:pPr>
      <w:r>
        <w:t>Capture item details, discounts, taxes and charges using configured rules.</w:t>
      </w:r>
    </w:p>
    <w:p>
      <w:pPr>
        <w:pStyle w:val="ListBullet"/>
      </w:pPr>
      <w:r>
        <w:t>Record purchase, exchange and buy-back details for review.</w:t>
      </w:r>
    </w:p>
    <w:p>
      <w:pPr>
        <w:pStyle w:val="ListBullet"/>
      </w:pPr>
      <w:r>
        <w:t>Maintain invoice and transaction history with appropriate permissions.</w:t>
      </w:r>
    </w:p>
    <w:p>
      <w:pPr>
        <w:pStyle w:val="Heading2"/>
      </w:pPr>
      <w:r>
        <w:t>Gold SIP / savings scheme administration</w:t>
      </w:r>
    </w:p>
    <w:p>
      <w:pPr>
        <w:pStyle w:val="ListBullet"/>
      </w:pPr>
      <w:r>
        <w:t>Configure scheme terms and installment schedules.</w:t>
      </w:r>
    </w:p>
    <w:p>
      <w:pPr>
        <w:pStyle w:val="ListBullet"/>
      </w:pPr>
      <w:r>
        <w:t>Track enrollment, due installments, receipts, balances and statements.</w:t>
      </w:r>
    </w:p>
    <w:p>
      <w:pPr>
        <w:pStyle w:val="ListBullet"/>
      </w:pPr>
      <w:r>
        <w:t>Create reminders and follow-up tasks for upcoming or missed installments.</w:t>
      </w:r>
    </w:p>
    <w:p>
      <w:pPr>
        <w:pStyle w:val="Heading2"/>
      </w:pPr>
      <w:r>
        <w:t>Gold &amp; silver rate tools</w:t>
      </w:r>
    </w:p>
    <w:p>
      <w:pPr>
        <w:pStyle w:val="ListBullet"/>
      </w:pPr>
      <w:r>
        <w:t>Display configured rates with timestamp and source information where available.</w:t>
      </w:r>
    </w:p>
    <w:p>
      <w:pPr>
        <w:pStyle w:val="ListBullet"/>
      </w:pPr>
      <w:r>
        <w:t>Calculate indicative amounts by weight or target rupee value.</w:t>
      </w:r>
    </w:p>
    <w:p>
      <w:pPr>
        <w:pStyle w:val="ListBullet"/>
      </w:pPr>
      <w:r>
        <w:t>Allow authorised staff to manage rates if no live provider is connected.</w:t>
      </w:r>
    </w:p>
    <w:p>
      <w:pPr>
        <w:pStyle w:val="Heading2"/>
      </w:pPr>
      <w:r>
        <w:t>Accounts, expenses &amp; reports</w:t>
      </w:r>
    </w:p>
    <w:p>
      <w:pPr>
        <w:pStyle w:val="ListBullet"/>
      </w:pPr>
      <w:r>
        <w:t>Record operating expenses and basic ledger entries.</w:t>
      </w:r>
    </w:p>
    <w:p>
      <w:pPr>
        <w:pStyle w:val="ListBullet"/>
      </w:pPr>
      <w:r>
        <w:t>Review sales, purchases, exchanges, scheme collections and customer activity.</w:t>
      </w:r>
    </w:p>
    <w:p>
      <w:pPr>
        <w:pStyle w:val="ListBullet"/>
      </w:pPr>
      <w:r>
        <w:t>Export supported reports for reconciliation and accountant review.</w:t>
      </w:r>
    </w:p>
    <w:p>
      <w:pPr>
        <w:pStyle w:val="Heading2"/>
      </w:pPr>
      <w:r>
        <w:t>Marketing, follow-ups &amp; tasks</w:t>
      </w:r>
    </w:p>
    <w:p>
      <w:pPr>
        <w:pStyle w:val="ListBullet"/>
      </w:pPr>
      <w:r>
        <w:t>Plan campaigns for launches, festivals and showroom events.</w:t>
      </w:r>
    </w:p>
    <w:p>
      <w:pPr>
        <w:pStyle w:val="ListBullet"/>
      </w:pPr>
      <w:r>
        <w:t>Create tasks with owners, due dates, priorities and status.</w:t>
      </w:r>
    </w:p>
    <w:p>
      <w:pPr>
        <w:pStyle w:val="ListBullet"/>
      </w:pPr>
      <w:r>
        <w:t>Track campaign responses where connected channels provide data.</w:t>
      </w:r>
    </w:p>
    <w:p>
      <w:pPr>
        <w:pStyle w:val="ListBullet"/>
      </w:pPr>
      <w:r>
        <w:t>Respect communication permissions and opt-out preferences.</w:t>
      </w:r>
    </w:p>
    <w:p>
      <w:pPr>
        <w:pStyle w:val="Heading2"/>
      </w:pPr>
      <w:r>
        <w:t>Branches, staff &amp; administration</w:t>
      </w:r>
    </w:p>
    <w:p>
      <w:pPr>
        <w:pStyle w:val="ListBullet"/>
      </w:pPr>
      <w:r>
        <w:t>Manage staff roles and access permissions.</w:t>
      </w:r>
    </w:p>
    <w:p>
      <w:pPr>
        <w:pStyle w:val="ListBullet"/>
      </w:pPr>
      <w:r>
        <w:t>Support branch-level organisation and consolidated views where configured.</w:t>
      </w:r>
    </w:p>
    <w:p>
      <w:pPr>
        <w:pStyle w:val="ListBullet"/>
      </w:pPr>
      <w:r>
        <w:t>Configure store details, branding and operational preferences.</w:t>
      </w:r>
    </w:p>
    <w:p>
      <w:pPr>
        <w:pStyle w:val="Heading2"/>
      </w:pPr>
      <w:r>
        <w:t>Gold mortgage enquiries</w:t>
      </w:r>
    </w:p>
    <w:p>
      <w:pPr>
        <w:pStyle w:val="ListBullet"/>
      </w:pPr>
      <w:r>
        <w:t>Capture enquiries, appointment requests and supporting notes.</w:t>
      </w:r>
    </w:p>
    <w:p>
      <w:pPr>
        <w:pStyle w:val="ListBullet"/>
      </w:pPr>
      <w:r>
        <w:t>Route enquiries to authorised staff or an appropriate regulated lending partner.</w:t>
      </w:r>
    </w:p>
    <w:p>
      <w:pPr>
        <w:pStyle w:val="ListBullet"/>
      </w:pPr>
      <w:r>
        <w:t>Keep indicative estimates separate from formal valuations or lending decisions.</w:t>
      </w:r>
    </w:p>
    <w:p>
      <w:r>
        <w:br w:type="page"/>
      </w:r>
    </w:p>
    <w:p>
      <w:pPr>
        <w:pStyle w:val="Heading1"/>
      </w:pPr>
      <w:r>
        <w:t>02 | CUSTOMER EXPERIENCE</w:t>
      </w:r>
    </w:p>
    <w:p>
      <w:r>
        <w:t>A mobile-first storefront customers can open directly from a shared link.</w:t>
      </w:r>
    </w:p>
    <w:p>
      <w:pPr>
        <w:pStyle w:val="Heading2"/>
      </w:pPr>
      <w:r>
        <w:t>Branded jewellery storefront</w:t>
      </w:r>
    </w:p>
    <w:p>
      <w:pPr>
        <w:pStyle w:val="ListBullet"/>
      </w:pPr>
      <w:r>
        <w:t>Mobile-friendly catalogue with product images and descriptions.</w:t>
      </w:r>
    </w:p>
    <w:p>
      <w:pPr>
        <w:pStyle w:val="ListBullet"/>
      </w:pPr>
      <w:r>
        <w:t>Browse by category and view individual product details.</w:t>
      </w:r>
    </w:p>
    <w:p>
      <w:pPr>
        <w:pStyle w:val="ListBullet"/>
      </w:pPr>
      <w:r>
        <w:t>Share product links and display store contact/location information.</w:t>
      </w:r>
    </w:p>
    <w:p>
      <w:pPr>
        <w:pStyle w:val="Heading2"/>
      </w:pPr>
      <w:r>
        <w:t>Product enquiries &amp; appointments</w:t>
      </w:r>
    </w:p>
    <w:p>
      <w:pPr>
        <w:pStyle w:val="ListBullet"/>
      </w:pPr>
      <w:r>
        <w:t>Ask about price, availability, size, customisation or a design.</w:t>
      </w:r>
    </w:p>
    <w:p>
      <w:pPr>
        <w:pStyle w:val="ListBullet"/>
      </w:pPr>
      <w:r>
        <w:t>Request a callback, showroom appointment or custom-order discussion.</w:t>
      </w:r>
    </w:p>
    <w:p>
      <w:pPr>
        <w:pStyle w:val="ListBullet"/>
      </w:pPr>
      <w:r>
        <w:t>Route enquiries into the jeweller's follow-up workflow.</w:t>
      </w:r>
    </w:p>
    <w:p>
      <w:pPr>
        <w:pStyle w:val="Heading2"/>
      </w:pPr>
      <w:r>
        <w:t>Wishlist &amp; customer profile</w:t>
      </w:r>
    </w:p>
    <w:p>
      <w:pPr>
        <w:pStyle w:val="ListBullet"/>
      </w:pPr>
      <w:r>
        <w:t>Save favourite designs when the customer chooses to use an account.</w:t>
      </w:r>
    </w:p>
    <w:p>
      <w:pPr>
        <w:pStyle w:val="ListBullet"/>
      </w:pPr>
      <w:r>
        <w:t>Maintain relevant customer details and contact preferences.</w:t>
      </w:r>
    </w:p>
    <w:p>
      <w:pPr>
        <w:pStyle w:val="ListBullet"/>
      </w:pPr>
      <w:r>
        <w:t>View supported enquiry or appointment status.</w:t>
      </w:r>
    </w:p>
    <w:p>
      <w:pPr>
        <w:pStyle w:val="Heading2"/>
      </w:pPr>
      <w:r>
        <w:t>Gold &amp; silver information</w:t>
      </w:r>
    </w:p>
    <w:p>
      <w:pPr>
        <w:pStyle w:val="ListBullet"/>
      </w:pPr>
      <w:r>
        <w:t>View the store's configured rate board.</w:t>
      </w:r>
    </w:p>
    <w:p>
      <w:pPr>
        <w:pStyle w:val="ListBullet"/>
      </w:pPr>
      <w:r>
        <w:t>Use indicative calculators for weight or target rupee amounts.</w:t>
      </w:r>
    </w:p>
    <w:p>
      <w:pPr>
        <w:pStyle w:val="ListBullet"/>
      </w:pPr>
      <w:r>
        <w:t>Show timestamps and clear terms for indicative rather than live rates.</w:t>
      </w:r>
    </w:p>
    <w:p>
      <w:pPr>
        <w:pStyle w:val="Heading2"/>
      </w:pPr>
      <w:r>
        <w:t>Gold SIP / savings plan view</w:t>
      </w:r>
    </w:p>
    <w:p>
      <w:pPr>
        <w:pStyle w:val="ListBullet"/>
      </w:pPr>
      <w:r>
        <w:t>Review scheme information and terms supplied by the jeweller.</w:t>
      </w:r>
    </w:p>
    <w:p>
      <w:pPr>
        <w:pStyle w:val="ListBullet"/>
      </w:pPr>
      <w:r>
        <w:t>Request enrollment or contact the showroom.</w:t>
      </w:r>
    </w:p>
    <w:p>
      <w:pPr>
        <w:pStyle w:val="ListBullet"/>
      </w:pPr>
      <w:r>
        <w:t>Access installment information and statements when authenticated access is implemented.</w:t>
      </w:r>
    </w:p>
    <w:p>
      <w:pPr>
        <w:pStyle w:val="Heading2"/>
      </w:pPr>
      <w:r>
        <w:t>Purchases, bills &amp; support</w:t>
      </w:r>
    </w:p>
    <w:p>
      <w:pPr>
        <w:pStyle w:val="ListBullet"/>
      </w:pPr>
      <w:r>
        <w:t>Access eligible purchase records and invoices after secure authentication is implemented.</w:t>
      </w:r>
    </w:p>
    <w:p>
      <w:pPr>
        <w:pStyle w:val="ListBullet"/>
      </w:pPr>
      <w:r>
        <w:t>Ask about purchases, repairs, exchanges or orders.</w:t>
      </w:r>
    </w:p>
    <w:p>
      <w:pPr>
        <w:pStyle w:val="ListBullet"/>
      </w:pPr>
      <w:r>
        <w:t>Request showroom appointments and customer support.</w:t>
      </w:r>
    </w:p>
    <w:p>
      <w:pPr>
        <w:pStyle w:val="Heading2"/>
      </w:pPr>
      <w:r>
        <w:t>Gold mortgage enquiry</w:t>
      </w:r>
    </w:p>
    <w:p>
      <w:pPr>
        <w:pStyle w:val="ListBullet"/>
      </w:pPr>
      <w:r>
        <w:t>Submit an enquiry or appointment request.</w:t>
      </w:r>
    </w:p>
    <w:p>
      <w:pPr>
        <w:pStyle w:val="ListBullet"/>
      </w:pPr>
      <w:r>
        <w:t>Share only the information needed for the enquiry.</w:t>
      </w:r>
    </w:p>
    <w:p>
      <w:pPr>
        <w:pStyle w:val="ListBullet"/>
      </w:pPr>
      <w:r>
        <w:t>No online enquiry implies loan approval or a lending commitment.</w:t>
      </w:r>
    </w:p>
    <w:p>
      <w:r>
        <w:br w:type="page"/>
      </w:r>
    </w:p>
    <w:p>
      <w:pPr>
        <w:pStyle w:val="Heading1"/>
      </w:pPr>
      <w:r>
        <w:t>03 | CUSTOMER GROWTH WORKFLOWS</w:t>
      </w:r>
    </w:p>
    <w:p>
      <w:r>
        <w:t>Connect customer interest to showroom action.</w:t>
      </w:r>
    </w:p>
    <w:p>
      <w:pPr>
        <w:pStyle w:val="Heading2"/>
      </w:pPr>
      <w:r>
        <w:t>From product view to sale</w:t>
      </w:r>
    </w:p>
    <w:p>
      <w:pPr>
        <w:pStyle w:val="ListBullet"/>
      </w:pPr>
      <w:r>
        <w:t>Customer opens a product link, enquires or books an appointment.</w:t>
      </w:r>
    </w:p>
    <w:p>
      <w:pPr>
        <w:pStyle w:val="ListBullet"/>
      </w:pPr>
      <w:r>
        <w:t>Enquiry appears in the jeweller workflow for assignment and follow-up.</w:t>
      </w:r>
    </w:p>
    <w:p>
      <w:pPr>
        <w:pStyle w:val="ListBullet"/>
      </w:pPr>
      <w:r>
        <w:t>Staff record the outcome to measure progress from enquiry to visit and sale.</w:t>
      </w:r>
    </w:p>
    <w:p>
      <w:pPr>
        <w:pStyle w:val="Heading2"/>
      </w:pPr>
      <w:r>
        <w:t>Repeat-customer engagement</w:t>
      </w:r>
    </w:p>
    <w:p>
      <w:pPr>
        <w:pStyle w:val="ListBullet"/>
      </w:pPr>
      <w:r>
        <w:t>Create appropriate customer groups using permitted data.</w:t>
      </w:r>
    </w:p>
    <w:p>
      <w:pPr>
        <w:pStyle w:val="ListBullet"/>
      </w:pPr>
      <w:r>
        <w:t>Schedule campaigns and reminders for launches, festivals and milestones.</w:t>
      </w:r>
    </w:p>
    <w:p>
      <w:pPr>
        <w:pStyle w:val="ListBullet"/>
      </w:pPr>
      <w:r>
        <w:t>Track follow-up completion and responses where data is available.</w:t>
      </w:r>
    </w:p>
    <w:p>
      <w:pPr>
        <w:pStyle w:val="Heading2"/>
      </w:pPr>
      <w:r>
        <w:t>Operational visibility</w:t>
      </w:r>
    </w:p>
    <w:p>
      <w:pPr>
        <w:pStyle w:val="ListBullet"/>
      </w:pPr>
      <w:r>
        <w:t>Give owners and managers a shared view of customer actions and pending follow-ups.</w:t>
      </w:r>
    </w:p>
    <w:p>
      <w:pPr>
        <w:pStyle w:val="ListBullet"/>
      </w:pPr>
      <w:r>
        <w:t>Reduce dependence on scattered spreadsheets and individual staff memory.</w:t>
      </w:r>
    </w:p>
    <w:p>
      <w:pPr>
        <w:pStyle w:val="ListBullet"/>
      </w:pPr>
      <w:r>
        <w:t>Support consistent processes across staff and branches as the platform matures.</w:t>
      </w:r>
    </w:p>
    <w:p>
      <w:r>
        <w:br w:type="page"/>
      </w:r>
    </w:p>
    <w:p>
      <w:pPr>
        <w:pStyle w:val="Heading1"/>
      </w:pPr>
      <w:r>
        <w:t>04 | SUVARNA AI FEATURES</w:t>
      </w:r>
    </w:p>
    <w:p>
      <w:r>
        <w:t>Planned AI capabilities designed to connect customer insight with measurable business action.</w:t>
      </w:r>
    </w:p>
    <w:p>
      <w:pPr>
        <w:pStyle w:val="Heading2"/>
      </w:pPr>
      <w:r>
        <w:t>Priority 1 — Suvarna AI Sales Co-Pilot | Build first</w:t>
      </w:r>
    </w:p>
    <w:p>
      <w:pPr>
        <w:pStyle w:val="ListBullet"/>
      </w:pPr>
      <w:r>
        <w:t>Review authorised CRM and sales data to produce a daily action list for the jeweller.</w:t>
      </w:r>
    </w:p>
    <w:p>
      <w:pPr>
        <w:pStyle w:val="ListBullet"/>
      </w:pPr>
      <w:r>
        <w:t>Highlight enquiries with no recorded follow-up, bridal appointments, opted-in customer milestones and quotations needing attention.</w:t>
      </w:r>
    </w:p>
    <w:p>
      <w:pPr>
        <w:pStyle w:val="ListBullet"/>
      </w:pPr>
      <w:r>
        <w:t>Link each recommendation to the relevant customer or task; let staff approve actions and track outcomes.</w:t>
      </w:r>
    </w:p>
    <w:p>
      <w:pPr>
        <w:pStyle w:val="ListBullet"/>
      </w:pPr>
      <w:r>
        <w:t>Differentiation: connect recommendations to completed follow-ups, showroom visits and recorded sales.</w:t>
      </w:r>
    </w:p>
    <w:p>
      <w:pPr>
        <w:pStyle w:val="ListBullet"/>
      </w:pPr>
      <w:r>
        <w:t>Business value: make Suvarna useful every day, not only when an owner opens a report.</w:t>
      </w:r>
    </w:p>
    <w:p>
      <w:pPr>
        <w:pStyle w:val="Heading2"/>
      </w:pPr>
      <w:r>
        <w:t>Priority 2 — AI Lead-to-Sale Assistant | Build early</w:t>
      </w:r>
    </w:p>
    <w:p>
      <w:pPr>
        <w:pStyle w:val="ListBullet"/>
      </w:pPr>
      <w:r>
        <w:t>Turn messages and enquiries into structured sales opportunities.</w:t>
      </w:r>
    </w:p>
    <w:p>
      <w:pPr>
        <w:pStyle w:val="ListBullet"/>
      </w:pPr>
      <w:r>
        <w:t>Capture occasion, budget, preferred style and date; find matching items in the jeweller's actual catalogue.</w:t>
      </w:r>
    </w:p>
    <w:p>
      <w:pPr>
        <w:pStyle w:val="ListBullet"/>
      </w:pPr>
      <w:r>
        <w:t>Draft a personalised reply, create a follow-up task and record whether the customer booked a visit or purchased.</w:t>
      </w:r>
    </w:p>
    <w:p>
      <w:pPr>
        <w:pStyle w:val="ListBullet"/>
      </w:pPr>
      <w:r>
        <w:t>Use authorised catalogue and pricing data. Do not invent availability or promise an unverified price.</w:t>
      </w:r>
    </w:p>
    <w:p>
      <w:pPr>
        <w:pStyle w:val="ListBullet"/>
      </w:pPr>
      <w:r>
        <w:t>Differentiation: a staff-supervised enquiry-to-outcome workflow with measurable conversion.</w:t>
      </w:r>
    </w:p>
    <w:p>
      <w:pPr>
        <w:pStyle w:val="Heading2"/>
      </w:pPr>
      <w:r>
        <w:t>Priority 3 — AI Jewellery Concierge | Customer-facing</w:t>
      </w:r>
    </w:p>
    <w:p>
      <w:pPr>
        <w:pStyle w:val="ListBullet"/>
      </w:pPr>
      <w:r>
        <w:t>Let customers describe what they want by text or supported voice input, for example traditional gold earrings under a specified budget.</w:t>
      </w:r>
    </w:p>
    <w:p>
      <w:pPr>
        <w:pStyle w:val="ListBullet"/>
      </w:pPr>
      <w:r>
        <w:t>Filter real catalogue products by budget, category, metal, purity, design, occasion and available product details.</w:t>
      </w:r>
    </w:p>
    <w:p>
      <w:pPr>
        <w:pStyle w:val="ListBullet"/>
      </w:pPr>
      <w:r>
        <w:t>Explain why products match and offer enquiry or appointment actions.</w:t>
      </w:r>
    </w:p>
    <w:p>
      <w:pPr>
        <w:pStyle w:val="ListBullet"/>
      </w:pPr>
      <w:r>
        <w:t>Differentiation: personalised discovery using each jeweller's own inventory, with enquiries routed to the sales workflow.</w:t>
      </w:r>
    </w:p>
    <w:p>
      <w:pPr>
        <w:pStyle w:val="ListBullet"/>
      </w:pPr>
      <w:r>
        <w:t>Recommend real catalogue items only; do not fabricate products or show unavailable stock as available.</w:t>
      </w:r>
    </w:p>
    <w:p>
      <w:pPr>
        <w:pStyle w:val="Heading2"/>
      </w:pPr>
      <w:r>
        <w:t>Priority 4 — AI Repeat-Customer Radar | Retention intelligence</w:t>
      </w:r>
    </w:p>
    <w:p>
      <w:pPr>
        <w:pStyle w:val="ListBullet"/>
      </w:pPr>
      <w:r>
        <w:t>Use authorised purchase history, enquiries, stated preferences and recorded interactions to suggest relevant follow-ups.</w:t>
      </w:r>
    </w:p>
    <w:p>
      <w:pPr>
        <w:pStyle w:val="ListBullet"/>
      </w:pPr>
      <w:r>
        <w:t>Highlight unconverted enquiries, unfinished custom orders or quotations, expressed interest in related items and recorded upcoming milestones.</w:t>
      </w:r>
    </w:p>
    <w:p>
      <w:pPr>
        <w:pStyle w:val="ListBullet"/>
      </w:pPr>
      <w:r>
        <w:t>Explain why each suggestion was generated and allow staff to dismiss it.</w:t>
      </w:r>
    </w:p>
    <w:p>
      <w:pPr>
        <w:pStyle w:val="ListBullet"/>
      </w:pPr>
      <w:r>
        <w:t>Differentiation: actionable retention workflows with customer consent and communication preferences built in.</w:t>
      </w:r>
    </w:p>
    <w:p>
      <w:pPr>
        <w:pStyle w:val="Heading2"/>
      </w:pPr>
      <w:r>
        <w:t>Priority 5 — AI Inventory &amp; Demand Advisor | After data is reliable</w:t>
      </w:r>
    </w:p>
    <w:p>
      <w:pPr>
        <w:pStyle w:val="ListBullet"/>
      </w:pPr>
      <w:r>
        <w:t>Analyse historical sales, enquiries, stock age, seasonality and current inventory.</w:t>
      </w:r>
    </w:p>
    <w:p>
      <w:pPr>
        <w:pStyle w:val="ListBullet"/>
      </w:pPr>
      <w:r>
        <w:t>Highlight designs with rising enquiry levels, slow-moving categories, frequently requested unavailable designs and possible seasonal replenishment needs.</w:t>
      </w:r>
    </w:p>
    <w:p>
      <w:pPr>
        <w:pStyle w:val="ListBullet"/>
      </w:pPr>
      <w:r>
        <w:t>Provide supporting evidence and uncertainty rather than guaranteeing future demand.</w:t>
      </w:r>
    </w:p>
    <w:p>
      <w:pPr>
        <w:pStyle w:val="ListBullet"/>
      </w:pPr>
      <w:r>
        <w:t>Differentiation: connect customer demand signals to stock planning, not just historical sales totals.</w:t>
      </w:r>
    </w:p>
    <w:p>
      <w:pPr>
        <w:pStyle w:val="Heading2"/>
      </w:pPr>
      <w:r>
        <w:t>Priority 6 — Voice-First Suvarna Assistant | Convenience</w:t>
      </w:r>
    </w:p>
    <w:p>
      <w:pPr>
        <w:pStyle w:val="ListBullet"/>
      </w:pPr>
      <w:r>
        <w:t>Let authorised users ask in English, Hindi or Marathi for pending follow-ups, customers who enquired about a category, reminders or sales summaries.</w:t>
      </w:r>
    </w:p>
    <w:p>
      <w:pPr>
        <w:pStyle w:val="ListBullet"/>
      </w:pPr>
      <w:r>
        <w:t>Query authorised business records and prepare actions through a conversational interface.</w:t>
      </w:r>
    </w:p>
    <w:p>
      <w:pPr>
        <w:pStyle w:val="ListBullet"/>
      </w:pPr>
      <w:r>
        <w:t>Request confirmation before creating records, sending messages or changing consequential data, as appropriate.</w:t>
      </w:r>
    </w:p>
    <w:p>
      <w:pPr>
        <w:pStyle w:val="ListBullet"/>
      </w:pPr>
      <w:r>
        <w:t>Differentiation: a practical conversational interface tailored to everyday jewellery-store workflows and local language preferences.</w:t>
      </w:r>
    </w:p>
    <w:p>
      <w:pPr>
        <w:pStyle w:val="Heading2"/>
      </w:pPr>
      <w:r>
        <w:t>Priority 7 — AI Jewellery Marketing Studio | Growth add-on</w:t>
      </w:r>
    </w:p>
    <w:p>
      <w:pPr>
        <w:pStyle w:val="ListBullet"/>
      </w:pPr>
      <w:r>
        <w:t>Generate WhatsApp campaign drafts, Instagram captions, product descriptions, festival messages and collection-launch content.</w:t>
      </w:r>
    </w:p>
    <w:p>
      <w:pPr>
        <w:pStyle w:val="ListBullet"/>
      </w:pPr>
      <w:r>
        <w:t>Create content in English, Hindi or Marathi using verified product details.</w:t>
      </w:r>
    </w:p>
    <w:p>
      <w:pPr>
        <w:pStyle w:val="ListBullet"/>
      </w:pPr>
      <w:r>
        <w:t>Suggest relevant customer segments and, where data is connected, track enquiries, appointments and recorded purchases from approved campaigns.</w:t>
      </w:r>
    </w:p>
    <w:p>
      <w:pPr>
        <w:pStyle w:val="ListBullet"/>
      </w:pPr>
      <w:r>
        <w:t>Require approval before publishing or messaging customers; avoid unsupported claims.</w:t>
      </w:r>
    </w:p>
    <w:p>
      <w:pPr>
        <w:pStyle w:val="ListBullet"/>
      </w:pPr>
      <w:r>
        <w:t>Differentiation: connect content generation to campaign outcomes rather than stopping at copy creation.</w:t>
      </w:r>
    </w:p>
    <w:p>
      <w:pPr>
        <w:pStyle w:val="Heading2"/>
      </w:pPr>
      <w:r>
        <w:t>AI safeguards &amp; implementation principles</w:t>
      </w:r>
    </w:p>
    <w:p>
      <w:pPr>
        <w:pStyle w:val="ListBullet"/>
      </w:pPr>
      <w:r>
        <w:t>AI capabilities are planned features and are not represented as currently live.</w:t>
      </w:r>
    </w:p>
    <w:p>
      <w:pPr>
        <w:pStyle w:val="ListBullet"/>
      </w:pPr>
      <w:r>
        <w:t>AI access must respect tenant isolation, role permissions, customer privacy and communication consent.</w:t>
      </w:r>
    </w:p>
    <w:p>
      <w:pPr>
        <w:pStyle w:val="ListBullet"/>
      </w:pPr>
      <w:r>
        <w:t>Recommendations should be explainable, dismissible and grounded in authorised records.</w:t>
      </w:r>
    </w:p>
    <w:p>
      <w:pPr>
        <w:pStyle w:val="ListBullet"/>
      </w:pPr>
      <w:r>
        <w:t>Use human approval for external messages and consequential actions; maintain appropriate audit logs.</w:t>
      </w:r>
    </w:p>
    <w:p>
      <w:pPr>
        <w:pStyle w:val="ListBullet"/>
      </w:pPr>
      <w:r>
        <w:t>Inventory forecasting depends on reliable product, stock and transaction history.</w:t>
      </w:r>
    </w:p>
    <w:p>
      <w:r>
        <w:br w:type="page"/>
      </w:r>
    </w:p>
    <w:p>
      <w:pPr>
        <w:pStyle w:val="Heading1"/>
      </w:pPr>
      <w:r>
        <w:t>05 | PLATFORM &amp; INTEGRATIONS</w:t>
      </w:r>
    </w:p>
    <w:p>
      <w:r>
        <w:t>One connected platform, delivered in stages.</w:t>
      </w:r>
    </w:p>
    <w:p>
      <w:pPr>
        <w:pStyle w:val="Heading2"/>
      </w:pPr>
      <w:r>
        <w:t>Web portal + mobile-first customer experience</w:t>
      </w:r>
    </w:p>
    <w:p>
      <w:pPr>
        <w:pStyle w:val="ListBullet"/>
      </w:pPr>
      <w:r>
        <w:t>Jeweller Workspace is planned as a responsive web portal.</w:t>
      </w:r>
    </w:p>
    <w:p>
      <w:pPr>
        <w:pStyle w:val="ListBullet"/>
      </w:pPr>
      <w:r>
        <w:t>Customer Experience is planned as a mobile-first website / Progressive Web App (PWA).</w:t>
      </w:r>
    </w:p>
    <w:p>
      <w:pPr>
        <w:pStyle w:val="ListBullet"/>
      </w:pPr>
      <w:r>
        <w:t>A PWA opens from a link and can be installed on supported devices; a native Android app may follow after customer usage is validated.</w:t>
      </w:r>
    </w:p>
    <w:p>
      <w:pPr>
        <w:pStyle w:val="Heading2"/>
      </w:pPr>
      <w:r>
        <w:t>Shared platform foundation</w:t>
      </w:r>
    </w:p>
    <w:p>
      <w:pPr>
        <w:pStyle w:val="ListBullet"/>
      </w:pPr>
      <w:r>
        <w:t>A common backend is intended to connect both experiences.</w:t>
      </w:r>
    </w:p>
    <w:p>
      <w:pPr>
        <w:pStyle w:val="ListBullet"/>
      </w:pPr>
      <w:r>
        <w:t>Each jeweller's records must be isolated from other businesses.</w:t>
      </w:r>
    </w:p>
    <w:p>
      <w:pPr>
        <w:pStyle w:val="ListBullet"/>
      </w:pPr>
      <w:r>
        <w:t>Authentication, permissions, backups, audit logs and secure data handling are production requirements.</w:t>
      </w:r>
    </w:p>
    <w:p>
      <w:pPr>
        <w:pStyle w:val="Heading2"/>
      </w:pPr>
      <w:r>
        <w:t>Potential integrations</w:t>
      </w:r>
    </w:p>
    <w:p>
      <w:pPr>
        <w:pStyle w:val="ListBullet"/>
      </w:pPr>
      <w:r>
        <w:t>Payment gateway and online payment status, if implemented.</w:t>
      </w:r>
    </w:p>
    <w:p>
      <w:pPr>
        <w:pStyle w:val="ListBullet"/>
      </w:pPr>
      <w:r>
        <w:t>WhatsApp Business, SMS and email providers for approved communications.</w:t>
      </w:r>
    </w:p>
    <w:p>
      <w:pPr>
        <w:pStyle w:val="ListBullet"/>
      </w:pPr>
      <w:r>
        <w:t>Gold/silver rate providers, accounting exports, barcode and printer integrations, subject to feasibility and provider terms.</w:t>
      </w:r>
    </w:p>
    <w:p>
      <w:r>
        <w:br w:type="page"/>
      </w:r>
    </w:p>
    <w:p>
      <w:pPr>
        <w:pStyle w:val="Heading1"/>
      </w:pPr>
      <w:r>
        <w:t>Implementation approach</w:t>
      </w:r>
    </w:p>
    <w:p>
      <w:r>
        <w:t>Suvarna is intended to be delivered in stages so useful workflows can be validated with jewellery retailers before advanced capabilities are introduced.</w:t>
      </w:r>
    </w:p>
    <w:p>
      <w:pPr>
        <w:pStyle w:val="Heading2"/>
      </w:pPr>
      <w:r>
        <w:t>Stage 1 — Foundation and core workflows</w:t>
      </w:r>
    </w:p>
    <w:p>
      <w:r>
        <w:t>Secure access, tenant separation, customer records, product catalogue, inventory, billing workflows, basic reports and staff permissions.</w:t>
      </w:r>
    </w:p>
    <w:p>
      <w:pPr>
        <w:pStyle w:val="Heading2"/>
      </w:pPr>
      <w:r>
        <w:t>Stage 2 — AI Sales Co-Pilot and customer storefront</w:t>
      </w:r>
    </w:p>
    <w:p>
      <w:r>
        <w:t>Daily action lists, follow-up suggestions, branded mobile-first catalogue, product enquiries and appointments.</w:t>
      </w:r>
    </w:p>
    <w:p>
      <w:pPr>
        <w:pStyle w:val="Heading2"/>
      </w:pPr>
      <w:r>
        <w:t>Stage 3 — AI Lead-to-Sale Assistant and Concierge</w:t>
      </w:r>
    </w:p>
    <w:p>
      <w:r>
        <w:t>Enquiry structuring, catalogue-grounded recommendations, draft replies and customer-facing product discovery.</w:t>
      </w:r>
    </w:p>
    <w:p>
      <w:pPr>
        <w:pStyle w:val="Heading2"/>
      </w:pPr>
      <w:r>
        <w:t>Stage 4 — Retention, marketing and inventory intelligence</w:t>
      </w:r>
    </w:p>
    <w:p>
      <w:r>
        <w:t>Repeat-customer recommendations, AI marketing assistance and demand insights after reliable data is available.</w:t>
      </w:r>
    </w:p>
    <w:p>
      <w:pPr>
        <w:pStyle w:val="Heading2"/>
      </w:pPr>
      <w:r>
        <w:t>Stage 5 — Integrations and scale</w:t>
      </w:r>
    </w:p>
    <w:p>
      <w:r>
        <w:t>Selected payment, messaging, rate-data, accounting, voice and multi-branch integrations based on validated demand.</w:t>
      </w:r>
    </w:p>
    <w:p>
      <w:pPr>
        <w:pStyle w:val="Heading1"/>
      </w:pPr>
      <w:r>
        <w:t>Important scope notes</w:t>
      </w:r>
    </w:p>
    <w:p>
      <w:pPr>
        <w:pStyle w:val="ListBullet"/>
      </w:pPr>
      <w:r>
        <w:t>This document describes the Suvarna product concept and planned capabilities. It does not mean every feature is currently live or production-ready.</w:t>
      </w:r>
    </w:p>
    <w:p>
      <w:pPr>
        <w:pStyle w:val="ListBullet"/>
      </w:pPr>
      <w:r>
        <w:t>The current prototype is for demonstration and workflow discussion. Figures and records are illustrative. Do not assume live gold/silver rates, real transactions, payments, lending, secure production authentication, persistent database services or AI features are available.</w:t>
      </w:r>
    </w:p>
    <w:p>
      <w:pPr>
        <w:pStyle w:val="ListBullet"/>
      </w:pPr>
      <w:r>
        <w:t>Rate boards depend on an appropriate data source or authorised manual configuration; rates should show a timestamp and relevant terms.</w:t>
      </w:r>
    </w:p>
    <w:p>
      <w:pPr>
        <w:pStyle w:val="ListBullet"/>
      </w:pPr>
      <w:r>
        <w:t>Gold SIP or savings-scheme features are intended as administration and customer-information workflows. Terms, collection and redemption processes require legal and operational review before launch.</w:t>
      </w:r>
    </w:p>
    <w:p>
      <w:pPr>
        <w:pStyle w:val="ListBullet"/>
      </w:pPr>
      <w:r>
        <w:t>Gold mortgage features are intended for enquiry and referral unless appropriate regulated lending arrangements are established. Suvarna does not imply loan approval or promise lending.</w:t>
      </w:r>
    </w:p>
    <w:p>
      <w:pPr>
        <w:pStyle w:val="ListBullet"/>
      </w:pPr>
      <w:r>
        <w:t>AI recommendations depend on the quality and permissions of available data. Forecasts are estimates, not guarantees. Human review is required for external communications and consequential actions.</w:t>
      </w:r>
    </w:p>
    <w:p>
      <w:pPr>
        <w:pStyle w:val="ListBullet"/>
      </w:pPr>
      <w:r>
        <w:t>External integrations are subject to provider availability, permissions, fees and implementation.</w:t>
      </w:r>
    </w:p>
    <w:p>
      <w:pPr>
        <w:pStyle w:val="Heading1"/>
      </w:pPr>
      <w:r>
        <w:t>A practical next step</w:t>
      </w:r>
    </w:p>
    <w:p>
      <w:r>
        <w:t>We invite jewellery retailers to discuss current workflows, operational challenges and customer-engagement goals. A discovery conversation can identify pilot use cases and confirm the capabilities, integrations and rollout plan relevant to each business.</w:t>
      </w:r>
    </w:p>
    <w:p>
      <w:pPr>
        <w:jc w:val="center"/>
      </w:pPr>
      <w:r>
        <w:rPr>
          <w:rFonts w:ascii="Georgia" w:hAnsi="Georgia"/>
          <w:b/>
          <w:color w:val="70264D"/>
          <w:sz w:val="36"/>
        </w:rPr>
        <w:t>SUVARNA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6873"/>
        <w:sz w:val="14"/>
      </w:rPr>
      <w:t>PRODUCT OVERVIEW  •  PLANNED CAPABILITIES SUBJECT TO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0264D"/>
        <w:sz w:val="16"/>
      </w:rPr>
      <w:t>SUVARNA  |  JEWELLERY BUSINESS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1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026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026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70264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