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9BB" w:rsidRPr="000A3E97" w:rsidRDefault="00587042" w:rsidP="005D69BB">
      <w:pPr>
        <w:pStyle w:val="ListParagraph"/>
        <w:numPr>
          <w:ilvl w:val="0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</w:rPr>
        <w:t xml:space="preserve">Fit </w:t>
      </w:r>
      <w:r w:rsidR="00B42B67" w:rsidRPr="000A3E97">
        <w:rPr>
          <w:rFonts w:cs="Times New Roman"/>
          <w:sz w:val="14"/>
          <w:szCs w:val="12"/>
        </w:rPr>
        <w:t>model with logit from a loglinear</w:t>
      </w:r>
    </w:p>
    <w:p w:rsidR="00C921DE" w:rsidRPr="000A3E97" w:rsidRDefault="008546D0" w:rsidP="00C921DE">
      <w:pPr>
        <w:pStyle w:val="ListParagraph"/>
        <w:numPr>
          <w:ilvl w:val="1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</w:rPr>
        <w:t>Misc. N</w:t>
      </w:r>
      <w:r w:rsidR="00C921DE" w:rsidRPr="000A3E97">
        <w:rPr>
          <w:rFonts w:cs="Times New Roman"/>
          <w:sz w:val="14"/>
          <w:szCs w:val="12"/>
        </w:rPr>
        <w:t>otes</w:t>
      </w:r>
    </w:p>
    <w:p w:rsidR="00786C09" w:rsidRPr="000A3E97" w:rsidRDefault="00C921DE" w:rsidP="00786C09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μ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ij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XY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ij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</m:t>
        </m:r>
        <m:r>
          <w:rPr>
            <w:rFonts w:ascii="Cambria Math" w:hAnsi="Cambria Math" w:cs="Times New Roman"/>
            <w:sz w:val="14"/>
            <w:szCs w:val="12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  <m:r>
              <w:rPr>
                <w:rFonts w:ascii="Cambria Math" w:hAnsi="Cambria Math" w:cs="Times New Roman"/>
                <w:sz w:val="14"/>
                <w:szCs w:val="12"/>
              </w:rPr>
              <m:t>+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+j</m:t>
            </m:r>
          </m:sub>
        </m:sSub>
      </m:oMath>
    </w:p>
    <w:p w:rsidR="00786C09" w:rsidRPr="000A3E97" w:rsidRDefault="00786C09" w:rsidP="00786C09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General linear models (GLMs)</w:t>
      </w:r>
    </w:p>
    <w:p w:rsidR="00057ED5" w:rsidRPr="000A3E97" w:rsidRDefault="00057ED5" w:rsidP="00786C09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Logistic regression (Logit model)</w:t>
      </w:r>
      <w:r w:rsidRPr="000A3E97">
        <w:rPr>
          <w:rFonts w:cs="Times New Roman"/>
          <w:sz w:val="14"/>
          <w:szCs w:val="12"/>
        </w:rPr>
        <w:t xml:space="preserve">: </w:t>
      </w:r>
      <w:r w:rsidR="00652E40" w:rsidRPr="000A3E97">
        <w:rPr>
          <w:rFonts w:cs="Times New Roman"/>
          <w:i/>
          <w:sz w:val="14"/>
          <w:szCs w:val="12"/>
        </w:rPr>
        <w:t>Y</w:t>
      </w:r>
      <w:r w:rsidR="00652E40" w:rsidRPr="000A3E97">
        <w:rPr>
          <w:rFonts w:cs="Times New Roman"/>
          <w:sz w:val="14"/>
          <w:szCs w:val="12"/>
        </w:rPr>
        <w:t xml:space="preserve"> is a Bernoulli r.v.</w:t>
      </w:r>
    </w:p>
    <w:p w:rsidR="00786C09" w:rsidRPr="000A3E97" w:rsidRDefault="00F92D48" w:rsidP="00786C09">
      <w:pPr>
        <w:pStyle w:val="ListParagraph"/>
        <w:numPr>
          <w:ilvl w:val="4"/>
          <w:numId w:val="3"/>
        </w:numPr>
        <w:rPr>
          <w:rFonts w:cs="Times New Roman"/>
          <w:sz w:val="14"/>
          <w:szCs w:val="12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logit</m:t>
            </m:r>
          </m:fName>
          <m:e>
            <m:r>
              <w:rPr>
                <w:rFonts w:ascii="Cambria Math" w:hAnsi="Cambria Math" w:cs="Times New Roman"/>
                <w:sz w:val="14"/>
                <w:szCs w:val="12"/>
              </w:rPr>
              <m:t>(π</m:t>
            </m:r>
            <m:r>
              <w:rPr>
                <w:rFonts w:ascii="Cambria Math" w:hAnsi="Cambria Math" w:cs="Times New Roman"/>
                <w:sz w:val="14"/>
                <w:szCs w:val="12"/>
              </w:rPr>
              <m:t>(x)</m:t>
            </m:r>
            <m:r>
              <w:rPr>
                <w:rFonts w:ascii="Cambria Math" w:hAnsi="Cambria Math" w:cs="Times New Roman"/>
                <w:sz w:val="14"/>
                <w:szCs w:val="12"/>
              </w:rPr>
              <m:t>)</m:t>
            </m:r>
          </m:e>
        </m:func>
        <m:r>
          <w:rPr>
            <w:rFonts w:ascii="Cambria Math" w:hAnsi="Cambria Math" w:cs="Times New Roman"/>
            <w:sz w:val="14"/>
            <w:szCs w:val="12"/>
          </w:rPr>
          <m:t>=α+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β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</m:t>
            </m:r>
          </m:sup>
        </m:sSubSup>
      </m:oMath>
      <w:r w:rsidRPr="000A3E97">
        <w:rPr>
          <w:rFonts w:cs="Times New Roman"/>
          <w:sz w:val="14"/>
          <w:szCs w:val="12"/>
        </w:rPr>
        <w:t xml:space="preserve"> or </w:t>
      </w:r>
      <w:r w:rsidR="00786C09" w:rsidRPr="000A3E97">
        <w:rPr>
          <w:rFonts w:cs="Times New Roman"/>
          <w:sz w:val="14"/>
          <w:szCs w:val="12"/>
        </w:rPr>
        <w:t xml:space="preserve"> </w:t>
      </w:r>
      <m:oMath>
        <m:r>
          <w:rPr>
            <w:rFonts w:ascii="Cambria Math" w:hAnsi="Cambria Math" w:cs="Times New Roman"/>
            <w:sz w:val="14"/>
            <w:szCs w:val="12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4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4"/>
            <w:szCs w:val="1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α+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</m:t>
                    </m:r>
                  </m:sup>
                </m:sSubSup>
              </m:sup>
            </m:sSup>
          </m:num>
          <m:den>
            <m:r>
              <w:rPr>
                <w:rFonts w:ascii="Cambria Math" w:hAnsi="Cambria Math" w:cs="Times New Roman"/>
                <w:sz w:val="14"/>
                <w:szCs w:val="12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α+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</m:t>
                    </m:r>
                  </m:sup>
                </m:sSubSup>
              </m:sup>
            </m:sSup>
          </m:den>
        </m:f>
      </m:oMath>
    </w:p>
    <w:p w:rsidR="00BF1B7E" w:rsidRPr="000A3E97" w:rsidRDefault="00BF1B7E" w:rsidP="00BF1B7E">
      <w:pPr>
        <w:pStyle w:val="ListParagraph"/>
        <w:numPr>
          <w:ilvl w:val="5"/>
          <w:numId w:val="3"/>
        </w:numPr>
        <w:rPr>
          <w:rFonts w:cs="Times New Roman"/>
          <w:sz w:val="14"/>
          <w:szCs w:val="12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β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</m:t>
            </m:r>
          </m:sup>
        </m:sSubSup>
      </m:oMath>
      <w:r w:rsidRPr="000A3E97">
        <w:rPr>
          <w:rFonts w:eastAsiaTheme="minorEastAsia" w:cs="Times New Roman"/>
          <w:sz w:val="14"/>
          <w:szCs w:val="12"/>
        </w:rPr>
        <w:t>: tells whether the relationship is positive or negative.</w:t>
      </w:r>
    </w:p>
    <w:p w:rsidR="00786C09" w:rsidRPr="000A3E97" w:rsidRDefault="00652E40" w:rsidP="00786C09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Loglinear model</w:t>
      </w:r>
      <w:r w:rsidRPr="000A3E97">
        <w:rPr>
          <w:rFonts w:cs="Times New Roman"/>
          <w:sz w:val="14"/>
          <w:szCs w:val="12"/>
        </w:rPr>
        <w:t xml:space="preserve">: </w:t>
      </w:r>
      <w:r w:rsidRPr="000A3E97">
        <w:rPr>
          <w:rFonts w:cs="Times New Roman"/>
          <w:i/>
          <w:sz w:val="14"/>
          <w:szCs w:val="12"/>
        </w:rPr>
        <w:t>Y</w:t>
      </w:r>
      <w:r w:rsidRPr="000A3E97">
        <w:rPr>
          <w:rFonts w:cs="Times New Roman"/>
          <w:sz w:val="14"/>
          <w:szCs w:val="12"/>
        </w:rPr>
        <w:t xml:space="preserve"> is a Poisson r.v. with mean </w:t>
      </w:r>
      <w:r w:rsidR="00D523CF" w:rsidRPr="000A3E97">
        <w:rPr>
          <w:rFonts w:cs="Times New Roman"/>
          <w:i/>
          <w:sz w:val="14"/>
          <w:szCs w:val="12"/>
        </w:rPr>
        <w:t>µ</w:t>
      </w:r>
      <w:r w:rsidR="00D523CF" w:rsidRPr="000A3E97">
        <w:rPr>
          <w:rFonts w:cs="Times New Roman"/>
          <w:sz w:val="14"/>
          <w:szCs w:val="12"/>
        </w:rPr>
        <w:t>.</w:t>
      </w:r>
    </w:p>
    <w:p w:rsidR="00D523CF" w:rsidRPr="000A3E97" w:rsidRDefault="00D523CF" w:rsidP="00D523CF">
      <w:pPr>
        <w:pStyle w:val="ListParagraph"/>
        <w:numPr>
          <w:ilvl w:val="4"/>
          <w:numId w:val="3"/>
        </w:numPr>
        <w:rPr>
          <w:rFonts w:cs="Times New Roman"/>
          <w:sz w:val="14"/>
          <w:szCs w:val="12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</m:t>
            </m:r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n</m:t>
            </m:r>
          </m:fName>
          <m:e>
            <m:r>
              <w:rPr>
                <w:rFonts w:ascii="Cambria Math" w:hAnsi="Cambria Math" w:cs="Times New Roman"/>
                <w:sz w:val="14"/>
                <w:szCs w:val="12"/>
              </w:rPr>
              <m:t>(</m:t>
            </m:r>
            <m:r>
              <w:rPr>
                <w:rFonts w:ascii="Cambria Math" w:hAnsi="Cambria Math" w:cs="Times New Roman"/>
                <w:sz w:val="14"/>
                <w:szCs w:val="12"/>
              </w:rPr>
              <m:t>µ</m:t>
            </m:r>
            <m:r>
              <w:rPr>
                <w:rFonts w:ascii="Cambria Math" w:hAnsi="Cambria Math" w:cs="Times New Roman"/>
                <w:sz w:val="14"/>
                <w:szCs w:val="12"/>
              </w:rPr>
              <m:t>)</m:t>
            </m:r>
          </m:e>
        </m:func>
        <m:r>
          <w:rPr>
            <w:rFonts w:ascii="Cambria Math" w:hAnsi="Cambria Math" w:cs="Times New Roman"/>
            <w:sz w:val="14"/>
            <w:szCs w:val="12"/>
          </w:rPr>
          <m:t>=α+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β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</m:t>
            </m:r>
          </m:sup>
        </m:sSubSup>
      </m:oMath>
      <w:r w:rsidR="00C26428" w:rsidRPr="000A3E97">
        <w:rPr>
          <w:rFonts w:eastAsiaTheme="minorEastAsia" w:cs="Times New Roman"/>
          <w:sz w:val="14"/>
          <w:szCs w:val="12"/>
        </w:rPr>
        <w:t xml:space="preserve">or </w:t>
      </w:r>
      <m:oMath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2"/>
              </w:rPr>
              <m:t>µ</m:t>
            </m:r>
            <m:r>
              <w:rPr>
                <w:rFonts w:ascii="Cambria Math" w:hAnsi="Cambria Math" w:cs="Times New Roman"/>
                <w:sz w:val="14"/>
                <w:szCs w:val="12"/>
              </w:rPr>
              <m:t>=</m:t>
            </m:r>
            <m:r>
              <w:rPr>
                <w:rFonts w:ascii="Cambria Math" w:hAnsi="Cambria Math" w:cs="Times New Roman"/>
                <w:sz w:val="14"/>
                <w:szCs w:val="12"/>
              </w:rPr>
              <m:t>e</m:t>
            </m:r>
          </m:e>
          <m:sup>
            <m:r>
              <w:rPr>
                <w:rFonts w:ascii="Cambria Math" w:hAnsi="Cambria Math" w:cs="Times New Roman"/>
                <w:sz w:val="14"/>
                <w:szCs w:val="12"/>
              </w:rPr>
              <m:t>α+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X</m:t>
                </m:r>
              </m:sup>
            </m:sSubSup>
          </m:sup>
        </m:sSup>
      </m:oMath>
    </w:p>
    <w:p w:rsidR="00C26428" w:rsidRPr="000A3E97" w:rsidRDefault="00156C24" w:rsidP="002B0A1F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Probit</w:t>
      </w:r>
      <w:r w:rsidR="004F0732" w:rsidRPr="000A3E97">
        <w:rPr>
          <w:rFonts w:cs="Times New Roman"/>
          <w:sz w:val="14"/>
          <w:szCs w:val="12"/>
          <w:u w:val="single"/>
        </w:rPr>
        <w:t xml:space="preserve"> model</w:t>
      </w:r>
      <w:r w:rsidRPr="000A3E97">
        <w:rPr>
          <w:rFonts w:cs="Times New Roman"/>
          <w:sz w:val="14"/>
          <w:szCs w:val="12"/>
        </w:rPr>
        <w:t>:</w:t>
      </w:r>
      <w:r w:rsidR="002B0A1F" w:rsidRPr="000A3E97">
        <w:rPr>
          <w:rFonts w:cs="Times New Roman"/>
          <w:sz w:val="14"/>
          <w:szCs w:val="12"/>
        </w:rPr>
        <w:t xml:space="preserve"> another link function, using probability units from the </w:t>
      </w:r>
      <w:r w:rsidR="002B0A1F" w:rsidRPr="000A3E97">
        <w:rPr>
          <w:rFonts w:cs="Times New Roman"/>
          <w:i/>
          <w:sz w:val="14"/>
          <w:szCs w:val="12"/>
        </w:rPr>
        <w:t>CDF</w:t>
      </w:r>
      <w:r w:rsidR="002B0A1F" w:rsidRPr="000A3E97">
        <w:rPr>
          <w:rFonts w:cs="Times New Roman"/>
          <w:sz w:val="14"/>
          <w:szCs w:val="12"/>
        </w:rPr>
        <w:t xml:space="preserve"> of the standard normal.</w:t>
      </w:r>
    </w:p>
    <w:p w:rsidR="00156C24" w:rsidRPr="000A3E97" w:rsidRDefault="00D519B5" w:rsidP="002B0A1F">
      <w:pPr>
        <w:pStyle w:val="ListParagraph"/>
        <w:numPr>
          <w:ilvl w:val="4"/>
          <w:numId w:val="3"/>
        </w:numPr>
        <w:rPr>
          <w:rFonts w:cs="Times New Roman"/>
          <w:sz w:val="14"/>
          <w:szCs w:val="12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probit</m:t>
            </m:r>
          </m:fName>
          <m:e>
            <m:r>
              <w:rPr>
                <w:rFonts w:ascii="Cambria Math" w:hAnsi="Cambria Math" w:cs="Times New Roman"/>
                <w:sz w:val="14"/>
                <w:szCs w:val="12"/>
              </w:rPr>
              <m:t>(π(x))</m:t>
            </m:r>
          </m:e>
        </m:func>
        <m:r>
          <w:rPr>
            <w:rFonts w:ascii="Cambria Math" w:hAnsi="Cambria Math" w:cs="Times New Roman"/>
            <w:sz w:val="14"/>
            <w:szCs w:val="1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2"/>
              </w:rPr>
              <m:t>ϕ</m:t>
            </m:r>
          </m:e>
          <m:sup>
            <m:r>
              <w:rPr>
                <w:rFonts w:ascii="Cambria Math" w:hAnsi="Cambria Math" w:cs="Times New Roman"/>
                <w:sz w:val="14"/>
                <w:szCs w:val="12"/>
              </w:rPr>
              <m:t>-1</m:t>
            </m:r>
          </m:sup>
        </m:sSup>
        <m:r>
          <w:rPr>
            <w:rFonts w:ascii="Cambria Math" w:hAnsi="Cambria Math" w:cs="Times New Roman"/>
            <w:sz w:val="14"/>
            <w:szCs w:val="12"/>
          </w:rPr>
          <m:t>(π(x))</m:t>
        </m:r>
        <m:r>
          <w:rPr>
            <w:rFonts w:ascii="Cambria Math" w:hAnsi="Cambria Math" w:cs="Times New Roman"/>
            <w:sz w:val="14"/>
            <w:szCs w:val="12"/>
          </w:rPr>
          <m:t>=</m:t>
        </m:r>
        <m:r>
          <w:rPr>
            <w:rFonts w:ascii="Cambria Math" w:hAnsi="Cambria Math" w:cs="Times New Roman"/>
            <w:sz w:val="14"/>
            <w:szCs w:val="12"/>
          </w:rPr>
          <m:t>α+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β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</m:t>
            </m:r>
          </m:sup>
        </m:sSubSup>
      </m:oMath>
      <w:r w:rsidR="00C26428" w:rsidRPr="000A3E97">
        <w:rPr>
          <w:rFonts w:eastAsiaTheme="minorEastAsia" w:cs="Times New Roman"/>
          <w:sz w:val="14"/>
          <w:szCs w:val="12"/>
        </w:rPr>
        <w:t xml:space="preserve"> or</w:t>
      </w:r>
      <m:oMath>
        <m:r>
          <w:rPr>
            <w:rFonts w:ascii="Cambria Math" w:hAnsi="Cambria Math" w:cs="Times New Roman"/>
            <w:sz w:val="14"/>
            <w:szCs w:val="12"/>
          </w:rPr>
          <m:t xml:space="preserve"> </m:t>
        </m:r>
        <m:r>
          <w:rPr>
            <w:rFonts w:ascii="Cambria Math" w:hAnsi="Cambria Math" w:cs="Times New Roman"/>
            <w:sz w:val="14"/>
            <w:szCs w:val="12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4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4"/>
            <w:szCs w:val="12"/>
          </w:rPr>
          <m:t>=p(z&lt;</m:t>
        </m:r>
        <m:r>
          <w:rPr>
            <w:rFonts w:ascii="Cambria Math" w:hAnsi="Cambria Math" w:cs="Times New Roman"/>
            <w:sz w:val="14"/>
            <w:szCs w:val="12"/>
          </w:rPr>
          <m:t>α+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β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)</m:t>
        </m:r>
      </m:oMath>
      <w:r w:rsidR="00C26428" w:rsidRPr="000A3E97">
        <w:rPr>
          <w:rFonts w:eastAsiaTheme="minorEastAsia" w:cs="Times New Roman"/>
          <w:sz w:val="14"/>
          <w:szCs w:val="12"/>
        </w:rPr>
        <w:t xml:space="preserve"> </w:t>
      </w:r>
    </w:p>
    <w:p w:rsidR="004F0732" w:rsidRPr="000A3E97" w:rsidRDefault="004F0732" w:rsidP="00F206E4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Wald and LRT tests</w:t>
      </w:r>
    </w:p>
    <w:p w:rsidR="00C2099D" w:rsidRPr="000A3E97" w:rsidRDefault="00C2099D" w:rsidP="00F206E4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Wald</w:t>
      </w:r>
      <w:r w:rsidR="006A2F3C" w:rsidRPr="000A3E97">
        <w:rPr>
          <w:rFonts w:cs="Times New Roman"/>
          <w:sz w:val="14"/>
          <w:szCs w:val="12"/>
          <w:u w:val="single"/>
        </w:rPr>
        <w:t xml:space="preserve"> (</w:t>
      </w:r>
      <w:r w:rsidR="006A2F3C" w:rsidRPr="000A3E97">
        <w:rPr>
          <w:rFonts w:cs="Times New Roman"/>
          <w:i/>
          <w:sz w:val="14"/>
          <w:szCs w:val="12"/>
          <w:u w:val="single"/>
        </w:rPr>
        <w:t>from software</w:t>
      </w:r>
      <w:r w:rsidR="006A2F3C" w:rsidRPr="000A3E97">
        <w:rPr>
          <w:rFonts w:cs="Times New Roman"/>
          <w:sz w:val="14"/>
          <w:szCs w:val="12"/>
          <w:u w:val="single"/>
        </w:rPr>
        <w:t>)</w:t>
      </w:r>
      <w:r w:rsidRPr="000A3E97">
        <w:rPr>
          <w:rFonts w:cs="Times New Roman"/>
          <w:sz w:val="14"/>
          <w:szCs w:val="12"/>
        </w:rPr>
        <w:t xml:space="preserve">: </w:t>
      </w:r>
      <m:oMath>
        <m:r>
          <w:rPr>
            <w:rFonts w:ascii="Cambria Math" w:eastAsiaTheme="minorEastAsia" w:hAnsi="Cambria Math" w:cs="Times New Roman"/>
            <w:sz w:val="14"/>
            <w:szCs w:val="12"/>
          </w:rPr>
          <m:t>z</m:t>
        </m:r>
        <m:r>
          <w:rPr>
            <w:rFonts w:ascii="Cambria Math" w:eastAsiaTheme="minorEastAsia" w:hAnsi="Cambria Math" w:cs="Times New Roman"/>
            <w:sz w:val="14"/>
            <w:szCs w:val="1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fPr>
          <m:num>
            <m:acc>
              <m:acc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β</m:t>
                </m:r>
              </m:e>
            </m:acc>
            <m:r>
              <w:rPr>
                <w:rFonts w:ascii="Cambria Math" w:hAnsi="Cambria Math" w:cs="Times New Roman"/>
                <w:sz w:val="14"/>
                <w:szCs w:val="1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SE</m:t>
                </m:r>
              </m:e>
              <m:sub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β</m:t>
                    </m:r>
                  </m:e>
                </m:acc>
              </m:sub>
            </m:sSub>
          </m:den>
        </m:f>
        <m:r>
          <w:rPr>
            <w:rFonts w:ascii="Cambria Math" w:hAnsi="Cambria Math" w:cs="Times New Roman"/>
            <w:sz w:val="14"/>
            <w:szCs w:val="12"/>
          </w:rPr>
          <m:t>~N(0,1)</m:t>
        </m:r>
      </m:oMath>
    </w:p>
    <w:p w:rsidR="00F206E4" w:rsidRPr="000A3E97" w:rsidRDefault="00F206E4" w:rsidP="00F206E4">
      <w:pPr>
        <w:pStyle w:val="ListParagraph"/>
        <w:numPr>
          <w:ilvl w:val="4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i/>
          <w:sz w:val="14"/>
          <w:szCs w:val="12"/>
          <w:u w:val="single"/>
        </w:rPr>
        <w:t>H</w:t>
      </w:r>
      <w:r w:rsidRPr="000A3E97">
        <w:rPr>
          <w:rFonts w:cs="Times New Roman"/>
          <w:i/>
          <w:sz w:val="14"/>
          <w:szCs w:val="12"/>
          <w:u w:val="single"/>
          <w:vertAlign w:val="subscript"/>
        </w:rPr>
        <w:t>0</w:t>
      </w:r>
      <w:r w:rsidRPr="000A3E97">
        <w:rPr>
          <w:rFonts w:cs="Times New Roman"/>
          <w:sz w:val="14"/>
          <w:szCs w:val="12"/>
        </w:rPr>
        <w:t>:</w:t>
      </w:r>
      <w:r w:rsidRPr="000A3E97">
        <w:rPr>
          <w:rFonts w:eastAsiaTheme="minorEastAsia" w:cs="Times New Roman"/>
          <w:sz w:val="14"/>
          <w:szCs w:val="12"/>
        </w:rPr>
        <w:t xml:space="preserve"> </w:t>
      </w:r>
      <m:oMath>
        <m:r>
          <w:rPr>
            <w:rFonts w:ascii="Cambria Math" w:hAnsi="Cambria Math" w:cs="Times New Roman"/>
            <w:sz w:val="14"/>
            <w:szCs w:val="12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β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0</m:t>
            </m:r>
          </m:sub>
        </m:sSub>
      </m:oMath>
    </w:p>
    <w:p w:rsidR="00F206E4" w:rsidRPr="000A3E97" w:rsidRDefault="00F206E4" w:rsidP="00F206E4">
      <w:pPr>
        <w:pStyle w:val="ListParagraph"/>
        <w:numPr>
          <w:ilvl w:val="4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i/>
          <w:sz w:val="14"/>
          <w:szCs w:val="12"/>
          <w:u w:val="single"/>
        </w:rPr>
        <w:t>H</w:t>
      </w:r>
      <w:r w:rsidRPr="000A3E97">
        <w:rPr>
          <w:rFonts w:cs="Times New Roman"/>
          <w:i/>
          <w:sz w:val="14"/>
          <w:szCs w:val="12"/>
          <w:u w:val="single"/>
          <w:vertAlign w:val="subscript"/>
        </w:rPr>
        <w:t>a</w:t>
      </w:r>
      <w:r w:rsidRPr="000A3E97">
        <w:rPr>
          <w:rFonts w:eastAsiaTheme="minorEastAsia" w:cs="Times New Roman"/>
          <w:sz w:val="14"/>
          <w:szCs w:val="12"/>
        </w:rPr>
        <w:t xml:space="preserve">: </w:t>
      </w:r>
      <m:oMath>
        <m:r>
          <w:rPr>
            <w:rFonts w:ascii="Cambria Math" w:hAnsi="Cambria Math" w:cs="Times New Roman"/>
            <w:sz w:val="14"/>
            <w:szCs w:val="12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β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0</m:t>
            </m:r>
          </m:sub>
        </m:sSub>
      </m:oMath>
    </w:p>
    <w:p w:rsidR="00F76D3F" w:rsidRPr="000A3E97" w:rsidRDefault="00F76D3F" w:rsidP="00F206E4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LRT</w:t>
      </w:r>
      <w:r w:rsidRPr="000A3E97">
        <w:rPr>
          <w:rFonts w:cs="Times New Roman"/>
          <w:sz w:val="14"/>
          <w:szCs w:val="12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2"/>
              </w:rPr>
              <m:t>G</m:t>
            </m:r>
          </m:e>
          <m:sup>
            <m:r>
              <w:rPr>
                <w:rFonts w:ascii="Cambria Math" w:hAnsi="Cambria Math" w:cs="Times New Roman"/>
                <w:sz w:val="14"/>
                <w:szCs w:val="12"/>
              </w:rPr>
              <m:t>2</m:t>
            </m:r>
          </m:sup>
        </m:sSup>
        <m:r>
          <w:rPr>
            <w:rFonts w:ascii="Cambria Math" w:hAnsi="Cambria Math" w:cs="Times New Roman"/>
            <w:sz w:val="14"/>
            <w:szCs w:val="12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4"/>
                    <w:szCs w:val="12"/>
                  </w:rPr>
                  <m:t>Λ</m:t>
                </m:r>
              </m:e>
            </m:d>
          </m:e>
        </m:func>
        <m:r>
          <w:rPr>
            <w:rFonts w:ascii="Cambria Math" w:hAnsi="Cambria Math" w:cs="Times New Roman"/>
            <w:sz w:val="14"/>
            <w:szCs w:val="12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4"/>
                <w:szCs w:val="12"/>
              </w:rPr>
              <m:t>Null Dev. -Residual Dev.</m:t>
            </m:r>
          </m:e>
        </m:d>
        <m:r>
          <w:rPr>
            <w:rFonts w:ascii="Cambria Math" w:hAnsi="Cambria Math" w:cs="Times New Roman"/>
            <w:sz w:val="14"/>
            <w:szCs w:val="12"/>
          </w:rPr>
          <m:t>~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2</m:t>
            </m:r>
          </m:sup>
        </m:sSup>
      </m:oMath>
    </w:p>
    <w:p w:rsidR="00F206E4" w:rsidRPr="000A3E97" w:rsidRDefault="00F206E4" w:rsidP="00F206E4">
      <w:pPr>
        <w:pStyle w:val="ListParagraph"/>
        <w:numPr>
          <w:ilvl w:val="4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i/>
          <w:sz w:val="14"/>
          <w:szCs w:val="12"/>
          <w:u w:val="single"/>
        </w:rPr>
        <w:t>H</w:t>
      </w:r>
      <w:r w:rsidRPr="000A3E97">
        <w:rPr>
          <w:rFonts w:cs="Times New Roman"/>
          <w:i/>
          <w:sz w:val="14"/>
          <w:szCs w:val="12"/>
          <w:u w:val="single"/>
          <w:vertAlign w:val="subscript"/>
        </w:rPr>
        <w:t>0</w:t>
      </w:r>
      <w:r w:rsidRPr="000A3E97">
        <w:rPr>
          <w:rFonts w:cs="Times New Roman"/>
          <w:sz w:val="14"/>
          <w:szCs w:val="12"/>
        </w:rPr>
        <w:t>:</w:t>
      </w:r>
      <w:r w:rsidRPr="000A3E97">
        <w:rPr>
          <w:rFonts w:eastAsiaTheme="minorEastAsia" w:cs="Times New Roman"/>
          <w:sz w:val="14"/>
          <w:szCs w:val="12"/>
        </w:rPr>
        <w:t xml:space="preserve"> </w:t>
      </w:r>
      <m:oMath>
        <m:r>
          <w:rPr>
            <w:rFonts w:ascii="Cambria Math" w:hAnsi="Cambria Math" w:cs="Times New Roman"/>
            <w:sz w:val="14"/>
            <w:szCs w:val="12"/>
          </w:rPr>
          <m:t>β=</m:t>
        </m:r>
        <m:r>
          <w:rPr>
            <w:rFonts w:ascii="Cambria Math" w:hAnsi="Cambria Math" w:cs="Times New Roman"/>
            <w:sz w:val="14"/>
            <w:szCs w:val="12"/>
          </w:rPr>
          <m:t>0</m:t>
        </m:r>
      </m:oMath>
    </w:p>
    <w:p w:rsidR="00F206E4" w:rsidRPr="000A3E97" w:rsidRDefault="00F206E4" w:rsidP="00F206E4">
      <w:pPr>
        <w:pStyle w:val="ListParagraph"/>
        <w:numPr>
          <w:ilvl w:val="4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i/>
          <w:sz w:val="14"/>
          <w:szCs w:val="12"/>
          <w:u w:val="single"/>
        </w:rPr>
        <w:t>H</w:t>
      </w:r>
      <w:r w:rsidRPr="000A3E97">
        <w:rPr>
          <w:rFonts w:cs="Times New Roman"/>
          <w:i/>
          <w:sz w:val="14"/>
          <w:szCs w:val="12"/>
          <w:u w:val="single"/>
          <w:vertAlign w:val="subscript"/>
        </w:rPr>
        <w:t>a</w:t>
      </w:r>
      <w:r w:rsidRPr="000A3E97">
        <w:rPr>
          <w:rFonts w:eastAsiaTheme="minorEastAsia" w:cs="Times New Roman"/>
          <w:sz w:val="14"/>
          <w:szCs w:val="12"/>
        </w:rPr>
        <w:t xml:space="preserve">: </w:t>
      </w:r>
      <m:oMath>
        <m:r>
          <w:rPr>
            <w:rFonts w:ascii="Cambria Math" w:hAnsi="Cambria Math" w:cs="Times New Roman"/>
            <w:sz w:val="14"/>
            <w:szCs w:val="12"/>
          </w:rPr>
          <m:t>β=</m:t>
        </m:r>
        <m:r>
          <w:rPr>
            <w:rFonts w:ascii="Cambria Math" w:hAnsi="Cambria Math" w:cs="Times New Roman"/>
            <w:sz w:val="14"/>
            <w:szCs w:val="12"/>
          </w:rPr>
          <m:t>0</m:t>
        </m:r>
      </m:oMath>
    </w:p>
    <w:p w:rsidR="00F206E4" w:rsidRPr="000A3E97" w:rsidRDefault="006C2FA4" w:rsidP="006C2FA4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Model residuals</w:t>
      </w:r>
    </w:p>
    <w:p w:rsidR="006C2FA4" w:rsidRPr="000A3E97" w:rsidRDefault="006C2FA4" w:rsidP="006C2FA4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Pearson residuals</w:t>
      </w:r>
      <w:r w:rsidRPr="000A3E97">
        <w:rPr>
          <w:rFonts w:cs="Times New Roman"/>
          <w:sz w:val="14"/>
          <w:szCs w:val="12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ij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14"/>
                <w:szCs w:val="1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ij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ij</m:t>
                    </m:r>
                  </m:sub>
                </m:sSub>
              </m:e>
            </m:rad>
          </m:den>
        </m:f>
      </m:oMath>
    </w:p>
    <w:p w:rsidR="00447A3B" w:rsidRPr="000A3E97" w:rsidRDefault="00447A3B" w:rsidP="006C2FA4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Standardized Pearson residuals for Poisson regression models</w:t>
      </w:r>
      <w:r w:rsidRPr="000A3E97">
        <w:rPr>
          <w:rFonts w:cs="Times New Roman"/>
          <w:sz w:val="14"/>
          <w:szCs w:val="12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ij</m:t>
                </m:r>
              </m:sub>
            </m:sSub>
          </m:sub>
        </m:sSub>
        <m:r>
          <w:rPr>
            <w:rFonts w:ascii="Cambria Math" w:hAnsi="Cambria Math" w:cs="Times New Roman"/>
            <w:sz w:val="14"/>
            <w:szCs w:val="1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14"/>
                <w:szCs w:val="1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ij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)</m:t>
                </m:r>
              </m:e>
            </m:rad>
          </m:den>
        </m:f>
      </m:oMath>
      <w:r w:rsidR="00B14220" w:rsidRPr="000A3E97">
        <w:rPr>
          <w:rFonts w:eastAsiaTheme="minorEastAsia" w:cs="Times New Roman"/>
          <w:sz w:val="14"/>
          <w:szCs w:val="12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h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</m:sub>
        </m:sSub>
      </m:oMath>
      <w:r w:rsidR="00B14220" w:rsidRPr="000A3E97">
        <w:rPr>
          <w:rFonts w:eastAsiaTheme="minorEastAsia" w:cs="Times New Roman"/>
          <w:sz w:val="14"/>
          <w:szCs w:val="12"/>
        </w:rPr>
        <w:t xml:space="preserve"> is </w:t>
      </w:r>
      <w:r w:rsidR="00B14220" w:rsidRPr="000A3E97">
        <w:rPr>
          <w:rFonts w:eastAsiaTheme="minorEastAsia" w:cs="Times New Roman"/>
          <w:i/>
          <w:sz w:val="14"/>
          <w:szCs w:val="12"/>
        </w:rPr>
        <w:t>i</w:t>
      </w:r>
      <w:r w:rsidR="00B14220" w:rsidRPr="000A3E97">
        <w:rPr>
          <w:rFonts w:eastAsiaTheme="minorEastAsia" w:cs="Times New Roman"/>
          <w:sz w:val="14"/>
          <w:szCs w:val="12"/>
        </w:rPr>
        <w:t>th diagonal of hat matrix.</w:t>
      </w:r>
    </w:p>
    <w:p w:rsidR="00C921DE" w:rsidRPr="000A3E97" w:rsidRDefault="00964C57" w:rsidP="00C921DE">
      <w:pPr>
        <w:pStyle w:val="ListParagraph"/>
        <w:numPr>
          <w:ilvl w:val="1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Loglinear model</w:t>
      </w:r>
      <w:r w:rsidR="00A36B05" w:rsidRPr="000A3E97">
        <w:rPr>
          <w:rFonts w:cs="Times New Roman"/>
          <w:sz w:val="14"/>
          <w:szCs w:val="12"/>
          <w:u w:val="single"/>
        </w:rPr>
        <w:t>s</w:t>
      </w:r>
    </w:p>
    <w:p w:rsidR="0042668D" w:rsidRPr="000A3E97" w:rsidRDefault="0042668D" w:rsidP="00B43B09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</w:rPr>
        <w:t>Tests</w:t>
      </w:r>
    </w:p>
    <w:p w:rsidR="0042668D" w:rsidRPr="000A3E97" w:rsidRDefault="0042668D" w:rsidP="00DB1208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Goodness-of-fit</w:t>
      </w:r>
      <w:r w:rsidRPr="000A3E97">
        <w:rPr>
          <w:rFonts w:eastAsiaTheme="minorEastAsia" w:cs="Times New Roman"/>
          <w:sz w:val="14"/>
          <w:szCs w:val="12"/>
          <w:u w:val="single"/>
        </w:rPr>
        <w:t xml:space="preserve"> </w:t>
      </w:r>
      <w:r w:rsidRPr="000A3E97">
        <w:rPr>
          <w:rFonts w:eastAsiaTheme="minorEastAsia" w:cs="Times New Roman"/>
          <w:sz w:val="14"/>
          <w:szCs w:val="12"/>
          <w:u w:val="single"/>
        </w:rPr>
        <w:t>test</w:t>
      </w:r>
      <w:r w:rsidRPr="000A3E97">
        <w:rPr>
          <w:rFonts w:eastAsiaTheme="minorEastAsia" w:cs="Times New Roman"/>
          <w:sz w:val="14"/>
          <w:szCs w:val="12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2"/>
              </w:rPr>
              <m:t>G</m:t>
            </m:r>
          </m:e>
          <m:sup>
            <m:r>
              <w:rPr>
                <w:rFonts w:ascii="Cambria Math" w:hAnsi="Cambria Math" w:cs="Times New Roman"/>
                <w:sz w:val="14"/>
                <w:szCs w:val="12"/>
              </w:rPr>
              <m:t>2</m:t>
            </m:r>
          </m:sup>
        </m:sSup>
        <m:r>
          <w:rPr>
            <w:rFonts w:ascii="Cambria Math" w:hAnsi="Cambria Math" w:cs="Times New Roman"/>
            <w:sz w:val="14"/>
            <w:szCs w:val="12"/>
          </w:rPr>
          <m:t>(df)</m:t>
        </m:r>
      </m:oMath>
      <w:r w:rsidRPr="000A3E97">
        <w:rPr>
          <w:rFonts w:eastAsiaTheme="minorEastAsia" w:cs="Times New Roman"/>
          <w:sz w:val="14"/>
          <w:szCs w:val="12"/>
        </w:rPr>
        <w:t xml:space="preserve">, where </w:t>
      </w:r>
      <m:oMath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2"/>
              </w:rPr>
              <m:t>G</m:t>
            </m:r>
          </m:e>
          <m:sup>
            <m:r>
              <w:rPr>
                <w:rFonts w:ascii="Cambria Math" w:hAnsi="Cambria Math" w:cs="Times New Roman"/>
                <w:sz w:val="14"/>
                <w:szCs w:val="12"/>
              </w:rPr>
              <m:t>2</m:t>
            </m:r>
          </m:sup>
        </m:sSup>
      </m:oMath>
      <w:r w:rsidRPr="000A3E97">
        <w:rPr>
          <w:rFonts w:eastAsiaTheme="minorEastAsia" w:cs="Times New Roman"/>
          <w:sz w:val="14"/>
          <w:szCs w:val="12"/>
        </w:rPr>
        <w:t xml:space="preserve"> is </w:t>
      </w:r>
      <w:r w:rsidRPr="000A3E97">
        <w:rPr>
          <w:rFonts w:eastAsiaTheme="minorEastAsia" w:cs="Times New Roman"/>
          <w:sz w:val="14"/>
          <w:szCs w:val="12"/>
          <w:u w:val="single"/>
        </w:rPr>
        <w:t>Residual Deviance</w:t>
      </w:r>
      <w:r w:rsidRPr="000A3E97">
        <w:rPr>
          <w:rFonts w:eastAsiaTheme="minorEastAsia" w:cs="Times New Roman"/>
          <w:sz w:val="14"/>
          <w:szCs w:val="12"/>
        </w:rPr>
        <w:t xml:space="preserve"> and </w:t>
      </w:r>
      <w:r w:rsidRPr="000A3E97">
        <w:rPr>
          <w:rFonts w:eastAsiaTheme="minorEastAsia" w:cs="Times New Roman"/>
          <w:i/>
          <w:sz w:val="14"/>
          <w:szCs w:val="12"/>
        </w:rPr>
        <w:t>df</w:t>
      </w:r>
      <w:r w:rsidRPr="000A3E97">
        <w:rPr>
          <w:rFonts w:eastAsiaTheme="minorEastAsia" w:cs="Times New Roman"/>
          <w:sz w:val="14"/>
          <w:szCs w:val="12"/>
        </w:rPr>
        <w:t xml:space="preserve"> is </w:t>
      </w:r>
      <w:r w:rsidRPr="000A3E97">
        <w:rPr>
          <w:rFonts w:eastAsiaTheme="minorEastAsia" w:cs="Times New Roman"/>
          <w:sz w:val="14"/>
          <w:szCs w:val="12"/>
          <w:u w:val="single"/>
        </w:rPr>
        <w:t>Residual Degrees of Freedom</w:t>
      </w:r>
      <w:r w:rsidRPr="000A3E97">
        <w:rPr>
          <w:rFonts w:eastAsiaTheme="minorEastAsia" w:cs="Times New Roman"/>
          <w:sz w:val="14"/>
          <w:szCs w:val="12"/>
        </w:rPr>
        <w:t>.</w:t>
      </w:r>
    </w:p>
    <w:p w:rsidR="0042668D" w:rsidRPr="000A3E97" w:rsidRDefault="0042668D" w:rsidP="00B43B09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</w:rPr>
        <w:t>Models</w:t>
      </w:r>
      <w:r w:rsidR="00D86312" w:rsidRPr="000A3E97">
        <w:rPr>
          <w:rFonts w:cs="Times New Roman"/>
          <w:sz w:val="14"/>
          <w:szCs w:val="12"/>
        </w:rPr>
        <w:t xml:space="preserve"> for 2-Way Tables</w:t>
      </w:r>
    </w:p>
    <w:p w:rsidR="00491856" w:rsidRPr="000A3E97" w:rsidRDefault="00A36B05" w:rsidP="0042668D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Independen</w:t>
      </w:r>
      <w:r w:rsidR="00D86312" w:rsidRPr="000A3E97">
        <w:rPr>
          <w:rFonts w:cs="Times New Roman"/>
          <w:sz w:val="14"/>
          <w:szCs w:val="12"/>
          <w:u w:val="single"/>
        </w:rPr>
        <w:t>ce</w:t>
      </w:r>
      <w:r w:rsidRPr="000A3E97">
        <w:rPr>
          <w:rFonts w:cs="Times New Roman"/>
          <w:sz w:val="14"/>
          <w:szCs w:val="12"/>
          <w:u w:val="single"/>
        </w:rPr>
        <w:t xml:space="preserve"> model</w:t>
      </w:r>
      <w:r w:rsidRPr="000A3E97">
        <w:rPr>
          <w:rFonts w:cs="Times New Roman"/>
          <w:sz w:val="14"/>
          <w:szCs w:val="12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</m:e>
            </m:d>
          </m:e>
        </m:func>
        <m:r>
          <w:rPr>
            <w:rFonts w:ascii="Cambria Math" w:hAnsi="Cambria Math" w:cs="Times New Roman"/>
            <w:sz w:val="14"/>
            <w:szCs w:val="12"/>
          </w:rPr>
          <m:t>=</m:t>
        </m:r>
        <m:r>
          <w:rPr>
            <w:rFonts w:ascii="Cambria Math" w:hAnsi="Cambria Math" w:cs="Times New Roman"/>
            <w:sz w:val="14"/>
            <w:szCs w:val="12"/>
          </w:rPr>
          <m:t>λ+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j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Y</m:t>
            </m:r>
          </m:sup>
        </m:sSubSup>
      </m:oMath>
    </w:p>
    <w:p w:rsidR="006045DE" w:rsidRPr="000A3E97" w:rsidRDefault="006045DE" w:rsidP="0042668D">
      <w:pPr>
        <w:pStyle w:val="ListParagraph"/>
        <w:numPr>
          <w:ilvl w:val="4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Constraint</w:t>
      </w:r>
      <w:r w:rsidRPr="000A3E97">
        <w:rPr>
          <w:rFonts w:cs="Times New Roman"/>
          <w:sz w:val="14"/>
          <w:szCs w:val="12"/>
        </w:rPr>
        <w:t xml:space="preserve">: </w:t>
      </w:r>
      <w:r w:rsidR="00522C43" w:rsidRPr="000A3E97">
        <w:rPr>
          <w:rFonts w:cs="Times New Roman"/>
          <w:sz w:val="14"/>
          <w:szCs w:val="12"/>
        </w:rPr>
        <w:t xml:space="preserve">set </w:t>
      </w:r>
      <w:r w:rsidR="00F76211" w:rsidRPr="000A3E97">
        <w:rPr>
          <w:rFonts w:cs="Times New Roman"/>
          <w:i/>
          <w:sz w:val="14"/>
          <w:szCs w:val="12"/>
        </w:rPr>
        <w:t>I</w:t>
      </w:r>
      <w:r w:rsidR="00F76211" w:rsidRPr="000A3E97">
        <w:rPr>
          <w:rFonts w:cs="Times New Roman"/>
          <w:i/>
          <w:sz w:val="14"/>
          <w:szCs w:val="12"/>
        </w:rPr>
        <w:softHyphen/>
      </w:r>
      <w:r w:rsidR="00F76211" w:rsidRPr="000A3E97">
        <w:rPr>
          <w:rFonts w:cs="Times New Roman"/>
          <w:sz w:val="14"/>
          <w:szCs w:val="12"/>
        </w:rPr>
        <w:t xml:space="preserve"> </w:t>
      </w:r>
      <w:r w:rsidR="005D69BB" w:rsidRPr="000A3E97">
        <w:rPr>
          <w:rFonts w:cs="Times New Roman"/>
          <w:sz w:val="14"/>
          <w:szCs w:val="12"/>
        </w:rPr>
        <w:t>–</w:t>
      </w:r>
      <w:r w:rsidR="00F76211" w:rsidRPr="000A3E97">
        <w:rPr>
          <w:rFonts w:cs="Times New Roman"/>
          <w:sz w:val="14"/>
          <w:szCs w:val="12"/>
        </w:rPr>
        <w:t xml:space="preserve"> 1</w:t>
      </w:r>
      <w:r w:rsidR="00522C43" w:rsidRPr="000A3E97">
        <w:rPr>
          <w:rFonts w:cs="Times New Roman"/>
          <w:sz w:val="14"/>
          <w:szCs w:val="12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</m:t>
            </m:r>
          </m:sup>
        </m:sSubSup>
      </m:oMath>
      <w:r w:rsidR="00F76211" w:rsidRPr="000A3E97">
        <w:rPr>
          <w:rFonts w:eastAsiaTheme="minorEastAsia" w:cs="Times New Roman"/>
          <w:sz w:val="14"/>
          <w:szCs w:val="12"/>
        </w:rPr>
        <w:t xml:space="preserve"> coefficients and </w:t>
      </w:r>
      <w:r w:rsidR="00F76211" w:rsidRPr="000A3E97">
        <w:rPr>
          <w:rFonts w:eastAsiaTheme="minorEastAsia" w:cs="Times New Roman"/>
          <w:i/>
          <w:sz w:val="14"/>
          <w:szCs w:val="12"/>
        </w:rPr>
        <w:t>J</w:t>
      </w:r>
      <w:r w:rsidR="00F76211" w:rsidRPr="000A3E97">
        <w:rPr>
          <w:rFonts w:eastAsiaTheme="minorEastAsia" w:cs="Times New Roman"/>
          <w:sz w:val="14"/>
          <w:szCs w:val="12"/>
        </w:rPr>
        <w:t xml:space="preserve"> </w:t>
      </w:r>
      <w:r w:rsidR="005D69BB" w:rsidRPr="000A3E97">
        <w:rPr>
          <w:rFonts w:cs="Times New Roman"/>
          <w:sz w:val="14"/>
          <w:szCs w:val="12"/>
        </w:rPr>
        <w:t>–</w:t>
      </w:r>
      <w:r w:rsidR="00F76211" w:rsidRPr="000A3E97">
        <w:rPr>
          <w:rFonts w:eastAsiaTheme="minorEastAsia" w:cs="Times New Roman"/>
          <w:sz w:val="14"/>
          <w:szCs w:val="12"/>
        </w:rPr>
        <w:t xml:space="preserve"> 1</w:t>
      </w:r>
      <w:r w:rsidR="00522C43" w:rsidRPr="000A3E97">
        <w:rPr>
          <w:rFonts w:eastAsiaTheme="minorEastAsia" w:cs="Times New Roman"/>
          <w:sz w:val="14"/>
          <w:szCs w:val="12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j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Y</m:t>
            </m:r>
          </m:sup>
        </m:sSubSup>
      </m:oMath>
      <w:r w:rsidR="00522C43" w:rsidRPr="000A3E97">
        <w:rPr>
          <w:rFonts w:eastAsiaTheme="minorEastAsia" w:cs="Times New Roman"/>
          <w:sz w:val="14"/>
          <w:szCs w:val="12"/>
        </w:rPr>
        <w:t xml:space="preserve"> </w:t>
      </w:r>
      <w:r w:rsidR="00F76211" w:rsidRPr="000A3E97">
        <w:rPr>
          <w:rFonts w:eastAsiaTheme="minorEastAsia" w:cs="Times New Roman"/>
          <w:sz w:val="14"/>
          <w:szCs w:val="12"/>
        </w:rPr>
        <w:t xml:space="preserve">coefficients </w:t>
      </w:r>
      <w:r w:rsidR="00522C43" w:rsidRPr="000A3E97">
        <w:rPr>
          <w:rFonts w:eastAsiaTheme="minorEastAsia" w:cs="Times New Roman"/>
          <w:sz w:val="14"/>
          <w:szCs w:val="12"/>
        </w:rPr>
        <w:t>equal to 0.</w:t>
      </w:r>
    </w:p>
    <w:p w:rsidR="00DB1208" w:rsidRPr="000A3E97" w:rsidRDefault="00DB1208" w:rsidP="00DB1208">
      <w:pPr>
        <w:pStyle w:val="ListParagraph"/>
        <w:numPr>
          <w:ilvl w:val="4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Odds</w:t>
      </w:r>
      <w:r w:rsidRPr="000A3E97">
        <w:rPr>
          <w:rFonts w:cs="Times New Roman"/>
          <w:sz w:val="14"/>
          <w:szCs w:val="12"/>
        </w:rPr>
        <w:t xml:space="preserve">: odds of </w:t>
      </w:r>
      <w:r w:rsidRPr="000A3E97">
        <w:rPr>
          <w:rFonts w:cs="Times New Roman"/>
          <w:i/>
          <w:sz w:val="14"/>
          <w:szCs w:val="12"/>
        </w:rPr>
        <w:t>Y</w:t>
      </w:r>
      <w:r w:rsidRPr="000A3E97">
        <w:rPr>
          <w:rFonts w:cs="Times New Roman"/>
          <w:sz w:val="14"/>
          <w:szCs w:val="12"/>
        </w:rPr>
        <w:t xml:space="preserve"> being at </w:t>
      </w:r>
      <w:r w:rsidRPr="000A3E97">
        <w:rPr>
          <w:rFonts w:cs="Times New Roman"/>
          <w:i/>
          <w:sz w:val="14"/>
          <w:szCs w:val="12"/>
        </w:rPr>
        <w:t>j</w:t>
      </w:r>
      <w:r w:rsidRPr="000A3E97">
        <w:rPr>
          <w:rFonts w:cs="Times New Roman"/>
          <w:sz w:val="14"/>
          <w:szCs w:val="12"/>
        </w:rPr>
        <w:t xml:space="preserve"> as opposed to </w:t>
      </w:r>
      <w:r w:rsidRPr="000A3E97">
        <w:rPr>
          <w:rFonts w:cs="Times New Roman"/>
          <w:i/>
          <w:sz w:val="14"/>
          <w:szCs w:val="12"/>
        </w:rPr>
        <w:t>k</w:t>
      </w:r>
      <w:r w:rsidRPr="000A3E97">
        <w:rPr>
          <w:rFonts w:cs="Times New Roman"/>
          <w:sz w:val="14"/>
          <w:szCs w:val="12"/>
        </w:rPr>
        <w:t xml:space="preserve"> when </w:t>
      </w:r>
      <w:r w:rsidRPr="000A3E97">
        <w:rPr>
          <w:rFonts w:cs="Times New Roman"/>
          <w:i/>
          <w:sz w:val="14"/>
          <w:szCs w:val="12"/>
        </w:rPr>
        <w:t>X</w:t>
      </w:r>
      <w:r w:rsidRPr="000A3E97">
        <w:rPr>
          <w:rFonts w:cs="Times New Roman"/>
          <w:sz w:val="14"/>
          <w:szCs w:val="12"/>
        </w:rPr>
        <w:t xml:space="preserve"> = </w:t>
      </w:r>
      <w:r w:rsidRPr="000A3E97">
        <w:rPr>
          <w:rFonts w:cs="Times New Roman"/>
          <w:i/>
          <w:sz w:val="14"/>
          <w:szCs w:val="12"/>
        </w:rPr>
        <w:t>i</w:t>
      </w:r>
      <w:r w:rsidRPr="000A3E97">
        <w:rPr>
          <w:rFonts w:cs="Times New Roman"/>
          <w:sz w:val="14"/>
          <w:szCs w:val="12"/>
        </w:rPr>
        <w:t>.</w:t>
      </w:r>
    </w:p>
    <w:p w:rsidR="00DB1208" w:rsidRPr="000A3E97" w:rsidRDefault="00C61112" w:rsidP="00DB1208">
      <w:pPr>
        <w:pStyle w:val="ListParagraph"/>
        <w:numPr>
          <w:ilvl w:val="5"/>
          <w:numId w:val="3"/>
        </w:numPr>
        <w:rPr>
          <w:rFonts w:cs="Times New Roman"/>
          <w:sz w:val="14"/>
          <w:szCs w:val="12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14"/>
                        <w:szCs w:val="1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Ω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j|k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14"/>
            <w:szCs w:val="12"/>
          </w:rPr>
          <m:t>=</m:t>
        </m:r>
        <m:func>
          <m:funcPr>
            <m:ctrlPr>
              <w:rPr>
                <w:rFonts w:ascii="Cambria Math" w:hAnsi="Cambria Math" w:cs="Times New Roman"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ik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cs="Times New Roman"/>
            <w:sz w:val="14"/>
            <w:szCs w:val="12"/>
          </w:rPr>
          <m:t>=</m:t>
        </m:r>
        <m:func>
          <m:funcPr>
            <m:ctrlPr>
              <w:rPr>
                <w:rFonts w:ascii="Cambria Math" w:hAnsi="Cambria Math" w:cs="Times New Roman"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</m:e>
            </m:d>
          </m:e>
        </m:func>
        <m:r>
          <w:rPr>
            <w:rFonts w:ascii="Cambria Math" w:hAnsi="Cambria Math" w:cs="Times New Roman"/>
            <w:sz w:val="14"/>
            <w:szCs w:val="12"/>
          </w:rPr>
          <m:t>-</m:t>
        </m:r>
        <m:func>
          <m:funcPr>
            <m:ctrlPr>
              <w:rPr>
                <w:rFonts w:ascii="Cambria Math" w:hAnsi="Cambria Math" w:cs="Times New Roman"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</m:e>
            </m:d>
          </m:e>
        </m:func>
        <m:r>
          <w:rPr>
            <w:rFonts w:ascii="Cambria Math" w:hAnsi="Cambria Math" w:cs="Times New Roman"/>
            <w:sz w:val="14"/>
            <w:szCs w:val="12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j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Y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k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Y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=</m:t>
        </m:r>
        <m:r>
          <w:rPr>
            <w:rFonts w:ascii="Cambria Math" w:hAnsi="Cambria Math" w:cs="Times New Roman"/>
            <w:sz w:val="14"/>
            <w:szCs w:val="12"/>
          </w:rPr>
          <m:t>α</m:t>
        </m:r>
      </m:oMath>
    </w:p>
    <w:p w:rsidR="006412BD" w:rsidRPr="000A3E97" w:rsidRDefault="006412BD" w:rsidP="00DB1208">
      <w:pPr>
        <w:pStyle w:val="ListParagraph"/>
        <w:numPr>
          <w:ilvl w:val="5"/>
          <w:numId w:val="3"/>
        </w:numPr>
        <w:rPr>
          <w:rFonts w:cs="Times New Roman"/>
          <w:sz w:val="14"/>
          <w:szCs w:val="12"/>
        </w:rPr>
      </w:pPr>
      <m:oMath>
        <m:sSub>
          <m:sSubPr>
            <m:ctrlPr>
              <w:rPr>
                <w:rFonts w:ascii="Cambria Math" w:hAnsi="Cambria Math" w:cs="Times New Roman"/>
                <w:sz w:val="14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Ω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i</m:t>
                </m:r>
              </m:e>
            </m:d>
            <m:r>
              <w:rPr>
                <w:rFonts w:ascii="Cambria Math" w:hAnsi="Cambria Math" w:cs="Times New Roman"/>
                <w:sz w:val="14"/>
                <w:szCs w:val="12"/>
              </w:rPr>
              <m:t>j|k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2"/>
              </w:rPr>
              <m:t>e</m:t>
            </m:r>
          </m:e>
          <m:sup>
            <m:r>
              <w:rPr>
                <w:rFonts w:ascii="Cambria Math" w:hAnsi="Cambria Math" w:cs="Times New Roman"/>
                <w:sz w:val="14"/>
                <w:szCs w:val="12"/>
              </w:rPr>
              <m:t>α</m:t>
            </m:r>
          </m:sup>
        </m:sSup>
        <m:r>
          <w:rPr>
            <w:rFonts w:ascii="Cambria Math" w:hAnsi="Cambria Math" w:cs="Times New Roman"/>
            <w:sz w:val="14"/>
            <w:szCs w:val="1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2"/>
              </w:rPr>
              <m:t>e</m:t>
            </m:r>
          </m:e>
          <m:sup>
            <m:r>
              <w:rPr>
                <w:rFonts w:ascii="Cambria Math" w:hAnsi="Cambria Math" w:cs="Times New Roman"/>
                <w:sz w:val="14"/>
                <w:szCs w:val="12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Y</m:t>
                </m:r>
              </m:sup>
            </m:sSubSup>
            <m:r>
              <w:rPr>
                <w:rFonts w:ascii="Cambria Math" w:hAnsi="Cambria Math" w:cs="Times New Roman"/>
                <w:sz w:val="14"/>
                <w:szCs w:val="12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Y</m:t>
                </m:r>
              </m:sup>
            </m:sSubSup>
            <m:r>
              <w:rPr>
                <w:rFonts w:ascii="Cambria Math" w:hAnsi="Cambria Math" w:cs="Times New Roman"/>
                <w:sz w:val="14"/>
                <w:szCs w:val="12"/>
              </w:rPr>
              <m:t>)</m:t>
            </m:r>
          </m:sup>
        </m:sSup>
      </m:oMath>
    </w:p>
    <w:p w:rsidR="00EA7926" w:rsidRPr="000A3E97" w:rsidRDefault="00EA7926" w:rsidP="00EA7926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Saturated model</w:t>
      </w:r>
      <w:r w:rsidR="00C97EFD" w:rsidRPr="000A3E97">
        <w:rPr>
          <w:rFonts w:cs="Times New Roman"/>
          <w:sz w:val="14"/>
          <w:szCs w:val="12"/>
          <w:u w:val="single"/>
        </w:rPr>
        <w:t xml:space="preserve"> (</w:t>
      </w:r>
      <w:r w:rsidR="00C97EFD" w:rsidRPr="000A3E97">
        <w:rPr>
          <w:rFonts w:cs="Times New Roman"/>
          <w:i/>
          <w:sz w:val="14"/>
          <w:szCs w:val="12"/>
          <w:u w:val="single"/>
        </w:rPr>
        <w:t>IJ</w:t>
      </w:r>
      <w:r w:rsidR="00C97EFD" w:rsidRPr="000A3E97">
        <w:rPr>
          <w:rFonts w:cs="Times New Roman"/>
          <w:sz w:val="14"/>
          <w:szCs w:val="12"/>
          <w:u w:val="single"/>
        </w:rPr>
        <w:t xml:space="preserve"> parameters</w:t>
      </w:r>
      <w:r w:rsidR="00CA12B8" w:rsidRPr="000A3E97">
        <w:rPr>
          <w:rFonts w:cs="Times New Roman"/>
          <w:sz w:val="14"/>
          <w:szCs w:val="12"/>
          <w:u w:val="single"/>
        </w:rPr>
        <w:t>, perfect fit</w:t>
      </w:r>
      <w:r w:rsidR="00C97EFD" w:rsidRPr="000A3E97">
        <w:rPr>
          <w:rFonts w:cs="Times New Roman"/>
          <w:sz w:val="14"/>
          <w:szCs w:val="12"/>
          <w:u w:val="single"/>
        </w:rPr>
        <w:t>)</w:t>
      </w:r>
      <w:r w:rsidRPr="000A3E97">
        <w:rPr>
          <w:rFonts w:cs="Times New Roman"/>
          <w:sz w:val="14"/>
          <w:szCs w:val="12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</m:e>
            </m:d>
          </m:e>
        </m:func>
        <m:r>
          <w:rPr>
            <w:rFonts w:ascii="Cambria Math" w:hAnsi="Cambria Math" w:cs="Times New Roman"/>
            <w:sz w:val="14"/>
            <w:szCs w:val="12"/>
          </w:rPr>
          <m:t>=λ+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j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Y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  <m:r>
              <w:rPr>
                <w:rFonts w:ascii="Cambria Math" w:hAnsi="Cambria Math" w:cs="Times New Roman"/>
                <w:sz w:val="14"/>
                <w:szCs w:val="12"/>
              </w:rPr>
              <m:t>j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</m:t>
            </m:r>
            <m:r>
              <w:rPr>
                <w:rFonts w:ascii="Cambria Math" w:hAnsi="Cambria Math" w:cs="Times New Roman"/>
                <w:sz w:val="14"/>
                <w:szCs w:val="12"/>
              </w:rPr>
              <m:t>Y</m:t>
            </m:r>
          </m:sup>
        </m:sSubSup>
      </m:oMath>
    </w:p>
    <w:p w:rsidR="00132478" w:rsidRPr="000A3E97" w:rsidRDefault="00132478" w:rsidP="00132478">
      <w:pPr>
        <w:pStyle w:val="ListParagraph"/>
        <w:numPr>
          <w:ilvl w:val="4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Constraint</w:t>
      </w:r>
      <w:r w:rsidRPr="000A3E97">
        <w:rPr>
          <w:rFonts w:cs="Times New Roman"/>
          <w:sz w:val="14"/>
          <w:szCs w:val="12"/>
        </w:rPr>
        <w:t xml:space="preserve">: set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I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i</m:t>
                </m:r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X</m:t>
                </m:r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Y</m:t>
                </m:r>
              </m:sup>
            </m:sSubSup>
            <m:r>
              <w:rPr>
                <w:rFonts w:ascii="Cambria Math" w:hAnsi="Cambria Math" w:cs="Times New Roman"/>
                <w:sz w:val="14"/>
                <w:szCs w:val="12"/>
              </w:rPr>
              <m:t>=0</m:t>
            </m:r>
          </m:e>
        </m:nary>
      </m:oMath>
      <w:r w:rsidR="00321246" w:rsidRPr="000A3E97">
        <w:rPr>
          <w:rFonts w:eastAsiaTheme="minorEastAsia" w:cs="Times New Roman"/>
          <w:sz w:val="14"/>
          <w:szCs w:val="12"/>
        </w:rPr>
        <w:t xml:space="preserve"> or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j</m:t>
            </m:r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J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XY</m:t>
                </m:r>
              </m:sup>
            </m:sSubSup>
            <m:r>
              <w:rPr>
                <w:rFonts w:ascii="Cambria Math" w:hAnsi="Cambria Math" w:cs="Times New Roman"/>
                <w:sz w:val="14"/>
                <w:szCs w:val="12"/>
              </w:rPr>
              <m:t>=0</m:t>
            </m:r>
          </m:e>
        </m:nary>
      </m:oMath>
    </w:p>
    <w:p w:rsidR="00A97BE4" w:rsidRPr="000A3E97" w:rsidRDefault="0071097A" w:rsidP="002701C9">
      <w:pPr>
        <w:pStyle w:val="ListParagraph"/>
        <w:numPr>
          <w:ilvl w:val="4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Local Odds Ratio</w:t>
      </w:r>
      <w:r w:rsidRPr="000A3E97">
        <w:rPr>
          <w:rFonts w:cs="Times New Roman"/>
          <w:sz w:val="14"/>
          <w:szCs w:val="12"/>
        </w:rPr>
        <w:t xml:space="preserve">: </w:t>
      </w:r>
      <w:r w:rsidR="00A97BE4" w:rsidRPr="000A3E97">
        <w:rPr>
          <w:rFonts w:cs="Times New Roman"/>
          <w:sz w:val="14"/>
          <w:szCs w:val="12"/>
        </w:rPr>
        <w:t>Compute</w:t>
      </w:r>
      <w:r w:rsidR="002701C9" w:rsidRPr="000A3E97">
        <w:rPr>
          <w:rFonts w:cs="Times New Roman"/>
          <w:sz w:val="14"/>
          <w:szCs w:val="12"/>
        </w:rPr>
        <w:t xml:space="preserve"> for</w:t>
      </w:r>
      <w:r w:rsidR="00A97BE4" w:rsidRPr="000A3E97">
        <w:rPr>
          <w:rFonts w:cs="Times New Roman"/>
          <w:sz w:val="14"/>
          <w:szCs w:val="12"/>
        </w:rPr>
        <w:t xml:space="preserve"> all </w:t>
      </w:r>
      <w:r w:rsidR="002701C9" w:rsidRPr="000A3E97">
        <w:rPr>
          <w:rFonts w:cs="Times New Roman"/>
          <w:sz w:val="14"/>
          <w:szCs w:val="12"/>
        </w:rPr>
        <w:t xml:space="preserve">possible partial </w:t>
      </w:r>
      <w:r w:rsidR="00A97BE4" w:rsidRPr="000A3E97">
        <w:rPr>
          <w:rFonts w:cs="Times New Roman"/>
          <w:sz w:val="14"/>
          <w:szCs w:val="12"/>
        </w:rPr>
        <w:t>2 × 2 tables.</w:t>
      </w:r>
    </w:p>
    <w:p w:rsidR="00980749" w:rsidRPr="000A3E97" w:rsidRDefault="00980749" w:rsidP="00980749">
      <w:pPr>
        <w:pStyle w:val="ListParagraph"/>
        <w:numPr>
          <w:ilvl w:val="5"/>
          <w:numId w:val="3"/>
        </w:numPr>
        <w:rPr>
          <w:rFonts w:cs="Times New Roman"/>
          <w:sz w:val="14"/>
          <w:szCs w:val="12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r>
              <w:rPr>
                <w:rFonts w:ascii="Cambria Math" w:hAnsi="Cambria Math" w:cs="Times New Roman"/>
                <w:sz w:val="14"/>
                <w:szCs w:val="12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14"/>
                <w:szCs w:val="12"/>
              </w:rPr>
              <m:t>)</m:t>
            </m:r>
          </m:e>
        </m:func>
        <m:r>
          <w:rPr>
            <w:rFonts w:ascii="Cambria Math" w:hAnsi="Cambria Math" w:cs="Times New Roman"/>
            <w:sz w:val="14"/>
            <w:szCs w:val="12"/>
          </w:rPr>
          <m:t>=</m:t>
        </m:r>
        <m:func>
          <m:funcPr>
            <m:ctrlPr>
              <w:rPr>
                <w:rFonts w:ascii="Cambria Math" w:hAnsi="Cambria Math" w:cs="Times New Roman"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XY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i+1j+1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XY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i+1j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XY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ij+1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XY</m:t>
                        </m:r>
                      </m:sup>
                    </m:sSubSup>
                  </m:den>
                </m:f>
              </m:e>
            </m:d>
            <m:r>
              <w:rPr>
                <w:rFonts w:ascii="Cambria Math" w:hAnsi="Cambria Math" w:cs="Times New Roman"/>
                <w:sz w:val="14"/>
                <w:szCs w:val="12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i+1j+1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14"/>
                <w:szCs w:val="12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i+1j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</m:e>
            </m:d>
          </m:e>
        </m:func>
      </m:oMath>
    </w:p>
    <w:p w:rsidR="002701C9" w:rsidRPr="000A3E97" w:rsidRDefault="00980749" w:rsidP="002701C9">
      <w:pPr>
        <w:pStyle w:val="ListParagraph"/>
        <w:numPr>
          <w:ilvl w:val="5"/>
          <w:numId w:val="3"/>
        </w:numPr>
        <w:rPr>
          <w:rFonts w:cs="Times New Roman"/>
          <w:sz w:val="14"/>
          <w:szCs w:val="1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θ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ij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2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i+1j+1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14"/>
                <w:szCs w:val="12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i+1j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</m:e>
            </m:d>
          </m:sup>
        </m:sSup>
      </m:oMath>
      <w:r w:rsidR="009B740E" w:rsidRPr="000A3E97">
        <w:rPr>
          <w:rFonts w:eastAsiaTheme="minorEastAsia" w:cs="Times New Roman"/>
          <w:sz w:val="14"/>
          <w:szCs w:val="12"/>
        </w:rPr>
        <w:t>;</w:t>
      </w:r>
      <w:r w:rsidR="009B740E" w:rsidRPr="000A3E97">
        <w:rPr>
          <w:rFonts w:eastAsiaTheme="minorEastAsia" w:cs="Times New Roman"/>
          <w:sz w:val="14"/>
          <w:szCs w:val="12"/>
        </w:rPr>
        <w:t xml:space="preserve"> match</w:t>
      </w:r>
      <w:r w:rsidR="00CA12B8" w:rsidRPr="000A3E97">
        <w:rPr>
          <w:rFonts w:eastAsiaTheme="minorEastAsia" w:cs="Times New Roman"/>
          <w:sz w:val="14"/>
          <w:szCs w:val="12"/>
        </w:rPr>
        <w:t>es</w:t>
      </w:r>
      <w:r w:rsidR="009B740E" w:rsidRPr="000A3E97">
        <w:rPr>
          <w:rFonts w:eastAsiaTheme="minorEastAsia" w:cs="Times New Roman"/>
          <w:sz w:val="14"/>
          <w:szCs w:val="12"/>
        </w:rPr>
        <w:t xml:space="preserve"> odds ratio by observed frequencies.</w:t>
      </w:r>
    </w:p>
    <w:p w:rsidR="00D86312" w:rsidRPr="000A3E97" w:rsidRDefault="00D86312" w:rsidP="00D86312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</w:rPr>
        <w:t>Models for 3-Way Tables</w:t>
      </w:r>
    </w:p>
    <w:p w:rsidR="00856991" w:rsidRPr="000A3E97" w:rsidRDefault="00BD0361" w:rsidP="00856991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Mutual independent model</w:t>
      </w:r>
      <w:r w:rsidR="00856991" w:rsidRPr="000A3E97">
        <w:rPr>
          <w:rFonts w:cs="Times New Roman"/>
          <w:sz w:val="14"/>
          <w:szCs w:val="12"/>
          <w:u w:val="single"/>
        </w:rPr>
        <w:t xml:space="preserve"> (</w:t>
      </w:r>
      <w:r w:rsidR="00856991" w:rsidRPr="000A3E97">
        <w:rPr>
          <w:rFonts w:cs="Times New Roman"/>
          <w:i/>
          <w:sz w:val="14"/>
          <w:szCs w:val="12"/>
          <w:u w:val="single"/>
        </w:rPr>
        <w:t>X</w:t>
      </w:r>
      <w:r w:rsidR="00856991" w:rsidRPr="000A3E97">
        <w:rPr>
          <w:rFonts w:cs="Times New Roman"/>
          <w:sz w:val="14"/>
          <w:szCs w:val="12"/>
          <w:u w:val="single"/>
        </w:rPr>
        <w:t xml:space="preserve">, </w:t>
      </w:r>
      <w:r w:rsidR="00856991" w:rsidRPr="000A3E97">
        <w:rPr>
          <w:rFonts w:cs="Times New Roman"/>
          <w:i/>
          <w:sz w:val="14"/>
          <w:szCs w:val="12"/>
          <w:u w:val="single"/>
        </w:rPr>
        <w:t>Y</w:t>
      </w:r>
      <w:r w:rsidR="00856991" w:rsidRPr="000A3E97">
        <w:rPr>
          <w:rFonts w:cs="Times New Roman"/>
          <w:sz w:val="14"/>
          <w:szCs w:val="12"/>
          <w:u w:val="single"/>
        </w:rPr>
        <w:t xml:space="preserve">, </w:t>
      </w:r>
      <w:r w:rsidR="00856991" w:rsidRPr="000A3E97">
        <w:rPr>
          <w:rFonts w:cs="Times New Roman"/>
          <w:i/>
          <w:sz w:val="14"/>
          <w:szCs w:val="12"/>
          <w:u w:val="single"/>
        </w:rPr>
        <w:t>Z</w:t>
      </w:r>
      <w:r w:rsidR="00856991" w:rsidRPr="000A3E97">
        <w:rPr>
          <w:rFonts w:cs="Times New Roman"/>
          <w:sz w:val="14"/>
          <w:szCs w:val="12"/>
          <w:u w:val="single"/>
        </w:rPr>
        <w:t>)</w:t>
      </w:r>
      <w:r w:rsidR="00856991" w:rsidRPr="000A3E97">
        <w:rPr>
          <w:rFonts w:cs="Times New Roman"/>
          <w:sz w:val="14"/>
          <w:szCs w:val="12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ijk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XYZ</m:t>
                    </m:r>
                  </m:sup>
                </m:sSubSup>
              </m:e>
            </m:d>
          </m:e>
        </m:func>
        <m:r>
          <w:rPr>
            <w:rFonts w:ascii="Cambria Math" w:hAnsi="Cambria Math" w:cs="Times New Roman"/>
            <w:sz w:val="14"/>
            <w:szCs w:val="12"/>
          </w:rPr>
          <m:t>=λ+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j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Y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k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Z</m:t>
            </m:r>
          </m:sup>
        </m:sSubSup>
      </m:oMath>
    </w:p>
    <w:p w:rsidR="00C704C3" w:rsidRPr="000A3E97" w:rsidRDefault="007C1F60" w:rsidP="00C704C3">
      <w:pPr>
        <w:pStyle w:val="ListParagraph"/>
        <w:numPr>
          <w:ilvl w:val="4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</w:rPr>
        <w:t>Variables are unrelated</w:t>
      </w:r>
      <w:r w:rsidR="00DE3DE4" w:rsidRPr="000A3E97">
        <w:rPr>
          <w:rFonts w:cs="Times New Roman"/>
          <w:sz w:val="14"/>
          <w:szCs w:val="12"/>
        </w:rPr>
        <w:t>.</w:t>
      </w:r>
    </w:p>
    <w:p w:rsidR="00DE3DE4" w:rsidRPr="000A3E97" w:rsidRDefault="00DE3DE4" w:rsidP="00DE3DE4">
      <w:pPr>
        <w:pStyle w:val="ListParagraph"/>
        <w:numPr>
          <w:ilvl w:val="5"/>
          <w:numId w:val="3"/>
        </w:numPr>
        <w:rPr>
          <w:rFonts w:cs="Times New Roman"/>
          <w:sz w:val="14"/>
          <w:szCs w:val="1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(i)jk</m:t>
                </m:r>
              </m:sub>
            </m:sSub>
            <m:r>
              <w:rPr>
                <w:rFonts w:ascii="Cambria Math" w:hAnsi="Cambria Math" w:cs="Times New Roman"/>
                <w:sz w:val="14"/>
                <w:szCs w:val="12"/>
              </w:rPr>
              <m:t>=</m:t>
            </m:r>
            <m:r>
              <w:rPr>
                <w:rFonts w:ascii="Cambria Math" w:hAnsi="Cambria Math" w:cs="Times New Roman"/>
                <w:sz w:val="14"/>
                <w:szCs w:val="12"/>
              </w:rPr>
              <m:t>θ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sz w:val="14"/>
                <w:szCs w:val="12"/>
              </w:rPr>
              <m:t>k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θ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  <m:r>
              <w:rPr>
                <w:rFonts w:ascii="Cambria Math" w:hAnsi="Cambria Math" w:cs="Times New Roman"/>
                <w:sz w:val="14"/>
                <w:szCs w:val="12"/>
              </w:rPr>
              <m:t>j</m:t>
            </m:r>
            <m:r>
              <w:rPr>
                <w:rFonts w:ascii="Cambria Math" w:hAnsi="Cambria Math" w:cs="Times New Roman"/>
                <w:sz w:val="14"/>
                <w:szCs w:val="12"/>
              </w:rPr>
              <m:t>(</m:t>
            </m:r>
            <m:r>
              <w:rPr>
                <w:rFonts w:ascii="Cambria Math" w:hAnsi="Cambria Math" w:cs="Times New Roman"/>
                <w:sz w:val="14"/>
                <w:szCs w:val="12"/>
              </w:rPr>
              <m:t>k</m:t>
            </m:r>
            <m:r>
              <w:rPr>
                <w:rFonts w:ascii="Cambria Math" w:hAnsi="Cambria Math" w:cs="Times New Roman"/>
                <w:sz w:val="14"/>
                <w:szCs w:val="12"/>
              </w:rPr>
              <m:t>)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</m:t>
        </m:r>
        <m:r>
          <w:rPr>
            <w:rFonts w:ascii="Cambria Math" w:hAnsi="Cambria Math" w:cs="Times New Roman"/>
            <w:sz w:val="14"/>
            <w:szCs w:val="12"/>
          </w:rPr>
          <m:t>1</m:t>
        </m:r>
      </m:oMath>
    </w:p>
    <w:p w:rsidR="00BF4BE0" w:rsidRPr="000A3E97" w:rsidRDefault="00BF4BE0" w:rsidP="00BF4BE0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(</w:t>
      </w:r>
      <w:r w:rsidRPr="000A3E97">
        <w:rPr>
          <w:rFonts w:cs="Times New Roman"/>
          <w:i/>
          <w:sz w:val="14"/>
          <w:szCs w:val="12"/>
          <w:u w:val="single"/>
        </w:rPr>
        <w:t>XY</w:t>
      </w:r>
      <w:r w:rsidRPr="000A3E97">
        <w:rPr>
          <w:rFonts w:cs="Times New Roman"/>
          <w:sz w:val="14"/>
          <w:szCs w:val="12"/>
          <w:u w:val="single"/>
        </w:rPr>
        <w:t xml:space="preserve">, </w:t>
      </w:r>
      <w:r w:rsidRPr="000A3E97">
        <w:rPr>
          <w:rFonts w:cs="Times New Roman"/>
          <w:i/>
          <w:sz w:val="14"/>
          <w:szCs w:val="12"/>
          <w:u w:val="single"/>
        </w:rPr>
        <w:t>Z</w:t>
      </w:r>
      <w:r w:rsidRPr="000A3E97">
        <w:rPr>
          <w:rFonts w:cs="Times New Roman"/>
          <w:sz w:val="14"/>
          <w:szCs w:val="12"/>
          <w:u w:val="single"/>
        </w:rPr>
        <w:t>), (</w:t>
      </w:r>
      <w:r w:rsidRPr="000A3E97">
        <w:rPr>
          <w:rFonts w:cs="Times New Roman"/>
          <w:i/>
          <w:sz w:val="14"/>
          <w:szCs w:val="12"/>
          <w:u w:val="single"/>
        </w:rPr>
        <w:t>XZ</w:t>
      </w:r>
      <w:r w:rsidRPr="000A3E97">
        <w:rPr>
          <w:rFonts w:cs="Times New Roman"/>
          <w:sz w:val="14"/>
          <w:szCs w:val="12"/>
          <w:u w:val="single"/>
        </w:rPr>
        <w:t xml:space="preserve">, </w:t>
      </w:r>
      <w:r w:rsidRPr="000A3E97">
        <w:rPr>
          <w:rFonts w:cs="Times New Roman"/>
          <w:i/>
          <w:sz w:val="14"/>
          <w:szCs w:val="12"/>
          <w:u w:val="single"/>
        </w:rPr>
        <w:t>Y</w:t>
      </w:r>
      <w:r w:rsidRPr="000A3E97">
        <w:rPr>
          <w:rFonts w:cs="Times New Roman"/>
          <w:sz w:val="14"/>
          <w:szCs w:val="12"/>
          <w:u w:val="single"/>
        </w:rPr>
        <w:t>), (</w:t>
      </w:r>
      <w:r w:rsidRPr="000A3E97">
        <w:rPr>
          <w:rFonts w:cs="Times New Roman"/>
          <w:i/>
          <w:sz w:val="14"/>
          <w:szCs w:val="12"/>
          <w:u w:val="single"/>
        </w:rPr>
        <w:t>X</w:t>
      </w:r>
      <w:r w:rsidRPr="000A3E97">
        <w:rPr>
          <w:rFonts w:cs="Times New Roman"/>
          <w:sz w:val="14"/>
          <w:szCs w:val="12"/>
          <w:u w:val="single"/>
        </w:rPr>
        <w:t xml:space="preserve">, </w:t>
      </w:r>
      <w:r w:rsidRPr="000A3E97">
        <w:rPr>
          <w:rFonts w:cs="Times New Roman"/>
          <w:i/>
          <w:sz w:val="14"/>
          <w:szCs w:val="12"/>
          <w:u w:val="single"/>
        </w:rPr>
        <w:t>YZ</w:t>
      </w:r>
      <w:r w:rsidRPr="000A3E97">
        <w:rPr>
          <w:rFonts w:cs="Times New Roman"/>
          <w:sz w:val="14"/>
          <w:szCs w:val="12"/>
          <w:u w:val="single"/>
        </w:rPr>
        <w:t>)</w:t>
      </w:r>
      <w:r w:rsidRPr="000A3E97">
        <w:rPr>
          <w:rFonts w:cs="Times New Roman"/>
          <w:sz w:val="14"/>
          <w:szCs w:val="12"/>
          <w:u w:val="single"/>
        </w:rPr>
        <w:t xml:space="preserve"> </w:t>
      </w:r>
      <w:r w:rsidR="00BD0361" w:rsidRPr="000A3E97">
        <w:rPr>
          <w:rFonts w:cs="Times New Roman"/>
          <w:sz w:val="14"/>
          <w:szCs w:val="12"/>
          <w:u w:val="single"/>
        </w:rPr>
        <w:t>m</w:t>
      </w:r>
      <w:r w:rsidRPr="000A3E97">
        <w:rPr>
          <w:rFonts w:cs="Times New Roman"/>
          <w:sz w:val="14"/>
          <w:szCs w:val="12"/>
          <w:u w:val="single"/>
        </w:rPr>
        <w:t>odel</w:t>
      </w:r>
      <w:r w:rsidRPr="000A3E97">
        <w:rPr>
          <w:rFonts w:cs="Times New Roman"/>
          <w:sz w:val="14"/>
          <w:szCs w:val="12"/>
        </w:rPr>
        <w:t>:</w:t>
      </w:r>
      <m:oMath>
        <m:r>
          <m:rPr>
            <m:sty m:val="p"/>
          </m:rPr>
          <w:rPr>
            <w:rFonts w:ascii="Cambria Math" w:hAnsi="Cambria Math" w:cs="Times New Roman"/>
            <w:sz w:val="14"/>
            <w:szCs w:val="12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ijk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XYZ</m:t>
                    </m:r>
                  </m:sup>
                </m:sSubSup>
              </m:e>
            </m:d>
          </m:e>
        </m:func>
        <m:r>
          <w:rPr>
            <w:rFonts w:ascii="Cambria Math" w:hAnsi="Cambria Math" w:cs="Times New Roman"/>
            <w:sz w:val="14"/>
            <w:szCs w:val="12"/>
          </w:rPr>
          <m:t>=λ+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j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Y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k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Z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ij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XY</m:t>
            </m:r>
          </m:sup>
        </m:sSubSup>
      </m:oMath>
    </w:p>
    <w:p w:rsidR="007C1F60" w:rsidRPr="000A3E97" w:rsidRDefault="00CD2943" w:rsidP="007C1F60">
      <w:pPr>
        <w:pStyle w:val="ListParagraph"/>
        <w:numPr>
          <w:ilvl w:val="4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(</w:t>
      </w:r>
      <w:r w:rsidRPr="000A3E97">
        <w:rPr>
          <w:rFonts w:cs="Times New Roman"/>
          <w:i/>
          <w:sz w:val="14"/>
          <w:szCs w:val="12"/>
          <w:u w:val="single"/>
        </w:rPr>
        <w:t>XY</w:t>
      </w:r>
      <w:r w:rsidRPr="000A3E97">
        <w:rPr>
          <w:rFonts w:cs="Times New Roman"/>
          <w:sz w:val="14"/>
          <w:szCs w:val="12"/>
          <w:u w:val="single"/>
        </w:rPr>
        <w:t xml:space="preserve">, </w:t>
      </w:r>
      <w:r w:rsidRPr="000A3E97">
        <w:rPr>
          <w:rFonts w:cs="Times New Roman"/>
          <w:i/>
          <w:sz w:val="14"/>
          <w:szCs w:val="12"/>
          <w:u w:val="single"/>
        </w:rPr>
        <w:t>Z</w:t>
      </w:r>
      <w:r w:rsidRPr="000A3E97">
        <w:rPr>
          <w:rFonts w:cs="Times New Roman"/>
          <w:sz w:val="14"/>
          <w:szCs w:val="12"/>
          <w:u w:val="single"/>
        </w:rPr>
        <w:t>)</w:t>
      </w:r>
      <w:r w:rsidRPr="000A3E97">
        <w:rPr>
          <w:rFonts w:cs="Times New Roman"/>
          <w:sz w:val="14"/>
          <w:szCs w:val="12"/>
        </w:rPr>
        <w:t xml:space="preserve">: </w:t>
      </w:r>
      <w:r w:rsidRPr="000A3E97">
        <w:rPr>
          <w:rFonts w:cs="Times New Roman"/>
          <w:i/>
          <w:sz w:val="14"/>
          <w:szCs w:val="12"/>
        </w:rPr>
        <w:t>X</w:t>
      </w:r>
      <w:r w:rsidRPr="000A3E97">
        <w:rPr>
          <w:rFonts w:cs="Times New Roman"/>
          <w:sz w:val="14"/>
          <w:szCs w:val="12"/>
        </w:rPr>
        <w:t xml:space="preserve"> and </w:t>
      </w:r>
      <w:r w:rsidRPr="000A3E97">
        <w:rPr>
          <w:rFonts w:cs="Times New Roman"/>
          <w:i/>
          <w:sz w:val="14"/>
          <w:szCs w:val="12"/>
        </w:rPr>
        <w:t>Y</w:t>
      </w:r>
      <w:r w:rsidRPr="000A3E97">
        <w:rPr>
          <w:rFonts w:cs="Times New Roman"/>
          <w:sz w:val="14"/>
          <w:szCs w:val="12"/>
        </w:rPr>
        <w:t xml:space="preserve"> are dependent given </w:t>
      </w:r>
      <w:r w:rsidRPr="000A3E97">
        <w:rPr>
          <w:rFonts w:cs="Times New Roman"/>
          <w:i/>
          <w:sz w:val="14"/>
          <w:szCs w:val="12"/>
        </w:rPr>
        <w:t>Z</w:t>
      </w:r>
      <w:r w:rsidRPr="000A3E97">
        <w:rPr>
          <w:rFonts w:cs="Times New Roman"/>
          <w:sz w:val="14"/>
          <w:szCs w:val="12"/>
        </w:rPr>
        <w:t>.</w:t>
      </w:r>
    </w:p>
    <w:p w:rsidR="00CD2943" w:rsidRPr="000A3E97" w:rsidRDefault="007D61C2" w:rsidP="007D61C2">
      <w:pPr>
        <w:pStyle w:val="ListParagraph"/>
        <w:numPr>
          <w:ilvl w:val="5"/>
          <w:numId w:val="3"/>
        </w:numPr>
        <w:rPr>
          <w:rFonts w:cs="Times New Roman"/>
          <w:sz w:val="14"/>
          <w:szCs w:val="1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θ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sz w:val="14"/>
                <w:szCs w:val="12"/>
              </w:rPr>
              <m:t>k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θ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(</m:t>
            </m:r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  <m:r>
              <w:rPr>
                <w:rFonts w:ascii="Cambria Math" w:hAnsi="Cambria Math" w:cs="Times New Roman"/>
                <w:sz w:val="14"/>
                <w:szCs w:val="12"/>
              </w:rPr>
              <m:t>)</m:t>
            </m:r>
            <m:r>
              <w:rPr>
                <w:rFonts w:ascii="Cambria Math" w:hAnsi="Cambria Math" w:cs="Times New Roman"/>
                <w:sz w:val="14"/>
                <w:szCs w:val="12"/>
              </w:rPr>
              <m:t>j</m:t>
            </m:r>
            <m:r>
              <w:rPr>
                <w:rFonts w:ascii="Cambria Math" w:hAnsi="Cambria Math" w:cs="Times New Roman"/>
                <w:sz w:val="14"/>
                <w:szCs w:val="12"/>
              </w:rPr>
              <m:t>k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=1</m:t>
        </m:r>
      </m:oMath>
    </w:p>
    <w:p w:rsidR="00D07608" w:rsidRPr="000A3E97" w:rsidRDefault="00D07608" w:rsidP="007D61C2">
      <w:pPr>
        <w:pStyle w:val="ListParagraph"/>
        <w:numPr>
          <w:ilvl w:val="5"/>
          <w:numId w:val="3"/>
        </w:numPr>
        <w:rPr>
          <w:rFonts w:cs="Times New Roman"/>
          <w:sz w:val="14"/>
          <w:szCs w:val="1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θ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ij</m:t>
            </m:r>
            <m:r>
              <w:rPr>
                <w:rFonts w:ascii="Cambria Math" w:hAnsi="Cambria Math" w:cs="Times New Roman"/>
                <w:sz w:val="14"/>
                <w:szCs w:val="12"/>
              </w:rPr>
              <m:t>(k)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2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i+1j+1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14"/>
                <w:szCs w:val="12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i+1j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</m:e>
            </m:d>
          </m:sup>
        </m:sSup>
      </m:oMath>
    </w:p>
    <w:p w:rsidR="00856991" w:rsidRPr="000A3E97" w:rsidRDefault="00856991" w:rsidP="00BF4BE0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(</w:t>
      </w:r>
      <w:r w:rsidRPr="000A3E97">
        <w:rPr>
          <w:rFonts w:cs="Times New Roman"/>
          <w:i/>
          <w:sz w:val="14"/>
          <w:szCs w:val="12"/>
          <w:u w:val="single"/>
        </w:rPr>
        <w:t>XY</w:t>
      </w:r>
      <w:r w:rsidRPr="000A3E97">
        <w:rPr>
          <w:rFonts w:cs="Times New Roman"/>
          <w:sz w:val="14"/>
          <w:szCs w:val="12"/>
          <w:u w:val="single"/>
        </w:rPr>
        <w:t xml:space="preserve">, </w:t>
      </w:r>
      <w:r w:rsidR="00833E04" w:rsidRPr="000A3E97">
        <w:rPr>
          <w:rFonts w:cs="Times New Roman"/>
          <w:i/>
          <w:sz w:val="14"/>
          <w:szCs w:val="12"/>
          <w:u w:val="single"/>
        </w:rPr>
        <w:t>XZ</w:t>
      </w:r>
      <w:r w:rsidRPr="000A3E97">
        <w:rPr>
          <w:rFonts w:cs="Times New Roman"/>
          <w:sz w:val="14"/>
          <w:szCs w:val="12"/>
          <w:u w:val="single"/>
        </w:rPr>
        <w:t>)</w:t>
      </w:r>
      <w:r w:rsidR="00833E04" w:rsidRPr="000A3E97">
        <w:rPr>
          <w:rFonts w:cs="Times New Roman"/>
          <w:sz w:val="14"/>
          <w:szCs w:val="12"/>
          <w:u w:val="single"/>
        </w:rPr>
        <w:t>, (</w:t>
      </w:r>
      <w:r w:rsidR="00833E04" w:rsidRPr="000A3E97">
        <w:rPr>
          <w:rFonts w:cs="Times New Roman"/>
          <w:i/>
          <w:sz w:val="14"/>
          <w:szCs w:val="12"/>
          <w:u w:val="single"/>
        </w:rPr>
        <w:t>XY</w:t>
      </w:r>
      <w:r w:rsidR="00833E04" w:rsidRPr="000A3E97">
        <w:rPr>
          <w:rFonts w:cs="Times New Roman"/>
          <w:sz w:val="14"/>
          <w:szCs w:val="12"/>
          <w:u w:val="single"/>
        </w:rPr>
        <w:t xml:space="preserve">, </w:t>
      </w:r>
      <w:r w:rsidR="00833E04" w:rsidRPr="000A3E97">
        <w:rPr>
          <w:rFonts w:cs="Times New Roman"/>
          <w:i/>
          <w:sz w:val="14"/>
          <w:szCs w:val="12"/>
          <w:u w:val="single"/>
        </w:rPr>
        <w:t>YZ</w:t>
      </w:r>
      <w:r w:rsidR="00833E04" w:rsidRPr="000A3E97">
        <w:rPr>
          <w:rFonts w:cs="Times New Roman"/>
          <w:sz w:val="14"/>
          <w:szCs w:val="12"/>
          <w:u w:val="single"/>
        </w:rPr>
        <w:t>), (</w:t>
      </w:r>
      <w:r w:rsidR="00833E04" w:rsidRPr="000A3E97">
        <w:rPr>
          <w:rFonts w:cs="Times New Roman"/>
          <w:i/>
          <w:sz w:val="14"/>
          <w:szCs w:val="12"/>
          <w:u w:val="single"/>
        </w:rPr>
        <w:t>XZ</w:t>
      </w:r>
      <w:r w:rsidR="00833E04" w:rsidRPr="000A3E97">
        <w:rPr>
          <w:rFonts w:cs="Times New Roman"/>
          <w:sz w:val="14"/>
          <w:szCs w:val="12"/>
          <w:u w:val="single"/>
        </w:rPr>
        <w:t xml:space="preserve">, </w:t>
      </w:r>
      <w:r w:rsidR="00833E04" w:rsidRPr="000A3E97">
        <w:rPr>
          <w:rFonts w:cs="Times New Roman"/>
          <w:i/>
          <w:sz w:val="14"/>
          <w:szCs w:val="12"/>
          <w:u w:val="single"/>
        </w:rPr>
        <w:t>YZ</w:t>
      </w:r>
      <w:r w:rsidR="00833E04" w:rsidRPr="000A3E97">
        <w:rPr>
          <w:rFonts w:cs="Times New Roman"/>
          <w:sz w:val="14"/>
          <w:szCs w:val="12"/>
          <w:u w:val="single"/>
        </w:rPr>
        <w:t>)</w:t>
      </w:r>
      <w:r w:rsidRPr="000A3E97">
        <w:rPr>
          <w:rFonts w:cs="Times New Roman"/>
          <w:sz w:val="14"/>
          <w:szCs w:val="12"/>
          <w:u w:val="single"/>
        </w:rPr>
        <w:t xml:space="preserve"> </w:t>
      </w:r>
      <w:r w:rsidR="00BD0361" w:rsidRPr="000A3E97">
        <w:rPr>
          <w:rFonts w:cs="Times New Roman"/>
          <w:sz w:val="14"/>
          <w:szCs w:val="12"/>
          <w:u w:val="single"/>
        </w:rPr>
        <w:t>m</w:t>
      </w:r>
      <w:r w:rsidRPr="000A3E97">
        <w:rPr>
          <w:rFonts w:cs="Times New Roman"/>
          <w:sz w:val="14"/>
          <w:szCs w:val="12"/>
          <w:u w:val="single"/>
        </w:rPr>
        <w:t>odel</w:t>
      </w:r>
      <w:r w:rsidR="00F663D4" w:rsidRPr="000A3E97">
        <w:rPr>
          <w:rFonts w:cs="Times New Roman"/>
          <w:sz w:val="14"/>
          <w:szCs w:val="12"/>
        </w:rPr>
        <w:t>:</w:t>
      </w:r>
      <m:oMath>
        <m:r>
          <m:rPr>
            <m:sty m:val="p"/>
          </m:rPr>
          <w:rPr>
            <w:rFonts w:ascii="Cambria Math" w:hAnsi="Cambria Math" w:cs="Times New Roman"/>
            <w:sz w:val="14"/>
            <w:szCs w:val="12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ijk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XYZ</m:t>
                    </m:r>
                  </m:sup>
                </m:sSubSup>
              </m:e>
            </m:d>
          </m:e>
        </m:func>
        <m:r>
          <w:rPr>
            <w:rFonts w:ascii="Cambria Math" w:hAnsi="Cambria Math" w:cs="Times New Roman"/>
            <w:sz w:val="14"/>
            <w:szCs w:val="12"/>
          </w:rPr>
          <m:t>=λ+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j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Y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k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Z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ij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XY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ik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XZ</m:t>
            </m:r>
          </m:sup>
        </m:sSubSup>
      </m:oMath>
    </w:p>
    <w:p w:rsidR="00A62E4E" w:rsidRPr="000A3E97" w:rsidRDefault="00A62E4E" w:rsidP="00A62E4E">
      <w:pPr>
        <w:pStyle w:val="ListParagraph"/>
        <w:numPr>
          <w:ilvl w:val="4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(</w:t>
      </w:r>
      <w:r w:rsidRPr="000A3E97">
        <w:rPr>
          <w:rFonts w:cs="Times New Roman"/>
          <w:i/>
          <w:sz w:val="14"/>
          <w:szCs w:val="12"/>
          <w:u w:val="single"/>
        </w:rPr>
        <w:t>XY</w:t>
      </w:r>
      <w:r w:rsidRPr="000A3E97">
        <w:rPr>
          <w:rFonts w:cs="Times New Roman"/>
          <w:sz w:val="14"/>
          <w:szCs w:val="12"/>
          <w:u w:val="single"/>
        </w:rPr>
        <w:t xml:space="preserve">, </w:t>
      </w:r>
      <w:r w:rsidRPr="000A3E97">
        <w:rPr>
          <w:rFonts w:cs="Times New Roman"/>
          <w:i/>
          <w:sz w:val="14"/>
          <w:szCs w:val="12"/>
          <w:u w:val="single"/>
        </w:rPr>
        <w:t>XZ</w:t>
      </w:r>
      <w:r w:rsidRPr="000A3E97">
        <w:rPr>
          <w:rFonts w:cs="Times New Roman"/>
          <w:sz w:val="14"/>
          <w:szCs w:val="12"/>
          <w:u w:val="single"/>
        </w:rPr>
        <w:t>)</w:t>
      </w:r>
      <w:r w:rsidRPr="000A3E97">
        <w:rPr>
          <w:rFonts w:cs="Times New Roman"/>
          <w:sz w:val="14"/>
          <w:szCs w:val="12"/>
        </w:rPr>
        <w:t xml:space="preserve">: </w:t>
      </w:r>
      <w:r w:rsidRPr="000A3E97">
        <w:rPr>
          <w:rFonts w:cs="Times New Roman"/>
          <w:i/>
          <w:sz w:val="14"/>
          <w:szCs w:val="12"/>
        </w:rPr>
        <w:t>X</w:t>
      </w:r>
      <w:r w:rsidRPr="000A3E97">
        <w:rPr>
          <w:rFonts w:cs="Times New Roman"/>
          <w:sz w:val="14"/>
          <w:szCs w:val="12"/>
        </w:rPr>
        <w:t xml:space="preserve"> and </w:t>
      </w:r>
      <w:r w:rsidRPr="000A3E97">
        <w:rPr>
          <w:rFonts w:cs="Times New Roman"/>
          <w:i/>
          <w:sz w:val="14"/>
          <w:szCs w:val="12"/>
        </w:rPr>
        <w:t>Y</w:t>
      </w:r>
      <w:r w:rsidRPr="000A3E97">
        <w:rPr>
          <w:rFonts w:cs="Times New Roman"/>
          <w:sz w:val="14"/>
          <w:szCs w:val="12"/>
        </w:rPr>
        <w:t xml:space="preserve"> are dependent given </w:t>
      </w:r>
      <w:r w:rsidRPr="000A3E97">
        <w:rPr>
          <w:rFonts w:cs="Times New Roman"/>
          <w:i/>
          <w:sz w:val="14"/>
          <w:szCs w:val="12"/>
        </w:rPr>
        <w:t>Z</w:t>
      </w:r>
      <w:r w:rsidRPr="000A3E97">
        <w:rPr>
          <w:rFonts w:cs="Times New Roman"/>
          <w:sz w:val="14"/>
          <w:szCs w:val="12"/>
        </w:rPr>
        <w:t xml:space="preserve">; </w:t>
      </w:r>
      <w:r w:rsidRPr="000A3E97">
        <w:rPr>
          <w:rFonts w:cs="Times New Roman"/>
          <w:i/>
          <w:sz w:val="14"/>
          <w:szCs w:val="12"/>
        </w:rPr>
        <w:t>X</w:t>
      </w:r>
      <w:r w:rsidRPr="000A3E97">
        <w:rPr>
          <w:rFonts w:cs="Times New Roman"/>
          <w:sz w:val="14"/>
          <w:szCs w:val="12"/>
        </w:rPr>
        <w:t xml:space="preserve"> and </w:t>
      </w:r>
      <w:r w:rsidRPr="000A3E97">
        <w:rPr>
          <w:rFonts w:cs="Times New Roman"/>
          <w:i/>
          <w:sz w:val="14"/>
          <w:szCs w:val="12"/>
        </w:rPr>
        <w:t>Z</w:t>
      </w:r>
      <w:r w:rsidRPr="000A3E97">
        <w:rPr>
          <w:rFonts w:cs="Times New Roman"/>
          <w:sz w:val="14"/>
          <w:szCs w:val="12"/>
        </w:rPr>
        <w:t xml:space="preserve"> are dependent given </w:t>
      </w:r>
      <w:r w:rsidRPr="000A3E97">
        <w:rPr>
          <w:rFonts w:cs="Times New Roman"/>
          <w:i/>
          <w:sz w:val="14"/>
          <w:szCs w:val="12"/>
        </w:rPr>
        <w:t>Y</w:t>
      </w:r>
      <w:r w:rsidRPr="000A3E97">
        <w:rPr>
          <w:rFonts w:cs="Times New Roman"/>
          <w:sz w:val="14"/>
          <w:szCs w:val="12"/>
        </w:rPr>
        <w:t>.</w:t>
      </w:r>
    </w:p>
    <w:p w:rsidR="00A62E4E" w:rsidRPr="000A3E97" w:rsidRDefault="00A62E4E" w:rsidP="00A62E4E">
      <w:pPr>
        <w:pStyle w:val="ListParagraph"/>
        <w:numPr>
          <w:ilvl w:val="5"/>
          <w:numId w:val="3"/>
        </w:numPr>
        <w:rPr>
          <w:rFonts w:cs="Times New Roman"/>
          <w:sz w:val="14"/>
          <w:szCs w:val="1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θ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(i)jk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=1</m:t>
        </m:r>
      </m:oMath>
    </w:p>
    <w:p w:rsidR="00A62E4E" w:rsidRPr="000A3E97" w:rsidRDefault="00A62E4E" w:rsidP="00A62E4E">
      <w:pPr>
        <w:pStyle w:val="ListParagraph"/>
        <w:numPr>
          <w:ilvl w:val="5"/>
          <w:numId w:val="3"/>
        </w:numPr>
        <w:rPr>
          <w:rFonts w:cs="Times New Roman"/>
          <w:sz w:val="14"/>
          <w:szCs w:val="1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θ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sz w:val="14"/>
                <w:szCs w:val="12"/>
              </w:rPr>
              <m:t>k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2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Z</m:t>
                    </m:r>
                  </m:sup>
                </m:sSub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i+1</m:t>
                    </m:r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XZ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14"/>
                <w:szCs w:val="12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i+1</m:t>
                    </m:r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Z</m:t>
                    </m:r>
                  </m:sup>
                </m:sSub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Z</m:t>
                    </m:r>
                  </m:sup>
                </m:sSubSup>
              </m:e>
            </m:d>
          </m:sup>
        </m:sSup>
      </m:oMath>
    </w:p>
    <w:p w:rsidR="004A2529" w:rsidRPr="000A3E97" w:rsidRDefault="004A2529" w:rsidP="00DA3A7B">
      <w:pPr>
        <w:pStyle w:val="ListParagraph"/>
        <w:numPr>
          <w:ilvl w:val="5"/>
          <w:numId w:val="3"/>
        </w:numPr>
        <w:rPr>
          <w:rFonts w:cs="Times New Roman"/>
          <w:sz w:val="14"/>
          <w:szCs w:val="1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θ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ij(k)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2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i+1j+1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14"/>
                <w:szCs w:val="12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i+1j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</m:e>
            </m:d>
          </m:sup>
        </m:sSup>
      </m:oMath>
    </w:p>
    <w:p w:rsidR="00F663D4" w:rsidRPr="000A3E97" w:rsidRDefault="00BD0361" w:rsidP="00856991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Pairwise dependent model (</w:t>
      </w:r>
      <w:r w:rsidRPr="000A3E97">
        <w:rPr>
          <w:rFonts w:cs="Times New Roman"/>
          <w:i/>
          <w:sz w:val="14"/>
          <w:szCs w:val="12"/>
          <w:u w:val="single"/>
        </w:rPr>
        <w:t>XY</w:t>
      </w:r>
      <w:r w:rsidRPr="000A3E97">
        <w:rPr>
          <w:rFonts w:cs="Times New Roman"/>
          <w:sz w:val="14"/>
          <w:szCs w:val="12"/>
          <w:u w:val="single"/>
        </w:rPr>
        <w:t xml:space="preserve">, </w:t>
      </w:r>
      <w:r w:rsidRPr="000A3E97">
        <w:rPr>
          <w:rFonts w:cs="Times New Roman"/>
          <w:i/>
          <w:sz w:val="14"/>
          <w:szCs w:val="12"/>
          <w:u w:val="single"/>
        </w:rPr>
        <w:t>XZ</w:t>
      </w:r>
      <w:r w:rsidRPr="000A3E97">
        <w:rPr>
          <w:rFonts w:cs="Times New Roman"/>
          <w:sz w:val="14"/>
          <w:szCs w:val="12"/>
          <w:u w:val="single"/>
        </w:rPr>
        <w:t xml:space="preserve">, </w:t>
      </w:r>
      <w:r w:rsidRPr="000A3E97">
        <w:rPr>
          <w:rFonts w:cs="Times New Roman"/>
          <w:i/>
          <w:sz w:val="14"/>
          <w:szCs w:val="12"/>
          <w:u w:val="single"/>
        </w:rPr>
        <w:t>YZ</w:t>
      </w:r>
      <w:r w:rsidRPr="000A3E97">
        <w:rPr>
          <w:rFonts w:cs="Times New Roman"/>
          <w:sz w:val="14"/>
          <w:szCs w:val="12"/>
          <w:u w:val="single"/>
        </w:rPr>
        <w:t>) model</w:t>
      </w:r>
      <w:r w:rsidRPr="000A3E97">
        <w:rPr>
          <w:rFonts w:cs="Times New Roman"/>
          <w:sz w:val="14"/>
          <w:szCs w:val="12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ijk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XYZ</m:t>
                    </m:r>
                  </m:sup>
                </m:sSubSup>
              </m:e>
            </m:d>
          </m:e>
        </m:func>
        <m:r>
          <w:rPr>
            <w:rFonts w:ascii="Cambria Math" w:hAnsi="Cambria Math" w:cs="Times New Roman"/>
            <w:sz w:val="14"/>
            <w:szCs w:val="12"/>
          </w:rPr>
          <m:t>=λ+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j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Y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k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Z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ij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XY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ik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XZ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jk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YZ</m:t>
            </m:r>
          </m:sup>
        </m:sSubSup>
      </m:oMath>
    </w:p>
    <w:p w:rsidR="00106309" w:rsidRPr="000A3E97" w:rsidRDefault="005C7AD7" w:rsidP="009C46F3">
      <w:pPr>
        <w:pStyle w:val="ListParagraph"/>
        <w:numPr>
          <w:ilvl w:val="4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Homogenous association</w:t>
      </w:r>
      <w:r w:rsidR="009C46F3" w:rsidRPr="000A3E97">
        <w:rPr>
          <w:rFonts w:cs="Times New Roman"/>
          <w:sz w:val="14"/>
          <w:szCs w:val="12"/>
        </w:rPr>
        <w:t>:</w:t>
      </w:r>
      <w:r w:rsidR="00106309" w:rsidRPr="000A3E97">
        <w:rPr>
          <w:rFonts w:cs="Times New Roman"/>
          <w:sz w:val="14"/>
          <w:szCs w:val="12"/>
        </w:rPr>
        <w:t xml:space="preserve"> relationship between </w:t>
      </w:r>
      <w:r w:rsidR="00106309" w:rsidRPr="000A3E97">
        <w:rPr>
          <w:rFonts w:cs="Times New Roman"/>
          <w:i/>
          <w:sz w:val="14"/>
          <w:szCs w:val="12"/>
        </w:rPr>
        <w:t>Y</w:t>
      </w:r>
      <w:r w:rsidR="00106309" w:rsidRPr="000A3E97">
        <w:rPr>
          <w:rFonts w:cs="Times New Roman"/>
          <w:sz w:val="14"/>
          <w:szCs w:val="12"/>
        </w:rPr>
        <w:t xml:space="preserve"> and </w:t>
      </w:r>
      <w:r w:rsidR="00106309" w:rsidRPr="000A3E97">
        <w:rPr>
          <w:rFonts w:cs="Times New Roman"/>
          <w:i/>
          <w:sz w:val="14"/>
          <w:szCs w:val="12"/>
        </w:rPr>
        <w:t>Z</w:t>
      </w:r>
      <w:r w:rsidR="00106309" w:rsidRPr="000A3E97">
        <w:rPr>
          <w:rFonts w:cs="Times New Roman"/>
          <w:sz w:val="14"/>
          <w:szCs w:val="12"/>
        </w:rPr>
        <w:t xml:space="preserve"> does not depend on </w:t>
      </w:r>
      <w:r w:rsidR="00106309" w:rsidRPr="000A3E97">
        <w:rPr>
          <w:rFonts w:cs="Times New Roman"/>
          <w:i/>
          <w:sz w:val="14"/>
          <w:szCs w:val="12"/>
        </w:rPr>
        <w:t>X</w:t>
      </w:r>
    </w:p>
    <w:p w:rsidR="00DE3DE4" w:rsidRPr="000A3E97" w:rsidRDefault="009C46F3" w:rsidP="00106309">
      <w:pPr>
        <w:pStyle w:val="ListParagraph"/>
        <w:numPr>
          <w:ilvl w:val="5"/>
          <w:numId w:val="3"/>
        </w:numPr>
        <w:rPr>
          <w:rFonts w:cs="Times New Roman"/>
          <w:sz w:val="14"/>
          <w:szCs w:val="1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θ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(</m:t>
            </m:r>
            <m:r>
              <w:rPr>
                <w:rFonts w:ascii="Cambria Math" w:hAnsi="Cambria Math" w:cs="Times New Roman"/>
                <w:sz w:val="14"/>
                <w:szCs w:val="12"/>
              </w:rPr>
              <m:t>1</m:t>
            </m:r>
            <m:r>
              <w:rPr>
                <w:rFonts w:ascii="Cambria Math" w:hAnsi="Cambria Math" w:cs="Times New Roman"/>
                <w:sz w:val="14"/>
                <w:szCs w:val="12"/>
              </w:rPr>
              <m:t>)jk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θ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(</m:t>
            </m:r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  <m:r>
              <w:rPr>
                <w:rFonts w:ascii="Cambria Math" w:hAnsi="Cambria Math" w:cs="Times New Roman"/>
                <w:sz w:val="14"/>
                <w:szCs w:val="12"/>
              </w:rPr>
              <m:t>)jk</m:t>
            </m:r>
          </m:sub>
        </m:sSub>
      </m:oMath>
      <w:r w:rsidRPr="000A3E97">
        <w:rPr>
          <w:rFonts w:eastAsiaTheme="minorEastAsia" w:cs="Times New Roman"/>
          <w:sz w:val="14"/>
          <w:szCs w:val="12"/>
        </w:rPr>
        <w:t xml:space="preserve">, same for </w:t>
      </w:r>
      <w:r w:rsidRPr="000A3E97">
        <w:rPr>
          <w:rFonts w:eastAsiaTheme="minorEastAsia" w:cs="Times New Roman"/>
          <w:i/>
          <w:sz w:val="14"/>
          <w:szCs w:val="12"/>
        </w:rPr>
        <w:t>j</w:t>
      </w:r>
      <w:r w:rsidRPr="000A3E97">
        <w:rPr>
          <w:rFonts w:eastAsiaTheme="minorEastAsia" w:cs="Times New Roman"/>
          <w:sz w:val="14"/>
          <w:szCs w:val="12"/>
        </w:rPr>
        <w:t xml:space="preserve"> </w:t>
      </w:r>
      <w:r w:rsidR="00106309" w:rsidRPr="000A3E97">
        <w:rPr>
          <w:rFonts w:eastAsiaTheme="minorEastAsia" w:cs="Times New Roman"/>
          <w:sz w:val="14"/>
          <w:szCs w:val="12"/>
        </w:rPr>
        <w:t>(</w:t>
      </w:r>
      <w:r w:rsidR="00106309" w:rsidRPr="000A3E97">
        <w:rPr>
          <w:rFonts w:eastAsiaTheme="minorEastAsia" w:cs="Times New Roman"/>
          <w:i/>
          <w:sz w:val="14"/>
          <w:szCs w:val="12"/>
        </w:rPr>
        <w:t>Y</w:t>
      </w:r>
      <w:r w:rsidR="00106309" w:rsidRPr="000A3E97">
        <w:rPr>
          <w:rFonts w:eastAsiaTheme="minorEastAsia" w:cs="Times New Roman"/>
          <w:sz w:val="14"/>
          <w:szCs w:val="12"/>
        </w:rPr>
        <w:t xml:space="preserve">) </w:t>
      </w:r>
      <w:r w:rsidRPr="000A3E97">
        <w:rPr>
          <w:rFonts w:eastAsiaTheme="minorEastAsia" w:cs="Times New Roman"/>
          <w:sz w:val="14"/>
          <w:szCs w:val="12"/>
        </w:rPr>
        <w:t xml:space="preserve">and </w:t>
      </w:r>
      <w:r w:rsidRPr="000A3E97">
        <w:rPr>
          <w:rFonts w:eastAsiaTheme="minorEastAsia" w:cs="Times New Roman"/>
          <w:i/>
          <w:sz w:val="14"/>
          <w:szCs w:val="12"/>
        </w:rPr>
        <w:t>k</w:t>
      </w:r>
      <w:r w:rsidR="00106309" w:rsidRPr="000A3E97">
        <w:rPr>
          <w:rFonts w:eastAsiaTheme="minorEastAsia" w:cs="Times New Roman"/>
          <w:sz w:val="14"/>
          <w:szCs w:val="12"/>
        </w:rPr>
        <w:t xml:space="preserve"> (</w:t>
      </w:r>
      <w:r w:rsidR="00106309" w:rsidRPr="000A3E97">
        <w:rPr>
          <w:rFonts w:eastAsiaTheme="minorEastAsia" w:cs="Times New Roman"/>
          <w:i/>
          <w:sz w:val="14"/>
          <w:szCs w:val="12"/>
        </w:rPr>
        <w:t>Z</w:t>
      </w:r>
      <w:r w:rsidR="00106309" w:rsidRPr="000A3E97">
        <w:rPr>
          <w:rFonts w:eastAsiaTheme="minorEastAsia" w:cs="Times New Roman"/>
          <w:sz w:val="14"/>
          <w:szCs w:val="12"/>
        </w:rPr>
        <w:t>).</w:t>
      </w:r>
    </w:p>
    <w:p w:rsidR="00753F46" w:rsidRPr="000A3E97" w:rsidRDefault="00753F46" w:rsidP="00106309">
      <w:pPr>
        <w:pStyle w:val="ListParagraph"/>
        <w:numPr>
          <w:ilvl w:val="5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Conditional independence</w:t>
      </w:r>
      <w:r w:rsidRPr="000A3E97">
        <w:rPr>
          <w:rFonts w:cs="Times New Roman"/>
          <w:sz w:val="14"/>
          <w:szCs w:val="12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θ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(1)jk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θ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I</m:t>
                </m:r>
              </m:e>
            </m:d>
            <m:r>
              <w:rPr>
                <w:rFonts w:ascii="Cambria Math" w:hAnsi="Cambria Math" w:cs="Times New Roman"/>
                <w:sz w:val="14"/>
                <w:szCs w:val="12"/>
              </w:rPr>
              <m:t>jk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=1</m:t>
        </m:r>
      </m:oMath>
    </w:p>
    <w:p w:rsidR="004A0112" w:rsidRPr="000A3E97" w:rsidRDefault="003274EA" w:rsidP="003274EA">
      <w:pPr>
        <w:pStyle w:val="ListParagraph"/>
        <w:numPr>
          <w:ilvl w:val="6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</w:rPr>
        <w:t xml:space="preserve">Test by </w:t>
      </w:r>
      <m:oMath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2"/>
              </w:rPr>
              <m:t>G</m:t>
            </m:r>
          </m:e>
          <m:sup>
            <m:r>
              <w:rPr>
                <w:rFonts w:ascii="Cambria Math" w:hAnsi="Cambria Math" w:cs="Times New Roman"/>
                <w:sz w:val="14"/>
                <w:szCs w:val="12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Reduced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Complete</m:t>
                </m:r>
              </m:sub>
            </m:sSub>
          </m:e>
        </m:d>
      </m:oMath>
      <w:r w:rsidR="004A0112" w:rsidRPr="000A3E97">
        <w:rPr>
          <w:rFonts w:eastAsiaTheme="minorEastAsia" w:cs="Times New Roman"/>
          <w:sz w:val="14"/>
          <w:szCs w:val="12"/>
        </w:rPr>
        <w:t xml:space="preserve"> with Residual Deviance.</w:t>
      </w:r>
    </w:p>
    <w:p w:rsidR="003274EA" w:rsidRPr="000A3E97" w:rsidRDefault="004A0112" w:rsidP="004A0112">
      <w:pPr>
        <w:pStyle w:val="ListParagraph"/>
        <w:numPr>
          <w:ilvl w:val="7"/>
          <w:numId w:val="3"/>
        </w:numPr>
        <w:rPr>
          <w:rFonts w:cs="Times New Roman"/>
          <w:sz w:val="14"/>
          <w:szCs w:val="12"/>
        </w:rPr>
      </w:pPr>
      <w:r w:rsidRPr="000A3E97">
        <w:rPr>
          <w:rFonts w:eastAsiaTheme="minorEastAsia" w:cs="Times New Roman"/>
          <w:sz w:val="14"/>
          <w:szCs w:val="12"/>
        </w:rPr>
        <w:t>L</w:t>
      </w:r>
      <w:r w:rsidR="00DF3C44" w:rsidRPr="000A3E97">
        <w:rPr>
          <w:rFonts w:eastAsiaTheme="minorEastAsia" w:cs="Times New Roman"/>
          <w:sz w:val="14"/>
          <w:szCs w:val="12"/>
        </w:rPr>
        <w:t>owest</w:t>
      </w:r>
      <w:r w:rsidRPr="000A3E97">
        <w:rPr>
          <w:rFonts w:eastAsiaTheme="minorEastAsia" w:cs="Times New Roman"/>
          <w:sz w:val="14"/>
          <w:szCs w:val="12"/>
        </w:rPr>
        <w:t xml:space="preserve"> value of </w:t>
      </w:r>
      <w:r w:rsidRPr="000A3E97">
        <w:rPr>
          <w:rFonts w:eastAsiaTheme="minorEastAsia" w:cs="Times New Roman"/>
          <w:i/>
          <w:sz w:val="14"/>
          <w:szCs w:val="12"/>
        </w:rPr>
        <w:t>G</w:t>
      </w:r>
      <w:r w:rsidRPr="000A3E97">
        <w:rPr>
          <w:rFonts w:eastAsiaTheme="minorEastAsia" w:cs="Times New Roman"/>
          <w:sz w:val="14"/>
          <w:szCs w:val="12"/>
          <w:vertAlign w:val="superscript"/>
        </w:rPr>
        <w:t>2</w:t>
      </w:r>
      <w:r w:rsidR="00DF3C44" w:rsidRPr="000A3E97">
        <w:rPr>
          <w:rFonts w:eastAsiaTheme="minorEastAsia" w:cs="Times New Roman"/>
          <w:sz w:val="14"/>
          <w:szCs w:val="12"/>
        </w:rPr>
        <w:t xml:space="preserve"> is a better fit.</w:t>
      </w:r>
    </w:p>
    <w:p w:rsidR="004A0112" w:rsidRPr="000A3E97" w:rsidRDefault="004A0112" w:rsidP="004A0112">
      <w:pPr>
        <w:pStyle w:val="ListParagraph"/>
        <w:numPr>
          <w:ilvl w:val="8"/>
          <w:numId w:val="3"/>
        </w:numPr>
        <w:rPr>
          <w:rFonts w:cs="Times New Roman"/>
          <w:sz w:val="14"/>
          <w:szCs w:val="12"/>
        </w:rPr>
      </w:pPr>
      <w:r w:rsidRPr="000A3E97">
        <w:rPr>
          <w:rFonts w:eastAsiaTheme="minorEastAsia" w:cs="Times New Roman"/>
          <w:sz w:val="14"/>
          <w:szCs w:val="12"/>
        </w:rPr>
        <w:t xml:space="preserve">Reduced model is better </w:t>
      </w:r>
      <w:r w:rsidRPr="000A3E97">
        <w:rPr>
          <w:rFonts w:eastAsiaTheme="minorEastAsia" w:cs="Times New Roman"/>
          <w:sz w:val="14"/>
          <w:szCs w:val="12"/>
        </w:rPr>
        <w:sym w:font="Wingdings" w:char="F0E0"/>
      </w:r>
      <w:r w:rsidRPr="000A3E97">
        <w:rPr>
          <w:rFonts w:eastAsiaTheme="minorEastAsia" w:cs="Times New Roman"/>
          <w:sz w:val="14"/>
          <w:szCs w:val="12"/>
        </w:rPr>
        <w:t xml:space="preserve"> conditional independence</w:t>
      </w:r>
      <w:r w:rsidR="000371F1" w:rsidRPr="000A3E97">
        <w:rPr>
          <w:rFonts w:eastAsiaTheme="minorEastAsia" w:cs="Times New Roman"/>
          <w:sz w:val="14"/>
          <w:szCs w:val="12"/>
        </w:rPr>
        <w:t>.</w:t>
      </w:r>
    </w:p>
    <w:p w:rsidR="000371F1" w:rsidRPr="000A3E97" w:rsidRDefault="000371F1" w:rsidP="000371F1">
      <w:pPr>
        <w:pStyle w:val="ListParagraph"/>
        <w:numPr>
          <w:ilvl w:val="6"/>
          <w:numId w:val="3"/>
        </w:numPr>
        <w:rPr>
          <w:rFonts w:cs="Times New Roman"/>
          <w:sz w:val="14"/>
          <w:szCs w:val="12"/>
        </w:rPr>
      </w:pPr>
      <w:r w:rsidRPr="000A3E97">
        <w:rPr>
          <w:rFonts w:eastAsiaTheme="minorEastAsia" w:cs="Times New Roman"/>
          <w:sz w:val="14"/>
          <w:szCs w:val="12"/>
          <w:u w:val="single"/>
        </w:rPr>
        <w:t>Conditional Odds Ratio</w:t>
      </w:r>
      <w:r w:rsidRPr="000A3E97">
        <w:rPr>
          <w:rFonts w:eastAsiaTheme="minorEastAsia" w:cs="Times New Roman"/>
          <w:sz w:val="14"/>
          <w:szCs w:val="12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14"/>
                    <w:szCs w:val="12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ij(k)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XYZ</m:t>
                    </m:r>
                  </m:sup>
                </m:sSub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)</m:t>
                </m:r>
              </m:e>
            </m:func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1-α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r>
              <w:rPr>
                <w:rFonts w:ascii="Cambria Math" w:hAnsi="Cambria Math" w:cs="Times New Roman"/>
                <w:sz w:val="14"/>
                <w:szCs w:val="12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ij(k)</m:t>
                </m:r>
              </m:sub>
              <m: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XYZ</m:t>
                </m:r>
              </m:sup>
            </m:sSubSup>
            <m:r>
              <w:rPr>
                <w:rFonts w:ascii="Cambria Math" w:hAnsi="Cambria Math" w:cs="Times New Roman"/>
                <w:sz w:val="14"/>
                <w:szCs w:val="12"/>
              </w:rPr>
              <m:t>)</m:t>
            </m:r>
            <m:r>
              <w:rPr>
                <w:rFonts w:ascii="Cambria Math" w:hAnsi="Cambria Math" w:cs="Times New Roman"/>
                <w:sz w:val="14"/>
                <w:szCs w:val="12"/>
              </w:rPr>
              <m:t>±</m:t>
            </m:r>
          </m:e>
        </m:func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z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2</m:t>
                </m:r>
              </m:den>
            </m:f>
          </m:sub>
        </m:sSub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SE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14"/>
                    <w:szCs w:val="12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ij(k)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XYZ</m:t>
                    </m:r>
                  </m:sup>
                </m:sSub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)</m:t>
                </m:r>
              </m:e>
            </m:func>
          </m:sub>
        </m:sSub>
      </m:oMath>
    </w:p>
    <w:p w:rsidR="008D454D" w:rsidRPr="000A3E97" w:rsidRDefault="00106928" w:rsidP="00106928">
      <w:pPr>
        <w:pStyle w:val="ListParagraph"/>
        <w:numPr>
          <w:ilvl w:val="7"/>
          <w:numId w:val="3"/>
        </w:numPr>
        <w:rPr>
          <w:rFonts w:cs="Times New Roman"/>
          <w:sz w:val="14"/>
          <w:szCs w:val="12"/>
        </w:rPr>
      </w:pPr>
      <w:r w:rsidRPr="000A3E97">
        <w:rPr>
          <w:rFonts w:eastAsiaTheme="minorEastAsia" w:cs="Times New Roman"/>
          <w:sz w:val="14"/>
          <w:szCs w:val="12"/>
          <w:u w:val="single"/>
        </w:rPr>
        <w:t>Interp</w:t>
      </w:r>
      <w:bookmarkStart w:id="0" w:name="_GoBack"/>
      <w:bookmarkEnd w:id="0"/>
    </w:p>
    <w:p w:rsidR="00106928" w:rsidRPr="000A3E97" w:rsidRDefault="00106928" w:rsidP="008D454D">
      <w:pPr>
        <w:pStyle w:val="ListParagraph"/>
        <w:numPr>
          <w:ilvl w:val="8"/>
          <w:numId w:val="3"/>
        </w:numPr>
        <w:rPr>
          <w:rFonts w:cs="Times New Roman"/>
          <w:sz w:val="14"/>
          <w:szCs w:val="12"/>
        </w:rPr>
      </w:pPr>
      <w:r w:rsidRPr="000A3E97">
        <w:rPr>
          <w:rFonts w:eastAsiaTheme="minorEastAsia" w:cs="Times New Roman"/>
          <w:sz w:val="14"/>
          <w:szCs w:val="12"/>
        </w:rPr>
        <w:t>“There is a strong (weak) positive association between [</w:t>
      </w:r>
      <w:r w:rsidRPr="000A3E97">
        <w:rPr>
          <w:rFonts w:eastAsiaTheme="minorEastAsia" w:cs="Times New Roman"/>
          <w:i/>
          <w:sz w:val="14"/>
          <w:szCs w:val="12"/>
        </w:rPr>
        <w:t>X</w:t>
      </w:r>
      <w:r w:rsidRPr="000A3E97">
        <w:rPr>
          <w:rFonts w:eastAsiaTheme="minorEastAsia" w:cs="Times New Roman"/>
          <w:sz w:val="14"/>
          <w:szCs w:val="12"/>
        </w:rPr>
        <w:t>] and [</w:t>
      </w:r>
      <w:r w:rsidRPr="000A3E97">
        <w:rPr>
          <w:rFonts w:eastAsiaTheme="minorEastAsia" w:cs="Times New Roman"/>
          <w:i/>
          <w:sz w:val="14"/>
          <w:szCs w:val="12"/>
        </w:rPr>
        <w:t>Y</w:t>
      </w:r>
      <w:r w:rsidRPr="000A3E97">
        <w:rPr>
          <w:rFonts w:eastAsiaTheme="minorEastAsia" w:cs="Times New Roman"/>
          <w:sz w:val="14"/>
          <w:szCs w:val="12"/>
        </w:rPr>
        <w:t>], given a level of [</w:t>
      </w:r>
      <w:r w:rsidRPr="000A3E97">
        <w:rPr>
          <w:rFonts w:eastAsiaTheme="minorEastAsia" w:cs="Times New Roman"/>
          <w:i/>
          <w:sz w:val="14"/>
          <w:szCs w:val="12"/>
        </w:rPr>
        <w:t>Z</w:t>
      </w:r>
      <w:r w:rsidRPr="000A3E97">
        <w:rPr>
          <w:rFonts w:eastAsiaTheme="minorEastAsia" w:cs="Times New Roman"/>
          <w:sz w:val="14"/>
          <w:szCs w:val="12"/>
        </w:rPr>
        <w:t>].”</w:t>
      </w:r>
    </w:p>
    <w:p w:rsidR="008D454D" w:rsidRPr="000A3E97" w:rsidRDefault="008D454D" w:rsidP="008D454D">
      <w:pPr>
        <w:pStyle w:val="ListParagraph"/>
        <w:numPr>
          <w:ilvl w:val="8"/>
          <w:numId w:val="3"/>
        </w:numPr>
        <w:rPr>
          <w:rFonts w:cs="Times New Roman"/>
          <w:sz w:val="14"/>
          <w:szCs w:val="12"/>
        </w:rPr>
      </w:pPr>
      <w:r w:rsidRPr="000A3E97">
        <w:rPr>
          <w:rFonts w:eastAsiaTheme="minorEastAsia" w:cs="Times New Roman"/>
          <w:sz w:val="14"/>
          <w:szCs w:val="12"/>
        </w:rPr>
        <w:t>“[</w:t>
      </w:r>
      <w:r w:rsidRPr="000A3E97">
        <w:rPr>
          <w:rFonts w:eastAsiaTheme="minorEastAsia" w:cs="Times New Roman"/>
          <w:i/>
          <w:sz w:val="14"/>
          <w:szCs w:val="12"/>
        </w:rPr>
        <w:t>X</w:t>
      </w:r>
      <w:r w:rsidRPr="000A3E97">
        <w:rPr>
          <w:rFonts w:eastAsiaTheme="minorEastAsia" w:cs="Times New Roman"/>
          <w:sz w:val="14"/>
          <w:szCs w:val="12"/>
        </w:rPr>
        <w:t>] and [</w:t>
      </w:r>
      <w:r w:rsidRPr="000A3E97">
        <w:rPr>
          <w:rFonts w:eastAsiaTheme="minorEastAsia" w:cs="Times New Roman"/>
          <w:i/>
          <w:sz w:val="14"/>
          <w:szCs w:val="12"/>
        </w:rPr>
        <w:t>Y</w:t>
      </w:r>
      <w:r w:rsidRPr="000A3E97">
        <w:rPr>
          <w:rFonts w:eastAsiaTheme="minorEastAsia" w:cs="Times New Roman"/>
          <w:sz w:val="14"/>
          <w:szCs w:val="12"/>
        </w:rPr>
        <w:t>] are conditionally independent given [</w:t>
      </w:r>
      <w:r w:rsidRPr="000A3E97">
        <w:rPr>
          <w:rFonts w:eastAsiaTheme="minorEastAsia" w:cs="Times New Roman"/>
          <w:i/>
          <w:sz w:val="14"/>
          <w:szCs w:val="12"/>
        </w:rPr>
        <w:t>Z</w:t>
      </w:r>
      <w:r w:rsidRPr="000A3E97">
        <w:rPr>
          <w:rFonts w:eastAsiaTheme="minorEastAsia" w:cs="Times New Roman"/>
          <w:sz w:val="14"/>
          <w:szCs w:val="12"/>
        </w:rPr>
        <w:t>].”</w:t>
      </w:r>
    </w:p>
    <w:p w:rsidR="00753F46" w:rsidRPr="000A3E97" w:rsidRDefault="00940BEC" w:rsidP="00753F46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Saturated model (</w:t>
      </w:r>
      <w:r w:rsidRPr="000A3E97">
        <w:rPr>
          <w:rFonts w:cs="Times New Roman"/>
          <w:i/>
          <w:sz w:val="14"/>
          <w:szCs w:val="12"/>
          <w:u w:val="single"/>
        </w:rPr>
        <w:t>XYZ</w:t>
      </w:r>
      <w:r w:rsidRPr="000A3E97">
        <w:rPr>
          <w:rFonts w:cs="Times New Roman"/>
          <w:sz w:val="14"/>
          <w:szCs w:val="12"/>
          <w:u w:val="single"/>
        </w:rPr>
        <w:t>)</w:t>
      </w:r>
      <w:r w:rsidRPr="000A3E97">
        <w:rPr>
          <w:rFonts w:cs="Times New Roman"/>
          <w:sz w:val="14"/>
          <w:szCs w:val="12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ijk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XYZ</m:t>
                    </m:r>
                  </m:sup>
                </m:sSubSup>
              </m:e>
            </m:d>
          </m:e>
        </m:func>
        <m:r>
          <w:rPr>
            <w:rFonts w:ascii="Cambria Math" w:hAnsi="Cambria Math" w:cs="Times New Roman"/>
            <w:sz w:val="14"/>
            <w:szCs w:val="12"/>
          </w:rPr>
          <m:t>=λ+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j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Y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k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Z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ij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XY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ik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XZ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jk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YZ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ijk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XYZ</m:t>
            </m:r>
          </m:sup>
        </m:sSubSup>
      </m:oMath>
    </w:p>
    <w:p w:rsidR="00A23243" w:rsidRPr="000A3E97" w:rsidRDefault="00665F65" w:rsidP="00B25D11">
      <w:pPr>
        <w:pStyle w:val="ListParagraph"/>
        <w:numPr>
          <w:ilvl w:val="1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Logit model</w:t>
      </w:r>
      <w:r w:rsidR="00B25D11" w:rsidRPr="000A3E97">
        <w:rPr>
          <w:rFonts w:cs="Times New Roman"/>
          <w:sz w:val="14"/>
          <w:szCs w:val="12"/>
          <w:u w:val="single"/>
        </w:rPr>
        <w:t xml:space="preserve"> </w:t>
      </w:r>
      <w:r w:rsidR="00B25D11" w:rsidRPr="000A3E97">
        <w:rPr>
          <w:rFonts w:cs="Times New Roman"/>
          <w:sz w:val="14"/>
          <w:szCs w:val="12"/>
          <w:u w:val="single"/>
        </w:rPr>
        <w:t>from (</w:t>
      </w:r>
      <w:r w:rsidR="00B25D11" w:rsidRPr="000A3E97">
        <w:rPr>
          <w:rFonts w:cs="Times New Roman"/>
          <w:i/>
          <w:sz w:val="14"/>
          <w:szCs w:val="12"/>
          <w:u w:val="single"/>
        </w:rPr>
        <w:t>XY</w:t>
      </w:r>
      <w:r w:rsidR="00B25D11" w:rsidRPr="000A3E97">
        <w:rPr>
          <w:rFonts w:cs="Times New Roman"/>
          <w:sz w:val="14"/>
          <w:szCs w:val="12"/>
          <w:u w:val="single"/>
        </w:rPr>
        <w:t xml:space="preserve">, </w:t>
      </w:r>
      <w:r w:rsidR="00B25D11" w:rsidRPr="000A3E97">
        <w:rPr>
          <w:rFonts w:cs="Times New Roman"/>
          <w:i/>
          <w:sz w:val="14"/>
          <w:szCs w:val="12"/>
          <w:u w:val="single"/>
        </w:rPr>
        <w:t>YZ</w:t>
      </w:r>
      <w:r w:rsidR="00B25D11" w:rsidRPr="000A3E97">
        <w:rPr>
          <w:rFonts w:cs="Times New Roman"/>
          <w:sz w:val="14"/>
          <w:szCs w:val="12"/>
          <w:u w:val="single"/>
        </w:rPr>
        <w:t xml:space="preserve">, </w:t>
      </w:r>
      <w:r w:rsidR="00B25D11" w:rsidRPr="000A3E97">
        <w:rPr>
          <w:rFonts w:cs="Times New Roman"/>
          <w:i/>
          <w:sz w:val="14"/>
          <w:szCs w:val="12"/>
          <w:u w:val="single"/>
        </w:rPr>
        <w:t>XZ</w:t>
      </w:r>
      <w:r w:rsidR="00B25D11" w:rsidRPr="000A3E97">
        <w:rPr>
          <w:rFonts w:cs="Times New Roman"/>
          <w:sz w:val="14"/>
          <w:szCs w:val="12"/>
          <w:u w:val="single"/>
        </w:rPr>
        <w:t>)</w:t>
      </w:r>
      <w:r w:rsidRPr="000A3E97">
        <w:rPr>
          <w:rFonts w:cs="Times New Roman"/>
          <w:sz w:val="14"/>
          <w:szCs w:val="12"/>
        </w:rPr>
        <w:t>:</w:t>
      </w:r>
      <w:r w:rsidR="00B25D11" w:rsidRPr="000A3E97">
        <w:rPr>
          <w:rFonts w:cs="Times New Roman"/>
          <w:sz w:val="14"/>
          <w:szCs w:val="12"/>
        </w:rPr>
        <w:t xml:space="preserve"> </w:t>
      </w:r>
      <w:r w:rsidRPr="000A3E97">
        <w:rPr>
          <w:rFonts w:cs="Times New Roman"/>
          <w:sz w:val="14"/>
          <w:szCs w:val="12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logit</m:t>
            </m:r>
          </m:fName>
          <m:e>
            <m:r>
              <w:rPr>
                <w:rFonts w:ascii="Cambria Math" w:hAnsi="Cambria Math" w:cs="Times New Roman"/>
                <w:sz w:val="14"/>
                <w:szCs w:val="12"/>
              </w:rPr>
              <m:t>(</m:t>
            </m:r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  <m:r>
              <w:rPr>
                <w:rFonts w:ascii="Cambria Math" w:hAnsi="Cambria Math" w:cs="Times New Roman"/>
                <w:sz w:val="14"/>
                <w:szCs w:val="12"/>
              </w:rPr>
              <m:t>)</m:t>
            </m:r>
          </m:e>
        </m:func>
        <m:r>
          <w:rPr>
            <w:rFonts w:ascii="Cambria Math" w:hAnsi="Cambria Math" w:cs="Times New Roman"/>
            <w:sz w:val="14"/>
            <w:szCs w:val="12"/>
          </w:rPr>
          <m:t>=</m:t>
        </m:r>
        <m:func>
          <m:funcPr>
            <m:ctrlPr>
              <w:rPr>
                <w:rFonts w:ascii="Cambria Math" w:hAnsi="Cambria Math" w:cs="Times New Roman"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4"/>
                    <w:szCs w:val="12"/>
                  </w:rPr>
                  <m:t>Ω</m:t>
                </m:r>
              </m:e>
            </m:d>
          </m:e>
        </m:func>
        <m:r>
          <w:rPr>
            <w:rFonts w:ascii="Cambria Math" w:hAnsi="Cambria Math" w:cs="Times New Roman"/>
            <w:sz w:val="14"/>
            <w:szCs w:val="12"/>
          </w:rPr>
          <m:t>=</m:t>
        </m:r>
        <m:func>
          <m:funcPr>
            <m:ctrlPr>
              <w:rPr>
                <w:rFonts w:ascii="Cambria Math" w:hAnsi="Cambria Math" w:cs="Times New Roman"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i1k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XYZ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i2k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XYZ</m:t>
                        </m:r>
                      </m:sup>
                    </m:sSubSup>
                  </m:den>
                </m:f>
              </m:e>
            </m:d>
          </m:e>
        </m:func>
        <m:r>
          <w:rPr>
            <w:rFonts w:ascii="Cambria Math" w:hAnsi="Cambria Math" w:cs="Times New Roman"/>
            <w:sz w:val="14"/>
            <w:szCs w:val="12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Y</m:t>
                </m:r>
              </m:sup>
            </m:sSubSup>
            <m:r>
              <w:rPr>
                <w:rFonts w:ascii="Cambria Math" w:hAnsi="Cambria Math" w:cs="Times New Roman"/>
                <w:sz w:val="14"/>
                <w:szCs w:val="12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Y</m:t>
                </m:r>
              </m:sup>
            </m:sSubSup>
          </m:e>
        </m:d>
        <m:r>
          <w:rPr>
            <w:rFonts w:ascii="Cambria Math" w:hAnsi="Cambria Math" w:cs="Times New Roman"/>
            <w:sz w:val="14"/>
            <w:szCs w:val="12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i1</m:t>
                </m:r>
              </m:sub>
              <m: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XY</m:t>
                </m:r>
              </m:sup>
            </m:sSubSup>
            <m:r>
              <w:rPr>
                <w:rFonts w:ascii="Cambria Math" w:hAnsi="Cambria Math" w:cs="Times New Roman"/>
                <w:sz w:val="14"/>
                <w:szCs w:val="12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i2</m:t>
                </m:r>
              </m:sub>
              <m: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XY</m:t>
                </m:r>
              </m:sup>
            </m:sSubSup>
          </m:e>
        </m:d>
        <m:r>
          <w:rPr>
            <w:rFonts w:ascii="Cambria Math" w:hAnsi="Cambria Math" w:cs="Times New Roman"/>
            <w:sz w:val="14"/>
            <w:szCs w:val="12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1k</m:t>
                </m:r>
              </m:sub>
              <m: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YZ</m:t>
                </m:r>
              </m:sup>
            </m:sSubSup>
            <m:r>
              <w:rPr>
                <w:rFonts w:ascii="Cambria Math" w:hAnsi="Cambria Math" w:cs="Times New Roman"/>
                <w:sz w:val="14"/>
                <w:szCs w:val="12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2k</m:t>
                </m:r>
              </m:sub>
              <m: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YZ</m:t>
                </m:r>
              </m:sup>
            </m:sSubSup>
          </m:e>
        </m:d>
        <m:r>
          <w:rPr>
            <w:rFonts w:ascii="Cambria Math" w:hAnsi="Cambria Math" w:cs="Times New Roman"/>
            <w:sz w:val="14"/>
            <w:szCs w:val="12"/>
          </w:rPr>
          <m:t>=α+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β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β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k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Z</m:t>
            </m:r>
          </m:sup>
        </m:sSubSup>
      </m:oMath>
    </w:p>
    <w:p w:rsidR="00506018" w:rsidRPr="000A3E97" w:rsidRDefault="00B079A4" w:rsidP="005D543F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Conditional o</w:t>
      </w:r>
      <w:r w:rsidR="00506018" w:rsidRPr="000A3E97">
        <w:rPr>
          <w:rFonts w:cs="Times New Roman"/>
          <w:sz w:val="14"/>
          <w:szCs w:val="12"/>
          <w:u w:val="single"/>
        </w:rPr>
        <w:t>dds ratios</w:t>
      </w:r>
      <w:r w:rsidR="005D543F" w:rsidRPr="000A3E97">
        <w:rPr>
          <w:rFonts w:cs="Times New Roman"/>
          <w:sz w:val="14"/>
          <w:szCs w:val="12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θ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11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XY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e</m:t>
            </m:r>
          </m:e>
          <m: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XY</m:t>
                </m:r>
              </m:sup>
            </m:sSubSup>
          </m:sup>
        </m:sSup>
      </m:oMath>
      <w:r w:rsidR="005D543F" w:rsidRPr="000A3E97">
        <w:rPr>
          <w:rFonts w:eastAsiaTheme="minorEastAsia" w:cs="Times New Roman"/>
          <w:sz w:val="14"/>
          <w:szCs w:val="12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θ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11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YZ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e</m:t>
            </m:r>
          </m:e>
          <m: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YZ</m:t>
                </m:r>
              </m:sup>
            </m:sSubSup>
          </m:sup>
        </m:sSup>
        <m:r>
          <w:rPr>
            <w:rFonts w:ascii="Cambria Math" w:eastAsiaTheme="minorEastAsia" w:hAnsi="Cambria Math" w:cs="Times New Roman"/>
            <w:sz w:val="14"/>
            <w:szCs w:val="12"/>
          </w:rPr>
          <m:t>;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θ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11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</m:t>
            </m:r>
            <m:r>
              <w:rPr>
                <w:rFonts w:ascii="Cambria Math" w:hAnsi="Cambria Math" w:cs="Times New Roman"/>
                <w:sz w:val="14"/>
                <w:szCs w:val="12"/>
              </w:rPr>
              <m:t>Z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e</m:t>
            </m:r>
          </m:e>
          <m: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Z</m:t>
                </m:r>
              </m:sup>
            </m:sSubSup>
          </m:sup>
        </m:sSup>
      </m:oMath>
    </w:p>
    <w:p w:rsidR="00556433" w:rsidRPr="000A3E97" w:rsidRDefault="00556433" w:rsidP="00556433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 xml:space="preserve">Interp of </w:t>
      </w:r>
      <m:oMath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  <w:u w:val="single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  <w:u w:val="single"/>
              </w:rPr>
              <m:t>θ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  <w:u w:val="single"/>
              </w:rPr>
              <m:t>11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  <w:u w:val="single"/>
              </w:rPr>
              <m:t>XY</m:t>
            </m:r>
          </m:sup>
        </m:sSubSup>
      </m:oMath>
      <w:r w:rsidRPr="000A3E97">
        <w:rPr>
          <w:rFonts w:cs="Times New Roman"/>
          <w:sz w:val="14"/>
          <w:szCs w:val="12"/>
        </w:rPr>
        <w:t>: “The odds of [</w:t>
      </w:r>
      <w:r w:rsidRPr="000A3E97">
        <w:rPr>
          <w:rFonts w:cs="Times New Roman"/>
          <w:i/>
          <w:sz w:val="14"/>
          <w:szCs w:val="12"/>
        </w:rPr>
        <w:t>Y</w:t>
      </w:r>
      <w:r w:rsidR="002A2CA3" w:rsidRPr="000A3E97">
        <w:rPr>
          <w:rFonts w:cs="Times New Roman"/>
          <w:sz w:val="14"/>
          <w:szCs w:val="12"/>
        </w:rPr>
        <w:t xml:space="preserve"> = 1</w:t>
      </w:r>
      <w:r w:rsidRPr="000A3E97">
        <w:rPr>
          <w:rFonts w:cs="Times New Roman"/>
          <w:sz w:val="14"/>
          <w:szCs w:val="12"/>
        </w:rPr>
        <w:t xml:space="preserve">] when </w:t>
      </w:r>
      <w:r w:rsidR="002A2CA3" w:rsidRPr="000A3E97">
        <w:rPr>
          <w:rFonts w:cs="Times New Roman"/>
          <w:sz w:val="14"/>
          <w:szCs w:val="12"/>
        </w:rPr>
        <w:t>[</w:t>
      </w:r>
      <w:r w:rsidR="002A2CA3" w:rsidRPr="000A3E97">
        <w:rPr>
          <w:rFonts w:cs="Times New Roman"/>
          <w:i/>
          <w:sz w:val="14"/>
          <w:szCs w:val="12"/>
        </w:rPr>
        <w:t>X</w:t>
      </w:r>
      <w:r w:rsidR="002A2CA3" w:rsidRPr="000A3E97">
        <w:rPr>
          <w:rFonts w:cs="Times New Roman"/>
          <w:sz w:val="14"/>
          <w:szCs w:val="12"/>
        </w:rPr>
        <w:t xml:space="preserve"> = 1] are [</w:t>
      </w:r>
      <m:oMath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θ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11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XY</m:t>
            </m:r>
          </m:sup>
        </m:sSubSup>
      </m:oMath>
      <w:r w:rsidR="002A2CA3" w:rsidRPr="000A3E97">
        <w:rPr>
          <w:rFonts w:cs="Times New Roman"/>
          <w:sz w:val="14"/>
          <w:szCs w:val="12"/>
        </w:rPr>
        <w:t xml:space="preserve">] the odds of </w:t>
      </w:r>
      <w:r w:rsidR="007F602C" w:rsidRPr="000A3E97">
        <w:rPr>
          <w:rFonts w:cs="Times New Roman"/>
          <w:sz w:val="14"/>
          <w:szCs w:val="12"/>
        </w:rPr>
        <w:t>[</w:t>
      </w:r>
      <w:r w:rsidR="007F602C" w:rsidRPr="000A3E97">
        <w:rPr>
          <w:rFonts w:cs="Times New Roman"/>
          <w:i/>
          <w:sz w:val="14"/>
          <w:szCs w:val="12"/>
        </w:rPr>
        <w:t>Y</w:t>
      </w:r>
      <w:r w:rsidR="007F602C" w:rsidRPr="000A3E97">
        <w:rPr>
          <w:rFonts w:cs="Times New Roman"/>
          <w:sz w:val="14"/>
          <w:szCs w:val="12"/>
        </w:rPr>
        <w:t xml:space="preserve"> = 1] when [</w:t>
      </w:r>
      <w:r w:rsidR="007F602C" w:rsidRPr="000A3E97">
        <w:rPr>
          <w:rFonts w:cs="Times New Roman"/>
          <w:i/>
          <w:sz w:val="14"/>
          <w:szCs w:val="12"/>
        </w:rPr>
        <w:t>X</w:t>
      </w:r>
      <w:r w:rsidR="007F602C" w:rsidRPr="000A3E97">
        <w:rPr>
          <w:rFonts w:cs="Times New Roman"/>
          <w:sz w:val="14"/>
          <w:szCs w:val="12"/>
        </w:rPr>
        <w:t xml:space="preserve"> = 2].”</w:t>
      </w:r>
    </w:p>
    <w:p w:rsidR="00861B58" w:rsidRPr="000A3E97" w:rsidRDefault="00861B58" w:rsidP="00861B58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Response variable</w:t>
      </w:r>
      <w:r w:rsidRPr="000A3E97">
        <w:rPr>
          <w:rFonts w:cs="Times New Roman"/>
          <w:sz w:val="14"/>
          <w:szCs w:val="12"/>
        </w:rPr>
        <w:t xml:space="preserve">: </w:t>
      </w:r>
      <m:oMath>
        <m:r>
          <w:rPr>
            <w:rFonts w:ascii="Cambria Math" w:hAnsi="Cambria Math" w:cs="Times New Roman"/>
            <w:sz w:val="14"/>
            <w:szCs w:val="12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4"/>
                <w:szCs w:val="12"/>
              </w:rPr>
              <m:t>x</m:t>
            </m:r>
          </m:e>
        </m:d>
        <m:r>
          <w:rPr>
            <w:rFonts w:ascii="Cambria Math" w:hAnsi="Cambria Math" w:cs="Times New Roman"/>
            <w:sz w:val="14"/>
            <w:szCs w:val="1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α+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</m:t>
                    </m:r>
                  </m:sup>
                </m:sSubSup>
              </m:sup>
            </m:sSup>
          </m:num>
          <m:den>
            <m:r>
              <w:rPr>
                <w:rFonts w:ascii="Cambria Math" w:hAnsi="Cambria Math" w:cs="Times New Roman"/>
                <w:sz w:val="14"/>
                <w:szCs w:val="12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α+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</m:t>
                    </m:r>
                  </m:sup>
                </m:sSubSup>
              </m:sup>
            </m:sSup>
          </m:den>
        </m:f>
      </m:oMath>
    </w:p>
    <w:p w:rsidR="000D033B" w:rsidRPr="000A3E97" w:rsidRDefault="00684ADF" w:rsidP="00B42B67">
      <w:pPr>
        <w:pStyle w:val="ListParagraph"/>
        <w:numPr>
          <w:ilvl w:val="0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</w:rPr>
        <w:t>Model with ordinal associations</w:t>
      </w:r>
    </w:p>
    <w:p w:rsidR="00D67B0E" w:rsidRPr="000A3E97" w:rsidRDefault="00D67B0E" w:rsidP="00D67B0E">
      <w:pPr>
        <w:pStyle w:val="ListParagraph"/>
        <w:numPr>
          <w:ilvl w:val="1"/>
          <w:numId w:val="3"/>
        </w:numPr>
        <w:jc w:val="both"/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</w:rPr>
        <w:t>Models</w:t>
      </w:r>
    </w:p>
    <w:p w:rsidR="00684ADF" w:rsidRPr="000A3E97" w:rsidRDefault="003F4BC9" w:rsidP="00E12750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Independent model</w:t>
      </w:r>
      <w:r w:rsidR="00DC50EF" w:rsidRPr="000A3E97">
        <w:rPr>
          <w:rFonts w:cs="Times New Roman"/>
          <w:sz w:val="14"/>
          <w:szCs w:val="12"/>
        </w:rPr>
        <w:t>:</w:t>
      </w:r>
      <w:r w:rsidR="006C2A98" w:rsidRPr="000A3E97">
        <w:rPr>
          <w:rFonts w:cs="Times New Roman"/>
          <w:sz w:val="14"/>
          <w:szCs w:val="12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</m:e>
            </m:d>
          </m:e>
        </m:func>
        <m:r>
          <w:rPr>
            <w:rFonts w:ascii="Cambria Math" w:hAnsi="Cambria Math" w:cs="Times New Roman"/>
            <w:sz w:val="14"/>
            <w:szCs w:val="12"/>
          </w:rPr>
          <m:t>=λ+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j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Y</m:t>
            </m:r>
          </m:sup>
        </m:sSubSup>
      </m:oMath>
      <w:r w:rsidR="00E12750" w:rsidRPr="000A3E97">
        <w:rPr>
          <w:rFonts w:eastAsiaTheme="minorEastAsia" w:cs="Times New Roman"/>
          <w:sz w:val="14"/>
          <w:szCs w:val="12"/>
        </w:rPr>
        <w:t xml:space="preserve"> </w:t>
      </w:r>
      <w:r w:rsidR="00E12750" w:rsidRPr="000A3E97">
        <w:rPr>
          <w:rFonts w:eastAsiaTheme="minorEastAsia" w:cs="Times New Roman"/>
          <w:sz w:val="14"/>
          <w:szCs w:val="12"/>
        </w:rPr>
        <w:t xml:space="preserve">where all </w:t>
      </w:r>
      <m:oMath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ij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XY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=0</m:t>
        </m:r>
      </m:oMath>
    </w:p>
    <w:p w:rsidR="00B45B93" w:rsidRPr="000A3E97" w:rsidRDefault="00B45B93" w:rsidP="00B45B93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Saturated model</w:t>
      </w:r>
      <w:r w:rsidRPr="000A3E97">
        <w:rPr>
          <w:rFonts w:cs="Times New Roman"/>
          <w:sz w:val="14"/>
          <w:szCs w:val="12"/>
        </w:rPr>
        <w:t>:</w:t>
      </w:r>
      <w:r w:rsidR="006C2A98" w:rsidRPr="000A3E97">
        <w:rPr>
          <w:rFonts w:cs="Times New Roman"/>
          <w:sz w:val="14"/>
          <w:szCs w:val="12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</m:e>
            </m:d>
          </m:e>
        </m:func>
        <m:r>
          <w:rPr>
            <w:rFonts w:ascii="Cambria Math" w:hAnsi="Cambria Math" w:cs="Times New Roman"/>
            <w:sz w:val="14"/>
            <w:szCs w:val="12"/>
          </w:rPr>
          <m:t>=λ+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j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Y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ij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XY</m:t>
            </m:r>
          </m:sup>
        </m:sSubSup>
      </m:oMath>
    </w:p>
    <w:p w:rsidR="003F4BC9" w:rsidRPr="000A3E97" w:rsidRDefault="003F4BC9" w:rsidP="00DC50EF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Uniform association model</w:t>
      </w:r>
      <w:r w:rsidR="00DC50EF" w:rsidRPr="000A3E97">
        <w:rPr>
          <w:rFonts w:cs="Times New Roman"/>
          <w:sz w:val="14"/>
          <w:szCs w:val="12"/>
        </w:rPr>
        <w:t>:</w:t>
      </w:r>
      <w:r w:rsidR="006C2A98" w:rsidRPr="000A3E97">
        <w:rPr>
          <w:rFonts w:cs="Times New Roman"/>
          <w:sz w:val="14"/>
          <w:szCs w:val="12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</m:e>
            </m:d>
          </m:e>
        </m:func>
        <m:r>
          <w:rPr>
            <w:rFonts w:ascii="Cambria Math" w:hAnsi="Cambria Math" w:cs="Times New Roman"/>
            <w:sz w:val="14"/>
            <w:szCs w:val="12"/>
          </w:rPr>
          <m:t>=</m:t>
        </m:r>
        <m:r>
          <w:rPr>
            <w:rFonts w:ascii="Cambria Math" w:hAnsi="Cambria Math" w:cs="Times New Roman"/>
            <w:sz w:val="14"/>
            <w:szCs w:val="12"/>
          </w:rPr>
          <m:t>λ+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j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Y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r>
          <w:rPr>
            <w:rFonts w:ascii="Cambria Math" w:hAnsi="Cambria Math" w:cs="Times New Roman"/>
            <w:sz w:val="14"/>
            <w:szCs w:val="12"/>
          </w:rPr>
          <m:t>β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u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v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j</m:t>
            </m:r>
          </m:sub>
        </m:sSub>
        <m:func>
          <m:funcPr>
            <m:ctrlPr>
              <w:rPr>
                <w:rFonts w:ascii="Cambria Math" w:hAnsi="Cambria Math" w:cs="Times New Roman"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or 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ab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</m:e>
            </m:d>
          </m:e>
        </m:func>
        <m:r>
          <w:rPr>
            <w:rFonts w:ascii="Cambria Math" w:hAnsi="Cambria Math" w:cs="Times New Roman"/>
            <w:sz w:val="14"/>
            <w:szCs w:val="12"/>
          </w:rPr>
          <m:t>=λ+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a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b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Y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+β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u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a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v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b</m:t>
            </m:r>
          </m:sub>
        </m:sSub>
      </m:oMath>
    </w:p>
    <w:p w:rsidR="00D67B0E" w:rsidRPr="000A3E97" w:rsidRDefault="00D67B0E" w:rsidP="00D67B0E">
      <w:pPr>
        <w:pStyle w:val="ListParagraph"/>
        <w:numPr>
          <w:ilvl w:val="1"/>
          <w:numId w:val="3"/>
        </w:numPr>
        <w:rPr>
          <w:rFonts w:cs="Times New Roman"/>
          <w:sz w:val="14"/>
          <w:szCs w:val="12"/>
        </w:rPr>
      </w:pPr>
      <w:r w:rsidRPr="000A3E97">
        <w:rPr>
          <w:rFonts w:eastAsiaTheme="minorEastAsia" w:cs="Times New Roman"/>
          <w:sz w:val="14"/>
          <w:szCs w:val="12"/>
        </w:rPr>
        <w:t>Odds ratios</w:t>
      </w:r>
    </w:p>
    <w:p w:rsidR="004F5559" w:rsidRPr="000A3E97" w:rsidRDefault="00514559" w:rsidP="00D67B0E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  <w:u w:val="single"/>
        </w:rPr>
      </w:pPr>
      <w:r w:rsidRPr="000A3E97">
        <w:rPr>
          <w:rFonts w:eastAsiaTheme="minorEastAsia" w:cs="Times New Roman"/>
          <w:sz w:val="14"/>
          <w:szCs w:val="12"/>
          <w:u w:val="single"/>
        </w:rPr>
        <w:t>I</w:t>
      </w:r>
      <w:r w:rsidR="00F44298" w:rsidRPr="000A3E97">
        <w:rPr>
          <w:rFonts w:eastAsiaTheme="minorEastAsia" w:cs="Times New Roman"/>
          <w:sz w:val="14"/>
          <w:szCs w:val="12"/>
          <w:u w:val="single"/>
        </w:rPr>
        <w:t xml:space="preserve">f </w:t>
      </w: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  <w:u w:val="single"/>
              </w:rPr>
              <m:t>u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  <w:u w:val="single"/>
              </w:rPr>
              <m:t>i</m:t>
            </m:r>
          </m:sub>
        </m:sSub>
        <m:r>
          <w:rPr>
            <w:rFonts w:ascii="Cambria Math" w:hAnsi="Cambria Math" w:cs="Times New Roman"/>
            <w:sz w:val="14"/>
            <w:szCs w:val="12"/>
            <w:u w:val="single"/>
          </w:rPr>
          <m:t>=i</m:t>
        </m:r>
      </m:oMath>
      <w:r w:rsidRPr="000A3E97">
        <w:rPr>
          <w:rFonts w:eastAsiaTheme="minorEastAsia" w:cs="Times New Roman"/>
          <w:sz w:val="14"/>
          <w:szCs w:val="12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  <w:u w:val="single"/>
              </w:rPr>
              <m:t>v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  <w:u w:val="single"/>
              </w:rPr>
              <m:t>j</m:t>
            </m:r>
          </m:sub>
        </m:sSub>
        <m:r>
          <w:rPr>
            <w:rFonts w:ascii="Cambria Math" w:hAnsi="Cambria Math" w:cs="Times New Roman"/>
            <w:sz w:val="14"/>
            <w:szCs w:val="12"/>
            <w:u w:val="single"/>
          </w:rPr>
          <m:t>=</m:t>
        </m:r>
        <m:r>
          <w:rPr>
            <w:rFonts w:ascii="Cambria Math" w:eastAsiaTheme="minorEastAsia" w:hAnsi="Cambria Math" w:cs="Times New Roman"/>
            <w:sz w:val="14"/>
            <w:szCs w:val="12"/>
            <w:u w:val="single"/>
          </w:rPr>
          <m:t xml:space="preserve">j </m:t>
        </m:r>
        <m:r>
          <w:rPr>
            <w:rFonts w:ascii="Cambria Math" w:hAnsi="Cambria Math" w:cs="Times New Roman"/>
            <w:sz w:val="14"/>
            <w:szCs w:val="12"/>
          </w:rPr>
          <m:t>∀i,j</m:t>
        </m:r>
      </m:oMath>
      <w:r w:rsidRPr="000A3E97">
        <w:rPr>
          <w:rFonts w:eastAsiaTheme="minorEastAsia" w:cs="Times New Roman"/>
          <w:sz w:val="14"/>
          <w:szCs w:val="12"/>
          <w:u w:val="single"/>
        </w:rPr>
        <w:t xml:space="preserve"> </w:t>
      </w:r>
      <w:r w:rsidR="00FC5719" w:rsidRPr="000A3E97">
        <w:rPr>
          <w:rFonts w:eastAsiaTheme="minorEastAsia" w:cs="Times New Roman"/>
          <w:sz w:val="14"/>
          <w:szCs w:val="12"/>
          <w:u w:val="single"/>
        </w:rPr>
        <w:t>or intervals between weights are equal</w:t>
      </w:r>
      <w:r w:rsidR="00460E91" w:rsidRPr="000A3E97">
        <w:rPr>
          <w:rFonts w:eastAsiaTheme="minorEastAsia" w:cs="Times New Roman"/>
          <w:sz w:val="14"/>
          <w:szCs w:val="12"/>
        </w:rPr>
        <w:t xml:space="preserve"> </w:t>
      </w:r>
    </w:p>
    <w:p w:rsidR="00D67B0E" w:rsidRPr="000A3E97" w:rsidRDefault="00E80515" w:rsidP="004F5559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r>
              <w:rPr>
                <w:rFonts w:ascii="Cambria Math" w:hAnsi="Cambria Math" w:cs="Times New Roman"/>
                <w:sz w:val="14"/>
                <w:szCs w:val="12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14"/>
                <w:szCs w:val="12"/>
              </w:rPr>
              <m:t>)</m:t>
            </m:r>
          </m:e>
        </m:func>
        <m:r>
          <w:rPr>
            <w:rFonts w:ascii="Cambria Math" w:hAnsi="Cambria Math" w:cs="Times New Roman"/>
            <w:sz w:val="14"/>
            <w:szCs w:val="12"/>
          </w:rPr>
          <m:t>=</m:t>
        </m:r>
        <m:func>
          <m:funcPr>
            <m:ctrlPr>
              <w:rPr>
                <w:rFonts w:ascii="Cambria Math" w:hAnsi="Cambria Math" w:cs="Times New Roman"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XY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i+1j+1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XY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i+1j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XY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ij+1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XY</m:t>
                        </m:r>
                      </m:sup>
                    </m:sSubSup>
                  </m:den>
                </m:f>
              </m:e>
            </m:d>
          </m:e>
        </m:func>
        <m:r>
          <w:rPr>
            <w:rFonts w:ascii="Cambria Math" w:hAnsi="Cambria Math" w:cs="Times New Roman"/>
            <w:sz w:val="14"/>
            <w:szCs w:val="12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4"/>
                <w:szCs w:val="12"/>
              </w:rPr>
              <m:t>β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14"/>
                <w:szCs w:val="12"/>
              </w:rPr>
              <m:t>+β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i+1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j+1</m:t>
                </m:r>
              </m:sub>
            </m:sSub>
          </m:e>
        </m:d>
        <m:r>
          <w:rPr>
            <w:rFonts w:ascii="Cambria Math" w:hAnsi="Cambria Math" w:cs="Times New Roman"/>
            <w:sz w:val="14"/>
            <w:szCs w:val="12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4"/>
                <w:szCs w:val="12"/>
              </w:rPr>
              <m:t>β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i+1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14"/>
                <w:szCs w:val="12"/>
              </w:rPr>
              <m:t>+β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j+1</m:t>
                </m:r>
              </m:sub>
            </m:sSub>
          </m:e>
        </m:d>
        <m:r>
          <w:rPr>
            <w:rFonts w:ascii="Cambria Math" w:hAnsi="Cambria Math" w:cs="Times New Roman"/>
            <w:sz w:val="14"/>
            <w:szCs w:val="12"/>
          </w:rPr>
          <m:t>=β</m:t>
        </m:r>
      </m:oMath>
    </w:p>
    <w:p w:rsidR="00EC5326" w:rsidRPr="000A3E97" w:rsidRDefault="00EC5326" w:rsidP="004F5559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θ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ij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2"/>
              </w:rPr>
              <m:t>e</m:t>
            </m:r>
          </m:e>
          <m:sup>
            <m:r>
              <w:rPr>
                <w:rFonts w:ascii="Cambria Math" w:hAnsi="Cambria Math" w:cs="Times New Roman"/>
                <w:sz w:val="14"/>
                <w:szCs w:val="12"/>
              </w:rPr>
              <m:t>β</m:t>
            </m:r>
          </m:sup>
        </m:sSup>
      </m:oMath>
    </w:p>
    <w:p w:rsidR="008669E2" w:rsidRPr="000A3E97" w:rsidRDefault="008669E2" w:rsidP="008669E2">
      <w:pPr>
        <w:pStyle w:val="ListParagraph"/>
        <w:numPr>
          <w:ilvl w:val="4"/>
          <w:numId w:val="3"/>
        </w:numPr>
        <w:rPr>
          <w:rFonts w:cs="Times New Roman"/>
          <w:sz w:val="14"/>
          <w:szCs w:val="12"/>
        </w:rPr>
      </w:pPr>
      <w:r w:rsidRPr="000A3E97">
        <w:rPr>
          <w:rFonts w:eastAsiaTheme="minorEastAsia" w:cs="Times New Roman"/>
          <w:sz w:val="14"/>
          <w:szCs w:val="12"/>
        </w:rPr>
        <w:t xml:space="preserve">All local OR will be the same since </w:t>
      </w:r>
      <m:oMath>
        <m:r>
          <w:rPr>
            <w:rFonts w:ascii="Cambria Math" w:hAnsi="Cambria Math" w:cs="Times New Roman"/>
            <w:sz w:val="14"/>
            <w:szCs w:val="12"/>
          </w:rPr>
          <m:t>β</m:t>
        </m:r>
      </m:oMath>
      <w:r w:rsidRPr="000A3E97">
        <w:rPr>
          <w:rFonts w:eastAsiaTheme="minorEastAsia" w:cs="Times New Roman"/>
          <w:sz w:val="14"/>
          <w:szCs w:val="12"/>
        </w:rPr>
        <w:t xml:space="preserve"> depends on neither </w:t>
      </w:r>
      <w:r w:rsidRPr="000A3E97">
        <w:rPr>
          <w:rFonts w:eastAsiaTheme="minorEastAsia" w:cs="Times New Roman"/>
          <w:i/>
          <w:sz w:val="14"/>
          <w:szCs w:val="12"/>
        </w:rPr>
        <w:t>i</w:t>
      </w:r>
      <w:r w:rsidRPr="000A3E97">
        <w:rPr>
          <w:rFonts w:eastAsiaTheme="minorEastAsia" w:cs="Times New Roman"/>
          <w:sz w:val="14"/>
          <w:szCs w:val="12"/>
        </w:rPr>
        <w:t xml:space="preserve"> nor </w:t>
      </w:r>
      <w:r w:rsidRPr="000A3E97">
        <w:rPr>
          <w:rFonts w:eastAsiaTheme="minorEastAsia" w:cs="Times New Roman"/>
          <w:i/>
          <w:sz w:val="14"/>
          <w:szCs w:val="12"/>
        </w:rPr>
        <w:t>j</w:t>
      </w:r>
      <w:r w:rsidRPr="000A3E97">
        <w:rPr>
          <w:rFonts w:eastAsiaTheme="minorEastAsia" w:cs="Times New Roman"/>
          <w:sz w:val="14"/>
          <w:szCs w:val="12"/>
        </w:rPr>
        <w:t>.</w:t>
      </w:r>
    </w:p>
    <w:p w:rsidR="008669E2" w:rsidRPr="000A3E97" w:rsidRDefault="00884273" w:rsidP="008669E2">
      <w:pPr>
        <w:pStyle w:val="ListParagraph"/>
        <w:numPr>
          <w:ilvl w:val="4"/>
          <w:numId w:val="3"/>
        </w:numPr>
        <w:rPr>
          <w:rFonts w:cs="Times New Roman"/>
          <w:sz w:val="14"/>
          <w:szCs w:val="12"/>
        </w:rPr>
      </w:pPr>
      <w:r w:rsidRPr="000A3E97">
        <w:rPr>
          <w:rFonts w:eastAsiaTheme="minorEastAsia" w:cs="Times New Roman"/>
          <w:sz w:val="14"/>
          <w:szCs w:val="12"/>
        </w:rPr>
        <w:t>A 1-unit increase in level is the same at each level.</w:t>
      </w:r>
    </w:p>
    <w:p w:rsidR="004F5559" w:rsidRPr="000A3E97" w:rsidRDefault="00FC5719" w:rsidP="004F5559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If</w:t>
      </w:r>
      <w:r w:rsidR="00F44298" w:rsidRPr="000A3E97">
        <w:rPr>
          <w:rFonts w:cs="Times New Roman"/>
          <w:sz w:val="14"/>
          <w:szCs w:val="12"/>
          <w:u w:val="single"/>
        </w:rPr>
        <w:t xml:space="preserve"> interv</w:t>
      </w:r>
      <w:r w:rsidR="0033734C" w:rsidRPr="000A3E97">
        <w:rPr>
          <w:rFonts w:cs="Times New Roman"/>
          <w:sz w:val="14"/>
          <w:szCs w:val="12"/>
          <w:u w:val="single"/>
        </w:rPr>
        <w:t xml:space="preserve">als </w:t>
      </w:r>
      <w:r w:rsidRPr="000A3E97">
        <w:rPr>
          <w:rFonts w:cs="Times New Roman"/>
          <w:sz w:val="14"/>
          <w:szCs w:val="12"/>
          <w:u w:val="single"/>
        </w:rPr>
        <w:t>between weights are unequal</w:t>
      </w:r>
      <w:r w:rsidRPr="000A3E97">
        <w:rPr>
          <w:rFonts w:cs="Times New Roman"/>
          <w:sz w:val="14"/>
          <w:szCs w:val="12"/>
        </w:rPr>
        <w:t xml:space="preserve">: </w:t>
      </w:r>
      <w:r w:rsidR="0033734C" w:rsidRPr="000A3E97">
        <w:rPr>
          <w:rFonts w:cs="Times New Roman"/>
          <w:sz w:val="14"/>
          <w:szCs w:val="12"/>
        </w:rPr>
        <w:t xml:space="preserve"> </w:t>
      </w:r>
      <w:r w:rsidR="0033734C" w:rsidRPr="000A3E97">
        <w:rPr>
          <w:rFonts w:eastAsiaTheme="minorEastAsia" w:cs="Times New Roman"/>
          <w:i/>
          <w:sz w:val="14"/>
          <w:szCs w:val="12"/>
        </w:rPr>
        <w:t>i</w:t>
      </w:r>
      <w:r w:rsidR="0033734C" w:rsidRPr="000A3E97">
        <w:rPr>
          <w:rFonts w:eastAsiaTheme="minorEastAsia" w:cs="Times New Roman"/>
          <w:sz w:val="14"/>
          <w:szCs w:val="12"/>
        </w:rPr>
        <w:t xml:space="preserve"> = {</w:t>
      </w:r>
      <w:r w:rsidR="0033734C" w:rsidRPr="000A3E97">
        <w:rPr>
          <w:rFonts w:eastAsiaTheme="minorEastAsia" w:cs="Times New Roman"/>
          <w:i/>
          <w:sz w:val="14"/>
          <w:szCs w:val="12"/>
        </w:rPr>
        <w:t>a</w:t>
      </w:r>
      <w:r w:rsidR="0033734C" w:rsidRPr="000A3E97">
        <w:rPr>
          <w:rFonts w:eastAsiaTheme="minorEastAsia" w:cs="Times New Roman"/>
          <w:sz w:val="14"/>
          <w:szCs w:val="12"/>
        </w:rPr>
        <w:t xml:space="preserve">, </w:t>
      </w:r>
      <w:r w:rsidR="0035252C" w:rsidRPr="000A3E97">
        <w:rPr>
          <w:rFonts w:eastAsiaTheme="minorEastAsia" w:cs="Times New Roman"/>
          <w:i/>
          <w:sz w:val="14"/>
          <w:szCs w:val="12"/>
        </w:rPr>
        <w:t>c</w:t>
      </w:r>
      <w:r w:rsidR="0033734C" w:rsidRPr="000A3E97">
        <w:rPr>
          <w:rFonts w:eastAsiaTheme="minorEastAsia" w:cs="Times New Roman"/>
          <w:sz w:val="14"/>
          <w:szCs w:val="12"/>
        </w:rPr>
        <w:t xml:space="preserve">} and </w:t>
      </w:r>
      <w:r w:rsidR="0033734C" w:rsidRPr="000A3E97">
        <w:rPr>
          <w:rFonts w:eastAsiaTheme="minorEastAsia" w:cs="Times New Roman"/>
          <w:i/>
          <w:sz w:val="14"/>
          <w:szCs w:val="12"/>
        </w:rPr>
        <w:t>j</w:t>
      </w:r>
      <w:r w:rsidR="0033734C" w:rsidRPr="000A3E97">
        <w:rPr>
          <w:rFonts w:eastAsiaTheme="minorEastAsia" w:cs="Times New Roman"/>
          <w:sz w:val="14"/>
          <w:szCs w:val="12"/>
        </w:rPr>
        <w:t xml:space="preserve"> = {</w:t>
      </w:r>
      <w:r w:rsidR="0033734C" w:rsidRPr="000A3E97">
        <w:rPr>
          <w:rFonts w:eastAsiaTheme="minorEastAsia" w:cs="Times New Roman"/>
          <w:i/>
          <w:sz w:val="14"/>
          <w:szCs w:val="12"/>
        </w:rPr>
        <w:t>b</w:t>
      </w:r>
      <w:r w:rsidR="0033734C" w:rsidRPr="000A3E97">
        <w:rPr>
          <w:rFonts w:eastAsiaTheme="minorEastAsia" w:cs="Times New Roman"/>
          <w:sz w:val="14"/>
          <w:szCs w:val="12"/>
        </w:rPr>
        <w:t xml:space="preserve">, </w:t>
      </w:r>
      <w:r w:rsidR="0033734C" w:rsidRPr="000A3E97">
        <w:rPr>
          <w:rFonts w:eastAsiaTheme="minorEastAsia" w:cs="Times New Roman"/>
          <w:i/>
          <w:sz w:val="14"/>
          <w:szCs w:val="12"/>
        </w:rPr>
        <w:t>d</w:t>
      </w:r>
      <w:r w:rsidR="0033734C" w:rsidRPr="000A3E97">
        <w:rPr>
          <w:rFonts w:eastAsiaTheme="minorEastAsia" w:cs="Times New Roman"/>
          <w:sz w:val="14"/>
          <w:szCs w:val="12"/>
        </w:rPr>
        <w:t>}</w:t>
      </w:r>
      <w:r w:rsidR="0035252C" w:rsidRPr="000A3E97">
        <w:rPr>
          <w:rFonts w:eastAsiaTheme="minorEastAsia" w:cs="Times New Roman"/>
          <w:sz w:val="14"/>
          <w:szCs w:val="12"/>
        </w:rPr>
        <w:t>.</w:t>
      </w:r>
    </w:p>
    <w:p w:rsidR="0033734C" w:rsidRPr="000A3E97" w:rsidRDefault="0033734C" w:rsidP="00B554E4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r>
              <w:rPr>
                <w:rFonts w:ascii="Cambria Math" w:hAnsi="Cambria Math" w:cs="Times New Roman"/>
                <w:sz w:val="14"/>
                <w:szCs w:val="12"/>
              </w:rPr>
              <m:t>(θ)</m:t>
            </m:r>
          </m:e>
        </m:func>
        <m:r>
          <w:rPr>
            <w:rFonts w:ascii="Cambria Math" w:hAnsi="Cambria Math" w:cs="Times New Roman"/>
            <w:sz w:val="14"/>
            <w:szCs w:val="12"/>
          </w:rPr>
          <m:t>= β</m:t>
        </m:r>
        <m:d>
          <m:d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14"/>
                <w:szCs w:val="1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a</m:t>
                </m:r>
              </m:sub>
            </m:sSub>
          </m:e>
        </m:d>
        <m:r>
          <w:rPr>
            <w:rFonts w:ascii="Cambria Math" w:hAnsi="Cambria Math" w:cs="Times New Roman"/>
            <w:sz w:val="14"/>
            <w:szCs w:val="1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v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d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v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b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)</m:t>
        </m:r>
      </m:oMath>
    </w:p>
    <w:p w:rsidR="0035252C" w:rsidRPr="000A3E97" w:rsidRDefault="000F2313" w:rsidP="0035252C">
      <w:pPr>
        <w:pStyle w:val="ListParagraph"/>
        <w:numPr>
          <w:ilvl w:val="3"/>
          <w:numId w:val="3"/>
        </w:numPr>
        <w:rPr>
          <w:rFonts w:eastAsiaTheme="minorEastAsia" w:cs="Times New Roman"/>
          <w:sz w:val="14"/>
          <w:szCs w:val="12"/>
        </w:rPr>
      </w:pPr>
      <m:oMath>
        <m:r>
          <w:rPr>
            <w:rFonts w:ascii="Cambria Math" w:hAnsi="Cambria Math" w:cs="Times New Roman"/>
            <w:sz w:val="14"/>
            <w:szCs w:val="12"/>
          </w:rPr>
          <m:t>θ=</m:t>
        </m:r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2"/>
              </w:rPr>
              <m:t>e</m:t>
            </m:r>
          </m:e>
          <m:sup>
            <m:r>
              <w:rPr>
                <w:rFonts w:ascii="Cambria Math" w:hAnsi="Cambria Math" w:cs="Times New Roman"/>
                <w:sz w:val="14"/>
                <w:szCs w:val="12"/>
              </w:rPr>
              <m:t>β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a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b</m:t>
                    </m:r>
                  </m:sub>
                </m:sSub>
              </m:e>
            </m:d>
          </m:sup>
        </m:sSup>
      </m:oMath>
    </w:p>
    <w:p w:rsidR="001C3167" w:rsidRPr="000A3E97" w:rsidRDefault="0035252C" w:rsidP="001C3167">
      <w:pPr>
        <w:pStyle w:val="ListParagraph"/>
        <w:numPr>
          <w:ilvl w:val="3"/>
          <w:numId w:val="3"/>
        </w:numPr>
        <w:rPr>
          <w:rFonts w:eastAsiaTheme="minorEastAsia" w:cs="Times New Roman"/>
          <w:sz w:val="14"/>
          <w:szCs w:val="12"/>
        </w:rPr>
      </w:pPr>
      <w:r w:rsidRPr="000A3E97">
        <w:rPr>
          <w:rFonts w:eastAsiaTheme="minorEastAsia" w:cs="Times New Roman"/>
          <w:sz w:val="14"/>
          <w:szCs w:val="12"/>
        </w:rPr>
        <w:lastRenderedPageBreak/>
        <w:t xml:space="preserve">Akin to having </w:t>
      </w:r>
      <w:r w:rsidRPr="000A3E97">
        <w:rPr>
          <w:rFonts w:eastAsiaTheme="minorEastAsia" w:cs="Times New Roman"/>
          <w:i/>
          <w:sz w:val="14"/>
          <w:szCs w:val="12"/>
        </w:rPr>
        <w:t>a</w:t>
      </w:r>
      <w:r w:rsidRPr="000A3E97">
        <w:rPr>
          <w:rFonts w:eastAsiaTheme="minorEastAsia" w:cs="Times New Roman"/>
          <w:sz w:val="14"/>
          <w:szCs w:val="12"/>
        </w:rPr>
        <w:t xml:space="preserve"> = </w:t>
      </w:r>
      <w:r w:rsidRPr="000A3E97">
        <w:rPr>
          <w:rFonts w:eastAsiaTheme="minorEastAsia" w:cs="Times New Roman"/>
          <w:i/>
          <w:sz w:val="14"/>
          <w:szCs w:val="12"/>
        </w:rPr>
        <w:t>i</w:t>
      </w:r>
      <w:r w:rsidRPr="000A3E97">
        <w:rPr>
          <w:rFonts w:eastAsiaTheme="minorEastAsia" w:cs="Times New Roman"/>
          <w:sz w:val="14"/>
          <w:szCs w:val="12"/>
        </w:rPr>
        <w:t xml:space="preserve">, </w:t>
      </w:r>
      <w:r w:rsidRPr="000A3E97">
        <w:rPr>
          <w:rFonts w:eastAsiaTheme="minorEastAsia" w:cs="Times New Roman"/>
          <w:i/>
          <w:sz w:val="14"/>
          <w:szCs w:val="12"/>
        </w:rPr>
        <w:t>c</w:t>
      </w:r>
      <w:r w:rsidRPr="000A3E97">
        <w:rPr>
          <w:rFonts w:eastAsiaTheme="minorEastAsia" w:cs="Times New Roman"/>
          <w:sz w:val="14"/>
          <w:szCs w:val="12"/>
        </w:rPr>
        <w:t xml:space="preserve"> = </w:t>
      </w:r>
      <w:r w:rsidRPr="000A3E97">
        <w:rPr>
          <w:rFonts w:eastAsiaTheme="minorEastAsia" w:cs="Times New Roman"/>
          <w:i/>
          <w:sz w:val="14"/>
          <w:szCs w:val="12"/>
        </w:rPr>
        <w:t>i</w:t>
      </w:r>
      <w:r w:rsidRPr="000A3E97">
        <w:rPr>
          <w:rFonts w:eastAsiaTheme="minorEastAsia" w:cs="Times New Roman"/>
          <w:sz w:val="14"/>
          <w:szCs w:val="12"/>
        </w:rPr>
        <w:t xml:space="preserve"> + 1, </w:t>
      </w:r>
      <w:r w:rsidRPr="000A3E97">
        <w:rPr>
          <w:rFonts w:eastAsiaTheme="minorEastAsia" w:cs="Times New Roman"/>
          <w:i/>
          <w:sz w:val="14"/>
          <w:szCs w:val="12"/>
        </w:rPr>
        <w:t>b</w:t>
      </w:r>
      <w:r w:rsidRPr="000A3E97">
        <w:rPr>
          <w:rFonts w:eastAsiaTheme="minorEastAsia" w:cs="Times New Roman"/>
          <w:sz w:val="14"/>
          <w:szCs w:val="12"/>
        </w:rPr>
        <w:t xml:space="preserve"> = </w:t>
      </w:r>
      <w:r w:rsidRPr="000A3E97">
        <w:rPr>
          <w:rFonts w:eastAsiaTheme="minorEastAsia" w:cs="Times New Roman"/>
          <w:i/>
          <w:sz w:val="14"/>
          <w:szCs w:val="12"/>
        </w:rPr>
        <w:t>j</w:t>
      </w:r>
      <w:r w:rsidRPr="000A3E97">
        <w:rPr>
          <w:rFonts w:eastAsiaTheme="minorEastAsia" w:cs="Times New Roman"/>
          <w:sz w:val="14"/>
          <w:szCs w:val="12"/>
        </w:rPr>
        <w:t xml:space="preserve">, and </w:t>
      </w:r>
      <w:r w:rsidRPr="000A3E97">
        <w:rPr>
          <w:rFonts w:eastAsiaTheme="minorEastAsia" w:cs="Times New Roman"/>
          <w:i/>
          <w:sz w:val="14"/>
          <w:szCs w:val="12"/>
        </w:rPr>
        <w:t>d</w:t>
      </w:r>
      <w:r w:rsidRPr="000A3E97">
        <w:rPr>
          <w:rFonts w:eastAsiaTheme="minorEastAsia" w:cs="Times New Roman"/>
          <w:sz w:val="14"/>
          <w:szCs w:val="12"/>
        </w:rPr>
        <w:t xml:space="preserve"> = </w:t>
      </w:r>
      <w:r w:rsidRPr="000A3E97">
        <w:rPr>
          <w:rFonts w:eastAsiaTheme="minorEastAsia" w:cs="Times New Roman"/>
          <w:i/>
          <w:sz w:val="14"/>
          <w:szCs w:val="12"/>
        </w:rPr>
        <w:t>j</w:t>
      </w:r>
      <w:r w:rsidRPr="000A3E97">
        <w:rPr>
          <w:rFonts w:eastAsiaTheme="minorEastAsia" w:cs="Times New Roman"/>
          <w:sz w:val="14"/>
          <w:szCs w:val="12"/>
        </w:rPr>
        <w:t xml:space="preserve"> + 1.</w:t>
      </w:r>
    </w:p>
    <w:p w:rsidR="00934125" w:rsidRPr="000A3E97" w:rsidRDefault="00934125" w:rsidP="0035555B">
      <w:pPr>
        <w:pStyle w:val="ListParagraph"/>
        <w:numPr>
          <w:ilvl w:val="2"/>
          <w:numId w:val="3"/>
        </w:numPr>
        <w:rPr>
          <w:rFonts w:eastAsiaTheme="minorEastAsia" w:cs="Times New Roman"/>
          <w:sz w:val="14"/>
          <w:szCs w:val="12"/>
        </w:rPr>
      </w:pPr>
      <w:r w:rsidRPr="000A3E97">
        <w:rPr>
          <w:rFonts w:eastAsiaTheme="minorEastAsia" w:cs="Times New Roman"/>
          <w:sz w:val="14"/>
          <w:szCs w:val="12"/>
          <w:u w:val="single"/>
        </w:rPr>
        <w:t>CI</w:t>
      </w:r>
      <w:r w:rsidR="0035555B" w:rsidRPr="000A3E97">
        <w:rPr>
          <w:rFonts w:eastAsiaTheme="minorEastAsia" w:cs="Times New Roman"/>
          <w:sz w:val="14"/>
          <w:szCs w:val="12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14"/>
                    <w:szCs w:val="12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(θ)</m:t>
                </m:r>
              </m:e>
            </m:func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1-α</m:t>
            </m:r>
          </m:sub>
        </m:sSub>
        <m:r>
          <w:rPr>
            <w:rFonts w:ascii="Cambria Math" w:eastAsiaTheme="minorEastAsia" w:hAnsi="Cambria Math" w:cs="Times New Roman"/>
            <w:sz w:val="14"/>
            <w:szCs w:val="12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accPr>
          <m:e>
            <m:r>
              <w:rPr>
                <w:rFonts w:ascii="Cambria Math" w:hAnsi="Cambria Math" w:cs="Times New Roman"/>
                <w:sz w:val="14"/>
                <w:szCs w:val="12"/>
              </w:rPr>
              <m:t>β</m:t>
            </m:r>
          </m:e>
        </m:acc>
        <m:r>
          <w:rPr>
            <w:rFonts w:ascii="Cambria Math" w:hAnsi="Cambria Math" w:cs="Times New Roman"/>
            <w:sz w:val="14"/>
            <w:szCs w:val="12"/>
          </w:rPr>
          <m:t>±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z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2</m:t>
                </m:r>
              </m:den>
            </m:f>
          </m:sub>
        </m:sSub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SE</m:t>
            </m:r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β</m:t>
                </m:r>
              </m:e>
            </m:acc>
          </m:sub>
        </m:sSub>
      </m:oMath>
    </w:p>
    <w:p w:rsidR="00796D46" w:rsidRPr="000A3E97" w:rsidRDefault="00796D46" w:rsidP="00796D46">
      <w:pPr>
        <w:pStyle w:val="ListParagraph"/>
        <w:numPr>
          <w:ilvl w:val="2"/>
          <w:numId w:val="3"/>
        </w:numPr>
        <w:rPr>
          <w:rFonts w:eastAsiaTheme="minorEastAsia" w:cs="Times New Roman"/>
          <w:sz w:val="14"/>
          <w:szCs w:val="12"/>
        </w:rPr>
      </w:pPr>
      <w:r w:rsidRPr="000A3E97">
        <w:rPr>
          <w:rFonts w:eastAsiaTheme="minorEastAsia" w:cs="Times New Roman"/>
          <w:sz w:val="14"/>
          <w:szCs w:val="12"/>
          <w:u w:val="single"/>
        </w:rPr>
        <w:t>Interp</w:t>
      </w:r>
    </w:p>
    <w:p w:rsidR="00796D46" w:rsidRPr="000A3E97" w:rsidRDefault="00796D46" w:rsidP="00796D46">
      <w:pPr>
        <w:pStyle w:val="ListParagraph"/>
        <w:numPr>
          <w:ilvl w:val="3"/>
          <w:numId w:val="3"/>
        </w:numPr>
        <w:rPr>
          <w:rFonts w:eastAsiaTheme="minorEastAsia" w:cs="Times New Roman"/>
          <w:sz w:val="14"/>
          <w:szCs w:val="12"/>
        </w:rPr>
      </w:pPr>
      <w:r w:rsidRPr="000A3E97">
        <w:rPr>
          <w:rFonts w:eastAsiaTheme="minorEastAsia" w:cs="Times New Roman"/>
          <w:sz w:val="14"/>
          <w:szCs w:val="12"/>
        </w:rPr>
        <w:t xml:space="preserve">“According to the estimate, the association is (positive/negative), implying that subjects in </w:t>
      </w:r>
      <w:r w:rsidR="00FF18E5" w:rsidRPr="000A3E97">
        <w:rPr>
          <w:rFonts w:eastAsiaTheme="minorEastAsia" w:cs="Times New Roman"/>
          <w:sz w:val="14"/>
          <w:szCs w:val="12"/>
        </w:rPr>
        <w:t>[category on one variable] also tend to [category on other variable].”</w:t>
      </w:r>
    </w:p>
    <w:p w:rsidR="00044DBF" w:rsidRPr="000A3E97" w:rsidRDefault="00044DBF" w:rsidP="00796D46">
      <w:pPr>
        <w:pStyle w:val="ListParagraph"/>
        <w:numPr>
          <w:ilvl w:val="3"/>
          <w:numId w:val="3"/>
        </w:numPr>
        <w:rPr>
          <w:rFonts w:eastAsiaTheme="minorEastAsia" w:cs="Times New Roman"/>
          <w:sz w:val="14"/>
          <w:szCs w:val="12"/>
        </w:rPr>
      </w:pPr>
      <w:r w:rsidRPr="000A3E97">
        <w:rPr>
          <w:rFonts w:eastAsiaTheme="minorEastAsia" w:cs="Times New Roman"/>
          <w:sz w:val="14"/>
          <w:szCs w:val="12"/>
        </w:rPr>
        <w:t>“The association is (weak/strong).</w:t>
      </w:r>
      <w:r w:rsidR="00662722" w:rsidRPr="000A3E97">
        <w:rPr>
          <w:rFonts w:eastAsiaTheme="minorEastAsia" w:cs="Times New Roman"/>
          <w:sz w:val="14"/>
          <w:szCs w:val="12"/>
        </w:rPr>
        <w:t xml:space="preserve"> However, with distance, the odds ratios are (larger/smaller). For example</w:t>
      </w:r>
      <w:r w:rsidR="00927BF8" w:rsidRPr="000A3E97">
        <w:rPr>
          <w:rFonts w:eastAsiaTheme="minorEastAsia" w:cs="Times New Roman"/>
          <w:sz w:val="14"/>
          <w:szCs w:val="12"/>
        </w:rPr>
        <w:t>, the odds of responding [extreme on one variable] over [other extreme on the same variable] are [</w:t>
      </w:r>
      <m:oMath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2"/>
              </w:rPr>
              <m:t>e</m:t>
            </m:r>
          </m:e>
          <m:sup>
            <m:r>
              <w:rPr>
                <w:rFonts w:ascii="Cambria Math" w:hAnsi="Cambria Math" w:cs="Times New Roman"/>
                <w:sz w:val="14"/>
                <w:szCs w:val="12"/>
              </w:rPr>
              <m:t>β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a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b</m:t>
                    </m:r>
                  </m:sub>
                </m:sSub>
              </m:e>
            </m:d>
          </m:sup>
        </m:sSup>
      </m:oMath>
      <w:r w:rsidR="00815765" w:rsidRPr="000A3E97">
        <w:rPr>
          <w:rFonts w:eastAsiaTheme="minorEastAsia" w:cs="Times New Roman"/>
          <w:sz w:val="14"/>
          <w:szCs w:val="12"/>
        </w:rPr>
        <w:t>] times higher if the subject responded [</w:t>
      </w:r>
      <w:r w:rsidR="00E90B08" w:rsidRPr="000A3E97">
        <w:rPr>
          <w:rFonts w:eastAsiaTheme="minorEastAsia" w:cs="Times New Roman"/>
          <w:sz w:val="14"/>
          <w:szCs w:val="12"/>
        </w:rPr>
        <w:t>extreme on other variable] versus [other extreme on other variable].</w:t>
      </w:r>
    </w:p>
    <w:p w:rsidR="00796D46" w:rsidRPr="000A3E97" w:rsidRDefault="00796D46" w:rsidP="00796D46">
      <w:pPr>
        <w:pStyle w:val="ListParagraph"/>
        <w:numPr>
          <w:ilvl w:val="3"/>
          <w:numId w:val="3"/>
        </w:numPr>
        <w:rPr>
          <w:rFonts w:eastAsiaTheme="minorEastAsia" w:cs="Times New Roman"/>
          <w:sz w:val="14"/>
          <w:szCs w:val="12"/>
        </w:rPr>
      </w:pPr>
      <w:r w:rsidRPr="000A3E97">
        <w:rPr>
          <w:rFonts w:eastAsiaTheme="minorEastAsia" w:cs="Times New Roman"/>
          <w:sz w:val="14"/>
          <w:szCs w:val="12"/>
        </w:rPr>
        <w:t>“The odds of responding in the adjacent category on [one variable] are [</w:t>
      </w:r>
      <m:oMath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2"/>
              </w:rPr>
              <m:t>e</m:t>
            </m:r>
          </m:e>
          <m:sup>
            <m:r>
              <w:rPr>
                <w:rFonts w:ascii="Cambria Math" w:hAnsi="Cambria Math" w:cs="Times New Roman"/>
                <w:sz w:val="14"/>
                <w:szCs w:val="12"/>
              </w:rPr>
              <m:t>β</m:t>
            </m:r>
          </m:sup>
        </m:sSup>
      </m:oMath>
      <w:r w:rsidRPr="000A3E97">
        <w:rPr>
          <w:rFonts w:eastAsiaTheme="minorEastAsia" w:cs="Times New Roman"/>
          <w:sz w:val="14"/>
          <w:szCs w:val="12"/>
        </w:rPr>
        <w:t>] more likely if subject responded in [higher category of the other variable] as opposed to [lower category of other variable].”</w:t>
      </w:r>
    </w:p>
    <w:p w:rsidR="00E1767B" w:rsidRPr="000A3E97" w:rsidRDefault="00E1767B" w:rsidP="00E1767B">
      <w:pPr>
        <w:pStyle w:val="ListParagraph"/>
        <w:numPr>
          <w:ilvl w:val="1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</w:rPr>
        <w:t>Tests of independence</w:t>
      </w:r>
    </w:p>
    <w:p w:rsidR="00D9014F" w:rsidRPr="000A3E97" w:rsidRDefault="00D9014F" w:rsidP="00D9014F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</w:rPr>
        <w:t>Hypotheses</w:t>
      </w:r>
    </w:p>
    <w:p w:rsidR="00D9014F" w:rsidRPr="000A3E97" w:rsidRDefault="00D9014F" w:rsidP="00D9014F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i/>
          <w:sz w:val="14"/>
          <w:szCs w:val="12"/>
          <w:u w:val="single"/>
        </w:rPr>
        <w:t>H</w:t>
      </w:r>
      <w:r w:rsidRPr="000A3E97">
        <w:rPr>
          <w:rFonts w:cs="Times New Roman"/>
          <w:i/>
          <w:sz w:val="14"/>
          <w:szCs w:val="12"/>
          <w:u w:val="single"/>
          <w:vertAlign w:val="subscript"/>
        </w:rPr>
        <w:t>0</w:t>
      </w:r>
      <w:r w:rsidRPr="000A3E97">
        <w:rPr>
          <w:rFonts w:cs="Times New Roman"/>
          <w:sz w:val="14"/>
          <w:szCs w:val="12"/>
        </w:rPr>
        <w:t>:</w:t>
      </w:r>
      <w:r w:rsidRPr="000A3E97">
        <w:rPr>
          <w:rFonts w:eastAsiaTheme="minorEastAsia" w:cs="Times New Roman"/>
          <w:sz w:val="14"/>
          <w:szCs w:val="12"/>
        </w:rPr>
        <w:t xml:space="preserve"> </w:t>
      </w:r>
      <m:oMath>
        <m:r>
          <w:rPr>
            <w:rFonts w:ascii="Cambria Math" w:hAnsi="Cambria Math" w:cs="Times New Roman"/>
            <w:sz w:val="14"/>
            <w:szCs w:val="12"/>
          </w:rPr>
          <m:t>β=0</m:t>
        </m:r>
      </m:oMath>
    </w:p>
    <w:p w:rsidR="00D9014F" w:rsidRPr="000A3E97" w:rsidRDefault="00D9014F" w:rsidP="00D9014F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i/>
          <w:sz w:val="14"/>
          <w:szCs w:val="12"/>
          <w:u w:val="single"/>
        </w:rPr>
        <w:t>H</w:t>
      </w:r>
      <w:r w:rsidRPr="000A3E97">
        <w:rPr>
          <w:rFonts w:cs="Times New Roman"/>
          <w:i/>
          <w:sz w:val="14"/>
          <w:szCs w:val="12"/>
          <w:u w:val="single"/>
          <w:vertAlign w:val="subscript"/>
        </w:rPr>
        <w:t>a</w:t>
      </w:r>
      <w:r w:rsidRPr="000A3E97">
        <w:rPr>
          <w:rFonts w:eastAsiaTheme="minorEastAsia" w:cs="Times New Roman"/>
          <w:sz w:val="14"/>
          <w:szCs w:val="12"/>
        </w:rPr>
        <w:t xml:space="preserve">: </w:t>
      </w:r>
      <m:oMath>
        <m:r>
          <w:rPr>
            <w:rFonts w:ascii="Cambria Math" w:hAnsi="Cambria Math" w:cs="Times New Roman"/>
            <w:sz w:val="14"/>
            <w:szCs w:val="12"/>
          </w:rPr>
          <m:t>β≠0</m:t>
        </m:r>
      </m:oMath>
    </w:p>
    <w:p w:rsidR="00D9014F" w:rsidRPr="000A3E97" w:rsidRDefault="00D9014F" w:rsidP="00E1767B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w:r w:rsidRPr="000A3E97">
        <w:rPr>
          <w:rFonts w:eastAsiaTheme="minorEastAsia" w:cs="Times New Roman"/>
          <w:sz w:val="14"/>
          <w:szCs w:val="12"/>
        </w:rPr>
        <w:t>Test</w:t>
      </w:r>
      <w:r w:rsidR="00CA52B9" w:rsidRPr="000A3E97">
        <w:rPr>
          <w:rFonts w:eastAsiaTheme="minorEastAsia" w:cs="Times New Roman"/>
          <w:sz w:val="14"/>
          <w:szCs w:val="12"/>
        </w:rPr>
        <w:t xml:space="preserve"> Statistics</w:t>
      </w:r>
    </w:p>
    <w:p w:rsidR="00640699" w:rsidRPr="000A3E97" w:rsidRDefault="00640699" w:rsidP="00D87780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  <w:u w:val="single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4"/>
                <w:szCs w:val="12"/>
                <w:u w:val="single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14"/>
                <w:szCs w:val="12"/>
                <w:u w:val="single"/>
              </w:rPr>
              <m:t>2</m:t>
            </m:r>
          </m:sup>
        </m:sSup>
      </m:oMath>
      <w:r w:rsidRPr="000A3E97">
        <w:rPr>
          <w:rFonts w:eastAsiaTheme="minorEastAsia" w:cs="Times New Roman"/>
          <w:sz w:val="14"/>
          <w:szCs w:val="12"/>
          <w:u w:val="single"/>
        </w:rPr>
        <w:t xml:space="preserve"> Test</w:t>
      </w:r>
      <w:r w:rsidR="009E0769" w:rsidRPr="000A3E97">
        <w:rPr>
          <w:rFonts w:eastAsiaTheme="minorEastAsia" w:cs="Times New Roman"/>
          <w:sz w:val="14"/>
          <w:szCs w:val="12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14"/>
            <w:szCs w:val="1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I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2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J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4"/>
                            <w:szCs w:val="1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4"/>
                                <w:szCs w:val="1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4"/>
                                    <w:szCs w:val="1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4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1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12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4"/>
                                    <w:szCs w:val="1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4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4"/>
                                        <w:szCs w:val="1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4"/>
                                        <w:szCs w:val="12"/>
                                      </w:rPr>
                                      <m:t>i+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4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4"/>
                                        <w:szCs w:val="1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4"/>
                                        <w:szCs w:val="12"/>
                                      </w:rPr>
                                      <m:t>+j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4"/>
                                    <w:szCs w:val="12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2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4"/>
                            <w:szCs w:val="1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4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4"/>
                                <w:szCs w:val="1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4"/>
                                <w:szCs w:val="12"/>
                              </w:rPr>
                              <m:t>i+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4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4"/>
                                <w:szCs w:val="1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4"/>
                                <w:szCs w:val="12"/>
                              </w:rPr>
                              <m:t>+j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2"/>
                          </w:rPr>
                          <m:t>n</m:t>
                        </m:r>
                      </m:den>
                    </m:f>
                  </m:den>
                </m:f>
              </m:e>
            </m:nary>
          </m:e>
        </m:nary>
      </m:oMath>
    </w:p>
    <w:p w:rsidR="00E1767B" w:rsidRPr="000A3E97" w:rsidRDefault="00E1767B" w:rsidP="00C907DF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  <w:u w:val="single"/>
        </w:rPr>
      </w:pPr>
      <w:r w:rsidRPr="000A3E97">
        <w:rPr>
          <w:rFonts w:cs="Times New Roman"/>
          <w:sz w:val="14"/>
          <w:szCs w:val="12"/>
          <w:u w:val="single"/>
        </w:rPr>
        <w:t>Conditional Test (LRT)</w:t>
      </w:r>
      <w:r w:rsidR="003C5D12" w:rsidRPr="000A3E97">
        <w:rPr>
          <w:rFonts w:cs="Times New Roman"/>
          <w:sz w:val="14"/>
          <w:szCs w:val="12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2"/>
              </w:rPr>
              <m:t>G</m:t>
            </m:r>
          </m:e>
          <m:sup>
            <m:r>
              <w:rPr>
                <w:rFonts w:ascii="Cambria Math" w:hAnsi="Cambria Math" w:cs="Times New Roman"/>
                <w:sz w:val="14"/>
                <w:szCs w:val="12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</m:e>
          <m:e>
            <m:r>
              <w:rPr>
                <w:rFonts w:ascii="Cambria Math" w:hAnsi="Cambria Math" w:cs="Times New Roman"/>
                <w:sz w:val="14"/>
                <w:szCs w:val="12"/>
              </w:rPr>
              <m:t>U</m:t>
            </m:r>
          </m:e>
        </m:d>
        <m:r>
          <w:rPr>
            <w:rFonts w:ascii="Cambria Math" w:hAnsi="Cambria Math" w:cs="Times New Roman"/>
            <w:sz w:val="14"/>
            <w:szCs w:val="1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2"/>
              </w:rPr>
              <m:t>G</m:t>
            </m:r>
          </m:e>
          <m:sup>
            <m:r>
              <w:rPr>
                <w:rFonts w:ascii="Cambria Math" w:hAnsi="Cambria Math" w:cs="Times New Roman"/>
                <w:sz w:val="14"/>
                <w:szCs w:val="12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</m:e>
        </m:d>
        <m:r>
          <w:rPr>
            <w:rFonts w:ascii="Cambria Math" w:hAnsi="Cambria Math" w:cs="Times New Roman"/>
            <w:sz w:val="14"/>
            <w:szCs w:val="12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2"/>
              </w:rPr>
              <m:t>G</m:t>
            </m:r>
          </m:e>
          <m:sup>
            <m:r>
              <w:rPr>
                <w:rFonts w:ascii="Cambria Math" w:hAnsi="Cambria Math" w:cs="Times New Roman"/>
                <w:sz w:val="14"/>
                <w:szCs w:val="12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dPr>
          <m:e>
            <m:r>
              <w:rPr>
                <w:rFonts w:ascii="Cambria Math" w:hAnsi="Cambria Math" w:cs="Times New Roman"/>
                <w:sz w:val="14"/>
                <w:szCs w:val="12"/>
              </w:rPr>
              <m:t>U</m:t>
            </m:r>
          </m:e>
        </m:d>
        <m:r>
          <w:rPr>
            <w:rFonts w:ascii="Cambria Math" w:hAnsi="Cambria Math" w:cs="Times New Roman"/>
            <w:sz w:val="14"/>
            <w:szCs w:val="12"/>
          </w:rPr>
          <m:t>~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14"/>
            <w:szCs w:val="12"/>
          </w:rPr>
          <m:t>(1)</m:t>
        </m:r>
      </m:oMath>
      <w:r w:rsidR="00EC06DA" w:rsidRPr="000A3E97">
        <w:rPr>
          <w:rFonts w:eastAsiaTheme="minorEastAsia" w:cs="Times New Roman"/>
          <w:sz w:val="14"/>
          <w:szCs w:val="12"/>
        </w:rPr>
        <w:t xml:space="preserve">, </w:t>
      </w:r>
      <w:r w:rsidR="0001745C" w:rsidRPr="000A3E97">
        <w:rPr>
          <w:rFonts w:eastAsiaTheme="minorEastAsia" w:cs="Times New Roman"/>
          <w:sz w:val="14"/>
          <w:szCs w:val="12"/>
        </w:rPr>
        <w:t xml:space="preserve">where </w:t>
      </w:r>
      <m:oMath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2"/>
              </w:rPr>
              <m:t>G</m:t>
            </m:r>
          </m:e>
          <m:sup>
            <m:r>
              <w:rPr>
                <w:rFonts w:ascii="Cambria Math" w:hAnsi="Cambria Math" w:cs="Times New Roman"/>
                <w:sz w:val="14"/>
                <w:szCs w:val="12"/>
              </w:rPr>
              <m:t>2</m:t>
            </m:r>
          </m:sup>
        </m:sSup>
      </m:oMath>
      <w:r w:rsidR="0001745C" w:rsidRPr="000A3E97">
        <w:rPr>
          <w:rFonts w:eastAsiaTheme="minorEastAsia" w:cs="Times New Roman"/>
          <w:sz w:val="14"/>
          <w:szCs w:val="12"/>
        </w:rPr>
        <w:t xml:space="preserve"> is </w:t>
      </w:r>
      <w:r w:rsidR="0001745C" w:rsidRPr="000A3E97">
        <w:rPr>
          <w:rFonts w:eastAsiaTheme="minorEastAsia" w:cs="Times New Roman"/>
          <w:sz w:val="14"/>
          <w:szCs w:val="12"/>
          <w:u w:val="single"/>
        </w:rPr>
        <w:t>Residual Deviance</w:t>
      </w:r>
      <w:r w:rsidR="0001745C" w:rsidRPr="000A3E97">
        <w:rPr>
          <w:rFonts w:eastAsiaTheme="minorEastAsia" w:cs="Times New Roman"/>
          <w:sz w:val="14"/>
          <w:szCs w:val="12"/>
        </w:rPr>
        <w:t>.</w:t>
      </w:r>
    </w:p>
    <w:p w:rsidR="00416CAD" w:rsidRPr="000A3E97" w:rsidRDefault="00E1767B" w:rsidP="00D87780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 xml:space="preserve">Wald </w:t>
      </w:r>
      <w:r w:rsidR="00416CAD" w:rsidRPr="000A3E97">
        <w:rPr>
          <w:rFonts w:cs="Times New Roman"/>
          <w:sz w:val="14"/>
          <w:szCs w:val="12"/>
          <w:u w:val="single"/>
        </w:rPr>
        <w:t>Test</w:t>
      </w:r>
      <w:r w:rsidR="00416CAD" w:rsidRPr="000A3E97">
        <w:rPr>
          <w:rFonts w:cs="Times New Roman"/>
          <w:sz w:val="14"/>
          <w:szCs w:val="12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W=z</m:t>
            </m:r>
          </m:e>
          <m:sup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14"/>
            <w:szCs w:val="1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β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SE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4"/>
                                <w:szCs w:val="12"/>
                              </w:rPr>
                              <m:t>β</m:t>
                            </m:r>
                          </m:e>
                        </m:acc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14"/>
                <w:szCs w:val="12"/>
              </w:rPr>
              <m:t>2</m:t>
            </m:r>
          </m:sup>
        </m:sSup>
        <m:r>
          <w:rPr>
            <w:rFonts w:ascii="Cambria Math" w:hAnsi="Cambria Math" w:cs="Times New Roman"/>
            <w:sz w:val="14"/>
            <w:szCs w:val="12"/>
          </w:rPr>
          <m:t>~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14"/>
            <w:szCs w:val="12"/>
          </w:rPr>
          <m:t>(1)</m:t>
        </m:r>
      </m:oMath>
    </w:p>
    <w:p w:rsidR="00C63F28" w:rsidRPr="000A3E97" w:rsidRDefault="00D87780" w:rsidP="00D87780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  <w:u w:val="single"/>
        </w:rPr>
      </w:pPr>
      <w:r w:rsidRPr="000A3E97">
        <w:rPr>
          <w:rFonts w:cs="Times New Roman"/>
          <w:sz w:val="14"/>
          <w:szCs w:val="12"/>
          <w:u w:val="single"/>
        </w:rPr>
        <w:t>Concl</w:t>
      </w:r>
      <w:r w:rsidRPr="000A3E97">
        <w:rPr>
          <w:rFonts w:cs="Times New Roman"/>
          <w:sz w:val="14"/>
          <w:szCs w:val="12"/>
        </w:rPr>
        <w:t xml:space="preserve">: There is evidence of an association between </w:t>
      </w:r>
      <w:r w:rsidRPr="000A3E97">
        <w:rPr>
          <w:rFonts w:cs="Times New Roman"/>
          <w:i/>
          <w:sz w:val="14"/>
          <w:szCs w:val="12"/>
        </w:rPr>
        <w:t>X</w:t>
      </w:r>
      <w:r w:rsidRPr="000A3E97">
        <w:rPr>
          <w:rFonts w:cs="Times New Roman"/>
          <w:sz w:val="14"/>
          <w:szCs w:val="12"/>
        </w:rPr>
        <w:t xml:space="preserve"> and </w:t>
      </w:r>
      <w:r w:rsidRPr="000A3E97">
        <w:rPr>
          <w:rFonts w:cs="Times New Roman"/>
          <w:i/>
          <w:sz w:val="14"/>
          <w:szCs w:val="12"/>
        </w:rPr>
        <w:t>Y</w:t>
      </w:r>
      <w:r w:rsidRPr="000A3E97">
        <w:rPr>
          <w:rFonts w:cs="Times New Roman"/>
          <w:sz w:val="14"/>
          <w:szCs w:val="12"/>
        </w:rPr>
        <w:t>.</w:t>
      </w:r>
    </w:p>
    <w:p w:rsidR="00C6315D" w:rsidRPr="000A3E97" w:rsidRDefault="00C6315D" w:rsidP="00B42B67">
      <w:pPr>
        <w:pStyle w:val="ListParagraph"/>
        <w:numPr>
          <w:ilvl w:val="0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Chapter 8</w:t>
      </w:r>
      <w:r w:rsidRPr="000A3E97">
        <w:rPr>
          <w:rFonts w:cs="Times New Roman"/>
          <w:sz w:val="14"/>
          <w:szCs w:val="12"/>
        </w:rPr>
        <w:t>: Models for Matched Pairs</w:t>
      </w:r>
    </w:p>
    <w:p w:rsidR="00F735B8" w:rsidRPr="000A3E97" w:rsidRDefault="00F735B8" w:rsidP="00C6315D">
      <w:pPr>
        <w:pStyle w:val="ListParagraph"/>
        <w:numPr>
          <w:ilvl w:val="1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</w:rPr>
        <w:t>Matched pairs</w:t>
      </w:r>
    </w:p>
    <w:p w:rsidR="00820182" w:rsidRPr="000A3E97" w:rsidRDefault="00820182" w:rsidP="008C1565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m:oMath>
        <m:r>
          <w:rPr>
            <w:rFonts w:ascii="Cambria Math" w:hAnsi="Cambria Math" w:cs="Times New Roman"/>
            <w:sz w:val="14"/>
            <w:szCs w:val="12"/>
          </w:rPr>
          <m:t>δ=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1+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14"/>
            <w:szCs w:val="12"/>
          </w:rPr>
          <m:t>≈d=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π</m:t>
                </m:r>
              </m:e>
            </m:acc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1+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π</m:t>
                </m:r>
              </m:e>
            </m:acc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+1</m:t>
            </m:r>
          </m:sub>
        </m:sSub>
      </m:oMath>
    </w:p>
    <w:p w:rsidR="00ED1359" w:rsidRPr="000A3E97" w:rsidRDefault="001A4554" w:rsidP="008C1565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2"/>
              </w:rPr>
              <m:t>n</m:t>
            </m:r>
          </m:e>
          <m:sup>
            <m:r>
              <w:rPr>
                <w:rFonts w:ascii="Cambria Math" w:hAnsi="Cambria Math" w:cs="Times New Roman"/>
                <w:sz w:val="14"/>
                <w:szCs w:val="12"/>
              </w:rPr>
              <m:t>*</m:t>
            </m:r>
          </m:sup>
        </m:sSup>
        <m:r>
          <w:rPr>
            <w:rFonts w:ascii="Cambria Math" w:hAnsi="Cambria Math" w:cs="Times New Roman"/>
            <w:sz w:val="14"/>
            <w:szCs w:val="1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14"/>
            <w:szCs w:val="12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21</m:t>
            </m:r>
          </m:sub>
        </m:sSub>
      </m:oMath>
    </w:p>
    <w:p w:rsidR="00B42B67" w:rsidRPr="000A3E97" w:rsidRDefault="00B42B67" w:rsidP="00A10610">
      <w:pPr>
        <w:pStyle w:val="ListParagraph"/>
        <w:numPr>
          <w:ilvl w:val="1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McNemar</w:t>
      </w:r>
      <w:r w:rsidR="00C6315D" w:rsidRPr="000A3E97">
        <w:rPr>
          <w:rFonts w:cs="Times New Roman"/>
          <w:sz w:val="14"/>
          <w:szCs w:val="12"/>
          <w:u w:val="single"/>
        </w:rPr>
        <w:t>’s</w:t>
      </w:r>
      <w:r w:rsidRPr="000A3E97">
        <w:rPr>
          <w:rFonts w:cs="Times New Roman"/>
          <w:sz w:val="14"/>
          <w:szCs w:val="12"/>
          <w:u w:val="single"/>
        </w:rPr>
        <w:t xml:space="preserve"> Test</w:t>
      </w:r>
      <w:r w:rsidR="006D4C43" w:rsidRPr="000A3E97">
        <w:rPr>
          <w:rFonts w:cs="Times New Roman"/>
          <w:sz w:val="14"/>
          <w:szCs w:val="12"/>
          <w:u w:val="single"/>
        </w:rPr>
        <w:t xml:space="preserve"> (</w:t>
      </w:r>
      <w:r w:rsidR="00C6315D" w:rsidRPr="000A3E97">
        <w:rPr>
          <w:rFonts w:cs="Times New Roman"/>
          <w:i/>
          <w:sz w:val="14"/>
          <w:szCs w:val="12"/>
          <w:u w:val="single"/>
        </w:rPr>
        <w:t>Large sample</w:t>
      </w:r>
      <w:r w:rsidR="00C6315D" w:rsidRPr="000A3E97">
        <w:rPr>
          <w:rFonts w:cs="Times New Roman"/>
          <w:sz w:val="14"/>
          <w:szCs w:val="12"/>
          <w:u w:val="single"/>
        </w:rPr>
        <w:t xml:space="preserve">: </w:t>
      </w:r>
      <w:r w:rsidR="006D4C43" w:rsidRPr="000A3E97">
        <w:rPr>
          <w:rFonts w:cs="Times New Roman"/>
          <w:i/>
          <w:sz w:val="14"/>
          <w:szCs w:val="12"/>
          <w:u w:val="single"/>
        </w:rPr>
        <w:t>n</w:t>
      </w:r>
      <w:r w:rsidR="006D4C43" w:rsidRPr="000A3E97">
        <w:rPr>
          <w:rFonts w:cs="Times New Roman"/>
          <w:sz w:val="14"/>
          <w:szCs w:val="12"/>
          <w:u w:val="single"/>
          <w:vertAlign w:val="superscript"/>
        </w:rPr>
        <w:t>*</w:t>
      </w:r>
      <w:r w:rsidR="006D4C43" w:rsidRPr="000A3E97">
        <w:rPr>
          <w:rFonts w:cs="Times New Roman"/>
          <w:sz w:val="14"/>
          <w:szCs w:val="12"/>
          <w:u w:val="single"/>
        </w:rPr>
        <w:t xml:space="preserve"> &gt; 10)</w:t>
      </w:r>
      <w:r w:rsidR="00A10610" w:rsidRPr="000A3E97">
        <w:rPr>
          <w:rFonts w:cs="Times New Roman"/>
          <w:sz w:val="14"/>
          <w:szCs w:val="12"/>
        </w:rPr>
        <w:t xml:space="preserve">: </w:t>
      </w:r>
      <w:r w:rsidRPr="000A3E97">
        <w:rPr>
          <w:rFonts w:cs="Times New Roman"/>
          <w:sz w:val="14"/>
          <w:szCs w:val="12"/>
        </w:rPr>
        <w:t>Test</w:t>
      </w:r>
      <w:r w:rsidR="00FB4EA9" w:rsidRPr="000A3E97">
        <w:rPr>
          <w:rFonts w:cs="Times New Roman"/>
          <w:sz w:val="14"/>
          <w:szCs w:val="12"/>
        </w:rPr>
        <w:t xml:space="preserve"> for marginal homogeneity</w:t>
      </w:r>
    </w:p>
    <w:p w:rsidR="00B42B67" w:rsidRPr="000A3E97" w:rsidRDefault="00357065" w:rsidP="00A10610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i/>
          <w:sz w:val="14"/>
          <w:szCs w:val="12"/>
          <w:u w:val="single"/>
        </w:rPr>
        <w:t>H</w:t>
      </w:r>
      <w:r w:rsidRPr="000A3E97">
        <w:rPr>
          <w:rFonts w:cs="Times New Roman"/>
          <w:i/>
          <w:sz w:val="14"/>
          <w:szCs w:val="12"/>
          <w:u w:val="single"/>
          <w:vertAlign w:val="subscript"/>
        </w:rPr>
        <w:t>0</w:t>
      </w:r>
      <w:r w:rsidRPr="000A3E97">
        <w:rPr>
          <w:rFonts w:cs="Times New Roman"/>
          <w:sz w:val="14"/>
          <w:szCs w:val="12"/>
        </w:rPr>
        <w:t>:</w:t>
      </w:r>
      <w:r w:rsidRPr="000A3E97">
        <w:rPr>
          <w:rFonts w:eastAsiaTheme="minorEastAsia" w:cs="Times New Roman"/>
          <w:sz w:val="14"/>
          <w:szCs w:val="1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1+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+1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 xml:space="preserve">or 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12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21</m:t>
            </m:r>
          </m:sub>
        </m:sSub>
      </m:oMath>
      <w:r w:rsidR="00F735B8" w:rsidRPr="000A3E97">
        <w:rPr>
          <w:rFonts w:eastAsiaTheme="minorEastAsia" w:cs="Times New Roman"/>
          <w:sz w:val="14"/>
          <w:szCs w:val="12"/>
        </w:rPr>
        <w:t>; marginal homogeneity.</w:t>
      </w:r>
    </w:p>
    <w:p w:rsidR="00357065" w:rsidRPr="000A3E97" w:rsidRDefault="00357065" w:rsidP="00A10610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i/>
          <w:sz w:val="14"/>
          <w:szCs w:val="12"/>
          <w:u w:val="single"/>
        </w:rPr>
        <w:t>H</w:t>
      </w:r>
      <w:r w:rsidRPr="000A3E97">
        <w:rPr>
          <w:rFonts w:cs="Times New Roman"/>
          <w:i/>
          <w:sz w:val="14"/>
          <w:szCs w:val="12"/>
          <w:u w:val="single"/>
          <w:vertAlign w:val="subscript"/>
        </w:rPr>
        <w:t>a</w:t>
      </w:r>
      <w:r w:rsidRPr="000A3E97">
        <w:rPr>
          <w:rFonts w:cs="Times New Roman"/>
          <w:sz w:val="14"/>
          <w:szCs w:val="12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1+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+1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or</m:t>
        </m:r>
        <m:r>
          <w:rPr>
            <w:rFonts w:ascii="Cambria Math" w:hAnsi="Cambria Math" w:cs="Times New Roman"/>
            <w:sz w:val="14"/>
            <w:szCs w:val="1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12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21</m:t>
            </m:r>
          </m:sub>
        </m:sSub>
      </m:oMath>
      <w:r w:rsidR="00F735B8" w:rsidRPr="000A3E97">
        <w:rPr>
          <w:rFonts w:eastAsiaTheme="minorEastAsia" w:cs="Times New Roman"/>
          <w:sz w:val="14"/>
          <w:szCs w:val="12"/>
        </w:rPr>
        <w:t>; marginal heterogeneity.</w:t>
      </w:r>
    </w:p>
    <w:p w:rsidR="00357065" w:rsidRPr="000A3E97" w:rsidRDefault="00357065" w:rsidP="00A10610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TS</w:t>
      </w:r>
      <w:r w:rsidR="006B3FBD" w:rsidRPr="000A3E97">
        <w:rPr>
          <w:rFonts w:cs="Times New Roman"/>
          <w:sz w:val="14"/>
          <w:szCs w:val="12"/>
        </w:rPr>
        <w:t>:</w:t>
      </w:r>
      <w:r w:rsidRPr="000A3E97">
        <w:rPr>
          <w:rFonts w:cs="Times New Roman"/>
          <w:sz w:val="14"/>
          <w:szCs w:val="1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z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fPr>
          <m:num>
            <m:r>
              <w:rPr>
                <w:rFonts w:ascii="Cambria Math" w:hAnsi="Cambria Math" w:cs="Times New Roman"/>
                <w:sz w:val="14"/>
                <w:szCs w:val="12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14"/>
            <w:szCs w:val="1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12</m:t>
                </m:r>
              </m:sub>
            </m:sSub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21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*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  <w:sz w:val="14"/>
            <w:szCs w:val="12"/>
          </w:rPr>
          <m:t>~</m:t>
        </m:r>
        <m:r>
          <w:rPr>
            <w:rFonts w:ascii="Cambria Math" w:eastAsiaTheme="minorEastAsia" w:hAnsi="Cambria Math" w:cs="Times New Roman"/>
            <w:sz w:val="14"/>
            <w:szCs w:val="12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14"/>
            <w:szCs w:val="12"/>
          </w:rPr>
          <m:t>,</m:t>
        </m:r>
      </m:oMath>
      <w:r w:rsidR="00AE49A4" w:rsidRPr="000A3E97">
        <w:rPr>
          <w:rFonts w:eastAsiaTheme="minorEastAsia" w:cs="Times New Roman"/>
          <w:sz w:val="14"/>
          <w:szCs w:val="12"/>
        </w:rPr>
        <w:t xml:space="preserve"> or </w:t>
      </w:r>
      <m:oMath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z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0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14"/>
            <w:szCs w:val="12"/>
          </w:rPr>
          <m:t>~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14"/>
            <w:szCs w:val="12"/>
          </w:rPr>
          <m:t>(1)</m:t>
        </m:r>
      </m:oMath>
    </w:p>
    <w:p w:rsidR="00F150E7" w:rsidRPr="000A3E97" w:rsidRDefault="00F150E7" w:rsidP="00A10610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Concl</w:t>
      </w:r>
      <w:r w:rsidRPr="000A3E97">
        <w:rPr>
          <w:rFonts w:cs="Times New Roman"/>
          <w:sz w:val="14"/>
          <w:szCs w:val="12"/>
        </w:rPr>
        <w:t xml:space="preserve">: </w:t>
      </w:r>
      <w:r w:rsidR="00DC3695" w:rsidRPr="000A3E97">
        <w:rPr>
          <w:rFonts w:cs="Times New Roman"/>
          <w:sz w:val="14"/>
          <w:szCs w:val="12"/>
        </w:rPr>
        <w:t>“</w:t>
      </w:r>
      <w:r w:rsidR="00F461F1" w:rsidRPr="000A3E97">
        <w:rPr>
          <w:rFonts w:cs="Times New Roman"/>
          <w:sz w:val="14"/>
          <w:szCs w:val="12"/>
        </w:rPr>
        <w:t>At the [</w:t>
      </w:r>
      <m:oMath>
        <m:r>
          <w:rPr>
            <w:rFonts w:ascii="Cambria Math" w:hAnsi="Cambria Math" w:cs="Times New Roman"/>
            <w:sz w:val="14"/>
            <w:szCs w:val="12"/>
          </w:rPr>
          <m:t>α</m:t>
        </m:r>
      </m:oMath>
      <w:r w:rsidR="00F461F1" w:rsidRPr="000A3E97">
        <w:rPr>
          <w:rFonts w:cs="Times New Roman"/>
          <w:sz w:val="14"/>
          <w:szCs w:val="12"/>
        </w:rPr>
        <w:t>] level, t</w:t>
      </w:r>
      <w:r w:rsidR="00ED1359" w:rsidRPr="000A3E97">
        <w:rPr>
          <w:rFonts w:cs="Times New Roman"/>
          <w:sz w:val="14"/>
          <w:szCs w:val="12"/>
        </w:rPr>
        <w:t>here</w:t>
      </w:r>
      <w:r w:rsidR="00F461F1" w:rsidRPr="000A3E97">
        <w:rPr>
          <w:rFonts w:cs="Times New Roman"/>
          <w:sz w:val="14"/>
          <w:szCs w:val="12"/>
        </w:rPr>
        <w:t xml:space="preserve"> is (in)sufficient evidence to indicate that</w:t>
      </w:r>
      <w:r w:rsidR="00584119" w:rsidRPr="000A3E97">
        <w:rPr>
          <w:rFonts w:cs="Times New Roman"/>
          <w:sz w:val="14"/>
          <w:szCs w:val="12"/>
        </w:rPr>
        <w:t xml:space="preserve"> [cases from Observation 1] are more likely than [cases from Observation 2] to…” </w:t>
      </w:r>
    </w:p>
    <w:p w:rsidR="00B42B67" w:rsidRPr="000A3E97" w:rsidRDefault="00B42B67" w:rsidP="00C6315D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  <w:u w:val="single"/>
        </w:rPr>
      </w:pPr>
      <w:r w:rsidRPr="000A3E97">
        <w:rPr>
          <w:rFonts w:cs="Times New Roman"/>
          <w:sz w:val="14"/>
          <w:szCs w:val="12"/>
          <w:u w:val="single"/>
        </w:rPr>
        <w:t>CI</w:t>
      </w:r>
    </w:p>
    <w:p w:rsidR="00C1567C" w:rsidRPr="000A3E97" w:rsidRDefault="0002665C" w:rsidP="0002665C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δ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1-α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</m:t>
        </m:r>
        <m:r>
          <w:rPr>
            <w:rFonts w:ascii="Cambria Math" w:hAnsi="Cambria Math" w:cs="Times New Roman"/>
            <w:sz w:val="14"/>
            <w:szCs w:val="12"/>
          </w:rPr>
          <m:t>d±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z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2</m:t>
                </m:r>
              </m:den>
            </m:f>
          </m:sub>
        </m:sSub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σ</m:t>
                </m:r>
              </m:e>
            </m:acc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14"/>
            <w:szCs w:val="12"/>
          </w:rPr>
          <m:t>, where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σ</m:t>
                </m:r>
              </m:e>
            </m:acc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14"/>
            <w:szCs w:val="1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2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4"/>
                            <w:szCs w:val="1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4"/>
                                <w:szCs w:val="1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4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4"/>
                                    <w:szCs w:val="1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4"/>
                                    <w:szCs w:val="12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4"/>
                                <w:szCs w:val="1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4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4"/>
                                    <w:szCs w:val="1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4"/>
                                    <w:szCs w:val="12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4"/>
                        <w:szCs w:val="12"/>
                      </w:rPr>
                      <m:t>n</m:t>
                    </m:r>
                  </m:den>
                </m:f>
              </m:e>
            </m:rad>
          </m:num>
          <m:den>
            <m:r>
              <w:rPr>
                <w:rFonts w:ascii="Cambria Math" w:hAnsi="Cambria Math" w:cs="Times New Roman"/>
                <w:sz w:val="14"/>
                <w:szCs w:val="12"/>
              </w:rPr>
              <m:t>n</m:t>
            </m:r>
          </m:den>
        </m:f>
        <m:r>
          <w:rPr>
            <w:rFonts w:ascii="Cambria Math" w:hAnsi="Cambria Math" w:cs="Times New Roman"/>
            <w:sz w:val="14"/>
            <w:szCs w:val="12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2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14"/>
                        <w:szCs w:val="1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4"/>
                        <w:szCs w:val="12"/>
                      </w:rPr>
                      <m:t>1+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4"/>
                        <w:szCs w:val="12"/>
                      </w:rPr>
                      <m:t>2+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)+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4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2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4"/>
                        <w:szCs w:val="1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4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4"/>
                            <w:szCs w:val="12"/>
                          </w:rPr>
                          <m:t>+2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-2(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4"/>
                        <w:szCs w:val="12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4"/>
                        <w:szCs w:val="12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4"/>
                        <w:szCs w:val="12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4"/>
                        <w:szCs w:val="12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3</m:t>
                    </m:r>
                  </m:sup>
                </m:sSup>
              </m:den>
            </m:f>
          </m:e>
        </m:rad>
      </m:oMath>
    </w:p>
    <w:p w:rsidR="00EA4AE2" w:rsidRPr="000A3E97" w:rsidRDefault="005501B2" w:rsidP="0002665C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Interp</w:t>
      </w:r>
    </w:p>
    <w:p w:rsidR="005501B2" w:rsidRPr="000A3E97" w:rsidRDefault="005501B2" w:rsidP="00EA4AE2">
      <w:pPr>
        <w:pStyle w:val="ListParagraph"/>
        <w:numPr>
          <w:ilvl w:val="4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</w:rPr>
        <w:t>“We are [</w:t>
      </w:r>
      <m:oMath>
        <m:r>
          <w:rPr>
            <w:rFonts w:ascii="Cambria Math" w:hAnsi="Cambria Math" w:cs="Times New Roman"/>
            <w:sz w:val="14"/>
            <w:szCs w:val="12"/>
          </w:rPr>
          <m:t>1-α</m:t>
        </m:r>
      </m:oMath>
      <w:r w:rsidRPr="000A3E97">
        <w:rPr>
          <w:rFonts w:eastAsiaTheme="minorEastAsia" w:cs="Times New Roman"/>
          <w:sz w:val="14"/>
          <w:szCs w:val="12"/>
        </w:rPr>
        <w:t>]% confident that the difference in proportions between [</w:t>
      </w:r>
      <w:r w:rsidR="000355FF" w:rsidRPr="000A3E97">
        <w:rPr>
          <w:rFonts w:eastAsiaTheme="minorEastAsia" w:cs="Times New Roman"/>
          <w:sz w:val="14"/>
          <w:szCs w:val="12"/>
        </w:rPr>
        <w:t>Observation 1] and [Observation 2] is between…”</w:t>
      </w:r>
    </w:p>
    <w:p w:rsidR="00EA4AE2" w:rsidRPr="000A3E97" w:rsidRDefault="00EA4AE2" w:rsidP="00EA4AE2">
      <w:pPr>
        <w:pStyle w:val="ListParagraph"/>
        <w:numPr>
          <w:ilvl w:val="4"/>
          <w:numId w:val="3"/>
        </w:numPr>
        <w:rPr>
          <w:rFonts w:cs="Times New Roman"/>
          <w:sz w:val="14"/>
          <w:szCs w:val="12"/>
        </w:rPr>
      </w:pPr>
      <w:r w:rsidRPr="000A3E97">
        <w:rPr>
          <w:rFonts w:eastAsiaTheme="minorEastAsia" w:cs="Times New Roman"/>
          <w:sz w:val="14"/>
          <w:szCs w:val="12"/>
        </w:rPr>
        <w:t>“There is (in)sufficient evidence to indicate that the proportion of [</w:t>
      </w:r>
      <w:r w:rsidRPr="000A3E97">
        <w:rPr>
          <w:rFonts w:eastAsiaTheme="minorEastAsia" w:cs="Times New Roman"/>
          <w:i/>
          <w:sz w:val="14"/>
          <w:szCs w:val="12"/>
        </w:rPr>
        <w:t>n</w:t>
      </w:r>
      <w:r w:rsidRPr="000A3E97">
        <w:rPr>
          <w:rFonts w:eastAsiaTheme="minorEastAsia" w:cs="Times New Roman"/>
          <w:sz w:val="14"/>
          <w:szCs w:val="12"/>
        </w:rPr>
        <w:t>] changed significantly from [Observation 1] to [Observation 2].”</w:t>
      </w:r>
    </w:p>
    <w:p w:rsidR="000E7D36" w:rsidRPr="000A3E97" w:rsidRDefault="00ED1359" w:rsidP="00550B3F">
      <w:pPr>
        <w:pStyle w:val="ListParagraph"/>
        <w:numPr>
          <w:ilvl w:val="1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Exact Test (</w:t>
      </w:r>
      <w:r w:rsidRPr="000A3E97">
        <w:rPr>
          <w:rFonts w:cs="Times New Roman"/>
          <w:i/>
          <w:sz w:val="14"/>
          <w:szCs w:val="12"/>
          <w:u w:val="single"/>
        </w:rPr>
        <w:t>Small sample</w:t>
      </w:r>
      <w:r w:rsidRPr="000A3E97">
        <w:rPr>
          <w:rFonts w:cs="Times New Roman"/>
          <w:sz w:val="14"/>
          <w:szCs w:val="12"/>
          <w:u w:val="single"/>
        </w:rPr>
        <w:t xml:space="preserve">: </w:t>
      </w:r>
      <w:r w:rsidRPr="000A3E97">
        <w:rPr>
          <w:rFonts w:cs="Times New Roman"/>
          <w:i/>
          <w:sz w:val="14"/>
          <w:szCs w:val="12"/>
          <w:u w:val="single"/>
        </w:rPr>
        <w:t>n</w:t>
      </w:r>
      <w:r w:rsidRPr="000A3E97">
        <w:rPr>
          <w:rFonts w:cs="Times New Roman"/>
          <w:sz w:val="14"/>
          <w:szCs w:val="12"/>
          <w:u w:val="single"/>
          <w:vertAlign w:val="superscript"/>
        </w:rPr>
        <w:t>*</w:t>
      </w:r>
      <w:r w:rsidRPr="000A3E97">
        <w:rPr>
          <w:rFonts w:cs="Times New Roman"/>
          <w:sz w:val="14"/>
          <w:szCs w:val="12"/>
          <w:u w:val="single"/>
        </w:rPr>
        <w:t xml:space="preserve"> </w:t>
      </w:r>
      <w:r w:rsidR="000E7D36" w:rsidRPr="000A3E97">
        <w:rPr>
          <w:rFonts w:cs="Times New Roman"/>
          <w:sz w:val="14"/>
          <w:szCs w:val="12"/>
          <w:u w:val="single"/>
        </w:rPr>
        <w:t>≤</w:t>
      </w:r>
      <w:r w:rsidRPr="000A3E97">
        <w:rPr>
          <w:rFonts w:cs="Times New Roman"/>
          <w:sz w:val="14"/>
          <w:szCs w:val="12"/>
          <w:u w:val="single"/>
        </w:rPr>
        <w:t xml:space="preserve"> 10)</w:t>
      </w:r>
      <w:r w:rsidR="00550B3F" w:rsidRPr="000A3E97">
        <w:rPr>
          <w:rFonts w:cs="Times New Roman"/>
          <w:sz w:val="14"/>
          <w:szCs w:val="12"/>
        </w:rPr>
        <w:t xml:space="preserve">: </w:t>
      </w:r>
      <w:r w:rsidR="000E7D36" w:rsidRPr="000A3E97">
        <w:rPr>
          <w:rFonts w:cs="Times New Roman"/>
          <w:sz w:val="14"/>
          <w:szCs w:val="12"/>
        </w:rPr>
        <w:t>Test for marginal homogeneity for binary matched pairs</w:t>
      </w:r>
    </w:p>
    <w:p w:rsidR="000E7D36" w:rsidRPr="000A3E97" w:rsidRDefault="000E7D36" w:rsidP="00550B3F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i/>
          <w:sz w:val="14"/>
          <w:szCs w:val="12"/>
          <w:u w:val="single"/>
        </w:rPr>
        <w:t>H</w:t>
      </w:r>
      <w:r w:rsidRPr="000A3E97">
        <w:rPr>
          <w:rFonts w:cs="Times New Roman"/>
          <w:i/>
          <w:sz w:val="14"/>
          <w:szCs w:val="12"/>
          <w:u w:val="single"/>
          <w:vertAlign w:val="subscript"/>
        </w:rPr>
        <w:t>0</w:t>
      </w:r>
      <w:r w:rsidRPr="000A3E97">
        <w:rPr>
          <w:rFonts w:cs="Times New Roman"/>
          <w:sz w:val="14"/>
          <w:szCs w:val="12"/>
        </w:rPr>
        <w:t>:</w:t>
      </w:r>
      <w:r w:rsidRPr="000A3E97">
        <w:rPr>
          <w:rFonts w:eastAsiaTheme="minorEastAsia" w:cs="Times New Roman"/>
          <w:sz w:val="14"/>
          <w:szCs w:val="1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12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21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 xml:space="preserve"> or </m:t>
        </m:r>
        <m:f>
          <m:f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12</m:t>
                </m:r>
              </m:sub>
            </m:sSub>
            <m:r>
              <w:rPr>
                <w:rFonts w:ascii="Cambria Math" w:hAnsi="Cambria Math" w:cs="Times New Roman"/>
                <w:sz w:val="14"/>
                <w:szCs w:val="12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21</m:t>
                </m:r>
              </m:sub>
            </m:sSub>
          </m:den>
        </m:f>
        <m:r>
          <w:rPr>
            <w:rFonts w:ascii="Cambria Math" w:hAnsi="Cambria Math" w:cs="Times New Roman"/>
            <w:sz w:val="14"/>
            <w:szCs w:val="12"/>
          </w:rPr>
          <m:t>=0.5</m:t>
        </m:r>
      </m:oMath>
    </w:p>
    <w:p w:rsidR="000E7D36" w:rsidRPr="000A3E97" w:rsidRDefault="000E7D36" w:rsidP="00550B3F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i/>
          <w:sz w:val="14"/>
          <w:szCs w:val="12"/>
          <w:u w:val="single"/>
        </w:rPr>
        <w:t>H</w:t>
      </w:r>
      <w:r w:rsidRPr="000A3E97">
        <w:rPr>
          <w:rFonts w:cs="Times New Roman"/>
          <w:i/>
          <w:sz w:val="14"/>
          <w:szCs w:val="12"/>
          <w:u w:val="single"/>
          <w:vertAlign w:val="subscript"/>
        </w:rPr>
        <w:t>a</w:t>
      </w:r>
      <w:r w:rsidRPr="000A3E97">
        <w:rPr>
          <w:rFonts w:cs="Times New Roman"/>
          <w:sz w:val="14"/>
          <w:szCs w:val="12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12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21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 xml:space="preserve"> or </m:t>
        </m:r>
        <m:f>
          <m:f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12</m:t>
                </m:r>
              </m:sub>
            </m:sSub>
            <m:r>
              <w:rPr>
                <w:rFonts w:ascii="Cambria Math" w:hAnsi="Cambria Math" w:cs="Times New Roman"/>
                <w:sz w:val="14"/>
                <w:szCs w:val="12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21</m:t>
                </m:r>
              </m:sub>
            </m:sSub>
          </m:den>
        </m:f>
        <m:r>
          <w:rPr>
            <w:rFonts w:ascii="Cambria Math" w:hAnsi="Cambria Math" w:cs="Times New Roman"/>
            <w:sz w:val="14"/>
            <w:szCs w:val="12"/>
          </w:rPr>
          <m:t>≠0.5</m:t>
        </m:r>
      </m:oMath>
    </w:p>
    <w:p w:rsidR="000A7287" w:rsidRPr="000A3E97" w:rsidRDefault="009C0ED5" w:rsidP="00550B3F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i/>
          <w:sz w:val="14"/>
          <w:szCs w:val="12"/>
          <w:u w:val="single"/>
        </w:rPr>
        <w:t>p</w:t>
      </w:r>
      <w:r w:rsidRPr="000A3E97">
        <w:rPr>
          <w:rFonts w:cs="Times New Roman"/>
          <w:sz w:val="14"/>
          <w:szCs w:val="12"/>
          <w:u w:val="single"/>
        </w:rPr>
        <w:t>-value</w:t>
      </w:r>
      <w:r w:rsidR="000A7287" w:rsidRPr="000A3E97">
        <w:rPr>
          <w:rFonts w:cs="Times New Roman"/>
          <w:sz w:val="14"/>
          <w:szCs w:val="12"/>
        </w:rPr>
        <w:t xml:space="preserve">: Assuming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14"/>
            <w:szCs w:val="12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21</m:t>
            </m:r>
          </m:sub>
        </m:sSub>
      </m:oMath>
      <w:r w:rsidR="000A7287" w:rsidRPr="000A3E97">
        <w:rPr>
          <w:rFonts w:eastAsiaTheme="minorEastAsia" w:cs="Times New Roman"/>
          <w:sz w:val="14"/>
          <w:szCs w:val="12"/>
        </w:rPr>
        <w:t>…</w:t>
      </w:r>
    </w:p>
    <w:p w:rsidR="00915B5C" w:rsidRPr="000A3E97" w:rsidRDefault="00915B5C" w:rsidP="00550B3F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i/>
          <w:sz w:val="14"/>
          <w:szCs w:val="12"/>
        </w:rPr>
        <w:t>p = p</w:t>
      </w:r>
      <w:r w:rsidRPr="000A3E97">
        <w:rPr>
          <w:rFonts w:cs="Times New Roman"/>
          <w:sz w:val="14"/>
          <w:szCs w:val="12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14"/>
            <w:szCs w:val="12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12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Obs</m:t>
            </m:r>
          </m:sub>
        </m:sSub>
        <m:r>
          <w:rPr>
            <w:rFonts w:ascii="Cambria Math" w:eastAsiaTheme="minorEastAsia" w:hAnsi="Cambria Math" w:cs="Times New Roman"/>
            <w:sz w:val="14"/>
            <w:szCs w:val="12"/>
          </w:rPr>
          <m:t>)</m:t>
        </m:r>
      </m:oMath>
      <w:r w:rsidRPr="000A3E97">
        <w:rPr>
          <w:rFonts w:eastAsiaTheme="minorEastAsia" w:cs="Times New Roman"/>
          <w:sz w:val="14"/>
          <w:szCs w:val="12"/>
        </w:rPr>
        <w:t xml:space="preserve"> + </w:t>
      </w:r>
      <w:r w:rsidRPr="000A3E97">
        <w:rPr>
          <w:rFonts w:cs="Times New Roman"/>
          <w:i/>
          <w:sz w:val="14"/>
          <w:szCs w:val="12"/>
        </w:rPr>
        <w:t>p</w:t>
      </w:r>
      <w:r w:rsidRPr="000A3E97">
        <w:rPr>
          <w:rFonts w:cs="Times New Roman"/>
          <w:sz w:val="14"/>
          <w:szCs w:val="12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14"/>
            <w:szCs w:val="12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21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Obs</m:t>
            </m:r>
          </m:sub>
        </m:sSub>
        <m:r>
          <w:rPr>
            <w:rFonts w:ascii="Cambria Math" w:eastAsiaTheme="minorEastAsia" w:hAnsi="Cambria Math" w:cs="Times New Roman"/>
            <w:sz w:val="14"/>
            <w:szCs w:val="12"/>
          </w:rPr>
          <m:t>)</m:t>
        </m:r>
      </m:oMath>
    </w:p>
    <w:p w:rsidR="000E7D36" w:rsidRPr="000A3E97" w:rsidRDefault="00FC5C8B" w:rsidP="00550B3F">
      <w:pPr>
        <w:pStyle w:val="ListParagraph"/>
        <w:numPr>
          <w:ilvl w:val="4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i/>
          <w:sz w:val="14"/>
          <w:szCs w:val="12"/>
        </w:rPr>
        <w:t>p</w:t>
      </w:r>
      <w:r w:rsidRPr="000A3E97">
        <w:rPr>
          <w:rFonts w:cs="Times New Roman"/>
          <w:sz w:val="14"/>
          <w:szCs w:val="12"/>
        </w:rPr>
        <w:t xml:space="preserve"> = </w:t>
      </w:r>
      <w:r w:rsidR="00D526ED" w:rsidRPr="000A3E97">
        <w:rPr>
          <w:rFonts w:cs="Times New Roman"/>
          <w:sz w:val="14"/>
          <w:szCs w:val="12"/>
        </w:rPr>
        <w:t>2</w:t>
      </w:r>
      <w:r w:rsidRPr="000A3E97">
        <w:rPr>
          <w:rFonts w:cs="Times New Roman"/>
          <w:i/>
          <w:sz w:val="14"/>
          <w:szCs w:val="12"/>
        </w:rPr>
        <w:t>p</w:t>
      </w:r>
      <w:r w:rsidR="00D526ED" w:rsidRPr="000A3E97">
        <w:rPr>
          <w:rFonts w:cs="Times New Roman"/>
          <w:sz w:val="14"/>
          <w:szCs w:val="12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14"/>
            <w:szCs w:val="12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12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Obs</m:t>
            </m:r>
          </m:sub>
        </m:sSub>
        <m:r>
          <w:rPr>
            <w:rFonts w:ascii="Cambria Math" w:eastAsiaTheme="minorEastAsia" w:hAnsi="Cambria Math" w:cs="Times New Roman"/>
            <w:sz w:val="14"/>
            <w:szCs w:val="12"/>
          </w:rPr>
          <m:t>)=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4"/>
                        <w:szCs w:val="12"/>
                      </w:rPr>
                      <m:t>12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Obs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n*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</m:t>
                    </m:r>
                  </m:den>
                </m:f>
              </m:e>
            </m:d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0.5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*</m:t>
                </m:r>
              </m:sup>
            </m:sSup>
          </m:sup>
        </m:sSup>
      </m:oMath>
    </w:p>
    <w:p w:rsidR="000A7287" w:rsidRPr="000A3E97" w:rsidRDefault="000A7287" w:rsidP="00550B3F">
      <w:pPr>
        <w:pStyle w:val="ListParagraph"/>
        <w:numPr>
          <w:ilvl w:val="4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i/>
          <w:sz w:val="14"/>
          <w:szCs w:val="12"/>
        </w:rPr>
        <w:t>p</w:t>
      </w:r>
      <w:r w:rsidRPr="000A3E97">
        <w:rPr>
          <w:rFonts w:cs="Times New Roman"/>
          <w:sz w:val="14"/>
          <w:szCs w:val="12"/>
        </w:rPr>
        <w:t xml:space="preserve"> = 2</w:t>
      </w:r>
      <w:r w:rsidRPr="000A3E97">
        <w:rPr>
          <w:rFonts w:cs="Times New Roman"/>
          <w:i/>
          <w:sz w:val="14"/>
          <w:szCs w:val="12"/>
        </w:rPr>
        <w:t>p</w:t>
      </w:r>
      <w:r w:rsidRPr="000A3E97">
        <w:rPr>
          <w:rFonts w:cs="Times New Roman"/>
          <w:sz w:val="14"/>
          <w:szCs w:val="12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14"/>
            <w:szCs w:val="12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21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Obs</m:t>
            </m:r>
          </m:sub>
        </m:sSub>
        <m:r>
          <w:rPr>
            <w:rFonts w:ascii="Cambria Math" w:eastAsiaTheme="minorEastAsia" w:hAnsi="Cambria Math" w:cs="Times New Roman"/>
            <w:sz w:val="14"/>
            <w:szCs w:val="12"/>
          </w:rPr>
          <m:t>)=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x=</m:t>
            </m:r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4"/>
                        <w:szCs w:val="12"/>
                      </w:rPr>
                      <m:t>21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 w:cs="Times New Roman"/>
                    <w:sz w:val="14"/>
                    <w:szCs w:val="12"/>
                  </w:rPr>
                  <m:t>Obs</m:t>
                </m:r>
              </m:sub>
            </m:sSub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</m:t>
                    </m:r>
                  </m:den>
                </m:f>
              </m:e>
            </m:d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0.5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*</m:t>
                </m:r>
              </m:sup>
            </m:sSup>
          </m:sup>
        </m:sSup>
      </m:oMath>
    </w:p>
    <w:p w:rsidR="00B42B67" w:rsidRPr="000A3E97" w:rsidRDefault="00B42B67" w:rsidP="0093545F">
      <w:pPr>
        <w:pStyle w:val="ListParagraph"/>
        <w:numPr>
          <w:ilvl w:val="1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Symmetry and quasi-symmetry models</w:t>
      </w:r>
      <w:r w:rsidR="00E12750" w:rsidRPr="000A3E97">
        <w:rPr>
          <w:rFonts w:cs="Times New Roman"/>
          <w:sz w:val="14"/>
          <w:szCs w:val="12"/>
        </w:rPr>
        <w:t>: special cases of the saturated model</w:t>
      </w:r>
      <w:r w:rsidR="00E47197" w:rsidRPr="000A3E97">
        <w:rPr>
          <w:rFonts w:cs="Times New Roman"/>
          <w:sz w:val="14"/>
          <w:szCs w:val="12"/>
        </w:rPr>
        <w:t xml:space="preserve"> with symmetric association</w:t>
      </w:r>
    </w:p>
    <w:p w:rsidR="008C1565" w:rsidRPr="000A3E97" w:rsidRDefault="008C1565" w:rsidP="008C1565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Marginal homogeneity</w:t>
      </w:r>
      <w:r w:rsidR="00051E10" w:rsidRPr="000A3E97">
        <w:rPr>
          <w:rFonts w:cs="Times New Roman"/>
          <w:sz w:val="14"/>
          <w:szCs w:val="12"/>
        </w:rPr>
        <w:t>:</w:t>
      </w:r>
      <w:r w:rsidRPr="000A3E97">
        <w:rPr>
          <w:rFonts w:cs="Times New Roman"/>
          <w:sz w:val="14"/>
          <w:szCs w:val="12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1+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14"/>
            <w:szCs w:val="12"/>
          </w:rPr>
          <m:t xml:space="preserve"> or 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i+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+j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∀i,j</m:t>
        </m:r>
      </m:oMath>
      <w:r w:rsidRPr="000A3E97">
        <w:rPr>
          <w:rFonts w:eastAsiaTheme="minorEastAsia" w:cs="Times New Roman"/>
          <w:sz w:val="14"/>
          <w:szCs w:val="12"/>
        </w:rPr>
        <w:t xml:space="preserve">)  </w:t>
      </w:r>
      <w:r w:rsidRPr="000A3E97">
        <w:rPr>
          <w:rFonts w:eastAsiaTheme="minorEastAsia" w:cs="Times New Roman"/>
          <w:sz w:val="14"/>
          <w:szCs w:val="12"/>
        </w:rPr>
        <w:sym w:font="Wingdings" w:char="F0DF"/>
      </w:r>
      <w:r w:rsidRPr="000A3E97">
        <w:rPr>
          <w:rFonts w:eastAsiaTheme="minorEastAsia" w:cs="Times New Roman"/>
          <w:sz w:val="14"/>
          <w:szCs w:val="12"/>
        </w:rPr>
        <w:t xml:space="preserve">[All cases | Only when </w:t>
      </w:r>
      <w:r w:rsidRPr="000A3E97">
        <w:rPr>
          <w:rFonts w:eastAsiaTheme="minorEastAsia" w:cs="Times New Roman"/>
          <w:i/>
          <w:sz w:val="14"/>
          <w:szCs w:val="12"/>
        </w:rPr>
        <w:t>I</w:t>
      </w:r>
      <w:r w:rsidRPr="000A3E97">
        <w:rPr>
          <w:rFonts w:eastAsiaTheme="minorEastAsia" w:cs="Times New Roman"/>
          <w:sz w:val="14"/>
          <w:szCs w:val="12"/>
        </w:rPr>
        <w:t xml:space="preserve"> = 2]</w:t>
      </w:r>
      <w:r w:rsidRPr="000A3E97">
        <w:rPr>
          <w:rFonts w:eastAsiaTheme="minorEastAsia" w:cs="Times New Roman"/>
          <w:sz w:val="14"/>
          <w:szCs w:val="12"/>
        </w:rPr>
        <w:sym w:font="Wingdings" w:char="F0E0"/>
      </w:r>
      <w:r w:rsidRPr="000A3E97">
        <w:rPr>
          <w:rFonts w:eastAsiaTheme="minorEastAsia" w:cs="Times New Roman"/>
          <w:sz w:val="14"/>
          <w:szCs w:val="12"/>
        </w:rPr>
        <w:t xml:space="preserve"> </w:t>
      </w:r>
      <w:r w:rsidRPr="000A3E97">
        <w:rPr>
          <w:rFonts w:eastAsiaTheme="minorEastAsia" w:cs="Times New Roman"/>
          <w:sz w:val="14"/>
          <w:szCs w:val="12"/>
          <w:u w:val="single"/>
        </w:rPr>
        <w:t>Symmetry</w:t>
      </w:r>
      <w:r w:rsidRPr="000A3E97">
        <w:rPr>
          <w:rFonts w:eastAsiaTheme="minorEastAsia" w:cs="Times New Roman"/>
          <w:sz w:val="14"/>
          <w:szCs w:val="12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12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14"/>
            <w:szCs w:val="12"/>
          </w:rPr>
          <m:t xml:space="preserve"> or 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ij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ji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∀i,j</m:t>
        </m:r>
      </m:oMath>
      <w:r w:rsidRPr="000A3E97">
        <w:rPr>
          <w:rFonts w:eastAsiaTheme="minorEastAsia" w:cs="Times New Roman"/>
          <w:sz w:val="14"/>
          <w:szCs w:val="12"/>
        </w:rPr>
        <w:t>)</w:t>
      </w:r>
    </w:p>
    <w:p w:rsidR="00761E79" w:rsidRPr="000A3E97" w:rsidRDefault="00761E79" w:rsidP="00761E79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Symmetric association</w:t>
      </w:r>
      <w:r w:rsidRPr="000A3E97">
        <w:rPr>
          <w:rFonts w:cs="Times New Roman"/>
          <w:sz w:val="14"/>
          <w:szCs w:val="12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θ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ij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θ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ji</m:t>
            </m:r>
          </m:sub>
        </m:sSub>
      </m:oMath>
      <w:r w:rsidRPr="000A3E97">
        <w:rPr>
          <w:rFonts w:eastAsiaTheme="minorEastAsia" w:cs="Times New Roman"/>
          <w:sz w:val="14"/>
          <w:szCs w:val="12"/>
        </w:rPr>
        <w:t>; present in symmetric and quasi-symmetric models</w:t>
      </w:r>
    </w:p>
    <w:p w:rsidR="003D45E8" w:rsidRPr="000A3E97" w:rsidRDefault="00257896" w:rsidP="0093545F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Symmetry model</w:t>
      </w:r>
      <w:r w:rsidR="00412E8B" w:rsidRPr="000A3E97">
        <w:rPr>
          <w:rFonts w:cs="Times New Roman"/>
          <w:sz w:val="14"/>
          <w:szCs w:val="12"/>
          <w:u w:val="single"/>
        </w:rPr>
        <w:t xml:space="preserve"> (special case of saturated model)</w:t>
      </w:r>
      <w:r w:rsidR="00774CC3" w:rsidRPr="000A3E97">
        <w:rPr>
          <w:rFonts w:cs="Times New Roman"/>
          <w:sz w:val="14"/>
          <w:szCs w:val="12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</m:e>
            </m:d>
          </m:e>
        </m:func>
        <m:r>
          <w:rPr>
            <w:rFonts w:ascii="Cambria Math" w:hAnsi="Cambria Math" w:cs="Times New Roman"/>
            <w:sz w:val="14"/>
            <w:szCs w:val="12"/>
          </w:rPr>
          <m:t>=λ+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j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Y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ij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XY</m:t>
            </m:r>
          </m:sup>
        </m:sSubSup>
      </m:oMath>
      <w:r w:rsidR="00774CC3" w:rsidRPr="000A3E97">
        <w:rPr>
          <w:rFonts w:eastAsiaTheme="minorEastAsia" w:cs="Times New Roman"/>
          <w:sz w:val="14"/>
          <w:szCs w:val="12"/>
        </w:rPr>
        <w:t xml:space="preserve">, where </w:t>
      </w:r>
      <m:oMath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ij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XY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ji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XY</m:t>
            </m:r>
          </m:sup>
        </m:sSubSup>
      </m:oMath>
      <w:r w:rsidR="00250920" w:rsidRPr="000A3E97">
        <w:rPr>
          <w:rFonts w:eastAsiaTheme="minorEastAsia" w:cs="Times New Roman"/>
          <w:sz w:val="14"/>
          <w:szCs w:val="12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</m:t>
            </m:r>
          </m:sup>
        </m:sSubSup>
        <m:r>
          <w:rPr>
            <w:rFonts w:ascii="Cambria Math" w:eastAsiaTheme="minorEastAsia" w:hAnsi="Cambria Math" w:cs="Times New Roman"/>
            <w:sz w:val="14"/>
            <w:szCs w:val="12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Y</m:t>
            </m:r>
          </m:sup>
        </m:sSubSup>
      </m:oMath>
    </w:p>
    <w:p w:rsidR="00257896" w:rsidRPr="000A3E97" w:rsidRDefault="003D45E8" w:rsidP="00D17800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Conditions</w:t>
      </w:r>
      <w:r w:rsidR="00FC71B4" w:rsidRPr="000A3E97">
        <w:rPr>
          <w:rFonts w:cs="Times New Roman"/>
          <w:sz w:val="14"/>
          <w:szCs w:val="1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ij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π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ji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 xml:space="preserve"> </m:t>
        </m:r>
      </m:oMath>
      <w:r w:rsidRPr="000A3E97">
        <w:rPr>
          <w:rFonts w:eastAsiaTheme="minorEastAsia" w:cs="Times New Roman"/>
          <w:sz w:val="14"/>
          <w:szCs w:val="12"/>
        </w:rPr>
        <w:t xml:space="preserve">and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4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4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ji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14"/>
            <w:szCs w:val="12"/>
          </w:rPr>
          <m:t>=0</m:t>
        </m:r>
      </m:oMath>
      <w:r w:rsidRPr="000A3E97">
        <w:rPr>
          <w:rFonts w:eastAsiaTheme="minorEastAsia" w:cs="Times New Roman"/>
          <w:sz w:val="14"/>
          <w:szCs w:val="12"/>
        </w:rPr>
        <w:t xml:space="preserve"> </w:t>
      </w:r>
      <m:oMath>
        <m:r>
          <w:rPr>
            <w:rFonts w:ascii="Cambria Math" w:hAnsi="Cambria Math" w:cs="Times New Roman"/>
            <w:sz w:val="14"/>
            <w:szCs w:val="12"/>
          </w:rPr>
          <m:t>∀i,j</m:t>
        </m:r>
      </m:oMath>
    </w:p>
    <w:p w:rsidR="00D54FEB" w:rsidRPr="000A3E97" w:rsidRDefault="00B05C4C" w:rsidP="00D54FEB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ML Fit</w:t>
      </w:r>
      <w:r w:rsidR="00D54FEB" w:rsidRPr="000A3E97">
        <w:rPr>
          <w:rFonts w:cs="Times New Roman"/>
          <w:sz w:val="14"/>
          <w:szCs w:val="12"/>
          <w:u w:val="single"/>
        </w:rPr>
        <w:t xml:space="preserve"> and Expected Frequency</w:t>
      </w:r>
      <w:r w:rsidRPr="000A3E97">
        <w:rPr>
          <w:rFonts w:cs="Times New Roman"/>
          <w:sz w:val="14"/>
          <w:szCs w:val="12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ij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14"/>
                <w:szCs w:val="12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ji</m:t>
                </m:r>
              </m:sub>
            </m:sSub>
          </m:num>
          <m:den>
            <m:r>
              <w:rPr>
                <w:rFonts w:ascii="Cambria Math" w:hAnsi="Cambria Math" w:cs="Times New Roman"/>
                <w:sz w:val="14"/>
                <w:szCs w:val="1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14"/>
            <w:szCs w:val="1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ji</m:t>
            </m:r>
          </m:sub>
        </m:sSub>
      </m:oMath>
    </w:p>
    <w:p w:rsidR="00EE04DA" w:rsidRPr="000A3E97" w:rsidRDefault="00EE04DA" w:rsidP="00D54FEB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Perfect diagonal</w:t>
      </w:r>
      <w:r w:rsidRPr="000A3E97">
        <w:rPr>
          <w:rFonts w:cs="Times New Roman"/>
          <w:sz w:val="14"/>
          <w:szCs w:val="12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n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ii</m:t>
            </m:r>
          </m:sub>
        </m:sSub>
      </m:oMath>
    </w:p>
    <w:p w:rsidR="00A2403F" w:rsidRPr="000A3E97" w:rsidRDefault="00A2403F" w:rsidP="00D54FEB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 xml:space="preserve">Residual </w:t>
      </w:r>
      <w:r w:rsidRPr="000A3E97">
        <w:rPr>
          <w:rFonts w:cs="Times New Roman"/>
          <w:i/>
          <w:sz w:val="14"/>
          <w:szCs w:val="12"/>
          <w:u w:val="single"/>
        </w:rPr>
        <w:t>df</w:t>
      </w:r>
      <w:r w:rsidRPr="000A3E97">
        <w:rPr>
          <w:rFonts w:cs="Times New Roman"/>
          <w:sz w:val="14"/>
          <w:szCs w:val="12"/>
          <w:u w:val="single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  <w:u w:val="single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4"/>
                <w:szCs w:val="12"/>
                <w:u w:val="single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14"/>
                <w:szCs w:val="12"/>
                <w:u w:val="single"/>
              </w:rPr>
              <m:t>2</m:t>
            </m:r>
          </m:sup>
        </m:sSup>
      </m:oMath>
      <w:r w:rsidRPr="000A3E97">
        <w:rPr>
          <w:rFonts w:eastAsiaTheme="minorEastAsia" w:cs="Times New Roman"/>
          <w:sz w:val="14"/>
          <w:szCs w:val="12"/>
        </w:rPr>
        <w:t xml:space="preserve">: </w:t>
      </w:r>
      <m:oMath>
        <m:r>
          <w:rPr>
            <w:rFonts w:ascii="Cambria Math" w:eastAsiaTheme="minorEastAsia" w:hAnsi="Cambria Math" w:cs="Times New Roman"/>
            <w:sz w:val="14"/>
            <w:szCs w:val="12"/>
          </w:rPr>
          <m:t>df</m:t>
        </m:r>
        <m:r>
          <w:rPr>
            <w:rFonts w:ascii="Cambria Math" w:eastAsiaTheme="minorEastAsia" w:hAnsi="Cambria Math" w:cs="Times New Roman"/>
            <w:sz w:val="14"/>
            <w:szCs w:val="1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4"/>
                <w:szCs w:val="1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I(I-1)</m:t>
            </m:r>
          </m:num>
          <m:den>
            <m:r>
              <w:rPr>
                <w:rFonts w:ascii="Cambria Math" w:eastAsiaTheme="minorEastAsia" w:hAnsi="Cambria Math" w:cs="Times New Roman"/>
                <w:sz w:val="14"/>
                <w:szCs w:val="12"/>
              </w:rPr>
              <m:t>2</m:t>
            </m:r>
          </m:den>
        </m:f>
      </m:oMath>
    </w:p>
    <w:p w:rsidR="00A2403F" w:rsidRPr="000A3E97" w:rsidRDefault="00A2403F" w:rsidP="00D54FEB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Adjusted residuals</w:t>
      </w:r>
      <w:r w:rsidRPr="000A3E97">
        <w:rPr>
          <w:rFonts w:cs="Times New Roman"/>
          <w:sz w:val="14"/>
          <w:szCs w:val="12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ij</m:t>
            </m:r>
          </m:sub>
        </m:sSub>
        <m:r>
          <w:rPr>
            <w:rFonts w:ascii="Cambria Math" w:hAnsi="Cambria Math" w:cs="Times New Roman"/>
            <w:sz w:val="14"/>
            <w:szCs w:val="1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14"/>
                <w:szCs w:val="1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ji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ji</m:t>
                    </m:r>
                  </m:sub>
                </m:sSub>
              </m:e>
            </m:rad>
          </m:den>
        </m:f>
        <m:r>
          <w:rPr>
            <w:rFonts w:ascii="Cambria Math" w:hAnsi="Cambria Math" w:cs="Times New Roman"/>
            <w:sz w:val="14"/>
            <w:szCs w:val="12"/>
          </w:rPr>
          <m:t>=</m:t>
        </m:r>
        <m:r>
          <w:rPr>
            <w:rFonts w:ascii="Cambria Math" w:hAnsi="Cambria Math" w:cs="Times New Roman"/>
            <w:sz w:val="14"/>
            <w:szCs w:val="1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ji</m:t>
            </m:r>
          </m:sub>
        </m:sSub>
      </m:oMath>
    </w:p>
    <w:p w:rsidR="00686F91" w:rsidRPr="000A3E97" w:rsidRDefault="00686F91" w:rsidP="00686F91">
      <w:pPr>
        <w:pStyle w:val="ListParagraph"/>
        <w:numPr>
          <w:ilvl w:val="2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  <w:u w:val="single"/>
        </w:rPr>
        <w:t>Quasi-symmetry model</w:t>
      </w:r>
      <w:r w:rsidRPr="000A3E97">
        <w:rPr>
          <w:rFonts w:cs="Times New Roman"/>
          <w:sz w:val="14"/>
          <w:szCs w:val="12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</m:e>
            </m:d>
          </m:e>
        </m:func>
        <m:r>
          <w:rPr>
            <w:rFonts w:ascii="Cambria Math" w:hAnsi="Cambria Math" w:cs="Times New Roman"/>
            <w:sz w:val="14"/>
            <w:szCs w:val="12"/>
          </w:rPr>
          <m:t>=λ+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j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Y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ij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XY</m:t>
            </m:r>
          </m:sup>
        </m:sSubSup>
      </m:oMath>
      <w:r w:rsidR="00146120" w:rsidRPr="000A3E97">
        <w:rPr>
          <w:rFonts w:eastAsiaTheme="minorEastAsia" w:cs="Times New Roman"/>
          <w:sz w:val="14"/>
          <w:szCs w:val="12"/>
        </w:rPr>
        <w:t xml:space="preserve">, where </w:t>
      </w:r>
      <m:oMath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ij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XY</m:t>
            </m:r>
          </m:sup>
        </m:sSubSup>
        <m:r>
          <w:rPr>
            <w:rFonts w:ascii="Cambria Math" w:hAnsi="Cambria Math" w:cs="Times New Roman"/>
            <w:sz w:val="14"/>
            <w:szCs w:val="12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ji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XY</m:t>
            </m:r>
          </m:sup>
        </m:sSubSup>
      </m:oMath>
      <w:r w:rsidR="00146120" w:rsidRPr="000A3E97">
        <w:rPr>
          <w:rFonts w:eastAsiaTheme="minorEastAsia" w:cs="Times New Roman"/>
          <w:sz w:val="14"/>
          <w:szCs w:val="12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i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X</m:t>
            </m:r>
          </m:sup>
        </m:sSubSup>
        <m:r>
          <w:rPr>
            <w:rFonts w:ascii="Cambria Math" w:eastAsiaTheme="minorEastAsia" w:hAnsi="Cambria Math" w:cs="Times New Roman"/>
            <w:sz w:val="14"/>
            <w:szCs w:val="12"/>
          </w:rPr>
          <m:t>≠</m:t>
        </m:r>
        <m:sSubSup>
          <m:sSub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bSupPr>
          <m:e>
            <m:r>
              <w:rPr>
                <w:rFonts w:ascii="Cambria Math" w:hAnsi="Cambria Math" w:cs="Times New Roman"/>
                <w:sz w:val="14"/>
                <w:szCs w:val="12"/>
              </w:rPr>
              <m:t>λ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>j</m:t>
            </m:r>
          </m:sub>
          <m:sup>
            <m:r>
              <w:rPr>
                <w:rFonts w:ascii="Cambria Math" w:hAnsi="Cambria Math" w:cs="Times New Roman"/>
                <w:sz w:val="14"/>
                <w:szCs w:val="12"/>
              </w:rPr>
              <m:t>Y</m:t>
            </m:r>
          </m:sup>
        </m:sSubSup>
      </m:oMath>
    </w:p>
    <w:p w:rsidR="003A756C" w:rsidRPr="000A3E97" w:rsidRDefault="00ED43C3" w:rsidP="00ED43C3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cs="Times New Roman"/>
          <w:sz w:val="14"/>
          <w:szCs w:val="12"/>
        </w:rPr>
        <w:t>Odds ratio</w:t>
      </w:r>
    </w:p>
    <w:p w:rsidR="00ED43C3" w:rsidRPr="000A3E97" w:rsidRDefault="003A756C" w:rsidP="003A756C">
      <w:pPr>
        <w:pStyle w:val="ListParagraph"/>
        <w:numPr>
          <w:ilvl w:val="4"/>
          <w:numId w:val="3"/>
        </w:numPr>
        <w:rPr>
          <w:rFonts w:cs="Times New Roman"/>
          <w:sz w:val="14"/>
          <w:szCs w:val="12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r>
              <w:rPr>
                <w:rFonts w:ascii="Cambria Math" w:hAnsi="Cambria Math" w:cs="Times New Roman"/>
                <w:sz w:val="14"/>
                <w:szCs w:val="12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14"/>
                <w:szCs w:val="12"/>
              </w:rPr>
              <m:t>)</m:t>
            </m:r>
          </m:e>
        </m:func>
        <m:r>
          <w:rPr>
            <w:rFonts w:ascii="Cambria Math" w:hAnsi="Cambria Math" w:cs="Times New Roman"/>
            <w:sz w:val="14"/>
            <w:szCs w:val="12"/>
          </w:rPr>
          <m:t>=</m:t>
        </m:r>
        <m:func>
          <m:funcPr>
            <m:ctrlPr>
              <w:rPr>
                <w:rFonts w:ascii="Cambria Math" w:hAnsi="Cambria Math" w:cs="Times New Roman"/>
                <w:sz w:val="14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XY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i+1j+1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XY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i+1j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XY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ij+1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4"/>
                            <w:szCs w:val="12"/>
                          </w:rPr>
                          <m:t>XY</m:t>
                        </m:r>
                      </m:sup>
                    </m:sSubSup>
                  </m:den>
                </m:f>
              </m:e>
            </m:d>
            <m:r>
              <w:rPr>
                <w:rFonts w:ascii="Cambria Math" w:hAnsi="Cambria Math" w:cs="Times New Roman"/>
                <w:sz w:val="14"/>
                <w:szCs w:val="12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Y</m:t>
                    </m:r>
                  </m:sup>
                </m:sSub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+1</m:t>
                    </m:r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14"/>
                <w:szCs w:val="12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+1</m:t>
                    </m:r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  <m:r>
                  <w:rPr>
                    <w:rFonts w:ascii="Cambria Math" w:hAnsi="Cambria Math" w:cs="Times New Roman"/>
                    <w:sz w:val="14"/>
                    <w:szCs w:val="1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j+1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XY</m:t>
                    </m:r>
                  </m:sup>
                </m:sSubSup>
              </m:e>
            </m:d>
          </m:e>
        </m:func>
      </m:oMath>
    </w:p>
    <w:p w:rsidR="00E677DC" w:rsidRPr="000A3E97" w:rsidRDefault="00E677DC" w:rsidP="003A756C">
      <w:pPr>
        <w:pStyle w:val="ListParagraph"/>
        <w:numPr>
          <w:ilvl w:val="4"/>
          <w:numId w:val="3"/>
        </w:numPr>
        <w:rPr>
          <w:rFonts w:cs="Times New Roman"/>
          <w:sz w:val="14"/>
          <w:szCs w:val="12"/>
        </w:rPr>
      </w:pPr>
      <w:r w:rsidRPr="000A3E97">
        <w:rPr>
          <w:rFonts w:eastAsiaTheme="minorEastAsia" w:cs="Times New Roman"/>
          <w:sz w:val="14"/>
          <w:szCs w:val="12"/>
          <w:u w:val="single"/>
        </w:rPr>
        <w:t>Interp</w:t>
      </w:r>
      <w:r w:rsidRPr="000A3E97">
        <w:rPr>
          <w:rFonts w:eastAsiaTheme="minorEastAsia" w:cs="Times New Roman"/>
          <w:sz w:val="14"/>
          <w:szCs w:val="12"/>
        </w:rPr>
        <w:t>:</w:t>
      </w:r>
      <w:r w:rsidR="00C60458" w:rsidRPr="000A3E97">
        <w:rPr>
          <w:rFonts w:eastAsiaTheme="minorEastAsia" w:cs="Times New Roman"/>
          <w:sz w:val="14"/>
          <w:szCs w:val="12"/>
        </w:rPr>
        <w:t xml:space="preserve"> “</w:t>
      </w:r>
      <w:r w:rsidR="005D0F0B" w:rsidRPr="000A3E97">
        <w:rPr>
          <w:rFonts w:eastAsiaTheme="minorEastAsia" w:cs="Times New Roman"/>
          <w:sz w:val="14"/>
          <w:szCs w:val="12"/>
        </w:rPr>
        <w:t>T</w:t>
      </w:r>
      <w:r w:rsidR="00C60458" w:rsidRPr="000A3E97">
        <w:rPr>
          <w:rFonts w:eastAsiaTheme="minorEastAsia" w:cs="Times New Roman"/>
          <w:sz w:val="14"/>
          <w:szCs w:val="12"/>
        </w:rPr>
        <w:t>he odds of [</w:t>
      </w:r>
      <w:r w:rsidR="00ED7470" w:rsidRPr="000A3E97">
        <w:rPr>
          <w:rFonts w:eastAsiaTheme="minorEastAsia" w:cs="Times New Roman"/>
          <w:sz w:val="14"/>
          <w:szCs w:val="12"/>
        </w:rPr>
        <w:t>level of X] as opposed to [adjacent level of X] in [Observation 1] are higher by a factor of [OR] for those in [Observation 2] in [level of Y] compared to those in [other level of Y].”</w:t>
      </w:r>
    </w:p>
    <w:p w:rsidR="00E677DC" w:rsidRPr="000A3E97" w:rsidRDefault="00E677DC" w:rsidP="00E677DC">
      <w:pPr>
        <w:pStyle w:val="ListParagraph"/>
        <w:numPr>
          <w:ilvl w:val="5"/>
          <w:numId w:val="3"/>
        </w:numPr>
        <w:rPr>
          <w:rFonts w:cs="Times New Roman"/>
          <w:sz w:val="14"/>
          <w:szCs w:val="12"/>
        </w:rPr>
      </w:pPr>
      <w:r w:rsidRPr="000A3E97">
        <w:rPr>
          <w:rFonts w:eastAsiaTheme="minorEastAsia" w:cs="Times New Roman"/>
          <w:sz w:val="14"/>
          <w:szCs w:val="12"/>
        </w:rPr>
        <w:t>Look at table carefully for interpretation.</w:t>
      </w:r>
    </w:p>
    <w:p w:rsidR="007E1EAB" w:rsidRPr="000A3E97" w:rsidRDefault="007E1EAB" w:rsidP="007E1EAB">
      <w:pPr>
        <w:pStyle w:val="ListParagraph"/>
        <w:numPr>
          <w:ilvl w:val="3"/>
          <w:numId w:val="3"/>
        </w:numPr>
        <w:rPr>
          <w:rFonts w:cs="Times New Roman"/>
          <w:sz w:val="14"/>
          <w:szCs w:val="12"/>
        </w:rPr>
      </w:pPr>
      <w:r w:rsidRPr="000A3E97">
        <w:rPr>
          <w:rFonts w:eastAsiaTheme="minorEastAsia" w:cs="Times New Roman"/>
          <w:sz w:val="14"/>
          <w:szCs w:val="12"/>
          <w:u w:val="single"/>
        </w:rPr>
        <w:t>Goodness-of-fit</w:t>
      </w:r>
      <w:r w:rsidR="006C599F" w:rsidRPr="000A3E97">
        <w:rPr>
          <w:rFonts w:eastAsiaTheme="minorEastAsia" w:cs="Times New Roman"/>
          <w:sz w:val="14"/>
          <w:szCs w:val="12"/>
          <w:u w:val="single"/>
        </w:rPr>
        <w:t xml:space="preserve"> test</w:t>
      </w:r>
      <w:r w:rsidRPr="000A3E97">
        <w:rPr>
          <w:rFonts w:eastAsiaTheme="minorEastAsia" w:cs="Times New Roman"/>
          <w:sz w:val="14"/>
          <w:szCs w:val="12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2"/>
              </w:rPr>
              <m:t>G</m:t>
            </m:r>
          </m:e>
          <m:sup>
            <m:r>
              <w:rPr>
                <w:rFonts w:ascii="Cambria Math" w:hAnsi="Cambria Math" w:cs="Times New Roman"/>
                <w:sz w:val="14"/>
                <w:szCs w:val="12"/>
              </w:rPr>
              <m:t>2</m:t>
            </m:r>
          </m:sup>
        </m:sSup>
        <m:r>
          <w:rPr>
            <w:rFonts w:ascii="Cambria Math" w:hAnsi="Cambria Math" w:cs="Times New Roman"/>
            <w:sz w:val="14"/>
            <w:szCs w:val="12"/>
          </w:rPr>
          <m:t>(df)</m:t>
        </m:r>
      </m:oMath>
      <w:r w:rsidR="00061229" w:rsidRPr="000A3E97">
        <w:rPr>
          <w:rFonts w:eastAsiaTheme="minorEastAsia" w:cs="Times New Roman"/>
          <w:sz w:val="14"/>
          <w:szCs w:val="12"/>
        </w:rPr>
        <w:t xml:space="preserve">, where </w:t>
      </w:r>
      <m:oMath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4"/>
                <w:szCs w:val="12"/>
              </w:rPr>
              <m:t>G</m:t>
            </m:r>
          </m:e>
          <m:sup>
            <m:r>
              <w:rPr>
                <w:rFonts w:ascii="Cambria Math" w:hAnsi="Cambria Math" w:cs="Times New Roman"/>
                <w:sz w:val="14"/>
                <w:szCs w:val="12"/>
              </w:rPr>
              <m:t>2</m:t>
            </m:r>
          </m:sup>
        </m:sSup>
      </m:oMath>
      <w:r w:rsidR="00061229" w:rsidRPr="000A3E97">
        <w:rPr>
          <w:rFonts w:eastAsiaTheme="minorEastAsia" w:cs="Times New Roman"/>
          <w:sz w:val="14"/>
          <w:szCs w:val="12"/>
        </w:rPr>
        <w:t xml:space="preserve"> is </w:t>
      </w:r>
      <w:r w:rsidR="00061229" w:rsidRPr="000A3E97">
        <w:rPr>
          <w:rFonts w:eastAsiaTheme="minorEastAsia" w:cs="Times New Roman"/>
          <w:sz w:val="14"/>
          <w:szCs w:val="12"/>
          <w:u w:val="single"/>
        </w:rPr>
        <w:t>Residual Deviance</w:t>
      </w:r>
      <w:r w:rsidR="00061229" w:rsidRPr="000A3E97">
        <w:rPr>
          <w:rFonts w:eastAsiaTheme="minorEastAsia" w:cs="Times New Roman"/>
          <w:sz w:val="14"/>
          <w:szCs w:val="12"/>
        </w:rPr>
        <w:t xml:space="preserve"> and </w:t>
      </w:r>
      <w:r w:rsidR="00061229" w:rsidRPr="000A3E97">
        <w:rPr>
          <w:rFonts w:eastAsiaTheme="minorEastAsia" w:cs="Times New Roman"/>
          <w:i/>
          <w:sz w:val="14"/>
          <w:szCs w:val="12"/>
        </w:rPr>
        <w:t>df</w:t>
      </w:r>
      <w:r w:rsidR="00061229" w:rsidRPr="000A3E97">
        <w:rPr>
          <w:rFonts w:eastAsiaTheme="minorEastAsia" w:cs="Times New Roman"/>
          <w:sz w:val="14"/>
          <w:szCs w:val="12"/>
        </w:rPr>
        <w:t xml:space="preserve"> is </w:t>
      </w:r>
      <w:r w:rsidR="00061229" w:rsidRPr="000A3E97">
        <w:rPr>
          <w:rFonts w:eastAsiaTheme="minorEastAsia" w:cs="Times New Roman"/>
          <w:sz w:val="14"/>
          <w:szCs w:val="12"/>
          <w:u w:val="single"/>
        </w:rPr>
        <w:t>Residual Degrees of Freedom</w:t>
      </w:r>
      <w:r w:rsidR="00061229" w:rsidRPr="000A3E97">
        <w:rPr>
          <w:rFonts w:eastAsiaTheme="minorEastAsia" w:cs="Times New Roman"/>
          <w:sz w:val="14"/>
          <w:szCs w:val="12"/>
        </w:rPr>
        <w:t>.</w:t>
      </w:r>
    </w:p>
    <w:p w:rsidR="00111B2F" w:rsidRPr="000A3E97" w:rsidRDefault="00B93DC1" w:rsidP="00E12750">
      <w:pPr>
        <w:pStyle w:val="ListParagraph"/>
        <w:numPr>
          <w:ilvl w:val="4"/>
          <w:numId w:val="3"/>
        </w:numPr>
        <w:rPr>
          <w:rFonts w:cs="Times New Roman"/>
          <w:sz w:val="14"/>
          <w:szCs w:val="12"/>
        </w:rPr>
      </w:pPr>
      <w:r w:rsidRPr="000A3E97">
        <w:rPr>
          <w:rFonts w:eastAsiaTheme="minorEastAsia" w:cs="Times New Roman"/>
          <w:sz w:val="14"/>
          <w:szCs w:val="12"/>
          <w:u w:val="single"/>
        </w:rPr>
        <w:t>Interp</w:t>
      </w:r>
      <w:r w:rsidR="0006415C" w:rsidRPr="000A3E97">
        <w:rPr>
          <w:rFonts w:eastAsiaTheme="minorEastAsia" w:cs="Times New Roman"/>
          <w:sz w:val="14"/>
          <w:szCs w:val="12"/>
          <w:u w:val="single"/>
        </w:rPr>
        <w:t xml:space="preserve"> [</w:t>
      </w:r>
      <w:r w:rsidR="0006415C" w:rsidRPr="000A3E97">
        <w:rPr>
          <w:rFonts w:eastAsiaTheme="minorEastAsia" w:cs="Times New Roman"/>
          <w:i/>
          <w:sz w:val="14"/>
          <w:szCs w:val="12"/>
          <w:u w:val="single"/>
        </w:rPr>
        <w:t>H</w:t>
      </w:r>
      <w:r w:rsidR="0006415C" w:rsidRPr="000A3E97">
        <w:rPr>
          <w:rFonts w:eastAsiaTheme="minorEastAsia" w:cs="Times New Roman"/>
          <w:sz w:val="14"/>
          <w:szCs w:val="12"/>
          <w:u w:val="single"/>
          <w:vertAlign w:val="subscript"/>
        </w:rPr>
        <w:t>0</w:t>
      </w:r>
      <w:r w:rsidR="0006415C" w:rsidRPr="000A3E97">
        <w:rPr>
          <w:rFonts w:eastAsiaTheme="minorEastAsia" w:cs="Times New Roman"/>
          <w:sz w:val="14"/>
          <w:szCs w:val="12"/>
          <w:u w:val="single"/>
        </w:rPr>
        <w:t>(</w:t>
      </w:r>
      <w:r w:rsidR="0006415C" w:rsidRPr="000A3E97">
        <w:rPr>
          <w:rFonts w:eastAsiaTheme="minorEastAsia" w:cs="Times New Roman"/>
          <w:i/>
          <w:sz w:val="14"/>
          <w:szCs w:val="12"/>
          <w:u w:val="single"/>
        </w:rPr>
        <w:t>H</w:t>
      </w:r>
      <w:r w:rsidR="007644A9" w:rsidRPr="000A3E97">
        <w:rPr>
          <w:rFonts w:eastAsiaTheme="minorEastAsia" w:cs="Times New Roman"/>
          <w:i/>
          <w:sz w:val="14"/>
          <w:szCs w:val="12"/>
          <w:u w:val="single"/>
          <w:vertAlign w:val="subscript"/>
        </w:rPr>
        <w:t>a</w:t>
      </w:r>
      <w:r w:rsidR="007644A9" w:rsidRPr="000A3E97">
        <w:rPr>
          <w:rFonts w:eastAsiaTheme="minorEastAsia" w:cs="Times New Roman"/>
          <w:sz w:val="14"/>
          <w:szCs w:val="12"/>
          <w:u w:val="single"/>
        </w:rPr>
        <w:t>)]</w:t>
      </w:r>
      <w:r w:rsidRPr="000A3E97">
        <w:rPr>
          <w:rFonts w:eastAsiaTheme="minorEastAsia" w:cs="Times New Roman"/>
          <w:sz w:val="14"/>
          <w:szCs w:val="12"/>
        </w:rPr>
        <w:t>: “The model is (not) an appropriate fit for the data set.”</w:t>
      </w:r>
    </w:p>
    <w:sectPr w:rsidR="00111B2F" w:rsidRPr="000A3E97" w:rsidSect="00AD7341">
      <w:headerReference w:type="default" r:id="rId7"/>
      <w:pgSz w:w="12240" w:h="15840"/>
      <w:pgMar w:top="173" w:right="360" w:bottom="288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B51" w:rsidRDefault="00F52B51" w:rsidP="00AD7341">
      <w:r>
        <w:separator/>
      </w:r>
    </w:p>
  </w:endnote>
  <w:endnote w:type="continuationSeparator" w:id="0">
    <w:p w:rsidR="00F52B51" w:rsidRDefault="00F52B51" w:rsidP="00AD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B51" w:rsidRDefault="00F52B51" w:rsidP="00AD7341">
      <w:r>
        <w:separator/>
      </w:r>
    </w:p>
  </w:footnote>
  <w:footnote w:type="continuationSeparator" w:id="0">
    <w:p w:rsidR="00F52B51" w:rsidRDefault="00F52B51" w:rsidP="00AD73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111" w:rsidRDefault="004F0111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20187"/>
    <w:multiLevelType w:val="multilevel"/>
    <w:tmpl w:val="C1BCC018"/>
    <w:styleLink w:val="Style3"/>
    <w:lvl w:ilvl="0">
      <w:start w:val="1"/>
      <w:numFmt w:val="decimal"/>
      <w:lvlText w:val="%1."/>
      <w:lvlJc w:val="left"/>
      <w:pPr>
        <w:ind w:left="720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89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left"/>
      <w:pPr>
        <w:ind w:left="1008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1440"/>
      </w:pPr>
      <w:rPr>
        <w:rFonts w:hint="default"/>
      </w:rPr>
    </w:lvl>
  </w:abstractNum>
  <w:abstractNum w:abstractNumId="1" w15:restartNumberingAfterBreak="0">
    <w:nsid w:val="41AD562E"/>
    <w:multiLevelType w:val="hybridMultilevel"/>
    <w:tmpl w:val="5EAA0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E242A"/>
    <w:multiLevelType w:val="multilevel"/>
    <w:tmpl w:val="B86CB27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486C2A"/>
    <w:multiLevelType w:val="hybridMultilevel"/>
    <w:tmpl w:val="AE22C76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67"/>
    <w:rsid w:val="0000676B"/>
    <w:rsid w:val="0001745C"/>
    <w:rsid w:val="00021A84"/>
    <w:rsid w:val="00023BA3"/>
    <w:rsid w:val="0002665C"/>
    <w:rsid w:val="0003439D"/>
    <w:rsid w:val="000346DD"/>
    <w:rsid w:val="000355FF"/>
    <w:rsid w:val="000371F1"/>
    <w:rsid w:val="00044DBF"/>
    <w:rsid w:val="00051E10"/>
    <w:rsid w:val="00057ED5"/>
    <w:rsid w:val="00060DF9"/>
    <w:rsid w:val="00061229"/>
    <w:rsid w:val="0006415C"/>
    <w:rsid w:val="000A19D5"/>
    <w:rsid w:val="000A3E97"/>
    <w:rsid w:val="000A7287"/>
    <w:rsid w:val="000B30F3"/>
    <w:rsid w:val="000B4529"/>
    <w:rsid w:val="000B53EA"/>
    <w:rsid w:val="000C66C9"/>
    <w:rsid w:val="000D033B"/>
    <w:rsid w:val="000D4886"/>
    <w:rsid w:val="000D5E31"/>
    <w:rsid w:val="000D7894"/>
    <w:rsid w:val="000E7D36"/>
    <w:rsid w:val="000F2313"/>
    <w:rsid w:val="000F6152"/>
    <w:rsid w:val="00106309"/>
    <w:rsid w:val="00106928"/>
    <w:rsid w:val="00111B2F"/>
    <w:rsid w:val="00132219"/>
    <w:rsid w:val="00132478"/>
    <w:rsid w:val="00146120"/>
    <w:rsid w:val="00156C24"/>
    <w:rsid w:val="00157BEA"/>
    <w:rsid w:val="0016228B"/>
    <w:rsid w:val="00187385"/>
    <w:rsid w:val="001A4554"/>
    <w:rsid w:val="001A5414"/>
    <w:rsid w:val="001A6453"/>
    <w:rsid w:val="001B0143"/>
    <w:rsid w:val="001C3167"/>
    <w:rsid w:val="001C7DE7"/>
    <w:rsid w:val="001F41D9"/>
    <w:rsid w:val="001F519F"/>
    <w:rsid w:val="00203CD8"/>
    <w:rsid w:val="00215B86"/>
    <w:rsid w:val="002302BB"/>
    <w:rsid w:val="00250920"/>
    <w:rsid w:val="00257896"/>
    <w:rsid w:val="00261B15"/>
    <w:rsid w:val="002701C9"/>
    <w:rsid w:val="0027137F"/>
    <w:rsid w:val="002863CE"/>
    <w:rsid w:val="002925EF"/>
    <w:rsid w:val="002A2CA3"/>
    <w:rsid w:val="002B0A1F"/>
    <w:rsid w:val="002B577F"/>
    <w:rsid w:val="002B619C"/>
    <w:rsid w:val="002E23A5"/>
    <w:rsid w:val="00302368"/>
    <w:rsid w:val="003044F5"/>
    <w:rsid w:val="00306360"/>
    <w:rsid w:val="00321246"/>
    <w:rsid w:val="00322609"/>
    <w:rsid w:val="003274EA"/>
    <w:rsid w:val="00331CBD"/>
    <w:rsid w:val="0033734C"/>
    <w:rsid w:val="0035252C"/>
    <w:rsid w:val="0035555B"/>
    <w:rsid w:val="003562CC"/>
    <w:rsid w:val="00357065"/>
    <w:rsid w:val="003A756C"/>
    <w:rsid w:val="003B1811"/>
    <w:rsid w:val="003B3C53"/>
    <w:rsid w:val="003C2FD0"/>
    <w:rsid w:val="003C3EB8"/>
    <w:rsid w:val="003C5519"/>
    <w:rsid w:val="003C5D12"/>
    <w:rsid w:val="003D2028"/>
    <w:rsid w:val="003D45E8"/>
    <w:rsid w:val="003F4BC9"/>
    <w:rsid w:val="00412E8B"/>
    <w:rsid w:val="00416CAD"/>
    <w:rsid w:val="0042668D"/>
    <w:rsid w:val="00447A3B"/>
    <w:rsid w:val="00450CF7"/>
    <w:rsid w:val="00453383"/>
    <w:rsid w:val="00460E91"/>
    <w:rsid w:val="00463A7A"/>
    <w:rsid w:val="00491856"/>
    <w:rsid w:val="004A0112"/>
    <w:rsid w:val="004A2529"/>
    <w:rsid w:val="004E1A39"/>
    <w:rsid w:val="004F0111"/>
    <w:rsid w:val="004F0732"/>
    <w:rsid w:val="004F5559"/>
    <w:rsid w:val="00506018"/>
    <w:rsid w:val="00514559"/>
    <w:rsid w:val="00522C43"/>
    <w:rsid w:val="005348D7"/>
    <w:rsid w:val="00541581"/>
    <w:rsid w:val="005501B2"/>
    <w:rsid w:val="00550B3F"/>
    <w:rsid w:val="00556433"/>
    <w:rsid w:val="00560190"/>
    <w:rsid w:val="00565D59"/>
    <w:rsid w:val="00584119"/>
    <w:rsid w:val="00587042"/>
    <w:rsid w:val="005B6CBD"/>
    <w:rsid w:val="005C3768"/>
    <w:rsid w:val="005C7AD7"/>
    <w:rsid w:val="005D0F0B"/>
    <w:rsid w:val="005D543F"/>
    <w:rsid w:val="005D69BB"/>
    <w:rsid w:val="00601ADD"/>
    <w:rsid w:val="006045DE"/>
    <w:rsid w:val="006059E1"/>
    <w:rsid w:val="0061577E"/>
    <w:rsid w:val="006209E1"/>
    <w:rsid w:val="00632CB9"/>
    <w:rsid w:val="00640237"/>
    <w:rsid w:val="00640699"/>
    <w:rsid w:val="006412BD"/>
    <w:rsid w:val="00652E40"/>
    <w:rsid w:val="00662722"/>
    <w:rsid w:val="00665F65"/>
    <w:rsid w:val="00684ADF"/>
    <w:rsid w:val="00686F91"/>
    <w:rsid w:val="006946DF"/>
    <w:rsid w:val="00695161"/>
    <w:rsid w:val="006A2F3C"/>
    <w:rsid w:val="006B3FBD"/>
    <w:rsid w:val="006B4C2F"/>
    <w:rsid w:val="006C2A98"/>
    <w:rsid w:val="006C2FA4"/>
    <w:rsid w:val="006C599F"/>
    <w:rsid w:val="006D4C43"/>
    <w:rsid w:val="006D7FB4"/>
    <w:rsid w:val="006E32E4"/>
    <w:rsid w:val="006F3A92"/>
    <w:rsid w:val="0070283B"/>
    <w:rsid w:val="0071097A"/>
    <w:rsid w:val="00716D34"/>
    <w:rsid w:val="0074494B"/>
    <w:rsid w:val="00745B47"/>
    <w:rsid w:val="00753F46"/>
    <w:rsid w:val="00761E79"/>
    <w:rsid w:val="007644A9"/>
    <w:rsid w:val="00774CC3"/>
    <w:rsid w:val="00777A26"/>
    <w:rsid w:val="00785000"/>
    <w:rsid w:val="00786C09"/>
    <w:rsid w:val="007908A6"/>
    <w:rsid w:val="00796D46"/>
    <w:rsid w:val="007B01B8"/>
    <w:rsid w:val="007C04C1"/>
    <w:rsid w:val="007C1F60"/>
    <w:rsid w:val="007D0DF1"/>
    <w:rsid w:val="007D61C2"/>
    <w:rsid w:val="007D7D6A"/>
    <w:rsid w:val="007E1EAB"/>
    <w:rsid w:val="007E2FB8"/>
    <w:rsid w:val="007F602C"/>
    <w:rsid w:val="00815765"/>
    <w:rsid w:val="00820182"/>
    <w:rsid w:val="00826E7D"/>
    <w:rsid w:val="00833E04"/>
    <w:rsid w:val="00842363"/>
    <w:rsid w:val="008546D0"/>
    <w:rsid w:val="00856991"/>
    <w:rsid w:val="00861B58"/>
    <w:rsid w:val="0086562F"/>
    <w:rsid w:val="008669E2"/>
    <w:rsid w:val="00884273"/>
    <w:rsid w:val="00891BA1"/>
    <w:rsid w:val="008926D2"/>
    <w:rsid w:val="00894F17"/>
    <w:rsid w:val="008A0D13"/>
    <w:rsid w:val="008A1EE7"/>
    <w:rsid w:val="008A2911"/>
    <w:rsid w:val="008A47FB"/>
    <w:rsid w:val="008B01BE"/>
    <w:rsid w:val="008B2D64"/>
    <w:rsid w:val="008C1565"/>
    <w:rsid w:val="008C6CA2"/>
    <w:rsid w:val="008D2444"/>
    <w:rsid w:val="008D454D"/>
    <w:rsid w:val="008E1150"/>
    <w:rsid w:val="008E21B4"/>
    <w:rsid w:val="008E7288"/>
    <w:rsid w:val="00901980"/>
    <w:rsid w:val="00901FF9"/>
    <w:rsid w:val="00915B5C"/>
    <w:rsid w:val="00922ECD"/>
    <w:rsid w:val="0092391A"/>
    <w:rsid w:val="00927BF8"/>
    <w:rsid w:val="00934125"/>
    <w:rsid w:val="0093545F"/>
    <w:rsid w:val="00935ECA"/>
    <w:rsid w:val="00940BEC"/>
    <w:rsid w:val="0094573C"/>
    <w:rsid w:val="00964C57"/>
    <w:rsid w:val="00980749"/>
    <w:rsid w:val="0098640A"/>
    <w:rsid w:val="00995720"/>
    <w:rsid w:val="009B740E"/>
    <w:rsid w:val="009C0ED5"/>
    <w:rsid w:val="009C46F3"/>
    <w:rsid w:val="009C78DD"/>
    <w:rsid w:val="009C7A35"/>
    <w:rsid w:val="009E0769"/>
    <w:rsid w:val="009E2451"/>
    <w:rsid w:val="009F6D52"/>
    <w:rsid w:val="00A10610"/>
    <w:rsid w:val="00A229D3"/>
    <w:rsid w:val="00A23243"/>
    <w:rsid w:val="00A23574"/>
    <w:rsid w:val="00A2403F"/>
    <w:rsid w:val="00A26F47"/>
    <w:rsid w:val="00A36B05"/>
    <w:rsid w:val="00A374D7"/>
    <w:rsid w:val="00A46F61"/>
    <w:rsid w:val="00A62E4E"/>
    <w:rsid w:val="00A97BE4"/>
    <w:rsid w:val="00AB2BB4"/>
    <w:rsid w:val="00AB66A6"/>
    <w:rsid w:val="00AC6BB0"/>
    <w:rsid w:val="00AD7341"/>
    <w:rsid w:val="00AE49A4"/>
    <w:rsid w:val="00B05C4C"/>
    <w:rsid w:val="00B079A4"/>
    <w:rsid w:val="00B13B93"/>
    <w:rsid w:val="00B14220"/>
    <w:rsid w:val="00B25D11"/>
    <w:rsid w:val="00B41639"/>
    <w:rsid w:val="00B42671"/>
    <w:rsid w:val="00B42B67"/>
    <w:rsid w:val="00B43B09"/>
    <w:rsid w:val="00B43D0C"/>
    <w:rsid w:val="00B45B93"/>
    <w:rsid w:val="00B51C8D"/>
    <w:rsid w:val="00B554E4"/>
    <w:rsid w:val="00B55685"/>
    <w:rsid w:val="00B55CE8"/>
    <w:rsid w:val="00B8627F"/>
    <w:rsid w:val="00B90052"/>
    <w:rsid w:val="00B93DC1"/>
    <w:rsid w:val="00BC2CFE"/>
    <w:rsid w:val="00BD0361"/>
    <w:rsid w:val="00BD5CDA"/>
    <w:rsid w:val="00BD67DF"/>
    <w:rsid w:val="00BF1B27"/>
    <w:rsid w:val="00BF1B7E"/>
    <w:rsid w:val="00BF4BE0"/>
    <w:rsid w:val="00C05A68"/>
    <w:rsid w:val="00C113EB"/>
    <w:rsid w:val="00C13CAA"/>
    <w:rsid w:val="00C153C7"/>
    <w:rsid w:val="00C1567C"/>
    <w:rsid w:val="00C175B2"/>
    <w:rsid w:val="00C2099D"/>
    <w:rsid w:val="00C26428"/>
    <w:rsid w:val="00C26A36"/>
    <w:rsid w:val="00C52CEF"/>
    <w:rsid w:val="00C60458"/>
    <w:rsid w:val="00C61112"/>
    <w:rsid w:val="00C6315D"/>
    <w:rsid w:val="00C63F28"/>
    <w:rsid w:val="00C704C3"/>
    <w:rsid w:val="00C85C12"/>
    <w:rsid w:val="00C85EBB"/>
    <w:rsid w:val="00C907DF"/>
    <w:rsid w:val="00C921DE"/>
    <w:rsid w:val="00C97EFD"/>
    <w:rsid w:val="00CA12B8"/>
    <w:rsid w:val="00CA52B9"/>
    <w:rsid w:val="00CB5C83"/>
    <w:rsid w:val="00CC0B8A"/>
    <w:rsid w:val="00CD2943"/>
    <w:rsid w:val="00CD649F"/>
    <w:rsid w:val="00D07608"/>
    <w:rsid w:val="00D17800"/>
    <w:rsid w:val="00D47BBF"/>
    <w:rsid w:val="00D519B5"/>
    <w:rsid w:val="00D523CF"/>
    <w:rsid w:val="00D526ED"/>
    <w:rsid w:val="00D5296D"/>
    <w:rsid w:val="00D54FEB"/>
    <w:rsid w:val="00D62C64"/>
    <w:rsid w:val="00D65D02"/>
    <w:rsid w:val="00D67B0E"/>
    <w:rsid w:val="00D86312"/>
    <w:rsid w:val="00D87780"/>
    <w:rsid w:val="00D9014F"/>
    <w:rsid w:val="00D92586"/>
    <w:rsid w:val="00DA3A7B"/>
    <w:rsid w:val="00DB1208"/>
    <w:rsid w:val="00DC0D79"/>
    <w:rsid w:val="00DC3695"/>
    <w:rsid w:val="00DC50EF"/>
    <w:rsid w:val="00DD5A54"/>
    <w:rsid w:val="00DE3DE4"/>
    <w:rsid w:val="00DF3C44"/>
    <w:rsid w:val="00E12750"/>
    <w:rsid w:val="00E1767B"/>
    <w:rsid w:val="00E24573"/>
    <w:rsid w:val="00E263A8"/>
    <w:rsid w:val="00E2640E"/>
    <w:rsid w:val="00E47197"/>
    <w:rsid w:val="00E54C32"/>
    <w:rsid w:val="00E677DC"/>
    <w:rsid w:val="00E75D0D"/>
    <w:rsid w:val="00E80515"/>
    <w:rsid w:val="00E858DE"/>
    <w:rsid w:val="00E90B08"/>
    <w:rsid w:val="00EA176F"/>
    <w:rsid w:val="00EA4AE2"/>
    <w:rsid w:val="00EA7926"/>
    <w:rsid w:val="00EC06DA"/>
    <w:rsid w:val="00EC5326"/>
    <w:rsid w:val="00ED1359"/>
    <w:rsid w:val="00ED43C3"/>
    <w:rsid w:val="00ED7470"/>
    <w:rsid w:val="00EE04DA"/>
    <w:rsid w:val="00EE4574"/>
    <w:rsid w:val="00F13829"/>
    <w:rsid w:val="00F150E7"/>
    <w:rsid w:val="00F206E4"/>
    <w:rsid w:val="00F44298"/>
    <w:rsid w:val="00F461F1"/>
    <w:rsid w:val="00F5213E"/>
    <w:rsid w:val="00F52B51"/>
    <w:rsid w:val="00F54658"/>
    <w:rsid w:val="00F64E21"/>
    <w:rsid w:val="00F663D4"/>
    <w:rsid w:val="00F735B8"/>
    <w:rsid w:val="00F76211"/>
    <w:rsid w:val="00F76D3F"/>
    <w:rsid w:val="00F92D48"/>
    <w:rsid w:val="00F96F3C"/>
    <w:rsid w:val="00FA6913"/>
    <w:rsid w:val="00FB4EA9"/>
    <w:rsid w:val="00FC5719"/>
    <w:rsid w:val="00FC5C8B"/>
    <w:rsid w:val="00FC71B4"/>
    <w:rsid w:val="00FE3234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8FE19D-7CAC-432A-AB06-D8CEA3FE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ECA"/>
    <w:pPr>
      <w:spacing w:line="240" w:lineRule="auto"/>
      <w:contextualSpacing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1C8D"/>
    <w:pPr>
      <w:spacing w:line="240" w:lineRule="auto"/>
    </w:pPr>
    <w:rPr>
      <w:rFonts w:ascii="Times New Roman" w:eastAsiaTheme="minorHAnsi" w:hAnsi="Times New Roman"/>
      <w:sz w:val="24"/>
      <w:lang w:eastAsia="en-US"/>
    </w:rPr>
  </w:style>
  <w:style w:type="numbering" w:customStyle="1" w:styleId="Style1">
    <w:name w:val="Style1"/>
    <w:uiPriority w:val="99"/>
    <w:rsid w:val="002E23A5"/>
    <w:pPr>
      <w:numPr>
        <w:numId w:val="1"/>
      </w:numPr>
    </w:pPr>
  </w:style>
  <w:style w:type="numbering" w:customStyle="1" w:styleId="Style3">
    <w:name w:val="Style3"/>
    <w:uiPriority w:val="99"/>
    <w:rsid w:val="002E23A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B42B67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D73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341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D73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341"/>
    <w:rPr>
      <w:rFonts w:ascii="Times New Roman" w:eastAsiaTheme="minorHAnsi" w:hAnsi="Times New Roman"/>
      <w:sz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B4E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344</cp:revision>
  <dcterms:created xsi:type="dcterms:W3CDTF">2017-04-25T20:53:00Z</dcterms:created>
  <dcterms:modified xsi:type="dcterms:W3CDTF">2017-04-26T05:36:00Z</dcterms:modified>
</cp:coreProperties>
</file>