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26B5" w:rsidRDefault="001A2950" w:rsidP="00631014">
      <w:pPr>
        <w:spacing w:line="360" w:lineRule="auto"/>
        <w:jc w:val="center"/>
        <w:rPr>
          <w:rFonts w:ascii="Consolas" w:hAnsi="Consolas" w:cs="Consolas"/>
          <w:b/>
          <w:sz w:val="32"/>
          <w:szCs w:val="32"/>
        </w:rPr>
      </w:pPr>
      <w:r w:rsidRPr="001A2950">
        <w:rPr>
          <w:rFonts w:ascii="Consolas" w:hAnsi="Consolas" w:cs="Consolas"/>
          <w:b/>
          <w:sz w:val="32"/>
          <w:szCs w:val="32"/>
        </w:rPr>
        <w:t>EM for Azure SQL/File Web App Guide</w:t>
      </w:r>
    </w:p>
    <w:p w:rsidR="001A2950" w:rsidRPr="00631014" w:rsidRDefault="001A2950" w:rsidP="00631014">
      <w:pPr>
        <w:spacing w:line="360" w:lineRule="auto"/>
        <w:rPr>
          <w:rFonts w:ascii="Consolas" w:hAnsi="Consolas" w:cs="Consolas"/>
          <w:b/>
          <w:sz w:val="28"/>
          <w:szCs w:val="28"/>
        </w:rPr>
      </w:pPr>
      <w:r w:rsidRPr="00631014">
        <w:rPr>
          <w:rFonts w:ascii="Consolas" w:hAnsi="Consolas" w:cs="Consolas"/>
          <w:b/>
          <w:sz w:val="28"/>
          <w:szCs w:val="28"/>
        </w:rPr>
        <w:t>Signup</w:t>
      </w:r>
    </w:p>
    <w:p w:rsidR="004950B5" w:rsidRDefault="004950B5" w:rsidP="00631014">
      <w:pPr>
        <w:spacing w:line="360" w:lineRule="auto"/>
        <w:rPr>
          <w:rFonts w:ascii="Consolas" w:hAnsi="Consolas" w:cs="Consolas"/>
          <w:sz w:val="28"/>
          <w:szCs w:val="28"/>
        </w:rPr>
      </w:pPr>
      <w:r>
        <w:rPr>
          <w:noProof/>
        </w:rPr>
        <w:drawing>
          <wp:inline distT="0" distB="0" distL="0" distR="0" wp14:anchorId="70A8FCCD" wp14:editId="3EAD626B">
            <wp:extent cx="5486400" cy="2971800"/>
            <wp:effectExtent l="152400" t="152400" r="361950" b="3619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A2950" w:rsidRPr="00631014" w:rsidRDefault="001A2950" w:rsidP="00631014">
      <w:pPr>
        <w:pStyle w:val="ListParagraph"/>
        <w:numPr>
          <w:ilvl w:val="0"/>
          <w:numId w:val="1"/>
        </w:numPr>
        <w:spacing w:line="360" w:lineRule="auto"/>
        <w:rPr>
          <w:rFonts w:ascii="Consolas" w:hAnsi="Consolas" w:cs="Consolas"/>
          <w:sz w:val="28"/>
          <w:szCs w:val="28"/>
        </w:rPr>
      </w:pPr>
      <w:r w:rsidRPr="00631014">
        <w:rPr>
          <w:rFonts w:ascii="Consolas" w:hAnsi="Consolas" w:cs="Consolas"/>
          <w:sz w:val="28"/>
          <w:szCs w:val="28"/>
        </w:rPr>
        <w:t xml:space="preserve">open </w:t>
      </w:r>
      <w:hyperlink r:id="rId7" w:history="1">
        <w:r w:rsidRPr="00631014">
          <w:rPr>
            <w:rStyle w:val="Hyperlink"/>
            <w:rFonts w:ascii="Consolas" w:hAnsi="Consolas" w:cs="Consolas"/>
            <w:sz w:val="28"/>
            <w:szCs w:val="28"/>
          </w:rPr>
          <w:t>signup</w:t>
        </w:r>
      </w:hyperlink>
      <w:r w:rsidRPr="00631014">
        <w:rPr>
          <w:rFonts w:ascii="Consolas" w:hAnsi="Consolas" w:cs="Consolas"/>
          <w:sz w:val="28"/>
          <w:szCs w:val="28"/>
        </w:rPr>
        <w:t xml:space="preserve"> page in browser</w:t>
      </w:r>
    </w:p>
    <w:p w:rsidR="001A2950" w:rsidRPr="00631014" w:rsidRDefault="001A2950" w:rsidP="00631014">
      <w:pPr>
        <w:pStyle w:val="ListParagraph"/>
        <w:numPr>
          <w:ilvl w:val="0"/>
          <w:numId w:val="1"/>
        </w:numPr>
        <w:spacing w:line="360" w:lineRule="auto"/>
        <w:rPr>
          <w:rFonts w:ascii="Consolas" w:hAnsi="Consolas" w:cs="Consolas"/>
          <w:sz w:val="28"/>
          <w:szCs w:val="28"/>
        </w:rPr>
      </w:pPr>
      <w:r w:rsidRPr="00631014">
        <w:rPr>
          <w:rFonts w:ascii="Consolas" w:hAnsi="Consolas" w:cs="Consolas"/>
          <w:sz w:val="28"/>
          <w:szCs w:val="28"/>
        </w:rPr>
        <w:t>fill the informations</w:t>
      </w:r>
    </w:p>
    <w:p w:rsidR="001A2950" w:rsidRPr="00631014" w:rsidRDefault="001A2950" w:rsidP="00631014">
      <w:pPr>
        <w:pStyle w:val="ListParagraph"/>
        <w:numPr>
          <w:ilvl w:val="0"/>
          <w:numId w:val="1"/>
        </w:numPr>
        <w:spacing w:line="360" w:lineRule="auto"/>
        <w:rPr>
          <w:rFonts w:ascii="Consolas" w:hAnsi="Consolas" w:cs="Consolas"/>
          <w:sz w:val="28"/>
          <w:szCs w:val="28"/>
        </w:rPr>
      </w:pPr>
      <w:r w:rsidRPr="00631014">
        <w:rPr>
          <w:rFonts w:ascii="Consolas" w:hAnsi="Consolas" w:cs="Consolas"/>
          <w:sz w:val="28"/>
          <w:szCs w:val="28"/>
        </w:rPr>
        <w:t>choose the product</w:t>
      </w:r>
    </w:p>
    <w:p w:rsidR="001A2950" w:rsidRPr="001A2950" w:rsidRDefault="001A2950" w:rsidP="00631014">
      <w:pPr>
        <w:shd w:val="clear" w:color="auto" w:fill="F2F2F2" w:themeFill="background1" w:themeFillShade="F2"/>
        <w:spacing w:line="360" w:lineRule="auto"/>
        <w:ind w:left="360"/>
        <w:rPr>
          <w:rFonts w:ascii="Consolas" w:hAnsi="Consolas" w:cs="Consolas"/>
          <w:sz w:val="24"/>
          <w:szCs w:val="24"/>
        </w:rPr>
      </w:pPr>
      <w:r w:rsidRPr="001A2950">
        <w:rPr>
          <w:rFonts w:ascii="Consolas" w:hAnsi="Consolas" w:cs="Consolas"/>
          <w:b/>
          <w:sz w:val="24"/>
          <w:szCs w:val="24"/>
        </w:rPr>
        <w:t>Note</w:t>
      </w:r>
      <w:r w:rsidRPr="001A2950">
        <w:rPr>
          <w:rFonts w:ascii="Consolas" w:hAnsi="Consolas" w:cs="Consolas"/>
          <w:sz w:val="24"/>
          <w:szCs w:val="24"/>
        </w:rPr>
        <w:t>:</w:t>
      </w:r>
    </w:p>
    <w:p w:rsidR="001A2950" w:rsidRDefault="001A2950" w:rsidP="00631014">
      <w:pPr>
        <w:shd w:val="clear" w:color="auto" w:fill="F2F2F2" w:themeFill="background1" w:themeFillShade="F2"/>
        <w:spacing w:line="360" w:lineRule="auto"/>
        <w:ind w:left="360"/>
        <w:rPr>
          <w:rFonts w:ascii="Consolas" w:hAnsi="Consolas" w:cs="Consolas"/>
          <w:sz w:val="24"/>
          <w:szCs w:val="24"/>
        </w:rPr>
      </w:pPr>
      <w:r w:rsidRPr="001A2950">
        <w:rPr>
          <w:rFonts w:ascii="Consolas" w:hAnsi="Consolas" w:cs="Consolas"/>
          <w:sz w:val="24"/>
          <w:szCs w:val="24"/>
        </w:rPr>
        <w:t>EM for Azure SQL/File can be signed up with the same email, but the same type product can only be signed up once with the same email.</w:t>
      </w:r>
    </w:p>
    <w:p w:rsidR="004950B5" w:rsidRDefault="004950B5" w:rsidP="00631014">
      <w:pPr>
        <w:shd w:val="clear" w:color="auto" w:fill="FFFFFF" w:themeFill="background1"/>
        <w:spacing w:line="360" w:lineRule="auto"/>
        <w:rPr>
          <w:rFonts w:ascii="Consolas" w:hAnsi="Consolas" w:cs="Consolas"/>
          <w:sz w:val="24"/>
          <w:szCs w:val="24"/>
        </w:rPr>
      </w:pPr>
    </w:p>
    <w:p w:rsidR="001A2950" w:rsidRPr="00631014" w:rsidRDefault="004950B5" w:rsidP="00631014">
      <w:pPr>
        <w:pStyle w:val="ListParagraph"/>
        <w:numPr>
          <w:ilvl w:val="0"/>
          <w:numId w:val="1"/>
        </w:numPr>
        <w:shd w:val="clear" w:color="auto" w:fill="FFFFFF" w:themeFill="background1"/>
        <w:spacing w:line="360" w:lineRule="auto"/>
        <w:rPr>
          <w:rFonts w:ascii="Consolas" w:hAnsi="Consolas" w:cs="Consolas"/>
          <w:sz w:val="24"/>
          <w:szCs w:val="24"/>
        </w:rPr>
      </w:pPr>
      <w:r w:rsidRPr="00631014">
        <w:rPr>
          <w:rFonts w:ascii="Consolas" w:hAnsi="Consolas" w:cs="Consolas"/>
          <w:sz w:val="28"/>
          <w:szCs w:val="28"/>
        </w:rPr>
        <w:t>After signup completion, we’ll send an email with login url.</w:t>
      </w:r>
      <w:r w:rsidRPr="00631014">
        <w:rPr>
          <w:rFonts w:ascii="Consolas" w:hAnsi="Consolas" w:cs="Consolas"/>
          <w:sz w:val="24"/>
          <w:szCs w:val="24"/>
        </w:rPr>
        <w:t>(</w:t>
      </w:r>
      <w:r w:rsidRPr="00631014">
        <w:rPr>
          <w:rFonts w:ascii="Consolas" w:hAnsi="Consolas" w:cs="Consolas"/>
          <w:b/>
          <w:sz w:val="24"/>
          <w:szCs w:val="24"/>
        </w:rPr>
        <w:t xml:space="preserve">It has not implemented yet, the web will </w:t>
      </w:r>
      <w:r w:rsidRPr="00631014">
        <w:rPr>
          <w:rFonts w:ascii="Consolas" w:hAnsi="Consolas" w:cs="Consolas"/>
          <w:b/>
          <w:sz w:val="24"/>
          <w:szCs w:val="24"/>
        </w:rPr>
        <w:lastRenderedPageBreak/>
        <w:t>redirect the user to the login page in about 5s for the time being</w:t>
      </w:r>
      <w:r w:rsidRPr="00631014">
        <w:rPr>
          <w:rFonts w:ascii="Consolas" w:hAnsi="Consolas" w:cs="Consolas"/>
          <w:sz w:val="24"/>
          <w:szCs w:val="24"/>
        </w:rPr>
        <w:t>)</w:t>
      </w:r>
    </w:p>
    <w:p w:rsidR="004950B5" w:rsidRDefault="004950B5" w:rsidP="00631014">
      <w:pPr>
        <w:shd w:val="clear" w:color="auto" w:fill="FFFFFF" w:themeFill="background1"/>
        <w:spacing w:line="36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br w:type="page"/>
      </w:r>
    </w:p>
    <w:p w:rsidR="004950B5" w:rsidRPr="00631014" w:rsidRDefault="004950B5" w:rsidP="00631014">
      <w:pPr>
        <w:shd w:val="clear" w:color="auto" w:fill="FFFFFF" w:themeFill="background1"/>
        <w:spacing w:line="360" w:lineRule="auto"/>
        <w:rPr>
          <w:rFonts w:ascii="Consolas" w:hAnsi="Consolas" w:cs="Consolas"/>
          <w:b/>
          <w:sz w:val="28"/>
          <w:szCs w:val="28"/>
        </w:rPr>
      </w:pPr>
      <w:r w:rsidRPr="00631014">
        <w:rPr>
          <w:rFonts w:ascii="Consolas" w:hAnsi="Consolas" w:cs="Consolas"/>
          <w:b/>
          <w:sz w:val="28"/>
          <w:szCs w:val="28"/>
        </w:rPr>
        <w:lastRenderedPageBreak/>
        <w:t>Login</w:t>
      </w:r>
    </w:p>
    <w:p w:rsidR="004950B5" w:rsidRDefault="004950B5" w:rsidP="00631014">
      <w:pPr>
        <w:shd w:val="clear" w:color="auto" w:fill="FFFFFF" w:themeFill="background1"/>
        <w:spacing w:line="360" w:lineRule="auto"/>
        <w:rPr>
          <w:rFonts w:ascii="Consolas" w:hAnsi="Consolas" w:cs="Consolas"/>
          <w:sz w:val="24"/>
          <w:szCs w:val="24"/>
        </w:rPr>
      </w:pPr>
      <w:r>
        <w:rPr>
          <w:noProof/>
        </w:rPr>
        <w:drawing>
          <wp:inline distT="0" distB="0" distL="0" distR="0" wp14:anchorId="2897D641" wp14:editId="3F1D79E8">
            <wp:extent cx="5486400" cy="2971800"/>
            <wp:effectExtent l="152400" t="152400" r="361950" b="3619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50B5" w:rsidRDefault="004950B5" w:rsidP="00631014">
      <w:pPr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</w:p>
    <w:p w:rsidR="004950B5" w:rsidRPr="00631014" w:rsidRDefault="004950B5" w:rsidP="00631014">
      <w:pPr>
        <w:pStyle w:val="ListParagraph"/>
        <w:numPr>
          <w:ilvl w:val="0"/>
          <w:numId w:val="3"/>
        </w:numPr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  <w:r w:rsidRPr="00631014">
        <w:rPr>
          <w:rFonts w:ascii="Consolas" w:hAnsi="Consolas" w:cs="Consolas"/>
          <w:sz w:val="28"/>
          <w:szCs w:val="28"/>
        </w:rPr>
        <w:t>confirm that the product are the one you signed up before</w:t>
      </w:r>
    </w:p>
    <w:p w:rsidR="004950B5" w:rsidRPr="00631014" w:rsidRDefault="004950B5" w:rsidP="00631014">
      <w:pPr>
        <w:pStyle w:val="ListParagraph"/>
        <w:numPr>
          <w:ilvl w:val="0"/>
          <w:numId w:val="3"/>
        </w:numPr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  <w:r w:rsidRPr="00631014">
        <w:rPr>
          <w:rFonts w:ascii="Consolas" w:hAnsi="Consolas" w:cs="Consolas"/>
          <w:sz w:val="28"/>
          <w:szCs w:val="28"/>
        </w:rPr>
        <w:t>login in the console with email &amp; password</w:t>
      </w:r>
      <w:r w:rsidRPr="00631014">
        <w:rPr>
          <w:rFonts w:ascii="Consolas" w:hAnsi="Consolas" w:cs="Consolas"/>
          <w:sz w:val="28"/>
          <w:szCs w:val="28"/>
        </w:rPr>
        <w:br w:type="page"/>
      </w:r>
    </w:p>
    <w:p w:rsidR="004950B5" w:rsidRPr="00631014" w:rsidRDefault="00881FBD" w:rsidP="00631014">
      <w:pPr>
        <w:shd w:val="clear" w:color="auto" w:fill="FFFFFF" w:themeFill="background1"/>
        <w:spacing w:line="360" w:lineRule="auto"/>
        <w:rPr>
          <w:rFonts w:ascii="Consolas" w:hAnsi="Consolas" w:cs="Consolas"/>
          <w:b/>
          <w:sz w:val="28"/>
          <w:szCs w:val="28"/>
        </w:rPr>
      </w:pPr>
      <w:r w:rsidRPr="00631014">
        <w:rPr>
          <w:rFonts w:ascii="Consolas" w:hAnsi="Consolas" w:cs="Consolas"/>
          <w:b/>
          <w:sz w:val="28"/>
          <w:szCs w:val="28"/>
        </w:rPr>
        <w:lastRenderedPageBreak/>
        <w:t>Config Proxy</w:t>
      </w:r>
    </w:p>
    <w:p w:rsidR="004950B5" w:rsidRDefault="004950B5" w:rsidP="00631014">
      <w:pPr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  <w:r>
        <w:rPr>
          <w:noProof/>
        </w:rPr>
        <w:drawing>
          <wp:inline distT="0" distB="0" distL="0" distR="0" wp14:anchorId="7CBF3C91" wp14:editId="385B95A7">
            <wp:extent cx="5486400" cy="2971800"/>
            <wp:effectExtent l="152400" t="152400" r="361950" b="3619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50B5" w:rsidRDefault="004950B5" w:rsidP="00631014">
      <w:pPr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</w:p>
    <w:p w:rsidR="004950B5" w:rsidRDefault="004950B5" w:rsidP="00631014">
      <w:pPr>
        <w:pStyle w:val="ListParagraph"/>
        <w:numPr>
          <w:ilvl w:val="0"/>
          <w:numId w:val="4"/>
        </w:numPr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  <w:r w:rsidRPr="00631014">
        <w:rPr>
          <w:rFonts w:ascii="Consolas" w:hAnsi="Consolas" w:cs="Consolas"/>
          <w:sz w:val="28"/>
          <w:szCs w:val="28"/>
        </w:rPr>
        <w:t>After login, you’ll be directed to the dashboard.</w:t>
      </w:r>
    </w:p>
    <w:p w:rsidR="00412BAA" w:rsidRPr="00631014" w:rsidRDefault="00412BAA" w:rsidP="00412BAA">
      <w:pPr>
        <w:pStyle w:val="ListParagraph"/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</w:p>
    <w:p w:rsidR="00881FBD" w:rsidRDefault="00881FBD" w:rsidP="00631014">
      <w:pPr>
        <w:pStyle w:val="ListParagraph"/>
        <w:numPr>
          <w:ilvl w:val="0"/>
          <w:numId w:val="4"/>
        </w:numPr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  <w:r w:rsidRPr="00631014">
        <w:rPr>
          <w:rFonts w:ascii="Consolas" w:hAnsi="Consolas" w:cs="Consolas"/>
          <w:sz w:val="28"/>
          <w:szCs w:val="28"/>
        </w:rPr>
        <w:t xml:space="preserve">Click the </w:t>
      </w:r>
      <w:r w:rsidRPr="00631014">
        <w:rPr>
          <w:rFonts w:ascii="Consolas" w:hAnsi="Consolas" w:cs="Consolas"/>
          <w:b/>
          <w:sz w:val="28"/>
          <w:szCs w:val="28"/>
        </w:rPr>
        <w:t xml:space="preserve">Configure Proxy </w:t>
      </w:r>
      <w:r w:rsidRPr="00631014">
        <w:rPr>
          <w:rFonts w:ascii="Consolas" w:hAnsi="Consolas" w:cs="Consolas"/>
          <w:sz w:val="28"/>
          <w:szCs w:val="28"/>
        </w:rPr>
        <w:t>on the topright, fill the sql server with port(if not specified, please use 1433) to be proxied in the blank.</w:t>
      </w:r>
    </w:p>
    <w:p w:rsidR="00412BAA" w:rsidRPr="00412BAA" w:rsidRDefault="00412BAA" w:rsidP="00412BAA">
      <w:pPr>
        <w:pStyle w:val="ListParagraph"/>
        <w:rPr>
          <w:rFonts w:ascii="Consolas" w:hAnsi="Consolas" w:cs="Consolas"/>
          <w:sz w:val="28"/>
          <w:szCs w:val="28"/>
        </w:rPr>
      </w:pPr>
    </w:p>
    <w:p w:rsidR="00412BAA" w:rsidRPr="00631014" w:rsidRDefault="00412BAA" w:rsidP="00412BAA">
      <w:pPr>
        <w:pStyle w:val="ListParagraph"/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</w:p>
    <w:p w:rsidR="00881FBD" w:rsidRDefault="00881FBD" w:rsidP="00631014">
      <w:pPr>
        <w:pStyle w:val="ListParagraph"/>
        <w:numPr>
          <w:ilvl w:val="0"/>
          <w:numId w:val="4"/>
        </w:numPr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  <w:r w:rsidRPr="00631014">
        <w:rPr>
          <w:rFonts w:ascii="Consolas" w:hAnsi="Consolas" w:cs="Consolas"/>
          <w:sz w:val="28"/>
          <w:szCs w:val="28"/>
        </w:rPr>
        <w:t xml:space="preserve">Click </w:t>
      </w:r>
      <w:r w:rsidRPr="00631014">
        <w:rPr>
          <w:rFonts w:ascii="Consolas" w:hAnsi="Consolas" w:cs="Consolas"/>
          <w:b/>
          <w:sz w:val="28"/>
          <w:szCs w:val="28"/>
        </w:rPr>
        <w:t>Deploy</w:t>
      </w:r>
      <w:r w:rsidRPr="00631014">
        <w:rPr>
          <w:rFonts w:ascii="Consolas" w:hAnsi="Consolas" w:cs="Consolas"/>
          <w:sz w:val="28"/>
          <w:szCs w:val="28"/>
        </w:rPr>
        <w:t>. Proxy server will be set up for the server.</w:t>
      </w:r>
    </w:p>
    <w:p w:rsidR="00412BAA" w:rsidRPr="00631014" w:rsidRDefault="00412BAA" w:rsidP="00412BAA">
      <w:pPr>
        <w:pStyle w:val="ListParagraph"/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</w:p>
    <w:p w:rsidR="00881FBD" w:rsidRPr="00631014" w:rsidRDefault="00881FBD" w:rsidP="00631014">
      <w:pPr>
        <w:pStyle w:val="ListParagraph"/>
        <w:numPr>
          <w:ilvl w:val="0"/>
          <w:numId w:val="4"/>
        </w:numPr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  <w:r w:rsidRPr="00631014">
        <w:rPr>
          <w:rFonts w:ascii="Consolas" w:hAnsi="Consolas" w:cs="Consolas"/>
          <w:sz w:val="28"/>
          <w:szCs w:val="28"/>
        </w:rPr>
        <w:t>After deployment, the proxy ip will be displayed in the popup.</w:t>
      </w:r>
    </w:p>
    <w:p w:rsidR="00881FBD" w:rsidRPr="00631014" w:rsidRDefault="00881FBD" w:rsidP="00631014">
      <w:pPr>
        <w:shd w:val="clear" w:color="auto" w:fill="FFFFFF" w:themeFill="background1"/>
        <w:spacing w:line="360" w:lineRule="auto"/>
        <w:rPr>
          <w:rFonts w:ascii="Consolas" w:hAnsi="Consolas" w:cs="Consolas"/>
          <w:b/>
          <w:sz w:val="28"/>
          <w:szCs w:val="28"/>
        </w:rPr>
      </w:pPr>
      <w:r w:rsidRPr="00631014">
        <w:rPr>
          <w:rFonts w:ascii="Consolas" w:hAnsi="Consolas" w:cs="Consolas"/>
          <w:b/>
          <w:sz w:val="28"/>
          <w:szCs w:val="28"/>
        </w:rPr>
        <w:lastRenderedPageBreak/>
        <w:t>Connect to the server</w:t>
      </w:r>
    </w:p>
    <w:p w:rsidR="00881FBD" w:rsidRDefault="00881FBD" w:rsidP="00631014">
      <w:pPr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  <w:r>
        <w:rPr>
          <w:noProof/>
        </w:rPr>
        <w:drawing>
          <wp:inline distT="0" distB="0" distL="0" distR="0" wp14:anchorId="2C91CD6F" wp14:editId="109FB6D0">
            <wp:extent cx="5486400" cy="2971800"/>
            <wp:effectExtent l="152400" t="152400" r="361950" b="3619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1FBD" w:rsidRDefault="00881FBD" w:rsidP="00631014">
      <w:pPr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</w:p>
    <w:p w:rsidR="00343DFB" w:rsidRPr="00631014" w:rsidRDefault="00343DFB" w:rsidP="00631014">
      <w:pPr>
        <w:pStyle w:val="ListParagraph"/>
        <w:numPr>
          <w:ilvl w:val="0"/>
          <w:numId w:val="5"/>
        </w:numPr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  <w:r w:rsidRPr="00631014">
        <w:rPr>
          <w:rFonts w:ascii="Consolas" w:hAnsi="Consolas" w:cs="Consolas"/>
          <w:sz w:val="28"/>
          <w:szCs w:val="28"/>
        </w:rPr>
        <w:t>Navigate to the panel on the left-hand, unfold the SQL Server dropdown menu, and tab the server you configured before.</w:t>
      </w:r>
    </w:p>
    <w:p w:rsidR="00343DFB" w:rsidRDefault="00343DFB" w:rsidP="00631014">
      <w:pPr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</w:p>
    <w:p w:rsidR="00343DFB" w:rsidRPr="00631014" w:rsidRDefault="00343DFB" w:rsidP="00631014">
      <w:pPr>
        <w:pStyle w:val="ListParagraph"/>
        <w:numPr>
          <w:ilvl w:val="0"/>
          <w:numId w:val="5"/>
        </w:numPr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  <w:r w:rsidRPr="00631014">
        <w:rPr>
          <w:rFonts w:ascii="Consolas" w:hAnsi="Consolas" w:cs="Consolas"/>
          <w:sz w:val="28"/>
          <w:szCs w:val="28"/>
        </w:rPr>
        <w:t>You’ll be asked to connect to the server using database admin account &amp; password. The reasons are as follows:</w:t>
      </w:r>
    </w:p>
    <w:p w:rsidR="00343DFB" w:rsidRPr="00631014" w:rsidRDefault="00BC2A6B" w:rsidP="00412BAA">
      <w:pPr>
        <w:pStyle w:val="ListParagraph"/>
        <w:numPr>
          <w:ilvl w:val="0"/>
          <w:numId w:val="13"/>
        </w:numPr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  <w:r w:rsidRPr="00631014">
        <w:rPr>
          <w:rFonts w:ascii="Consolas" w:hAnsi="Consolas" w:cs="Consolas"/>
          <w:sz w:val="28"/>
          <w:szCs w:val="28"/>
        </w:rPr>
        <w:t>A</w:t>
      </w:r>
      <w:r w:rsidR="00343DFB" w:rsidRPr="00631014">
        <w:rPr>
          <w:rFonts w:ascii="Consolas" w:hAnsi="Consolas" w:cs="Consolas"/>
          <w:sz w:val="28"/>
          <w:szCs w:val="28"/>
        </w:rPr>
        <w:t>n table</w:t>
      </w:r>
      <w:r w:rsidRPr="00631014">
        <w:rPr>
          <w:rFonts w:ascii="Consolas" w:hAnsi="Consolas" w:cs="Consolas"/>
          <w:sz w:val="28"/>
          <w:szCs w:val="28"/>
        </w:rPr>
        <w:t xml:space="preserve"> named ‘nxl_users’</w:t>
      </w:r>
      <w:r w:rsidR="00343DFB" w:rsidRPr="00631014">
        <w:rPr>
          <w:rFonts w:ascii="Consolas" w:hAnsi="Consolas" w:cs="Consolas"/>
          <w:sz w:val="28"/>
          <w:szCs w:val="28"/>
        </w:rPr>
        <w:t xml:space="preserve"> will be created for holding Active Directory users informations</w:t>
      </w:r>
    </w:p>
    <w:p w:rsidR="00BC2A6B" w:rsidRPr="00631014" w:rsidRDefault="00BC2A6B" w:rsidP="00412BAA">
      <w:pPr>
        <w:pStyle w:val="ListParagraph"/>
        <w:numPr>
          <w:ilvl w:val="0"/>
          <w:numId w:val="13"/>
        </w:numPr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  <w:r w:rsidRPr="00631014">
        <w:rPr>
          <w:rFonts w:ascii="Consolas" w:hAnsi="Consolas" w:cs="Consolas"/>
          <w:sz w:val="28"/>
          <w:szCs w:val="28"/>
        </w:rPr>
        <w:lastRenderedPageBreak/>
        <w:t>A user named ‘nxluser’ will be created with only access to the table ‘nxl_users’ for user attributes &amp; table information queries.</w:t>
      </w:r>
    </w:p>
    <w:p w:rsidR="00BC2A6B" w:rsidRPr="00BC2A6B" w:rsidRDefault="00BC2A6B" w:rsidP="00631014">
      <w:pPr>
        <w:shd w:val="clear" w:color="auto" w:fill="F2F2F2" w:themeFill="background1" w:themeFillShade="F2"/>
        <w:spacing w:line="360" w:lineRule="auto"/>
        <w:ind w:left="720"/>
        <w:rPr>
          <w:rFonts w:ascii="Consolas" w:hAnsi="Consolas" w:cs="Consolas"/>
          <w:b/>
          <w:sz w:val="24"/>
          <w:szCs w:val="24"/>
        </w:rPr>
      </w:pPr>
      <w:r w:rsidRPr="00BC2A6B">
        <w:rPr>
          <w:rFonts w:ascii="Consolas" w:hAnsi="Consolas" w:cs="Consolas"/>
          <w:b/>
          <w:sz w:val="24"/>
          <w:szCs w:val="24"/>
        </w:rPr>
        <w:t>Note:</w:t>
      </w:r>
    </w:p>
    <w:p w:rsidR="00BC2A6B" w:rsidRPr="00BC2A6B" w:rsidRDefault="00BC2A6B" w:rsidP="00631014">
      <w:pPr>
        <w:shd w:val="clear" w:color="auto" w:fill="F2F2F2" w:themeFill="background1" w:themeFillShade="F2"/>
        <w:spacing w:line="360" w:lineRule="auto"/>
        <w:ind w:left="720"/>
        <w:rPr>
          <w:rFonts w:ascii="Consolas" w:hAnsi="Consolas" w:cs="Consolas"/>
          <w:sz w:val="24"/>
          <w:szCs w:val="24"/>
        </w:rPr>
      </w:pPr>
      <w:r w:rsidRPr="00BC2A6B">
        <w:rPr>
          <w:rFonts w:ascii="Consolas" w:hAnsi="Consolas" w:cs="Consolas"/>
          <w:sz w:val="24"/>
          <w:szCs w:val="24"/>
        </w:rPr>
        <w:t xml:space="preserve">database admin account &amp; password only stay </w:t>
      </w:r>
      <w:r>
        <w:rPr>
          <w:rFonts w:ascii="Consolas" w:hAnsi="Consolas" w:cs="Consolas"/>
          <w:sz w:val="24"/>
          <w:szCs w:val="24"/>
        </w:rPr>
        <w:t>in</w:t>
      </w:r>
      <w:r w:rsidRPr="00BC2A6B">
        <w:rPr>
          <w:rFonts w:ascii="Consolas" w:hAnsi="Consolas" w:cs="Consolas"/>
          <w:sz w:val="24"/>
          <w:szCs w:val="24"/>
        </w:rPr>
        <w:t xml:space="preserve"> our server session memory, the data will be erased as long as you log out or the session expires</w:t>
      </w:r>
      <w:r>
        <w:rPr>
          <w:rFonts w:ascii="Consolas" w:hAnsi="Consolas" w:cs="Consolas"/>
          <w:sz w:val="24"/>
          <w:szCs w:val="24"/>
        </w:rPr>
        <w:t>.</w:t>
      </w:r>
    </w:p>
    <w:p w:rsidR="00631014" w:rsidRDefault="00631014" w:rsidP="00631014">
      <w:pPr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br w:type="page"/>
      </w:r>
    </w:p>
    <w:p w:rsidR="00BC2A6B" w:rsidRPr="00631014" w:rsidRDefault="00A23316" w:rsidP="00631014">
      <w:pPr>
        <w:shd w:val="clear" w:color="auto" w:fill="FFFFFF" w:themeFill="background1"/>
        <w:spacing w:line="360" w:lineRule="auto"/>
        <w:rPr>
          <w:rFonts w:ascii="Consolas" w:hAnsi="Consolas" w:cs="Consolas"/>
          <w:b/>
          <w:sz w:val="28"/>
          <w:szCs w:val="28"/>
        </w:rPr>
      </w:pPr>
      <w:r w:rsidRPr="00631014">
        <w:rPr>
          <w:rFonts w:ascii="Consolas" w:hAnsi="Consolas" w:cs="Consolas"/>
          <w:b/>
          <w:sz w:val="28"/>
          <w:szCs w:val="28"/>
        </w:rPr>
        <w:lastRenderedPageBreak/>
        <w:t>Import AD Users</w:t>
      </w:r>
    </w:p>
    <w:p w:rsidR="00A23316" w:rsidRDefault="00A23316" w:rsidP="00631014">
      <w:pPr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  <w:r>
        <w:rPr>
          <w:noProof/>
        </w:rPr>
        <w:drawing>
          <wp:inline distT="0" distB="0" distL="0" distR="0" wp14:anchorId="34ED2C99" wp14:editId="693E4505">
            <wp:extent cx="5486400" cy="2967355"/>
            <wp:effectExtent l="152400" t="152400" r="361950" b="3663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73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3316" w:rsidRDefault="00A23316" w:rsidP="00631014">
      <w:pPr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</w:p>
    <w:p w:rsidR="00A23316" w:rsidRDefault="00A23316" w:rsidP="00631014">
      <w:pPr>
        <w:pStyle w:val="ListParagraph"/>
        <w:numPr>
          <w:ilvl w:val="0"/>
          <w:numId w:val="6"/>
        </w:numPr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  <w:r w:rsidRPr="00631014">
        <w:rPr>
          <w:rFonts w:ascii="Consolas" w:hAnsi="Consolas" w:cs="Consolas"/>
          <w:sz w:val="28"/>
          <w:szCs w:val="28"/>
        </w:rPr>
        <w:t xml:space="preserve">After connection, navigate to the panel on the left-hand, and click </w:t>
      </w:r>
      <w:r w:rsidRPr="00631014">
        <w:rPr>
          <w:rFonts w:ascii="Consolas" w:hAnsi="Consolas" w:cs="Consolas"/>
          <w:b/>
          <w:sz w:val="28"/>
          <w:szCs w:val="28"/>
        </w:rPr>
        <w:t>Secure Users</w:t>
      </w:r>
      <w:r w:rsidRPr="00631014">
        <w:rPr>
          <w:rFonts w:ascii="Consolas" w:hAnsi="Consolas" w:cs="Consolas"/>
          <w:sz w:val="28"/>
          <w:szCs w:val="28"/>
        </w:rPr>
        <w:t>.</w:t>
      </w:r>
    </w:p>
    <w:p w:rsidR="00412BAA" w:rsidRPr="00631014" w:rsidRDefault="00412BAA" w:rsidP="00412BAA">
      <w:pPr>
        <w:pStyle w:val="ListParagraph"/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</w:p>
    <w:p w:rsidR="00A23316" w:rsidRDefault="00A23316" w:rsidP="00631014">
      <w:pPr>
        <w:pStyle w:val="ListParagraph"/>
        <w:numPr>
          <w:ilvl w:val="0"/>
          <w:numId w:val="6"/>
        </w:numPr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  <w:r w:rsidRPr="00631014">
        <w:rPr>
          <w:rFonts w:ascii="Consolas" w:hAnsi="Consolas" w:cs="Consolas"/>
          <w:sz w:val="28"/>
          <w:szCs w:val="28"/>
        </w:rPr>
        <w:t>You’ll be asked to fill the app id, app key &amp; tenant id.</w:t>
      </w:r>
    </w:p>
    <w:p w:rsidR="00412BAA" w:rsidRPr="00412BAA" w:rsidRDefault="00412BAA" w:rsidP="00412BAA">
      <w:pPr>
        <w:pStyle w:val="ListParagraph"/>
        <w:rPr>
          <w:rFonts w:ascii="Consolas" w:hAnsi="Consolas" w:cs="Consolas"/>
          <w:sz w:val="28"/>
          <w:szCs w:val="28"/>
        </w:rPr>
      </w:pPr>
    </w:p>
    <w:p w:rsidR="00412BAA" w:rsidRPr="00631014" w:rsidRDefault="00412BAA" w:rsidP="00412BAA">
      <w:pPr>
        <w:pStyle w:val="ListParagraph"/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</w:p>
    <w:p w:rsidR="00A23316" w:rsidRDefault="00A23316" w:rsidP="00631014">
      <w:pPr>
        <w:pStyle w:val="ListParagraph"/>
        <w:numPr>
          <w:ilvl w:val="0"/>
          <w:numId w:val="6"/>
        </w:numPr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  <w:r w:rsidRPr="00631014">
        <w:rPr>
          <w:rFonts w:ascii="Consolas" w:hAnsi="Consolas" w:cs="Consolas"/>
          <w:sz w:val="28"/>
          <w:szCs w:val="28"/>
        </w:rPr>
        <w:t>If you have no idea what it is, please click the help icon beside the title and refer to the tutorial on the right.</w:t>
      </w:r>
    </w:p>
    <w:p w:rsidR="00412BAA" w:rsidRPr="00412BAA" w:rsidRDefault="00412BAA" w:rsidP="00412BAA">
      <w:pPr>
        <w:pStyle w:val="ListParagraph"/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</w:p>
    <w:p w:rsidR="00A23316" w:rsidRPr="00631014" w:rsidRDefault="00A23316" w:rsidP="00631014">
      <w:pPr>
        <w:pStyle w:val="ListParagraph"/>
        <w:numPr>
          <w:ilvl w:val="0"/>
          <w:numId w:val="6"/>
        </w:numPr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  <w:r w:rsidRPr="00631014">
        <w:rPr>
          <w:rFonts w:ascii="Consolas" w:hAnsi="Consolas" w:cs="Consolas"/>
          <w:sz w:val="28"/>
          <w:szCs w:val="28"/>
        </w:rPr>
        <w:lastRenderedPageBreak/>
        <w:t xml:space="preserve">After completion, click </w:t>
      </w:r>
      <w:r w:rsidRPr="00631014">
        <w:rPr>
          <w:rFonts w:ascii="Consolas" w:hAnsi="Consolas" w:cs="Consolas"/>
          <w:b/>
          <w:sz w:val="28"/>
          <w:szCs w:val="28"/>
        </w:rPr>
        <w:t>Login</w:t>
      </w:r>
      <w:r w:rsidRPr="00631014">
        <w:rPr>
          <w:rFonts w:ascii="Consolas" w:hAnsi="Consolas" w:cs="Consolas"/>
          <w:sz w:val="28"/>
          <w:szCs w:val="28"/>
        </w:rPr>
        <w:t>. Our web app will direct you to the microsoft oauth login page.</w:t>
      </w:r>
    </w:p>
    <w:p w:rsidR="00EA0EA0" w:rsidRDefault="00EA0EA0" w:rsidP="00631014">
      <w:pPr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  <w:r>
        <w:rPr>
          <w:noProof/>
        </w:rPr>
        <w:drawing>
          <wp:inline distT="0" distB="0" distL="0" distR="0" wp14:anchorId="0FE19FE8" wp14:editId="1B814C1E">
            <wp:extent cx="5486400" cy="2971800"/>
            <wp:effectExtent l="152400" t="152400" r="361950" b="3619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A0EA0" w:rsidRDefault="00EA0EA0" w:rsidP="00631014">
      <w:pPr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</w:p>
    <w:p w:rsidR="00EA0EA0" w:rsidRPr="00631014" w:rsidRDefault="00EA0EA0" w:rsidP="00631014">
      <w:pPr>
        <w:pStyle w:val="ListParagraph"/>
        <w:numPr>
          <w:ilvl w:val="0"/>
          <w:numId w:val="6"/>
        </w:numPr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  <w:r w:rsidRPr="00631014">
        <w:rPr>
          <w:rFonts w:ascii="Consolas" w:hAnsi="Consolas" w:cs="Consolas"/>
          <w:sz w:val="28"/>
          <w:szCs w:val="28"/>
        </w:rPr>
        <w:t>login in with an account that has the permission to access Active Directory user informations(graph api).</w:t>
      </w:r>
    </w:p>
    <w:p w:rsidR="00EA0EA0" w:rsidRDefault="00EA0EA0" w:rsidP="00631014">
      <w:pPr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</w:p>
    <w:p w:rsidR="00EA0EA0" w:rsidRPr="00631014" w:rsidRDefault="00EA0EA0" w:rsidP="00631014">
      <w:pPr>
        <w:pStyle w:val="ListParagraph"/>
        <w:numPr>
          <w:ilvl w:val="0"/>
          <w:numId w:val="6"/>
        </w:numPr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  <w:r w:rsidRPr="00631014">
        <w:rPr>
          <w:rFonts w:ascii="Consolas" w:hAnsi="Consolas" w:cs="Consolas"/>
          <w:sz w:val="28"/>
          <w:szCs w:val="28"/>
        </w:rPr>
        <w:t>After completion, the microsoft will redirect you back to the web console.</w:t>
      </w:r>
    </w:p>
    <w:p w:rsidR="00EA0EA0" w:rsidRDefault="00EA0EA0" w:rsidP="00631014">
      <w:pPr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7A9E3D" wp14:editId="141423E2">
            <wp:extent cx="5486400" cy="2971800"/>
            <wp:effectExtent l="152400" t="152400" r="361950" b="3619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A0EA0" w:rsidRDefault="00EA0EA0" w:rsidP="00631014">
      <w:pPr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</w:p>
    <w:p w:rsidR="00EA0EA0" w:rsidRDefault="00EA0EA0" w:rsidP="00631014">
      <w:pPr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  <w:r>
        <w:rPr>
          <w:noProof/>
        </w:rPr>
        <w:drawing>
          <wp:inline distT="0" distB="0" distL="0" distR="0" wp14:anchorId="26F637EE" wp14:editId="70F7EBFB">
            <wp:extent cx="5486400" cy="2971800"/>
            <wp:effectExtent l="152400" t="152400" r="361950" b="3619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A0EA0" w:rsidRDefault="00EA0EA0" w:rsidP="00631014">
      <w:pPr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EE25B8" wp14:editId="7D006A9E">
            <wp:extent cx="5486400" cy="2971800"/>
            <wp:effectExtent l="152400" t="152400" r="361950" b="3619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A0EA0" w:rsidRPr="00631014" w:rsidRDefault="00EA0EA0" w:rsidP="00631014">
      <w:pPr>
        <w:pStyle w:val="ListParagraph"/>
        <w:numPr>
          <w:ilvl w:val="0"/>
          <w:numId w:val="6"/>
        </w:numPr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  <w:r w:rsidRPr="00631014">
        <w:rPr>
          <w:rFonts w:ascii="Consolas" w:hAnsi="Consolas" w:cs="Consolas"/>
          <w:sz w:val="28"/>
          <w:szCs w:val="28"/>
        </w:rPr>
        <w:t>user attributes &amp; users in active directory will be retrieved.</w:t>
      </w:r>
    </w:p>
    <w:p w:rsidR="00EA0EA0" w:rsidRDefault="00EA0EA0" w:rsidP="00631014">
      <w:pPr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</w:p>
    <w:p w:rsidR="00496D67" w:rsidRPr="00496D67" w:rsidRDefault="00077296" w:rsidP="00496D67">
      <w:pPr>
        <w:pStyle w:val="ListParagraph"/>
        <w:numPr>
          <w:ilvl w:val="0"/>
          <w:numId w:val="6"/>
        </w:numPr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  <w:r w:rsidRPr="00631014">
        <w:rPr>
          <w:rFonts w:ascii="Consolas" w:hAnsi="Consolas" w:cs="Consolas"/>
          <w:sz w:val="28"/>
          <w:szCs w:val="28"/>
        </w:rPr>
        <w:t xml:space="preserve">Click </w:t>
      </w:r>
      <w:r w:rsidRPr="00631014">
        <w:rPr>
          <w:rFonts w:ascii="Consolas" w:hAnsi="Consolas" w:cs="Consolas"/>
          <w:b/>
          <w:sz w:val="28"/>
          <w:szCs w:val="28"/>
        </w:rPr>
        <w:t xml:space="preserve">Import Users </w:t>
      </w:r>
      <w:r w:rsidRPr="00631014">
        <w:rPr>
          <w:rFonts w:ascii="Consolas" w:hAnsi="Consolas" w:cs="Consolas"/>
          <w:sz w:val="28"/>
          <w:szCs w:val="28"/>
        </w:rPr>
        <w:t>on the topright, a modal filled with users will pop up.</w:t>
      </w:r>
    </w:p>
    <w:p w:rsidR="00496D67" w:rsidRPr="00496D67" w:rsidRDefault="00496D67" w:rsidP="00496D67">
      <w:pPr>
        <w:pStyle w:val="ListParagraph"/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</w:p>
    <w:p w:rsidR="00496D67" w:rsidRDefault="00EA0EA0" w:rsidP="00631014">
      <w:pPr>
        <w:pStyle w:val="ListParagraph"/>
        <w:numPr>
          <w:ilvl w:val="0"/>
          <w:numId w:val="6"/>
        </w:numPr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  <w:r w:rsidRPr="00631014">
        <w:rPr>
          <w:rFonts w:ascii="Consolas" w:hAnsi="Consolas" w:cs="Consolas"/>
          <w:sz w:val="28"/>
          <w:szCs w:val="28"/>
        </w:rPr>
        <w:t xml:space="preserve">check the user you want to import &amp; click </w:t>
      </w:r>
      <w:r w:rsidRPr="00631014">
        <w:rPr>
          <w:rFonts w:ascii="Consolas" w:hAnsi="Consolas" w:cs="Consolas"/>
          <w:b/>
          <w:sz w:val="28"/>
          <w:szCs w:val="28"/>
        </w:rPr>
        <w:t>Import</w:t>
      </w:r>
      <w:r w:rsidRPr="00631014">
        <w:rPr>
          <w:rFonts w:ascii="Consolas" w:hAnsi="Consolas" w:cs="Consolas"/>
          <w:sz w:val="28"/>
          <w:szCs w:val="28"/>
        </w:rPr>
        <w:t>.</w:t>
      </w:r>
    </w:p>
    <w:p w:rsidR="00496D67" w:rsidRPr="00496D67" w:rsidRDefault="00496D67" w:rsidP="00496D67">
      <w:pPr>
        <w:shd w:val="clear" w:color="auto" w:fill="F2F2F2" w:themeFill="background1" w:themeFillShade="F2"/>
        <w:spacing w:line="360" w:lineRule="auto"/>
        <w:ind w:left="360"/>
        <w:rPr>
          <w:rFonts w:ascii="Consolas" w:hAnsi="Consolas" w:cs="Consolas"/>
          <w:sz w:val="24"/>
          <w:szCs w:val="28"/>
        </w:rPr>
      </w:pPr>
      <w:r w:rsidRPr="00496D67">
        <w:rPr>
          <w:rFonts w:ascii="Consolas" w:hAnsi="Consolas" w:cs="Consolas"/>
          <w:b/>
          <w:sz w:val="24"/>
          <w:szCs w:val="28"/>
        </w:rPr>
        <w:t>Note</w:t>
      </w:r>
      <w:r w:rsidRPr="00496D67">
        <w:rPr>
          <w:rFonts w:ascii="Consolas" w:hAnsi="Consolas" w:cs="Consolas"/>
          <w:sz w:val="24"/>
          <w:szCs w:val="28"/>
        </w:rPr>
        <w:t>:</w:t>
      </w:r>
    </w:p>
    <w:p w:rsidR="00496D67" w:rsidRPr="00496D67" w:rsidRDefault="00496D67" w:rsidP="00496D67">
      <w:pPr>
        <w:shd w:val="clear" w:color="auto" w:fill="F2F2F2" w:themeFill="background1" w:themeFillShade="F2"/>
        <w:spacing w:line="360" w:lineRule="auto"/>
        <w:ind w:left="360"/>
        <w:rPr>
          <w:rFonts w:ascii="Consolas" w:hAnsi="Consolas" w:cs="Consolas"/>
          <w:b/>
          <w:sz w:val="24"/>
          <w:szCs w:val="28"/>
        </w:rPr>
      </w:pPr>
      <w:r>
        <w:rPr>
          <w:rFonts w:ascii="Consolas" w:hAnsi="Consolas" w:cs="Consolas"/>
          <w:sz w:val="24"/>
          <w:szCs w:val="28"/>
        </w:rPr>
        <w:t>SQL users registered in master database will be imported along with the ad users every time</w:t>
      </w:r>
      <w:r w:rsidRPr="00496D67">
        <w:rPr>
          <w:rFonts w:ascii="Consolas" w:hAnsi="Consolas" w:cs="Consolas"/>
          <w:b/>
          <w:sz w:val="24"/>
          <w:szCs w:val="28"/>
        </w:rPr>
        <w:t>.</w:t>
      </w:r>
      <w:bookmarkStart w:id="0" w:name="_GoBack"/>
      <w:bookmarkEnd w:id="0"/>
    </w:p>
    <w:p w:rsidR="00EA0EA0" w:rsidRPr="00631014" w:rsidRDefault="00EA0EA0" w:rsidP="00631014">
      <w:pPr>
        <w:pStyle w:val="ListParagraph"/>
        <w:numPr>
          <w:ilvl w:val="0"/>
          <w:numId w:val="6"/>
        </w:numPr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  <w:r w:rsidRPr="00631014">
        <w:rPr>
          <w:rFonts w:ascii="Consolas" w:hAnsi="Consolas" w:cs="Consolas"/>
          <w:sz w:val="28"/>
          <w:szCs w:val="28"/>
        </w:rPr>
        <w:br w:type="page"/>
      </w:r>
    </w:p>
    <w:p w:rsidR="00EA0EA0" w:rsidRPr="00631014" w:rsidRDefault="00EA0EA0" w:rsidP="00631014">
      <w:pPr>
        <w:shd w:val="clear" w:color="auto" w:fill="FFFFFF" w:themeFill="background1"/>
        <w:spacing w:line="360" w:lineRule="auto"/>
        <w:rPr>
          <w:rFonts w:ascii="Consolas" w:hAnsi="Consolas" w:cs="Consolas"/>
          <w:b/>
          <w:sz w:val="28"/>
          <w:szCs w:val="28"/>
        </w:rPr>
      </w:pPr>
      <w:r w:rsidRPr="00631014">
        <w:rPr>
          <w:rFonts w:ascii="Consolas" w:hAnsi="Consolas" w:cs="Consolas"/>
          <w:b/>
          <w:sz w:val="28"/>
          <w:szCs w:val="28"/>
        </w:rPr>
        <w:lastRenderedPageBreak/>
        <w:t>Enforce User Attributes</w:t>
      </w:r>
    </w:p>
    <w:p w:rsidR="00077296" w:rsidRDefault="00077296" w:rsidP="00631014">
      <w:pPr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  <w:r>
        <w:rPr>
          <w:noProof/>
        </w:rPr>
        <w:drawing>
          <wp:inline distT="0" distB="0" distL="0" distR="0" wp14:anchorId="233DB325" wp14:editId="05FB7EE6">
            <wp:extent cx="5486400" cy="2971800"/>
            <wp:effectExtent l="152400" t="152400" r="361950" b="3619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77296" w:rsidRDefault="00077296" w:rsidP="00631014">
      <w:pPr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</w:p>
    <w:p w:rsidR="00EA0EA0" w:rsidRPr="00631014" w:rsidRDefault="00077296" w:rsidP="00631014">
      <w:pPr>
        <w:pStyle w:val="ListParagraph"/>
        <w:numPr>
          <w:ilvl w:val="0"/>
          <w:numId w:val="9"/>
        </w:numPr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  <w:r w:rsidRPr="00631014">
        <w:rPr>
          <w:rFonts w:ascii="Consolas" w:hAnsi="Consolas" w:cs="Consolas"/>
          <w:sz w:val="28"/>
          <w:szCs w:val="28"/>
        </w:rPr>
        <w:t xml:space="preserve">Check the user attributes in Secure Users, and click </w:t>
      </w:r>
      <w:r w:rsidRPr="00631014">
        <w:rPr>
          <w:rFonts w:ascii="Consolas" w:hAnsi="Consolas" w:cs="Consolas"/>
          <w:b/>
          <w:sz w:val="28"/>
          <w:szCs w:val="28"/>
        </w:rPr>
        <w:t xml:space="preserve">Save </w:t>
      </w:r>
      <w:r w:rsidRPr="00631014">
        <w:rPr>
          <w:rFonts w:ascii="Consolas" w:hAnsi="Consolas" w:cs="Consolas"/>
          <w:sz w:val="28"/>
          <w:szCs w:val="28"/>
        </w:rPr>
        <w:t>on the topright to save the change</w:t>
      </w:r>
    </w:p>
    <w:p w:rsidR="00077296" w:rsidRPr="00077296" w:rsidRDefault="00077296" w:rsidP="00631014">
      <w:pPr>
        <w:shd w:val="clear" w:color="auto" w:fill="F2F2F2" w:themeFill="background1" w:themeFillShade="F2"/>
        <w:spacing w:line="360" w:lineRule="auto"/>
        <w:ind w:left="360"/>
        <w:rPr>
          <w:rFonts w:ascii="Consolas" w:hAnsi="Consolas" w:cs="Consolas"/>
          <w:sz w:val="24"/>
          <w:szCs w:val="28"/>
        </w:rPr>
      </w:pPr>
      <w:r w:rsidRPr="00077296">
        <w:rPr>
          <w:rFonts w:ascii="Consolas" w:hAnsi="Consolas" w:cs="Consolas"/>
          <w:b/>
          <w:sz w:val="24"/>
          <w:szCs w:val="28"/>
        </w:rPr>
        <w:t>Note</w:t>
      </w:r>
      <w:r w:rsidRPr="00077296">
        <w:rPr>
          <w:rFonts w:ascii="Consolas" w:hAnsi="Consolas" w:cs="Consolas"/>
          <w:sz w:val="24"/>
          <w:szCs w:val="28"/>
        </w:rPr>
        <w:t>:</w:t>
      </w:r>
    </w:p>
    <w:p w:rsidR="00077296" w:rsidRPr="00077296" w:rsidRDefault="00077296" w:rsidP="00631014">
      <w:pPr>
        <w:shd w:val="clear" w:color="auto" w:fill="F2F2F2" w:themeFill="background1" w:themeFillShade="F2"/>
        <w:spacing w:line="360" w:lineRule="auto"/>
        <w:ind w:left="360"/>
        <w:rPr>
          <w:rFonts w:ascii="Consolas" w:hAnsi="Consolas" w:cs="Consolas"/>
          <w:b/>
          <w:sz w:val="24"/>
          <w:szCs w:val="28"/>
        </w:rPr>
      </w:pPr>
      <w:r>
        <w:rPr>
          <w:rFonts w:ascii="Consolas" w:hAnsi="Consolas" w:cs="Consolas"/>
          <w:sz w:val="24"/>
          <w:szCs w:val="28"/>
        </w:rPr>
        <w:t>P</w:t>
      </w:r>
      <w:r w:rsidRPr="00077296">
        <w:rPr>
          <w:rFonts w:ascii="Consolas" w:hAnsi="Consolas" w:cs="Consolas"/>
          <w:sz w:val="24"/>
          <w:szCs w:val="28"/>
        </w:rPr>
        <w:t xml:space="preserve">olicy model export is not supported in user attributes because it is included in the policy model exported by the </w:t>
      </w:r>
      <w:r w:rsidRPr="00077296">
        <w:rPr>
          <w:rFonts w:ascii="Consolas" w:hAnsi="Consolas" w:cs="Consolas"/>
          <w:b/>
          <w:sz w:val="24"/>
          <w:szCs w:val="28"/>
        </w:rPr>
        <w:t xml:space="preserve">Secure Tables </w:t>
      </w:r>
      <w:r w:rsidRPr="00077296">
        <w:rPr>
          <w:rFonts w:ascii="Consolas" w:hAnsi="Consolas" w:cs="Consolas"/>
          <w:sz w:val="24"/>
          <w:szCs w:val="28"/>
        </w:rPr>
        <w:t xml:space="preserve">as an </w:t>
      </w:r>
      <w:r w:rsidRPr="00077296">
        <w:rPr>
          <w:rFonts w:ascii="Consolas" w:hAnsi="Consolas" w:cs="Consolas"/>
          <w:b/>
          <w:sz w:val="24"/>
          <w:szCs w:val="28"/>
        </w:rPr>
        <w:t>obligation</w:t>
      </w:r>
      <w:r>
        <w:rPr>
          <w:rFonts w:ascii="Consolas" w:hAnsi="Consolas" w:cs="Consolas"/>
          <w:b/>
          <w:sz w:val="24"/>
          <w:szCs w:val="28"/>
        </w:rPr>
        <w:t>.</w:t>
      </w:r>
    </w:p>
    <w:p w:rsidR="00077296" w:rsidRDefault="00077296" w:rsidP="00631014">
      <w:pPr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br w:type="page"/>
      </w:r>
    </w:p>
    <w:p w:rsidR="00077296" w:rsidRPr="00631014" w:rsidRDefault="00077296" w:rsidP="00631014">
      <w:pPr>
        <w:shd w:val="clear" w:color="auto" w:fill="FFFFFF" w:themeFill="background1"/>
        <w:spacing w:line="360" w:lineRule="auto"/>
        <w:rPr>
          <w:rFonts w:ascii="Consolas" w:hAnsi="Consolas" w:cs="Consolas"/>
          <w:b/>
          <w:sz w:val="28"/>
          <w:szCs w:val="28"/>
        </w:rPr>
      </w:pPr>
      <w:r w:rsidRPr="00631014">
        <w:rPr>
          <w:rFonts w:ascii="Consolas" w:hAnsi="Consolas" w:cs="Consolas"/>
          <w:b/>
          <w:sz w:val="28"/>
          <w:szCs w:val="28"/>
        </w:rPr>
        <w:lastRenderedPageBreak/>
        <w:t>Enforce Secure Tables</w:t>
      </w:r>
    </w:p>
    <w:p w:rsidR="007B6EAC" w:rsidRDefault="007B6EAC" w:rsidP="00631014">
      <w:pPr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  <w:r>
        <w:rPr>
          <w:noProof/>
        </w:rPr>
        <w:drawing>
          <wp:inline distT="0" distB="0" distL="0" distR="0" wp14:anchorId="1F224519" wp14:editId="50500143">
            <wp:extent cx="5486400" cy="2971800"/>
            <wp:effectExtent l="152400" t="152400" r="361950" b="3619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77296" w:rsidRPr="00631014" w:rsidRDefault="007B6EAC" w:rsidP="00631014">
      <w:pPr>
        <w:pStyle w:val="ListParagraph"/>
        <w:numPr>
          <w:ilvl w:val="0"/>
          <w:numId w:val="10"/>
        </w:numPr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  <w:r w:rsidRPr="00631014">
        <w:rPr>
          <w:rFonts w:ascii="Consolas" w:hAnsi="Consolas" w:cs="Consolas"/>
          <w:sz w:val="28"/>
          <w:szCs w:val="28"/>
        </w:rPr>
        <w:t xml:space="preserve">After enforcing user attributes, navigate to the panel on the left-hand, unfold the </w:t>
      </w:r>
      <w:r w:rsidRPr="00631014">
        <w:rPr>
          <w:rFonts w:ascii="Consolas" w:hAnsi="Consolas" w:cs="Consolas"/>
          <w:b/>
          <w:sz w:val="28"/>
          <w:szCs w:val="28"/>
        </w:rPr>
        <w:t>Secure Tables</w:t>
      </w:r>
      <w:r w:rsidRPr="00631014">
        <w:rPr>
          <w:rFonts w:ascii="Consolas" w:hAnsi="Consolas" w:cs="Consolas"/>
          <w:sz w:val="28"/>
          <w:szCs w:val="28"/>
        </w:rPr>
        <w:t xml:space="preserve"> dropdown menu, all the databases of the server will be listed.</w:t>
      </w:r>
    </w:p>
    <w:p w:rsidR="007B6EAC" w:rsidRDefault="007B6EAC" w:rsidP="00631014">
      <w:pPr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</w:p>
    <w:p w:rsidR="007B6EAC" w:rsidRDefault="007B6EAC" w:rsidP="00631014">
      <w:pPr>
        <w:pStyle w:val="ListParagraph"/>
        <w:numPr>
          <w:ilvl w:val="0"/>
          <w:numId w:val="10"/>
        </w:numPr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  <w:r w:rsidRPr="00631014">
        <w:rPr>
          <w:rFonts w:ascii="Consolas" w:hAnsi="Consolas" w:cs="Consolas"/>
          <w:sz w:val="28"/>
          <w:szCs w:val="28"/>
        </w:rPr>
        <w:t>click the database you’d like to enforce, and all the tables of the database will be listed on the right-hand.</w:t>
      </w:r>
    </w:p>
    <w:p w:rsidR="00631014" w:rsidRPr="00631014" w:rsidRDefault="00631014" w:rsidP="00631014">
      <w:pPr>
        <w:pStyle w:val="ListParagraph"/>
        <w:rPr>
          <w:rFonts w:ascii="Consolas" w:hAnsi="Consolas" w:cs="Consolas"/>
          <w:sz w:val="28"/>
          <w:szCs w:val="28"/>
        </w:rPr>
      </w:pPr>
    </w:p>
    <w:p w:rsidR="00631014" w:rsidRPr="00631014" w:rsidRDefault="00631014" w:rsidP="00631014">
      <w:pPr>
        <w:pStyle w:val="ListParagraph"/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</w:p>
    <w:p w:rsidR="007B6EAC" w:rsidRPr="00631014" w:rsidRDefault="007B6EAC" w:rsidP="00631014">
      <w:pPr>
        <w:pStyle w:val="ListParagraph"/>
        <w:numPr>
          <w:ilvl w:val="0"/>
          <w:numId w:val="10"/>
        </w:numPr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  <w:r w:rsidRPr="00631014">
        <w:rPr>
          <w:rFonts w:ascii="Consolas" w:hAnsi="Consolas" w:cs="Consolas"/>
          <w:sz w:val="28"/>
          <w:szCs w:val="28"/>
        </w:rPr>
        <w:t xml:space="preserve">click the table you’d like to enforce, and click the </w:t>
      </w:r>
      <w:r w:rsidRPr="00631014">
        <w:rPr>
          <w:rFonts w:ascii="Consolas" w:hAnsi="Consolas" w:cs="Consolas"/>
          <w:b/>
          <w:sz w:val="28"/>
          <w:szCs w:val="28"/>
        </w:rPr>
        <w:t>Export &amp; Save</w:t>
      </w:r>
      <w:r w:rsidRPr="00631014">
        <w:rPr>
          <w:rFonts w:ascii="Consolas" w:hAnsi="Consolas" w:cs="Consolas"/>
          <w:sz w:val="28"/>
          <w:szCs w:val="28"/>
        </w:rPr>
        <w:t xml:space="preserve"> on the topright, the table enforcement will be saved to the backend and policy </w:t>
      </w:r>
      <w:r w:rsidRPr="00631014">
        <w:rPr>
          <w:rFonts w:ascii="Consolas" w:hAnsi="Consolas" w:cs="Consolas"/>
          <w:sz w:val="28"/>
          <w:szCs w:val="28"/>
        </w:rPr>
        <w:lastRenderedPageBreak/>
        <w:t>model will be exported including tables &amp; user attributes.</w:t>
      </w:r>
    </w:p>
    <w:p w:rsidR="00631014" w:rsidRDefault="00631014" w:rsidP="00631014">
      <w:pPr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</w:p>
    <w:p w:rsidR="007B6EAC" w:rsidRPr="00243D38" w:rsidRDefault="007B6EAC" w:rsidP="00631014">
      <w:pPr>
        <w:shd w:val="clear" w:color="auto" w:fill="F2F2F2" w:themeFill="background1" w:themeFillShade="F2"/>
        <w:spacing w:line="360" w:lineRule="auto"/>
        <w:ind w:left="360"/>
        <w:rPr>
          <w:rFonts w:ascii="Consolas" w:hAnsi="Consolas" w:cs="Consolas"/>
          <w:sz w:val="24"/>
          <w:szCs w:val="28"/>
        </w:rPr>
      </w:pPr>
      <w:r w:rsidRPr="00243D38">
        <w:rPr>
          <w:rFonts w:ascii="Consolas" w:hAnsi="Consolas" w:cs="Consolas"/>
          <w:b/>
          <w:sz w:val="24"/>
          <w:szCs w:val="28"/>
        </w:rPr>
        <w:t>Note</w:t>
      </w:r>
      <w:r w:rsidRPr="00243D38">
        <w:rPr>
          <w:rFonts w:ascii="Consolas" w:hAnsi="Consolas" w:cs="Consolas"/>
          <w:sz w:val="24"/>
          <w:szCs w:val="28"/>
        </w:rPr>
        <w:t>:</w:t>
      </w:r>
    </w:p>
    <w:p w:rsidR="007B6EAC" w:rsidRPr="00243D38" w:rsidRDefault="007B6EAC" w:rsidP="00631014">
      <w:pPr>
        <w:shd w:val="clear" w:color="auto" w:fill="F2F2F2" w:themeFill="background1" w:themeFillShade="F2"/>
        <w:spacing w:line="360" w:lineRule="auto"/>
        <w:ind w:left="360"/>
        <w:rPr>
          <w:rFonts w:ascii="Consolas" w:hAnsi="Consolas" w:cs="Consolas"/>
          <w:sz w:val="24"/>
          <w:szCs w:val="28"/>
        </w:rPr>
      </w:pPr>
      <w:r w:rsidRPr="00243D38">
        <w:rPr>
          <w:rFonts w:ascii="Consolas" w:hAnsi="Consolas" w:cs="Consolas"/>
          <w:sz w:val="24"/>
          <w:szCs w:val="28"/>
        </w:rPr>
        <w:t xml:space="preserve">By default, all fields of enforced tables </w:t>
      </w:r>
      <w:r w:rsidR="00243D38" w:rsidRPr="00243D38">
        <w:rPr>
          <w:rFonts w:ascii="Consolas" w:hAnsi="Consolas" w:cs="Consolas"/>
          <w:sz w:val="24"/>
          <w:szCs w:val="28"/>
        </w:rPr>
        <w:t>excluding reference fields are exported in the policy model.</w:t>
      </w:r>
    </w:p>
    <w:p w:rsidR="00077296" w:rsidRDefault="00077296" w:rsidP="00631014">
      <w:pPr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</w:p>
    <w:p w:rsidR="00243D38" w:rsidRDefault="00243D38" w:rsidP="00631014">
      <w:pPr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br w:type="page"/>
      </w:r>
    </w:p>
    <w:p w:rsidR="00243D38" w:rsidRPr="00631014" w:rsidRDefault="00243D38" w:rsidP="00631014">
      <w:pPr>
        <w:shd w:val="clear" w:color="auto" w:fill="FFFFFF" w:themeFill="background1"/>
        <w:spacing w:line="360" w:lineRule="auto"/>
        <w:rPr>
          <w:rFonts w:ascii="Consolas" w:hAnsi="Consolas" w:cs="Consolas"/>
          <w:b/>
          <w:sz w:val="28"/>
          <w:szCs w:val="28"/>
        </w:rPr>
      </w:pPr>
      <w:r w:rsidRPr="00631014">
        <w:rPr>
          <w:rFonts w:ascii="Consolas" w:hAnsi="Consolas" w:cs="Consolas"/>
          <w:b/>
          <w:sz w:val="28"/>
          <w:szCs w:val="28"/>
        </w:rPr>
        <w:lastRenderedPageBreak/>
        <w:t>General Settings</w:t>
      </w:r>
    </w:p>
    <w:p w:rsidR="00243D38" w:rsidRDefault="00243D38" w:rsidP="00631014">
      <w:pPr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  <w:r>
        <w:rPr>
          <w:noProof/>
        </w:rPr>
        <w:drawing>
          <wp:inline distT="0" distB="0" distL="0" distR="0" wp14:anchorId="0A083443" wp14:editId="21A1D48E">
            <wp:extent cx="5486400" cy="2971800"/>
            <wp:effectExtent l="152400" t="152400" r="361950" b="3619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43D38" w:rsidRDefault="00243D38" w:rsidP="00631014">
      <w:pPr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</w:p>
    <w:p w:rsidR="00243D38" w:rsidRPr="00631014" w:rsidRDefault="00243D38" w:rsidP="00631014">
      <w:pPr>
        <w:pStyle w:val="ListParagraph"/>
        <w:numPr>
          <w:ilvl w:val="0"/>
          <w:numId w:val="11"/>
        </w:numPr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  <w:r w:rsidRPr="00631014">
        <w:rPr>
          <w:rFonts w:ascii="Consolas" w:hAnsi="Consolas" w:cs="Consolas"/>
          <w:sz w:val="28"/>
          <w:szCs w:val="28"/>
        </w:rPr>
        <w:t xml:space="preserve">Navigate to the panel on the left-hand, click </w:t>
      </w:r>
      <w:r w:rsidRPr="00631014">
        <w:rPr>
          <w:rFonts w:ascii="Consolas" w:hAnsi="Consolas" w:cs="Consolas"/>
          <w:b/>
          <w:sz w:val="28"/>
          <w:szCs w:val="28"/>
        </w:rPr>
        <w:t>General Settings</w:t>
      </w:r>
      <w:r w:rsidRPr="00631014">
        <w:rPr>
          <w:rFonts w:ascii="Consolas" w:hAnsi="Consolas" w:cs="Consolas"/>
          <w:sz w:val="28"/>
          <w:szCs w:val="28"/>
        </w:rPr>
        <w:t>.</w:t>
      </w:r>
    </w:p>
    <w:p w:rsidR="00243D38" w:rsidRPr="00631014" w:rsidRDefault="00243D38" w:rsidP="00631014">
      <w:pPr>
        <w:pStyle w:val="ListParagraph"/>
        <w:numPr>
          <w:ilvl w:val="0"/>
          <w:numId w:val="11"/>
        </w:numPr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  <w:r w:rsidRPr="00631014">
        <w:rPr>
          <w:rFonts w:ascii="Consolas" w:hAnsi="Consolas" w:cs="Consolas"/>
          <w:sz w:val="28"/>
          <w:szCs w:val="28"/>
        </w:rPr>
        <w:t xml:space="preserve">Fill the blanks with jpc &amp; cc informations. Click </w:t>
      </w:r>
      <w:r w:rsidRPr="00631014">
        <w:rPr>
          <w:rFonts w:ascii="Consolas" w:hAnsi="Consolas" w:cs="Consolas"/>
          <w:b/>
          <w:sz w:val="28"/>
          <w:szCs w:val="28"/>
        </w:rPr>
        <w:t>Test Connection</w:t>
      </w:r>
      <w:r w:rsidRPr="00631014">
        <w:rPr>
          <w:rFonts w:ascii="Consolas" w:hAnsi="Consolas" w:cs="Consolas"/>
          <w:sz w:val="28"/>
          <w:szCs w:val="28"/>
        </w:rPr>
        <w:t xml:space="preserve"> to test the accessibility of the remote server.</w:t>
      </w:r>
    </w:p>
    <w:p w:rsidR="00243D38" w:rsidRDefault="00243D38" w:rsidP="00631014">
      <w:pPr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</w:p>
    <w:p w:rsidR="00243D38" w:rsidRPr="00631014" w:rsidRDefault="00243D38" w:rsidP="00631014">
      <w:pPr>
        <w:pStyle w:val="ListParagraph"/>
        <w:numPr>
          <w:ilvl w:val="0"/>
          <w:numId w:val="11"/>
        </w:numPr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  <w:r w:rsidRPr="00631014">
        <w:rPr>
          <w:rFonts w:ascii="Consolas" w:hAnsi="Consolas" w:cs="Consolas"/>
          <w:sz w:val="28"/>
          <w:szCs w:val="28"/>
        </w:rPr>
        <w:t xml:space="preserve">After filling the blanks, click </w:t>
      </w:r>
      <w:r w:rsidRPr="00631014">
        <w:rPr>
          <w:rFonts w:ascii="Consolas" w:hAnsi="Consolas" w:cs="Consolas"/>
          <w:b/>
          <w:sz w:val="28"/>
          <w:szCs w:val="28"/>
        </w:rPr>
        <w:t>Save</w:t>
      </w:r>
      <w:r w:rsidRPr="00631014">
        <w:rPr>
          <w:rFonts w:ascii="Consolas" w:hAnsi="Consolas" w:cs="Consolas"/>
          <w:sz w:val="28"/>
          <w:szCs w:val="28"/>
        </w:rPr>
        <w:t xml:space="preserve"> on the topright.</w:t>
      </w:r>
      <w:r w:rsidRPr="00631014">
        <w:rPr>
          <w:rFonts w:ascii="Consolas" w:hAnsi="Consolas" w:cs="Consolas"/>
          <w:sz w:val="28"/>
          <w:szCs w:val="28"/>
        </w:rPr>
        <w:br w:type="page"/>
      </w:r>
    </w:p>
    <w:p w:rsidR="00243D38" w:rsidRPr="00631014" w:rsidRDefault="00243D38" w:rsidP="00631014">
      <w:pPr>
        <w:shd w:val="clear" w:color="auto" w:fill="FFFFFF" w:themeFill="background1"/>
        <w:spacing w:line="360" w:lineRule="auto"/>
        <w:rPr>
          <w:rFonts w:ascii="Consolas" w:hAnsi="Consolas" w:cs="Consolas"/>
          <w:b/>
          <w:sz w:val="28"/>
          <w:szCs w:val="28"/>
        </w:rPr>
      </w:pPr>
      <w:r w:rsidRPr="00631014">
        <w:rPr>
          <w:rFonts w:ascii="Consolas" w:hAnsi="Consolas" w:cs="Consolas"/>
          <w:b/>
          <w:sz w:val="28"/>
          <w:szCs w:val="28"/>
        </w:rPr>
        <w:lastRenderedPageBreak/>
        <w:t>Logout</w:t>
      </w:r>
    </w:p>
    <w:p w:rsidR="00243D38" w:rsidRPr="00631014" w:rsidRDefault="00243D38" w:rsidP="00631014">
      <w:pPr>
        <w:pStyle w:val="ListParagraph"/>
        <w:numPr>
          <w:ilvl w:val="0"/>
          <w:numId w:val="12"/>
        </w:numPr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  <w:r w:rsidRPr="00631014">
        <w:rPr>
          <w:rFonts w:ascii="Consolas" w:hAnsi="Consolas" w:cs="Consolas"/>
          <w:sz w:val="28"/>
          <w:szCs w:val="28"/>
        </w:rPr>
        <w:t xml:space="preserve">All done, click the </w:t>
      </w:r>
      <w:r w:rsidRPr="00631014">
        <w:rPr>
          <w:rFonts w:ascii="Consolas" w:hAnsi="Consolas" w:cs="Consolas"/>
          <w:b/>
          <w:sz w:val="28"/>
          <w:szCs w:val="28"/>
        </w:rPr>
        <w:t>Log out</w:t>
      </w:r>
      <w:r w:rsidRPr="00631014">
        <w:rPr>
          <w:rFonts w:ascii="Consolas" w:hAnsi="Consolas" w:cs="Consolas"/>
          <w:sz w:val="28"/>
          <w:szCs w:val="28"/>
        </w:rPr>
        <w:t xml:space="preserve"> on the topright to log out.</w:t>
      </w:r>
    </w:p>
    <w:p w:rsidR="00243D38" w:rsidRPr="00631014" w:rsidRDefault="00243D38" w:rsidP="00631014">
      <w:pPr>
        <w:pStyle w:val="ListParagraph"/>
        <w:numPr>
          <w:ilvl w:val="0"/>
          <w:numId w:val="12"/>
        </w:numPr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  <w:r w:rsidRPr="00631014">
        <w:rPr>
          <w:rFonts w:ascii="Consolas" w:hAnsi="Consolas" w:cs="Consolas"/>
          <w:sz w:val="28"/>
          <w:szCs w:val="28"/>
        </w:rPr>
        <w:t>By default, session stays 30min in server.</w:t>
      </w:r>
    </w:p>
    <w:p w:rsidR="00243D38" w:rsidRPr="00631014" w:rsidRDefault="00243D38" w:rsidP="00631014">
      <w:pPr>
        <w:pStyle w:val="ListParagraph"/>
        <w:numPr>
          <w:ilvl w:val="0"/>
          <w:numId w:val="12"/>
        </w:numPr>
        <w:shd w:val="clear" w:color="auto" w:fill="FFFFFF" w:themeFill="background1"/>
        <w:spacing w:line="360" w:lineRule="auto"/>
        <w:rPr>
          <w:rFonts w:ascii="Consolas" w:hAnsi="Consolas" w:cs="Consolas"/>
          <w:sz w:val="28"/>
          <w:szCs w:val="28"/>
        </w:rPr>
      </w:pPr>
      <w:r w:rsidRPr="00631014">
        <w:rPr>
          <w:rFonts w:ascii="Consolas" w:hAnsi="Consolas" w:cs="Consolas"/>
          <w:sz w:val="28"/>
          <w:szCs w:val="28"/>
        </w:rPr>
        <w:t>If session expires, please logout and login again.</w:t>
      </w:r>
    </w:p>
    <w:sectPr w:rsidR="00243D38" w:rsidRPr="00631014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23271"/>
    <w:multiLevelType w:val="hybridMultilevel"/>
    <w:tmpl w:val="A0AC5E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8F3B95"/>
    <w:multiLevelType w:val="hybridMultilevel"/>
    <w:tmpl w:val="ECF04A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C6D710A"/>
    <w:multiLevelType w:val="hybridMultilevel"/>
    <w:tmpl w:val="B28655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FA11C9"/>
    <w:multiLevelType w:val="hybridMultilevel"/>
    <w:tmpl w:val="0AEA17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8E7FC6"/>
    <w:multiLevelType w:val="hybridMultilevel"/>
    <w:tmpl w:val="093231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097938"/>
    <w:multiLevelType w:val="hybridMultilevel"/>
    <w:tmpl w:val="093231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E960C0"/>
    <w:multiLevelType w:val="hybridMultilevel"/>
    <w:tmpl w:val="071862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863663"/>
    <w:multiLevelType w:val="hybridMultilevel"/>
    <w:tmpl w:val="56D454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192D85"/>
    <w:multiLevelType w:val="hybridMultilevel"/>
    <w:tmpl w:val="2AD698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7A55A8"/>
    <w:multiLevelType w:val="hybridMultilevel"/>
    <w:tmpl w:val="EE2C96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00457E"/>
    <w:multiLevelType w:val="hybridMultilevel"/>
    <w:tmpl w:val="507C3F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A9089A"/>
    <w:multiLevelType w:val="hybridMultilevel"/>
    <w:tmpl w:val="3FD64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3620F0"/>
    <w:multiLevelType w:val="hybridMultilevel"/>
    <w:tmpl w:val="EE2C96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8"/>
  </w:num>
  <w:num w:numId="3">
    <w:abstractNumId w:val="9"/>
  </w:num>
  <w:num w:numId="4">
    <w:abstractNumId w:val="6"/>
  </w:num>
  <w:num w:numId="5">
    <w:abstractNumId w:val="11"/>
  </w:num>
  <w:num w:numId="6">
    <w:abstractNumId w:val="0"/>
  </w:num>
  <w:num w:numId="7">
    <w:abstractNumId w:val="7"/>
  </w:num>
  <w:num w:numId="8">
    <w:abstractNumId w:val="2"/>
  </w:num>
  <w:num w:numId="9">
    <w:abstractNumId w:val="5"/>
  </w:num>
  <w:num w:numId="10">
    <w:abstractNumId w:val="4"/>
  </w:num>
  <w:num w:numId="11">
    <w:abstractNumId w:val="10"/>
  </w:num>
  <w:num w:numId="12">
    <w:abstractNumId w:val="3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243C"/>
    <w:rsid w:val="00077296"/>
    <w:rsid w:val="000E26B5"/>
    <w:rsid w:val="001A2950"/>
    <w:rsid w:val="00243D38"/>
    <w:rsid w:val="00343DFB"/>
    <w:rsid w:val="00412BAA"/>
    <w:rsid w:val="004950B5"/>
    <w:rsid w:val="00496D67"/>
    <w:rsid w:val="00631014"/>
    <w:rsid w:val="007B6EAC"/>
    <w:rsid w:val="00881FBD"/>
    <w:rsid w:val="00A23316"/>
    <w:rsid w:val="00BC2A6B"/>
    <w:rsid w:val="00EA0EA0"/>
    <w:rsid w:val="00EE2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87F909-D571-441D-AD8C-C71484C9D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A295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310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hyperlink" Target="https://cloudproxy.azurewebsites.net/signup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53D68A-911B-4D7F-8C8E-084B3315DE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15</Pages>
  <Words>554</Words>
  <Characters>3158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(Xiaozhen) Xu</dc:creator>
  <cp:keywords/>
  <dc:description/>
  <cp:lastModifiedBy>Joe (Xiaozhen) Xu</cp:lastModifiedBy>
  <cp:revision>4</cp:revision>
  <dcterms:created xsi:type="dcterms:W3CDTF">2018-08-03T01:53:00Z</dcterms:created>
  <dcterms:modified xsi:type="dcterms:W3CDTF">2018-08-10T02:47:00Z</dcterms:modified>
</cp:coreProperties>
</file>