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477" w:rsidRPr="00062F90" w:rsidRDefault="0000303A" w:rsidP="00FD78F9">
      <w:pPr>
        <w:pStyle w:val="Title"/>
      </w:pPr>
      <w:bookmarkStart w:id="0" w:name="_Toc462228059"/>
      <w:proofErr w:type="spellStart"/>
      <w:r>
        <w:t>Boldon</w:t>
      </w:r>
      <w:proofErr w:type="spellEnd"/>
      <w:r>
        <w:t xml:space="preserve"> James</w:t>
      </w:r>
      <w:r w:rsidR="005507F8">
        <w:t xml:space="preserve"> Classification Action</w:t>
      </w:r>
      <w:r w:rsidR="00DD405C">
        <w:t xml:space="preserve"> </w:t>
      </w:r>
      <w:r w:rsidR="00691393">
        <w:t xml:space="preserve">(Remove) </w:t>
      </w:r>
      <w:r w:rsidR="003B0E21">
        <w:t>Plugin</w:t>
      </w:r>
      <w:r w:rsidR="005507F8">
        <w:t xml:space="preserve"> </w:t>
      </w:r>
      <w:r w:rsidR="00FD78F9">
        <w:br/>
      </w:r>
      <w:r w:rsidR="005507F8">
        <w:t>(Smart Classifier)</w:t>
      </w:r>
      <w:bookmarkEnd w:id="0"/>
    </w:p>
    <w:p w:rsidR="00EE7118" w:rsidRDefault="00EB5060" w:rsidP="008F1670">
      <w:pPr>
        <w:pStyle w:val="Heading1"/>
      </w:pPr>
      <w:bookmarkStart w:id="1" w:name="_Toc462228060"/>
      <w:r>
        <w:t>Overview</w:t>
      </w:r>
      <w:bookmarkEnd w:id="1"/>
    </w:p>
    <w:p w:rsidR="00485BA9" w:rsidRDefault="00513677" w:rsidP="00485BA9">
      <w:pPr>
        <w:pStyle w:val="Heading2"/>
      </w:pPr>
      <w:bookmarkStart w:id="2" w:name="_Toc462228061"/>
      <w:r>
        <w:t>Behavior</w:t>
      </w:r>
      <w:bookmarkEnd w:id="2"/>
    </w:p>
    <w:p w:rsidR="0078315C" w:rsidRDefault="0078315C" w:rsidP="00485BA9">
      <w:r>
        <w:t>This action plugin, as with the normal Smart Classifier action plugins, can be triggered automatically through schedule or manually on the Smart Classifier Dashboard.</w:t>
      </w:r>
    </w:p>
    <w:p w:rsidR="00FD01D1" w:rsidRDefault="00FD01D1" w:rsidP="00485BA9">
      <w:r>
        <w:t xml:space="preserve">To access the dashboard, simply visit </w:t>
      </w:r>
      <w:hyperlink r:id="rId7" w:history="1">
        <w:r w:rsidRPr="00BC3046">
          <w:rPr>
            <w:rStyle w:val="Hyperlink"/>
          </w:rPr>
          <w:t>http://localhost:8080/SmartClassifier</w:t>
        </w:r>
      </w:hyperlink>
      <w:r>
        <w:t xml:space="preserve"> on the Smart Classifier machine.</w:t>
      </w:r>
    </w:p>
    <w:p w:rsidR="00B55F9D" w:rsidRDefault="001C6BBC" w:rsidP="00B55F9D">
      <w:r>
        <w:t xml:space="preserve">The action plugin is used to read classifications embedded </w:t>
      </w:r>
      <w:r w:rsidR="00AD32E6">
        <w:t xml:space="preserve">with </w:t>
      </w:r>
      <w:proofErr w:type="spellStart"/>
      <w:r w:rsidR="000E0EC9">
        <w:t>Boldon</w:t>
      </w:r>
      <w:proofErr w:type="spellEnd"/>
      <w:r w:rsidR="000E0EC9">
        <w:t xml:space="preserve"> James</w:t>
      </w:r>
      <w:r w:rsidR="003D077E">
        <w:t xml:space="preserve"> Classification</w:t>
      </w:r>
      <w:r w:rsidR="00AD32E6">
        <w:t xml:space="preserve"> remove</w:t>
      </w:r>
      <w:r>
        <w:t xml:space="preserve"> certain specified classifications from a file.</w:t>
      </w:r>
      <w:r w:rsidR="004F715E">
        <w:t xml:space="preserve"> The group of classifications to be removed</w:t>
      </w:r>
      <w:r w:rsidR="001B1190">
        <w:t xml:space="preserve"> can be configured on a per-rule basis </w:t>
      </w:r>
      <w:r w:rsidR="004F715E">
        <w:t xml:space="preserve">in </w:t>
      </w:r>
      <w:r w:rsidR="00500328">
        <w:t>the Smart Classifier dashboard.</w:t>
      </w:r>
    </w:p>
    <w:p w:rsidR="00FB3F71" w:rsidRDefault="007F2C61" w:rsidP="00B55F9D">
      <w:r>
        <w:t xml:space="preserve">The flow of the </w:t>
      </w:r>
      <w:r w:rsidR="0007255E">
        <w:t>action</w:t>
      </w:r>
      <w:r>
        <w:t xml:space="preserve"> plugin can be s</w:t>
      </w:r>
      <w:r w:rsidR="00FB3F71">
        <w:t>ummarized in the diagram below.</w:t>
      </w:r>
    </w:p>
    <w:p w:rsidR="00F80A16" w:rsidRDefault="00F80A16" w:rsidP="00F80A16">
      <w:pPr>
        <w:ind w:left="360"/>
      </w:pPr>
    </w:p>
    <w:p w:rsidR="00F80A16" w:rsidRDefault="00F80A16" w:rsidP="00F80A16">
      <w:pPr>
        <w:keepNext/>
        <w:ind w:left="360"/>
        <w:jc w:val="center"/>
      </w:pPr>
      <w:r>
        <w:rPr>
          <w:noProof/>
        </w:rPr>
        <w:drawing>
          <wp:inline distT="0" distB="0" distL="0" distR="0" wp14:anchorId="19662EA9" wp14:editId="0018C4AB">
            <wp:extent cx="1484286" cy="3530009"/>
            <wp:effectExtent l="0" t="0" r="1905" b="0"/>
            <wp:docPr id="3" name="Picture 3" descr="C:\Users\ypoh\Downloads\Power Classifier Action Plu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ypoh\Downloads\Power Classifier Action Plug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264" cy="352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A16" w:rsidRPr="00FB3F71" w:rsidRDefault="00F80A16" w:rsidP="00F80A16">
      <w:pPr>
        <w:pStyle w:val="Caption"/>
        <w:jc w:val="center"/>
        <w:sectPr w:rsidR="00F80A16" w:rsidRPr="00FB3F7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Figure </w:t>
      </w:r>
      <w:fldSimple w:instr=" SEQ Figure \* ARABIC ">
        <w:r w:rsidR="00A80053">
          <w:rPr>
            <w:noProof/>
          </w:rPr>
          <w:t>1</w:t>
        </w:r>
      </w:fldSimple>
      <w:r>
        <w:t xml:space="preserve"> - Plugin Action Flow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eastAsia="en-US"/>
        </w:rPr>
        <w:id w:val="-2699433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F2FBD" w:rsidRDefault="00C06658">
          <w:pPr>
            <w:pStyle w:val="TOCHeading"/>
          </w:pPr>
          <w:r>
            <w:t xml:space="preserve">Table of </w:t>
          </w:r>
          <w:r w:rsidR="009F2FBD">
            <w:t>Contents</w:t>
          </w:r>
        </w:p>
        <w:p w:rsidR="0042193B" w:rsidRDefault="009F2FB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228059" w:history="1">
            <w:r w:rsidR="0042193B" w:rsidRPr="00182850">
              <w:rPr>
                <w:rStyle w:val="Hyperlink"/>
                <w:noProof/>
              </w:rPr>
              <w:t>Boldon James Classification Action (Remove) Plugin  (Smart Classifier)</w:t>
            </w:r>
            <w:r w:rsidR="0042193B">
              <w:rPr>
                <w:noProof/>
                <w:webHidden/>
              </w:rPr>
              <w:tab/>
            </w:r>
            <w:r w:rsidR="0042193B">
              <w:rPr>
                <w:noProof/>
                <w:webHidden/>
              </w:rPr>
              <w:fldChar w:fldCharType="begin"/>
            </w:r>
            <w:r w:rsidR="0042193B">
              <w:rPr>
                <w:noProof/>
                <w:webHidden/>
              </w:rPr>
              <w:instrText xml:space="preserve"> PAGEREF _Toc462228059 \h </w:instrText>
            </w:r>
            <w:r w:rsidR="0042193B">
              <w:rPr>
                <w:noProof/>
                <w:webHidden/>
              </w:rPr>
            </w:r>
            <w:r w:rsidR="0042193B">
              <w:rPr>
                <w:noProof/>
                <w:webHidden/>
              </w:rPr>
              <w:fldChar w:fldCharType="separate"/>
            </w:r>
            <w:r w:rsidR="0042193B">
              <w:rPr>
                <w:noProof/>
                <w:webHidden/>
              </w:rPr>
              <w:t>1</w:t>
            </w:r>
            <w:r w:rsidR="0042193B">
              <w:rPr>
                <w:noProof/>
                <w:webHidden/>
              </w:rPr>
              <w:fldChar w:fldCharType="end"/>
            </w:r>
          </w:hyperlink>
        </w:p>
        <w:p w:rsidR="0042193B" w:rsidRDefault="00A8005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2228060" w:history="1">
            <w:r w:rsidR="0042193B" w:rsidRPr="00182850">
              <w:rPr>
                <w:rStyle w:val="Hyperlink"/>
                <w:noProof/>
              </w:rPr>
              <w:t>Overview</w:t>
            </w:r>
            <w:r w:rsidR="0042193B">
              <w:rPr>
                <w:noProof/>
                <w:webHidden/>
              </w:rPr>
              <w:tab/>
            </w:r>
            <w:r w:rsidR="0042193B">
              <w:rPr>
                <w:noProof/>
                <w:webHidden/>
              </w:rPr>
              <w:fldChar w:fldCharType="begin"/>
            </w:r>
            <w:r w:rsidR="0042193B">
              <w:rPr>
                <w:noProof/>
                <w:webHidden/>
              </w:rPr>
              <w:instrText xml:space="preserve"> PAGEREF _Toc462228060 \h </w:instrText>
            </w:r>
            <w:r w:rsidR="0042193B">
              <w:rPr>
                <w:noProof/>
                <w:webHidden/>
              </w:rPr>
            </w:r>
            <w:r w:rsidR="0042193B">
              <w:rPr>
                <w:noProof/>
                <w:webHidden/>
              </w:rPr>
              <w:fldChar w:fldCharType="separate"/>
            </w:r>
            <w:r w:rsidR="0042193B">
              <w:rPr>
                <w:noProof/>
                <w:webHidden/>
              </w:rPr>
              <w:t>1</w:t>
            </w:r>
            <w:r w:rsidR="0042193B">
              <w:rPr>
                <w:noProof/>
                <w:webHidden/>
              </w:rPr>
              <w:fldChar w:fldCharType="end"/>
            </w:r>
          </w:hyperlink>
        </w:p>
        <w:p w:rsidR="0042193B" w:rsidRDefault="00A8005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2228061" w:history="1">
            <w:r w:rsidR="0042193B" w:rsidRPr="00182850">
              <w:rPr>
                <w:rStyle w:val="Hyperlink"/>
                <w:noProof/>
              </w:rPr>
              <w:t>Behavior</w:t>
            </w:r>
            <w:r w:rsidR="0042193B">
              <w:rPr>
                <w:noProof/>
                <w:webHidden/>
              </w:rPr>
              <w:tab/>
            </w:r>
            <w:r w:rsidR="0042193B">
              <w:rPr>
                <w:noProof/>
                <w:webHidden/>
              </w:rPr>
              <w:fldChar w:fldCharType="begin"/>
            </w:r>
            <w:r w:rsidR="0042193B">
              <w:rPr>
                <w:noProof/>
                <w:webHidden/>
              </w:rPr>
              <w:instrText xml:space="preserve"> PAGEREF _Toc462228061 \h </w:instrText>
            </w:r>
            <w:r w:rsidR="0042193B">
              <w:rPr>
                <w:noProof/>
                <w:webHidden/>
              </w:rPr>
            </w:r>
            <w:r w:rsidR="0042193B">
              <w:rPr>
                <w:noProof/>
                <w:webHidden/>
              </w:rPr>
              <w:fldChar w:fldCharType="separate"/>
            </w:r>
            <w:r w:rsidR="0042193B">
              <w:rPr>
                <w:noProof/>
                <w:webHidden/>
              </w:rPr>
              <w:t>1</w:t>
            </w:r>
            <w:r w:rsidR="0042193B">
              <w:rPr>
                <w:noProof/>
                <w:webHidden/>
              </w:rPr>
              <w:fldChar w:fldCharType="end"/>
            </w:r>
          </w:hyperlink>
        </w:p>
        <w:p w:rsidR="0042193B" w:rsidRDefault="00A8005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2228062" w:history="1">
            <w:r w:rsidR="0042193B" w:rsidRPr="00182850">
              <w:rPr>
                <w:rStyle w:val="Hyperlink"/>
                <w:noProof/>
              </w:rPr>
              <w:t>Installation &amp; Deployment</w:t>
            </w:r>
            <w:r w:rsidR="0042193B">
              <w:rPr>
                <w:noProof/>
                <w:webHidden/>
              </w:rPr>
              <w:tab/>
            </w:r>
            <w:r w:rsidR="0042193B">
              <w:rPr>
                <w:noProof/>
                <w:webHidden/>
              </w:rPr>
              <w:fldChar w:fldCharType="begin"/>
            </w:r>
            <w:r w:rsidR="0042193B">
              <w:rPr>
                <w:noProof/>
                <w:webHidden/>
              </w:rPr>
              <w:instrText xml:space="preserve"> PAGEREF _Toc462228062 \h </w:instrText>
            </w:r>
            <w:r w:rsidR="0042193B">
              <w:rPr>
                <w:noProof/>
                <w:webHidden/>
              </w:rPr>
            </w:r>
            <w:r w:rsidR="0042193B">
              <w:rPr>
                <w:noProof/>
                <w:webHidden/>
              </w:rPr>
              <w:fldChar w:fldCharType="separate"/>
            </w:r>
            <w:r w:rsidR="0042193B">
              <w:rPr>
                <w:noProof/>
                <w:webHidden/>
              </w:rPr>
              <w:t>3</w:t>
            </w:r>
            <w:r w:rsidR="0042193B">
              <w:rPr>
                <w:noProof/>
                <w:webHidden/>
              </w:rPr>
              <w:fldChar w:fldCharType="end"/>
            </w:r>
          </w:hyperlink>
        </w:p>
        <w:p w:rsidR="0042193B" w:rsidRDefault="00A8005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2228063" w:history="1">
            <w:r w:rsidR="0042193B" w:rsidRPr="00182850">
              <w:rPr>
                <w:rStyle w:val="Hyperlink"/>
                <w:noProof/>
              </w:rPr>
              <w:t>Uninstallation</w:t>
            </w:r>
            <w:r w:rsidR="0042193B">
              <w:rPr>
                <w:noProof/>
                <w:webHidden/>
              </w:rPr>
              <w:tab/>
            </w:r>
            <w:r w:rsidR="0042193B">
              <w:rPr>
                <w:noProof/>
                <w:webHidden/>
              </w:rPr>
              <w:fldChar w:fldCharType="begin"/>
            </w:r>
            <w:r w:rsidR="0042193B">
              <w:rPr>
                <w:noProof/>
                <w:webHidden/>
              </w:rPr>
              <w:instrText xml:space="preserve"> PAGEREF _Toc462228063 \h </w:instrText>
            </w:r>
            <w:r w:rsidR="0042193B">
              <w:rPr>
                <w:noProof/>
                <w:webHidden/>
              </w:rPr>
            </w:r>
            <w:r w:rsidR="0042193B">
              <w:rPr>
                <w:noProof/>
                <w:webHidden/>
              </w:rPr>
              <w:fldChar w:fldCharType="separate"/>
            </w:r>
            <w:r w:rsidR="0042193B">
              <w:rPr>
                <w:noProof/>
                <w:webHidden/>
              </w:rPr>
              <w:t>3</w:t>
            </w:r>
            <w:r w:rsidR="0042193B">
              <w:rPr>
                <w:noProof/>
                <w:webHidden/>
              </w:rPr>
              <w:fldChar w:fldCharType="end"/>
            </w:r>
          </w:hyperlink>
        </w:p>
        <w:p w:rsidR="0042193B" w:rsidRDefault="00A8005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2228064" w:history="1">
            <w:r w:rsidR="0042193B" w:rsidRPr="00182850">
              <w:rPr>
                <w:rStyle w:val="Hyperlink"/>
                <w:noProof/>
              </w:rPr>
              <w:t>Usage Instruction</w:t>
            </w:r>
            <w:r w:rsidR="0042193B">
              <w:rPr>
                <w:noProof/>
                <w:webHidden/>
              </w:rPr>
              <w:tab/>
            </w:r>
            <w:r w:rsidR="0042193B">
              <w:rPr>
                <w:noProof/>
                <w:webHidden/>
              </w:rPr>
              <w:fldChar w:fldCharType="begin"/>
            </w:r>
            <w:r w:rsidR="0042193B">
              <w:rPr>
                <w:noProof/>
                <w:webHidden/>
              </w:rPr>
              <w:instrText xml:space="preserve"> PAGEREF _Toc462228064 \h </w:instrText>
            </w:r>
            <w:r w:rsidR="0042193B">
              <w:rPr>
                <w:noProof/>
                <w:webHidden/>
              </w:rPr>
            </w:r>
            <w:r w:rsidR="0042193B">
              <w:rPr>
                <w:noProof/>
                <w:webHidden/>
              </w:rPr>
              <w:fldChar w:fldCharType="separate"/>
            </w:r>
            <w:r w:rsidR="0042193B">
              <w:rPr>
                <w:noProof/>
                <w:webHidden/>
              </w:rPr>
              <w:t>4</w:t>
            </w:r>
            <w:r w:rsidR="0042193B">
              <w:rPr>
                <w:noProof/>
                <w:webHidden/>
              </w:rPr>
              <w:fldChar w:fldCharType="end"/>
            </w:r>
          </w:hyperlink>
        </w:p>
        <w:p w:rsidR="0042193B" w:rsidRDefault="00A8005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2228065" w:history="1">
            <w:r w:rsidR="0042193B" w:rsidRPr="00182850">
              <w:rPr>
                <w:rStyle w:val="Hyperlink"/>
                <w:noProof/>
              </w:rPr>
              <w:t>Configure the Plugin</w:t>
            </w:r>
            <w:r w:rsidR="0042193B">
              <w:rPr>
                <w:noProof/>
                <w:webHidden/>
              </w:rPr>
              <w:tab/>
            </w:r>
            <w:r w:rsidR="0042193B">
              <w:rPr>
                <w:noProof/>
                <w:webHidden/>
              </w:rPr>
              <w:fldChar w:fldCharType="begin"/>
            </w:r>
            <w:r w:rsidR="0042193B">
              <w:rPr>
                <w:noProof/>
                <w:webHidden/>
              </w:rPr>
              <w:instrText xml:space="preserve"> PAGEREF _Toc462228065 \h </w:instrText>
            </w:r>
            <w:r w:rsidR="0042193B">
              <w:rPr>
                <w:noProof/>
                <w:webHidden/>
              </w:rPr>
            </w:r>
            <w:r w:rsidR="0042193B">
              <w:rPr>
                <w:noProof/>
                <w:webHidden/>
              </w:rPr>
              <w:fldChar w:fldCharType="separate"/>
            </w:r>
            <w:r w:rsidR="0042193B">
              <w:rPr>
                <w:noProof/>
                <w:webHidden/>
              </w:rPr>
              <w:t>4</w:t>
            </w:r>
            <w:r w:rsidR="0042193B">
              <w:rPr>
                <w:noProof/>
                <w:webHidden/>
              </w:rPr>
              <w:fldChar w:fldCharType="end"/>
            </w:r>
          </w:hyperlink>
        </w:p>
        <w:p w:rsidR="0042193B" w:rsidRDefault="00A8005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2228066" w:history="1">
            <w:r w:rsidR="0042193B" w:rsidRPr="00182850">
              <w:rPr>
                <w:rStyle w:val="Hyperlink"/>
                <w:noProof/>
              </w:rPr>
              <w:t>Use the Plugin</w:t>
            </w:r>
            <w:r w:rsidR="0042193B">
              <w:rPr>
                <w:noProof/>
                <w:webHidden/>
              </w:rPr>
              <w:tab/>
            </w:r>
            <w:r w:rsidR="0042193B">
              <w:rPr>
                <w:noProof/>
                <w:webHidden/>
              </w:rPr>
              <w:fldChar w:fldCharType="begin"/>
            </w:r>
            <w:r w:rsidR="0042193B">
              <w:rPr>
                <w:noProof/>
                <w:webHidden/>
              </w:rPr>
              <w:instrText xml:space="preserve"> PAGEREF _Toc462228066 \h </w:instrText>
            </w:r>
            <w:r w:rsidR="0042193B">
              <w:rPr>
                <w:noProof/>
                <w:webHidden/>
              </w:rPr>
            </w:r>
            <w:r w:rsidR="0042193B">
              <w:rPr>
                <w:noProof/>
                <w:webHidden/>
              </w:rPr>
              <w:fldChar w:fldCharType="separate"/>
            </w:r>
            <w:r w:rsidR="0042193B">
              <w:rPr>
                <w:noProof/>
                <w:webHidden/>
              </w:rPr>
              <w:t>4</w:t>
            </w:r>
            <w:r w:rsidR="0042193B">
              <w:rPr>
                <w:noProof/>
                <w:webHidden/>
              </w:rPr>
              <w:fldChar w:fldCharType="end"/>
            </w:r>
          </w:hyperlink>
        </w:p>
        <w:p w:rsidR="0042193B" w:rsidRDefault="00A8005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2228067" w:history="1">
            <w:r w:rsidR="0042193B" w:rsidRPr="00182850">
              <w:rPr>
                <w:rStyle w:val="Hyperlink"/>
                <w:noProof/>
              </w:rPr>
              <w:t>Test Instruction</w:t>
            </w:r>
            <w:r w:rsidR="0042193B">
              <w:rPr>
                <w:noProof/>
                <w:webHidden/>
              </w:rPr>
              <w:tab/>
            </w:r>
            <w:r w:rsidR="0042193B">
              <w:rPr>
                <w:noProof/>
                <w:webHidden/>
              </w:rPr>
              <w:fldChar w:fldCharType="begin"/>
            </w:r>
            <w:r w:rsidR="0042193B">
              <w:rPr>
                <w:noProof/>
                <w:webHidden/>
              </w:rPr>
              <w:instrText xml:space="preserve"> PAGEREF _Toc462228067 \h </w:instrText>
            </w:r>
            <w:r w:rsidR="0042193B">
              <w:rPr>
                <w:noProof/>
                <w:webHidden/>
              </w:rPr>
            </w:r>
            <w:r w:rsidR="0042193B">
              <w:rPr>
                <w:noProof/>
                <w:webHidden/>
              </w:rPr>
              <w:fldChar w:fldCharType="separate"/>
            </w:r>
            <w:r w:rsidR="0042193B">
              <w:rPr>
                <w:noProof/>
                <w:webHidden/>
              </w:rPr>
              <w:t>5</w:t>
            </w:r>
            <w:r w:rsidR="0042193B">
              <w:rPr>
                <w:noProof/>
                <w:webHidden/>
              </w:rPr>
              <w:fldChar w:fldCharType="end"/>
            </w:r>
          </w:hyperlink>
        </w:p>
        <w:p w:rsidR="0042193B" w:rsidRDefault="00A8005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2228068" w:history="1">
            <w:r w:rsidR="0042193B" w:rsidRPr="00182850">
              <w:rPr>
                <w:rStyle w:val="Hyperlink"/>
                <w:noProof/>
              </w:rPr>
              <w:t>Invoking the Action Plugin</w:t>
            </w:r>
            <w:r w:rsidR="0042193B">
              <w:rPr>
                <w:noProof/>
                <w:webHidden/>
              </w:rPr>
              <w:tab/>
            </w:r>
            <w:r w:rsidR="0042193B">
              <w:rPr>
                <w:noProof/>
                <w:webHidden/>
              </w:rPr>
              <w:fldChar w:fldCharType="begin"/>
            </w:r>
            <w:r w:rsidR="0042193B">
              <w:rPr>
                <w:noProof/>
                <w:webHidden/>
              </w:rPr>
              <w:instrText xml:space="preserve"> PAGEREF _Toc462228068 \h </w:instrText>
            </w:r>
            <w:r w:rsidR="0042193B">
              <w:rPr>
                <w:noProof/>
                <w:webHidden/>
              </w:rPr>
            </w:r>
            <w:r w:rsidR="0042193B">
              <w:rPr>
                <w:noProof/>
                <w:webHidden/>
              </w:rPr>
              <w:fldChar w:fldCharType="separate"/>
            </w:r>
            <w:r w:rsidR="0042193B">
              <w:rPr>
                <w:noProof/>
                <w:webHidden/>
              </w:rPr>
              <w:t>5</w:t>
            </w:r>
            <w:r w:rsidR="0042193B">
              <w:rPr>
                <w:noProof/>
                <w:webHidden/>
              </w:rPr>
              <w:fldChar w:fldCharType="end"/>
            </w:r>
          </w:hyperlink>
        </w:p>
        <w:p w:rsidR="0042193B" w:rsidRDefault="00A8005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2228069" w:history="1">
            <w:r w:rsidR="0042193B" w:rsidRPr="00182850">
              <w:rPr>
                <w:rStyle w:val="Hyperlink"/>
                <w:noProof/>
              </w:rPr>
              <w:t>Reading Log</w:t>
            </w:r>
            <w:r w:rsidR="0042193B">
              <w:rPr>
                <w:noProof/>
                <w:webHidden/>
              </w:rPr>
              <w:tab/>
            </w:r>
            <w:r w:rsidR="0042193B">
              <w:rPr>
                <w:noProof/>
                <w:webHidden/>
              </w:rPr>
              <w:fldChar w:fldCharType="begin"/>
            </w:r>
            <w:r w:rsidR="0042193B">
              <w:rPr>
                <w:noProof/>
                <w:webHidden/>
              </w:rPr>
              <w:instrText xml:space="preserve"> PAGEREF _Toc462228069 \h </w:instrText>
            </w:r>
            <w:r w:rsidR="0042193B">
              <w:rPr>
                <w:noProof/>
                <w:webHidden/>
              </w:rPr>
            </w:r>
            <w:r w:rsidR="0042193B">
              <w:rPr>
                <w:noProof/>
                <w:webHidden/>
              </w:rPr>
              <w:fldChar w:fldCharType="separate"/>
            </w:r>
            <w:r w:rsidR="0042193B">
              <w:rPr>
                <w:noProof/>
                <w:webHidden/>
              </w:rPr>
              <w:t>5</w:t>
            </w:r>
            <w:r w:rsidR="0042193B">
              <w:rPr>
                <w:noProof/>
                <w:webHidden/>
              </w:rPr>
              <w:fldChar w:fldCharType="end"/>
            </w:r>
          </w:hyperlink>
        </w:p>
        <w:p w:rsidR="0042193B" w:rsidRDefault="00A8005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2228070" w:history="1">
            <w:r w:rsidR="0042193B" w:rsidRPr="00182850">
              <w:rPr>
                <w:rStyle w:val="Hyperlink"/>
                <w:noProof/>
              </w:rPr>
              <w:t>Plugin Loading Indicator</w:t>
            </w:r>
            <w:r w:rsidR="0042193B">
              <w:rPr>
                <w:noProof/>
                <w:webHidden/>
              </w:rPr>
              <w:tab/>
            </w:r>
            <w:r w:rsidR="0042193B">
              <w:rPr>
                <w:noProof/>
                <w:webHidden/>
              </w:rPr>
              <w:fldChar w:fldCharType="begin"/>
            </w:r>
            <w:r w:rsidR="0042193B">
              <w:rPr>
                <w:noProof/>
                <w:webHidden/>
              </w:rPr>
              <w:instrText xml:space="preserve"> PAGEREF _Toc462228070 \h </w:instrText>
            </w:r>
            <w:r w:rsidR="0042193B">
              <w:rPr>
                <w:noProof/>
                <w:webHidden/>
              </w:rPr>
            </w:r>
            <w:r w:rsidR="0042193B">
              <w:rPr>
                <w:noProof/>
                <w:webHidden/>
              </w:rPr>
              <w:fldChar w:fldCharType="separate"/>
            </w:r>
            <w:r w:rsidR="0042193B">
              <w:rPr>
                <w:noProof/>
                <w:webHidden/>
              </w:rPr>
              <w:t>5</w:t>
            </w:r>
            <w:r w:rsidR="0042193B">
              <w:rPr>
                <w:noProof/>
                <w:webHidden/>
              </w:rPr>
              <w:fldChar w:fldCharType="end"/>
            </w:r>
          </w:hyperlink>
        </w:p>
        <w:p w:rsidR="0042193B" w:rsidRDefault="00A8005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2228071" w:history="1">
            <w:r w:rsidR="0042193B" w:rsidRPr="00182850">
              <w:rPr>
                <w:rStyle w:val="Hyperlink"/>
                <w:noProof/>
              </w:rPr>
              <w:t>Process Completion Status</w:t>
            </w:r>
            <w:r w:rsidR="0042193B">
              <w:rPr>
                <w:noProof/>
                <w:webHidden/>
              </w:rPr>
              <w:tab/>
            </w:r>
            <w:r w:rsidR="0042193B">
              <w:rPr>
                <w:noProof/>
                <w:webHidden/>
              </w:rPr>
              <w:fldChar w:fldCharType="begin"/>
            </w:r>
            <w:r w:rsidR="0042193B">
              <w:rPr>
                <w:noProof/>
                <w:webHidden/>
              </w:rPr>
              <w:instrText xml:space="preserve"> PAGEREF _Toc462228071 \h </w:instrText>
            </w:r>
            <w:r w:rsidR="0042193B">
              <w:rPr>
                <w:noProof/>
                <w:webHidden/>
              </w:rPr>
            </w:r>
            <w:r w:rsidR="0042193B">
              <w:rPr>
                <w:noProof/>
                <w:webHidden/>
              </w:rPr>
              <w:fldChar w:fldCharType="separate"/>
            </w:r>
            <w:r w:rsidR="0042193B">
              <w:rPr>
                <w:noProof/>
                <w:webHidden/>
              </w:rPr>
              <w:t>5</w:t>
            </w:r>
            <w:r w:rsidR="0042193B">
              <w:rPr>
                <w:noProof/>
                <w:webHidden/>
              </w:rPr>
              <w:fldChar w:fldCharType="end"/>
            </w:r>
          </w:hyperlink>
        </w:p>
        <w:p w:rsidR="0042193B" w:rsidRDefault="00A8005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2228072" w:history="1">
            <w:r w:rsidR="0042193B" w:rsidRPr="00182850">
              <w:rPr>
                <w:rStyle w:val="Hyperlink"/>
                <w:noProof/>
              </w:rPr>
              <w:t>Currently Processing File</w:t>
            </w:r>
            <w:r w:rsidR="0042193B">
              <w:rPr>
                <w:noProof/>
                <w:webHidden/>
              </w:rPr>
              <w:tab/>
            </w:r>
            <w:r w:rsidR="0042193B">
              <w:rPr>
                <w:noProof/>
                <w:webHidden/>
              </w:rPr>
              <w:fldChar w:fldCharType="begin"/>
            </w:r>
            <w:r w:rsidR="0042193B">
              <w:rPr>
                <w:noProof/>
                <w:webHidden/>
              </w:rPr>
              <w:instrText xml:space="preserve"> PAGEREF _Toc462228072 \h </w:instrText>
            </w:r>
            <w:r w:rsidR="0042193B">
              <w:rPr>
                <w:noProof/>
                <w:webHidden/>
              </w:rPr>
            </w:r>
            <w:r w:rsidR="0042193B">
              <w:rPr>
                <w:noProof/>
                <w:webHidden/>
              </w:rPr>
              <w:fldChar w:fldCharType="separate"/>
            </w:r>
            <w:r w:rsidR="0042193B">
              <w:rPr>
                <w:noProof/>
                <w:webHidden/>
              </w:rPr>
              <w:t>5</w:t>
            </w:r>
            <w:r w:rsidR="0042193B">
              <w:rPr>
                <w:noProof/>
                <w:webHidden/>
              </w:rPr>
              <w:fldChar w:fldCharType="end"/>
            </w:r>
          </w:hyperlink>
        </w:p>
        <w:p w:rsidR="0042193B" w:rsidRDefault="00A8005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2228073" w:history="1">
            <w:r w:rsidR="0042193B" w:rsidRPr="00182850">
              <w:rPr>
                <w:rStyle w:val="Hyperlink"/>
                <w:noProof/>
              </w:rPr>
              <w:t>Process Output Message</w:t>
            </w:r>
            <w:r w:rsidR="0042193B">
              <w:rPr>
                <w:noProof/>
                <w:webHidden/>
              </w:rPr>
              <w:tab/>
            </w:r>
            <w:r w:rsidR="0042193B">
              <w:rPr>
                <w:noProof/>
                <w:webHidden/>
              </w:rPr>
              <w:fldChar w:fldCharType="begin"/>
            </w:r>
            <w:r w:rsidR="0042193B">
              <w:rPr>
                <w:noProof/>
                <w:webHidden/>
              </w:rPr>
              <w:instrText xml:space="preserve"> PAGEREF _Toc462228073 \h </w:instrText>
            </w:r>
            <w:r w:rsidR="0042193B">
              <w:rPr>
                <w:noProof/>
                <w:webHidden/>
              </w:rPr>
            </w:r>
            <w:r w:rsidR="0042193B">
              <w:rPr>
                <w:noProof/>
                <w:webHidden/>
              </w:rPr>
              <w:fldChar w:fldCharType="separate"/>
            </w:r>
            <w:r w:rsidR="0042193B">
              <w:rPr>
                <w:noProof/>
                <w:webHidden/>
              </w:rPr>
              <w:t>6</w:t>
            </w:r>
            <w:r w:rsidR="0042193B">
              <w:rPr>
                <w:noProof/>
                <w:webHidden/>
              </w:rPr>
              <w:fldChar w:fldCharType="end"/>
            </w:r>
          </w:hyperlink>
        </w:p>
        <w:p w:rsidR="009F2FBD" w:rsidRDefault="009F2FBD">
          <w:r>
            <w:rPr>
              <w:b/>
              <w:bCs/>
              <w:noProof/>
            </w:rPr>
            <w:fldChar w:fldCharType="end"/>
          </w:r>
        </w:p>
      </w:sdtContent>
    </w:sdt>
    <w:p w:rsidR="009F2FBD" w:rsidRDefault="009F2FBD" w:rsidP="008F1670">
      <w:pPr>
        <w:pStyle w:val="Heading1"/>
        <w:sectPr w:rsidR="009F2FB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F1670" w:rsidRDefault="008F1670" w:rsidP="008F1670">
      <w:pPr>
        <w:pStyle w:val="Heading1"/>
      </w:pPr>
      <w:bookmarkStart w:id="3" w:name="_Toc462228062"/>
      <w:r>
        <w:lastRenderedPageBreak/>
        <w:t>Installation &amp; Deployment</w:t>
      </w:r>
      <w:bookmarkEnd w:id="3"/>
    </w:p>
    <w:p w:rsidR="00C7783C" w:rsidRDefault="00787C89" w:rsidP="00C7783C">
      <w:r>
        <w:t>This</w:t>
      </w:r>
      <w:r w:rsidR="00C7783C">
        <w:t xml:space="preserve"> </w:t>
      </w:r>
      <w:r w:rsidR="00F1271E">
        <w:t>action</w:t>
      </w:r>
      <w:r w:rsidR="00C7783C">
        <w:t xml:space="preserve"> plugin artifact is packed as a zip file. The zip file contains the following files:</w:t>
      </w:r>
    </w:p>
    <w:p w:rsidR="00C7783C" w:rsidRDefault="00C7783C" w:rsidP="00C7783C">
      <w:pPr>
        <w:pStyle w:val="ListParagraph"/>
        <w:numPr>
          <w:ilvl w:val="0"/>
          <w:numId w:val="2"/>
        </w:numPr>
      </w:pPr>
      <w:r>
        <w:t>Jar file (</w:t>
      </w:r>
      <w:r w:rsidR="00625AF9" w:rsidRPr="00FD4DF9">
        <w:t>remove-boldon-james-classification</w:t>
      </w:r>
      <w:r>
        <w:t>.jar)</w:t>
      </w:r>
    </w:p>
    <w:p w:rsidR="00C7783C" w:rsidRDefault="0060540B" w:rsidP="00C7783C">
      <w:pPr>
        <w:pStyle w:val="ListParagraph"/>
        <w:numPr>
          <w:ilvl w:val="0"/>
          <w:numId w:val="2"/>
        </w:numPr>
      </w:pPr>
      <w:r>
        <w:t>Database SQL</w:t>
      </w:r>
      <w:r w:rsidR="00C7783C">
        <w:t xml:space="preserve"> file (</w:t>
      </w:r>
      <w:proofErr w:type="spellStart"/>
      <w:r w:rsidR="00420534">
        <w:t>install</w:t>
      </w:r>
      <w:r w:rsidR="002B1CF1">
        <w:t>.sql</w:t>
      </w:r>
      <w:proofErr w:type="spellEnd"/>
      <w:r w:rsidR="006F0333">
        <w:t xml:space="preserve">, </w:t>
      </w:r>
      <w:proofErr w:type="spellStart"/>
      <w:r w:rsidR="006F0333">
        <w:t>uninstall.sql</w:t>
      </w:r>
      <w:proofErr w:type="spellEnd"/>
      <w:r w:rsidR="00C7783C">
        <w:t>)</w:t>
      </w:r>
    </w:p>
    <w:p w:rsidR="002B1CF1" w:rsidRDefault="002B1CF1" w:rsidP="00C7783C">
      <w:pPr>
        <w:pStyle w:val="ListParagraph"/>
        <w:numPr>
          <w:ilvl w:val="0"/>
          <w:numId w:val="2"/>
        </w:numPr>
      </w:pPr>
      <w:r>
        <w:t>Jar dependencies file</w:t>
      </w:r>
      <w:r w:rsidR="00502C6B">
        <w:t>s</w:t>
      </w:r>
      <w:r>
        <w:t xml:space="preserve"> (log4j-1.2.17.jar, nextlabs-sc-common.jar, solr-solr-4.10.3.jar)</w:t>
      </w:r>
    </w:p>
    <w:p w:rsidR="00DF44EF" w:rsidRDefault="00C7783C" w:rsidP="00DF44EF">
      <w:pPr>
        <w:pStyle w:val="ListParagraph"/>
        <w:numPr>
          <w:ilvl w:val="0"/>
          <w:numId w:val="2"/>
        </w:numPr>
      </w:pPr>
      <w:r>
        <w:t>This readme document (ReadMe.docx)</w:t>
      </w:r>
    </w:p>
    <w:p w:rsidR="00C7783C" w:rsidRDefault="00C7783C" w:rsidP="00C7783C">
      <w:r>
        <w:t xml:space="preserve">Follow these steps to Install and </w:t>
      </w:r>
      <w:proofErr w:type="gramStart"/>
      <w:r>
        <w:t>Deploy</w:t>
      </w:r>
      <w:proofErr w:type="gramEnd"/>
      <w:r>
        <w:t xml:space="preserve"> the </w:t>
      </w:r>
      <w:r w:rsidR="00D6607B">
        <w:t>action</w:t>
      </w:r>
      <w:r>
        <w:t xml:space="preserve"> plug</w:t>
      </w:r>
      <w:r w:rsidR="0039511D">
        <w:t>in</w:t>
      </w:r>
      <w:r>
        <w:t xml:space="preserve"> into the </w:t>
      </w:r>
      <w:r w:rsidR="00D6607B">
        <w:t>Smart Classifier Rule Engine</w:t>
      </w:r>
      <w:r>
        <w:t>.</w:t>
      </w:r>
    </w:p>
    <w:p w:rsidR="00266212" w:rsidRDefault="008F4385" w:rsidP="000167AE">
      <w:pPr>
        <w:pStyle w:val="ListParagraph"/>
        <w:numPr>
          <w:ilvl w:val="0"/>
          <w:numId w:val="5"/>
        </w:numPr>
      </w:pPr>
      <w:r>
        <w:t>Stop the Smart Classifier Rule Engine Service</w:t>
      </w:r>
      <w:r w:rsidR="0010492D">
        <w:t>.</w:t>
      </w:r>
    </w:p>
    <w:p w:rsidR="0002791F" w:rsidRDefault="00A84361" w:rsidP="007069C9">
      <w:pPr>
        <w:pStyle w:val="ListParagraph"/>
        <w:numPr>
          <w:ilvl w:val="0"/>
          <w:numId w:val="5"/>
        </w:numPr>
      </w:pPr>
      <w:r>
        <w:t xml:space="preserve">Copy </w:t>
      </w:r>
      <w:r w:rsidR="00625AF9" w:rsidRPr="00FD4DF9">
        <w:t>remove-boldon-james-classification</w:t>
      </w:r>
      <w:r w:rsidR="009B4FEE">
        <w:t>.j</w:t>
      </w:r>
      <w:r>
        <w:t xml:space="preserve">ar to </w:t>
      </w:r>
      <w:r w:rsidR="00687507">
        <w:rPr>
          <w:rFonts w:ascii="Consolas" w:hAnsi="Consolas" w:cs="Consolas"/>
          <w:shd w:val="clear" w:color="auto" w:fill="D9D9D9" w:themeFill="background1" w:themeFillShade="D9"/>
        </w:rPr>
        <w:t>[S</w:t>
      </w:r>
      <w:r w:rsidR="007069C9">
        <w:rPr>
          <w:rFonts w:ascii="Consolas" w:hAnsi="Consolas" w:cs="Consolas"/>
          <w:shd w:val="clear" w:color="auto" w:fill="D9D9D9" w:themeFill="background1" w:themeFillShade="D9"/>
        </w:rPr>
        <w:t>C Home]\Rule Engine\plugins</w:t>
      </w:r>
      <w:r w:rsidRPr="00A84361">
        <w:rPr>
          <w:rFonts w:ascii="Consolas" w:hAnsi="Consolas" w:cs="Consolas"/>
          <w:shd w:val="clear" w:color="auto" w:fill="D9D9D9" w:themeFill="background1" w:themeFillShade="D9"/>
        </w:rPr>
        <w:t>\</w:t>
      </w:r>
    </w:p>
    <w:p w:rsidR="00A84361" w:rsidRDefault="00A84361" w:rsidP="0002791F">
      <w:pPr>
        <w:pStyle w:val="ListParagraph"/>
        <w:numPr>
          <w:ilvl w:val="0"/>
          <w:numId w:val="5"/>
        </w:numPr>
      </w:pPr>
      <w:r>
        <w:t xml:space="preserve">Copy </w:t>
      </w:r>
      <w:r w:rsidR="00502C6B">
        <w:t>the dependencies files (log4j-1.2.17.jar, nextlabs-sc-common.jar, solr-solr-4.10.3.jar)</w:t>
      </w:r>
      <w:r w:rsidR="009B4FEE">
        <w:t xml:space="preserve"> </w:t>
      </w:r>
      <w:r>
        <w:t xml:space="preserve">to </w:t>
      </w:r>
      <w:r w:rsidRPr="00A84361">
        <w:rPr>
          <w:rFonts w:ascii="Consolas" w:hAnsi="Consolas" w:cs="Consolas"/>
          <w:shd w:val="clear" w:color="auto" w:fill="D9D9D9" w:themeFill="background1" w:themeFillShade="D9"/>
        </w:rPr>
        <w:t>[</w:t>
      </w:r>
      <w:r w:rsidR="007069C9">
        <w:rPr>
          <w:rFonts w:ascii="Consolas" w:hAnsi="Consolas" w:cs="Consolas"/>
          <w:shd w:val="clear" w:color="auto" w:fill="D9D9D9" w:themeFill="background1" w:themeFillShade="D9"/>
        </w:rPr>
        <w:t>S</w:t>
      </w:r>
      <w:r w:rsidRPr="00A84361">
        <w:rPr>
          <w:rFonts w:ascii="Consolas" w:hAnsi="Consolas" w:cs="Consolas"/>
          <w:shd w:val="clear" w:color="auto" w:fill="D9D9D9" w:themeFill="background1" w:themeFillShade="D9"/>
        </w:rPr>
        <w:t>C Home</w:t>
      </w:r>
      <w:r w:rsidR="007069C9">
        <w:rPr>
          <w:rFonts w:ascii="Consolas" w:hAnsi="Consolas" w:cs="Consolas"/>
          <w:shd w:val="clear" w:color="auto" w:fill="D9D9D9" w:themeFill="background1" w:themeFillShade="D9"/>
        </w:rPr>
        <w:t>\Rule Engine\</w:t>
      </w:r>
      <w:proofErr w:type="spellStart"/>
      <w:r w:rsidR="00502C6B">
        <w:rPr>
          <w:rFonts w:ascii="Consolas" w:hAnsi="Consolas" w:cs="Consolas"/>
          <w:shd w:val="clear" w:color="auto" w:fill="D9D9D9" w:themeFill="background1" w:themeFillShade="D9"/>
        </w:rPr>
        <w:t>xlib</w:t>
      </w:r>
      <w:proofErr w:type="spellEnd"/>
      <w:r w:rsidR="007069C9" w:rsidRPr="00A84361">
        <w:rPr>
          <w:rFonts w:ascii="Consolas" w:hAnsi="Consolas" w:cs="Consolas"/>
          <w:shd w:val="clear" w:color="auto" w:fill="D9D9D9" w:themeFill="background1" w:themeFillShade="D9"/>
        </w:rPr>
        <w:t>\</w:t>
      </w:r>
      <w:r w:rsidR="00491B9B" w:rsidRPr="00491B9B">
        <w:rPr>
          <w:rFonts w:ascii="Consolas" w:hAnsi="Consolas" w:cs="Consolas"/>
        </w:rPr>
        <w:t xml:space="preserve"> </w:t>
      </w:r>
      <w:r w:rsidR="00491B9B" w:rsidRPr="00491B9B">
        <w:rPr>
          <w:rFonts w:asciiTheme="minorHAnsi" w:hAnsiTheme="minorHAnsi" w:cs="Consolas"/>
        </w:rPr>
        <w:t>if not exists.</w:t>
      </w:r>
    </w:p>
    <w:p w:rsidR="00DF5164" w:rsidRDefault="0024140F" w:rsidP="0002791F">
      <w:pPr>
        <w:pStyle w:val="ListParagraph"/>
        <w:numPr>
          <w:ilvl w:val="0"/>
          <w:numId w:val="5"/>
        </w:numPr>
      </w:pPr>
      <w:r>
        <w:t>Execute the query in the database</w:t>
      </w:r>
      <w:r w:rsidR="00901129">
        <w:t xml:space="preserve"> Install</w:t>
      </w:r>
      <w:r>
        <w:t xml:space="preserve"> SQL file (</w:t>
      </w:r>
      <w:proofErr w:type="spellStart"/>
      <w:r w:rsidR="00997145" w:rsidRPr="00706E82">
        <w:rPr>
          <w:rFonts w:ascii="Consolas" w:hAnsi="Consolas" w:cs="Consolas"/>
          <w:shd w:val="clear" w:color="auto" w:fill="D9D9D9" w:themeFill="background1" w:themeFillShade="D9"/>
        </w:rPr>
        <w:t>install</w:t>
      </w:r>
      <w:r w:rsidRPr="00706E82">
        <w:rPr>
          <w:rFonts w:ascii="Consolas" w:hAnsi="Consolas" w:cs="Consolas"/>
          <w:shd w:val="clear" w:color="auto" w:fill="D9D9D9" w:themeFill="background1" w:themeFillShade="D9"/>
        </w:rPr>
        <w:t>.sql</w:t>
      </w:r>
      <w:proofErr w:type="spellEnd"/>
      <w:r>
        <w:t>) on your Smart Classifier Database</w:t>
      </w:r>
      <w:r w:rsidR="0010492D">
        <w:t>.</w:t>
      </w:r>
    </w:p>
    <w:p w:rsidR="0002791F" w:rsidRDefault="008F4385" w:rsidP="0002791F">
      <w:pPr>
        <w:pStyle w:val="ListParagraph"/>
        <w:numPr>
          <w:ilvl w:val="0"/>
          <w:numId w:val="5"/>
        </w:numPr>
      </w:pPr>
      <w:r>
        <w:t>Start the Smart Classifier Rule Engine Service</w:t>
      </w:r>
      <w:r w:rsidR="0010492D">
        <w:t>.</w:t>
      </w:r>
    </w:p>
    <w:p w:rsidR="00CE6F90" w:rsidRPr="00C7783C" w:rsidRDefault="00CE6F90" w:rsidP="0002791F">
      <w:pPr>
        <w:pStyle w:val="ListParagraph"/>
        <w:numPr>
          <w:ilvl w:val="0"/>
          <w:numId w:val="5"/>
        </w:numPr>
      </w:pPr>
      <w:r>
        <w:t xml:space="preserve">The </w:t>
      </w:r>
      <w:r w:rsidR="008F4385">
        <w:t>action</w:t>
      </w:r>
      <w:r>
        <w:t xml:space="preserve"> plugin is now installed and deployed.</w:t>
      </w:r>
    </w:p>
    <w:p w:rsidR="008F1670" w:rsidRDefault="008F1670" w:rsidP="008F1670">
      <w:pPr>
        <w:pStyle w:val="Heading1"/>
      </w:pPr>
      <w:bookmarkStart w:id="4" w:name="_Toc462228063"/>
      <w:r>
        <w:t>Uninstallation</w:t>
      </w:r>
      <w:bookmarkEnd w:id="4"/>
    </w:p>
    <w:p w:rsidR="0039511D" w:rsidRDefault="0039511D" w:rsidP="0039511D">
      <w:r>
        <w:t xml:space="preserve">Follow these steps to uninstall the </w:t>
      </w:r>
      <w:r w:rsidR="00A92E14">
        <w:t>action</w:t>
      </w:r>
      <w:r>
        <w:t xml:space="preserve"> plugin from </w:t>
      </w:r>
      <w:r w:rsidR="00DE0832">
        <w:t>the Smart Classifier Rule Engine</w:t>
      </w:r>
      <w:r>
        <w:t>.</w:t>
      </w:r>
    </w:p>
    <w:p w:rsidR="00446BA6" w:rsidRDefault="00006C70" w:rsidP="00446BA6">
      <w:pPr>
        <w:pStyle w:val="ListParagraph"/>
        <w:numPr>
          <w:ilvl w:val="0"/>
          <w:numId w:val="5"/>
        </w:numPr>
      </w:pPr>
      <w:r>
        <w:t xml:space="preserve">Stop the </w:t>
      </w:r>
      <w:r w:rsidR="008F4385">
        <w:t>Smart Classifier Rule Engine Service</w:t>
      </w:r>
      <w:r>
        <w:t>.</w:t>
      </w:r>
      <w:r w:rsidR="00E45C4B" w:rsidRPr="00E45C4B">
        <w:t xml:space="preserve"> </w:t>
      </w:r>
    </w:p>
    <w:p w:rsidR="00446BA6" w:rsidRDefault="00446BA6" w:rsidP="00446BA6">
      <w:pPr>
        <w:pStyle w:val="ListParagraph"/>
        <w:numPr>
          <w:ilvl w:val="0"/>
          <w:numId w:val="5"/>
        </w:numPr>
      </w:pPr>
      <w:r>
        <w:t xml:space="preserve">Execute the query in the database </w:t>
      </w:r>
      <w:r w:rsidR="00901129">
        <w:t xml:space="preserve">Uninstall </w:t>
      </w:r>
      <w:r>
        <w:t>SQL file (</w:t>
      </w:r>
      <w:proofErr w:type="spellStart"/>
      <w:r w:rsidR="002757BE" w:rsidRPr="00706E82">
        <w:rPr>
          <w:rFonts w:ascii="Consolas" w:hAnsi="Consolas" w:cs="Consolas"/>
          <w:shd w:val="clear" w:color="auto" w:fill="D9D9D9" w:themeFill="background1" w:themeFillShade="D9"/>
        </w:rPr>
        <w:t>un</w:t>
      </w:r>
      <w:r w:rsidRPr="00706E82">
        <w:rPr>
          <w:rFonts w:ascii="Consolas" w:hAnsi="Consolas" w:cs="Consolas"/>
          <w:shd w:val="clear" w:color="auto" w:fill="D9D9D9" w:themeFill="background1" w:themeFillShade="D9"/>
        </w:rPr>
        <w:t>install.sql</w:t>
      </w:r>
      <w:proofErr w:type="spellEnd"/>
      <w:r>
        <w:t>) on your Smart Classifier Database.</w:t>
      </w:r>
    </w:p>
    <w:p w:rsidR="00E45C4B" w:rsidRDefault="00E45C4B" w:rsidP="00446BA6">
      <w:pPr>
        <w:pStyle w:val="ListParagraph"/>
        <w:numPr>
          <w:ilvl w:val="0"/>
          <w:numId w:val="8"/>
        </w:numPr>
      </w:pPr>
      <w:r>
        <w:t xml:space="preserve">Remove </w:t>
      </w:r>
      <w:r w:rsidR="00B46372" w:rsidRPr="00FD4DF9">
        <w:t>remove-boldon-james-classification</w:t>
      </w:r>
      <w:r w:rsidR="00F256FF">
        <w:t xml:space="preserve">.jar </w:t>
      </w:r>
      <w:r>
        <w:t xml:space="preserve">from </w:t>
      </w:r>
      <w:r w:rsidR="00687507">
        <w:rPr>
          <w:rFonts w:ascii="Consolas" w:hAnsi="Consolas" w:cs="Consolas"/>
          <w:shd w:val="clear" w:color="auto" w:fill="D9D9D9" w:themeFill="background1" w:themeFillShade="D9"/>
        </w:rPr>
        <w:t>[S</w:t>
      </w:r>
      <w:r w:rsidRPr="00A84361">
        <w:rPr>
          <w:rFonts w:ascii="Consolas" w:hAnsi="Consolas" w:cs="Consolas"/>
          <w:shd w:val="clear" w:color="auto" w:fill="D9D9D9" w:themeFill="background1" w:themeFillShade="D9"/>
        </w:rPr>
        <w:t>C Home]\</w:t>
      </w:r>
      <w:r w:rsidR="00687507">
        <w:rPr>
          <w:rFonts w:ascii="Consolas" w:hAnsi="Consolas" w:cs="Consolas"/>
          <w:shd w:val="clear" w:color="auto" w:fill="D9D9D9" w:themeFill="background1" w:themeFillShade="D9"/>
        </w:rPr>
        <w:t>Rule Engine\plugins</w:t>
      </w:r>
      <w:r w:rsidRPr="00A84361">
        <w:rPr>
          <w:rFonts w:ascii="Consolas" w:hAnsi="Consolas" w:cs="Consolas"/>
          <w:shd w:val="clear" w:color="auto" w:fill="D9D9D9" w:themeFill="background1" w:themeFillShade="D9"/>
        </w:rPr>
        <w:t>\</w:t>
      </w:r>
    </w:p>
    <w:p w:rsidR="00006C70" w:rsidRDefault="008F4385" w:rsidP="00FA0DD9">
      <w:pPr>
        <w:pStyle w:val="ListParagraph"/>
        <w:numPr>
          <w:ilvl w:val="0"/>
          <w:numId w:val="8"/>
        </w:numPr>
      </w:pPr>
      <w:r>
        <w:t>Start the Smart Classifier Rule Engine Service</w:t>
      </w:r>
      <w:r w:rsidR="00006C70">
        <w:t>.</w:t>
      </w:r>
    </w:p>
    <w:p w:rsidR="00CE6F90" w:rsidRPr="0039511D" w:rsidRDefault="00CE6F90" w:rsidP="00FA0DD9">
      <w:pPr>
        <w:pStyle w:val="ListParagraph"/>
        <w:numPr>
          <w:ilvl w:val="0"/>
          <w:numId w:val="8"/>
        </w:numPr>
      </w:pPr>
      <w:r>
        <w:t xml:space="preserve">The </w:t>
      </w:r>
      <w:r w:rsidR="009257FA">
        <w:t>action</w:t>
      </w:r>
      <w:r>
        <w:t xml:space="preserve"> plugin is now uninstalled.</w:t>
      </w:r>
    </w:p>
    <w:p w:rsidR="004F52D9" w:rsidRDefault="004F52D9" w:rsidP="008F1670">
      <w:pPr>
        <w:pStyle w:val="Heading1"/>
        <w:sectPr w:rsidR="004F52D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70B76" w:rsidRPr="001660C3" w:rsidRDefault="008F1670" w:rsidP="00A70B76">
      <w:pPr>
        <w:pStyle w:val="Heading1"/>
      </w:pPr>
      <w:bookmarkStart w:id="5" w:name="_Toc462228064"/>
      <w:r>
        <w:lastRenderedPageBreak/>
        <w:t>Usage Instruction</w:t>
      </w:r>
      <w:bookmarkEnd w:id="5"/>
    </w:p>
    <w:p w:rsidR="00A70B76" w:rsidRDefault="00A70B76" w:rsidP="00A70B76">
      <w:pPr>
        <w:pStyle w:val="Heading2"/>
      </w:pPr>
      <w:bookmarkStart w:id="6" w:name="_Toc462228065"/>
      <w:r>
        <w:t>Configur</w:t>
      </w:r>
      <w:r w:rsidR="000C7F5C">
        <w:t>e the Plugin</w:t>
      </w:r>
      <w:bookmarkEnd w:id="6"/>
    </w:p>
    <w:p w:rsidR="001660C3" w:rsidRDefault="000B38BB" w:rsidP="001660C3">
      <w:r>
        <w:t>To use the plugin, some configurations have to be made for the plugin to work correctly with the deployment environment.</w:t>
      </w:r>
    </w:p>
    <w:p w:rsidR="000B38BB" w:rsidRDefault="000B38BB" w:rsidP="001660C3">
      <w:r>
        <w:t>To configure the plugin, follow the steps below:</w:t>
      </w:r>
    </w:p>
    <w:p w:rsidR="000B38BB" w:rsidRDefault="00A70B76" w:rsidP="00A70B76">
      <w:pPr>
        <w:pStyle w:val="ListParagraph"/>
        <w:numPr>
          <w:ilvl w:val="0"/>
          <w:numId w:val="10"/>
        </w:numPr>
      </w:pPr>
      <w:r>
        <w:t xml:space="preserve">Go to </w:t>
      </w:r>
      <w:r w:rsidRPr="006E1BA7">
        <w:rPr>
          <w:b/>
        </w:rPr>
        <w:t>Settings</w:t>
      </w:r>
      <w:r>
        <w:t xml:space="preserve"> in the Side Navigation Bar in the Smart Classifier Dashboard.</w:t>
      </w:r>
    </w:p>
    <w:p w:rsidR="00A70B76" w:rsidRDefault="00A70B76" w:rsidP="00A70B76">
      <w:pPr>
        <w:pStyle w:val="ListParagraph"/>
        <w:numPr>
          <w:ilvl w:val="0"/>
          <w:numId w:val="10"/>
        </w:numPr>
      </w:pPr>
      <w:r>
        <w:t xml:space="preserve">Go to </w:t>
      </w:r>
      <w:r w:rsidRPr="006E1BA7">
        <w:rPr>
          <w:b/>
        </w:rPr>
        <w:t>Plugins</w:t>
      </w:r>
      <w:r>
        <w:t>.</w:t>
      </w:r>
    </w:p>
    <w:p w:rsidR="00A70B76" w:rsidRDefault="00A70B76" w:rsidP="00A70B76">
      <w:pPr>
        <w:pStyle w:val="ListParagraph"/>
        <w:numPr>
          <w:ilvl w:val="0"/>
          <w:numId w:val="10"/>
        </w:numPr>
      </w:pPr>
      <w:r>
        <w:t>Select “</w:t>
      </w:r>
      <w:r w:rsidRPr="006E1BA7">
        <w:rPr>
          <w:shd w:val="clear" w:color="auto" w:fill="D9D9D9" w:themeFill="background1" w:themeFillShade="D9"/>
        </w:rPr>
        <w:t xml:space="preserve">Remove </w:t>
      </w:r>
      <w:proofErr w:type="spellStart"/>
      <w:r w:rsidRPr="006E1BA7">
        <w:rPr>
          <w:shd w:val="clear" w:color="auto" w:fill="D9D9D9" w:themeFill="background1" w:themeFillShade="D9"/>
        </w:rPr>
        <w:t>Boldon</w:t>
      </w:r>
      <w:proofErr w:type="spellEnd"/>
      <w:r w:rsidRPr="006E1BA7">
        <w:rPr>
          <w:shd w:val="clear" w:color="auto" w:fill="D9D9D9" w:themeFill="background1" w:themeFillShade="D9"/>
        </w:rPr>
        <w:t xml:space="preserve"> James Classification</w:t>
      </w:r>
      <w:r>
        <w:t>” in the list of plugins.</w:t>
      </w:r>
    </w:p>
    <w:p w:rsidR="00A70B76" w:rsidRDefault="00A70B76" w:rsidP="00A70B76">
      <w:pPr>
        <w:pStyle w:val="ListParagraph"/>
        <w:numPr>
          <w:ilvl w:val="0"/>
          <w:numId w:val="10"/>
        </w:numPr>
      </w:pPr>
      <w:r>
        <w:t>Modify the Properties values according to the table below.</w:t>
      </w:r>
    </w:p>
    <w:tbl>
      <w:tblPr>
        <w:tblStyle w:val="TableGrid"/>
        <w:tblW w:w="9567" w:type="dxa"/>
        <w:tblLayout w:type="fixed"/>
        <w:tblLook w:val="04A0" w:firstRow="1" w:lastRow="0" w:firstColumn="1" w:lastColumn="0" w:noHBand="0" w:noVBand="1"/>
      </w:tblPr>
      <w:tblGrid>
        <w:gridCol w:w="2584"/>
        <w:gridCol w:w="6983"/>
      </w:tblGrid>
      <w:tr w:rsidR="00A70B76" w:rsidRPr="00464CFB" w:rsidTr="00693F9A">
        <w:trPr>
          <w:trHeight w:val="298"/>
        </w:trPr>
        <w:tc>
          <w:tcPr>
            <w:tcW w:w="2584" w:type="dxa"/>
            <w:shd w:val="clear" w:color="auto" w:fill="D9D9D9" w:themeFill="background1" w:themeFillShade="D9"/>
          </w:tcPr>
          <w:p w:rsidR="00A70B76" w:rsidRPr="00464CFB" w:rsidRDefault="00A70B76" w:rsidP="00693F9A">
            <w:pPr>
              <w:jc w:val="center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983" w:type="dxa"/>
            <w:shd w:val="clear" w:color="auto" w:fill="D9D9D9" w:themeFill="background1" w:themeFillShade="D9"/>
          </w:tcPr>
          <w:p w:rsidR="00A70B76" w:rsidRPr="00464CFB" w:rsidRDefault="00A70B76" w:rsidP="00693F9A">
            <w:pPr>
              <w:jc w:val="center"/>
              <w:rPr>
                <w:b/>
              </w:rPr>
            </w:pPr>
            <w:r w:rsidRPr="00464CFB">
              <w:rPr>
                <w:b/>
              </w:rPr>
              <w:t>Description</w:t>
            </w:r>
          </w:p>
        </w:tc>
      </w:tr>
      <w:tr w:rsidR="00A70B76" w:rsidRPr="004319EC" w:rsidTr="00693F9A">
        <w:trPr>
          <w:trHeight w:val="279"/>
        </w:trPr>
        <w:tc>
          <w:tcPr>
            <w:tcW w:w="2584" w:type="dxa"/>
            <w:shd w:val="clear" w:color="auto" w:fill="auto"/>
          </w:tcPr>
          <w:p w:rsidR="00A70B76" w:rsidRPr="004319EC" w:rsidRDefault="00A70B76" w:rsidP="00693F9A">
            <w:proofErr w:type="spellStart"/>
            <w:r>
              <w:t>Boldon</w:t>
            </w:r>
            <w:proofErr w:type="spellEnd"/>
            <w:r>
              <w:t xml:space="preserve"> James Configuration File (spif.xml)</w:t>
            </w:r>
          </w:p>
        </w:tc>
        <w:tc>
          <w:tcPr>
            <w:tcW w:w="6983" w:type="dxa"/>
            <w:shd w:val="clear" w:color="auto" w:fill="auto"/>
          </w:tcPr>
          <w:p w:rsidR="00A70B76" w:rsidRPr="004319EC" w:rsidRDefault="00A70B76" w:rsidP="00693F9A">
            <w:r w:rsidRPr="004319EC">
              <w:t xml:space="preserve">Path to the </w:t>
            </w:r>
            <w:r w:rsidRPr="004319EC">
              <w:rPr>
                <w:rFonts w:ascii="Consolas" w:hAnsi="Consolas" w:cs="Consolas"/>
                <w:shd w:val="clear" w:color="auto" w:fill="D9D9D9" w:themeFill="background1" w:themeFillShade="D9"/>
              </w:rPr>
              <w:t>spif.xml</w:t>
            </w:r>
            <w:r w:rsidRPr="004319EC">
              <w:t xml:space="preserve"> file. </w:t>
            </w:r>
            <w:r>
              <w:t xml:space="preserve">This path may be a local path or a network path. </w:t>
            </w:r>
            <w:r w:rsidRPr="004319EC">
              <w:t>This</w:t>
            </w:r>
            <w:r>
              <w:t xml:space="preserve"> file should contain the </w:t>
            </w:r>
            <w:proofErr w:type="spellStart"/>
            <w:r>
              <w:t>uid</w:t>
            </w:r>
            <w:proofErr w:type="spellEnd"/>
            <w:r>
              <w:t xml:space="preserve"> of the various classifications which is to be removed.</w:t>
            </w:r>
          </w:p>
        </w:tc>
      </w:tr>
      <w:tr w:rsidR="00A70B76" w:rsidRPr="004319EC" w:rsidTr="00693F9A">
        <w:trPr>
          <w:trHeight w:val="596"/>
        </w:trPr>
        <w:tc>
          <w:tcPr>
            <w:tcW w:w="2584" w:type="dxa"/>
            <w:shd w:val="clear" w:color="auto" w:fill="auto"/>
          </w:tcPr>
          <w:p w:rsidR="00A70B76" w:rsidRPr="004319EC" w:rsidRDefault="00A70B76" w:rsidP="00693F9A">
            <w:r>
              <w:t>Power Classifier Installation Home</w:t>
            </w:r>
          </w:p>
        </w:tc>
        <w:tc>
          <w:tcPr>
            <w:tcW w:w="6983" w:type="dxa"/>
            <w:shd w:val="clear" w:color="auto" w:fill="auto"/>
          </w:tcPr>
          <w:p w:rsidR="00A70B76" w:rsidRPr="004319EC" w:rsidRDefault="00A70B76" w:rsidP="00693F9A">
            <w:r>
              <w:t>Path to Installation Home Directory of Power Classifier. This is required for the plugin to import and run Power Classifier.</w:t>
            </w:r>
          </w:p>
        </w:tc>
      </w:tr>
      <w:tr w:rsidR="00A70B76" w:rsidTr="00693F9A">
        <w:trPr>
          <w:trHeight w:val="596"/>
        </w:trPr>
        <w:tc>
          <w:tcPr>
            <w:tcW w:w="2584" w:type="dxa"/>
            <w:shd w:val="clear" w:color="auto" w:fill="auto"/>
          </w:tcPr>
          <w:p w:rsidR="00A70B76" w:rsidRPr="004319EC" w:rsidRDefault="00A70B76" w:rsidP="00693F9A">
            <w:r>
              <w:t>Exclude Folder</w:t>
            </w:r>
          </w:p>
        </w:tc>
        <w:tc>
          <w:tcPr>
            <w:tcW w:w="6983" w:type="dxa"/>
            <w:shd w:val="clear" w:color="auto" w:fill="auto"/>
          </w:tcPr>
          <w:p w:rsidR="00A70B76" w:rsidRDefault="00A70B76" w:rsidP="00693F9A">
            <w:r>
              <w:t xml:space="preserve">Folder to be excluded from Removal of </w:t>
            </w:r>
            <w:proofErr w:type="spellStart"/>
            <w:r>
              <w:t>Boldon</w:t>
            </w:r>
            <w:proofErr w:type="spellEnd"/>
            <w:r>
              <w:t xml:space="preserve"> James Classification. This value must </w:t>
            </w:r>
            <w:r w:rsidRPr="0054373B">
              <w:rPr>
                <w:b/>
              </w:rPr>
              <w:t>NOT</w:t>
            </w:r>
            <w:r>
              <w:t xml:space="preserve"> be empty. Use an arbitrary name if there is no folder needed to be excluded.</w:t>
            </w:r>
          </w:p>
        </w:tc>
      </w:tr>
    </w:tbl>
    <w:p w:rsidR="00A70B76" w:rsidRDefault="00A70B76" w:rsidP="00A70B76"/>
    <w:p w:rsidR="00CE5682" w:rsidRDefault="00A70B76" w:rsidP="00A70B76">
      <w:pPr>
        <w:pStyle w:val="Heading2"/>
      </w:pPr>
      <w:bookmarkStart w:id="7" w:name="_Toc462228066"/>
      <w:r>
        <w:t>Us</w:t>
      </w:r>
      <w:r w:rsidR="000C7F5C">
        <w:t>e the Plugin</w:t>
      </w:r>
      <w:bookmarkEnd w:id="7"/>
    </w:p>
    <w:p w:rsidR="0054373B" w:rsidRDefault="0054373B" w:rsidP="0054373B">
      <w:r>
        <w:t xml:space="preserve">To use the plugin action in a Smart Classifier Rule, </w:t>
      </w:r>
      <w:r w:rsidR="0042771F">
        <w:t>follow the steps below:</w:t>
      </w:r>
    </w:p>
    <w:p w:rsidR="0042771F" w:rsidRDefault="0042771F" w:rsidP="0042771F">
      <w:pPr>
        <w:pStyle w:val="ListParagraph"/>
        <w:numPr>
          <w:ilvl w:val="0"/>
          <w:numId w:val="11"/>
        </w:numPr>
      </w:pPr>
      <w:r>
        <w:t>Create a Rule with the appropriate criteria and directory.</w:t>
      </w:r>
    </w:p>
    <w:p w:rsidR="0042771F" w:rsidRDefault="0042771F" w:rsidP="0042771F">
      <w:pPr>
        <w:pStyle w:val="ListParagraph"/>
        <w:numPr>
          <w:ilvl w:val="0"/>
          <w:numId w:val="11"/>
        </w:numPr>
      </w:pPr>
      <w:r>
        <w:t>Select “</w:t>
      </w:r>
      <w:r w:rsidRPr="006E1BA7">
        <w:rPr>
          <w:shd w:val="clear" w:color="auto" w:fill="D9D9D9" w:themeFill="background1" w:themeFillShade="D9"/>
        </w:rPr>
        <w:t xml:space="preserve">Remove </w:t>
      </w:r>
      <w:proofErr w:type="spellStart"/>
      <w:r w:rsidRPr="006E1BA7">
        <w:rPr>
          <w:shd w:val="clear" w:color="auto" w:fill="D9D9D9" w:themeFill="background1" w:themeFillShade="D9"/>
        </w:rPr>
        <w:t>Boldon</w:t>
      </w:r>
      <w:proofErr w:type="spellEnd"/>
      <w:r w:rsidRPr="006E1BA7">
        <w:rPr>
          <w:shd w:val="clear" w:color="auto" w:fill="D9D9D9" w:themeFill="background1" w:themeFillShade="D9"/>
        </w:rPr>
        <w:t xml:space="preserve"> James Classification</w:t>
      </w:r>
      <w:r>
        <w:t xml:space="preserve">” in </w:t>
      </w:r>
      <w:r w:rsidRPr="00DC271C">
        <w:rPr>
          <w:b/>
        </w:rPr>
        <w:t>ACTIONS TO PERFORM</w:t>
      </w:r>
      <w:r>
        <w:t>.</w:t>
      </w:r>
    </w:p>
    <w:p w:rsidR="0042771F" w:rsidRPr="0054373B" w:rsidRDefault="0042771F" w:rsidP="0042771F">
      <w:pPr>
        <w:pStyle w:val="ListParagraph"/>
        <w:numPr>
          <w:ilvl w:val="0"/>
          <w:numId w:val="11"/>
        </w:numPr>
      </w:pPr>
      <w:r>
        <w:t>Configure the action according to the table below</w:t>
      </w:r>
    </w:p>
    <w:tbl>
      <w:tblPr>
        <w:tblStyle w:val="TableGrid"/>
        <w:tblW w:w="9567" w:type="dxa"/>
        <w:tblLayout w:type="fixed"/>
        <w:tblLook w:val="04A0" w:firstRow="1" w:lastRow="0" w:firstColumn="1" w:lastColumn="0" w:noHBand="0" w:noVBand="1"/>
      </w:tblPr>
      <w:tblGrid>
        <w:gridCol w:w="2584"/>
        <w:gridCol w:w="6983"/>
      </w:tblGrid>
      <w:tr w:rsidR="001C7249" w:rsidTr="001C7249">
        <w:trPr>
          <w:trHeight w:val="298"/>
        </w:trPr>
        <w:tc>
          <w:tcPr>
            <w:tcW w:w="2584" w:type="dxa"/>
            <w:shd w:val="clear" w:color="auto" w:fill="D9D9D9" w:themeFill="background1" w:themeFillShade="D9"/>
          </w:tcPr>
          <w:p w:rsidR="001C7249" w:rsidRPr="00464CFB" w:rsidRDefault="001C7249" w:rsidP="00464CFB">
            <w:pPr>
              <w:jc w:val="center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983" w:type="dxa"/>
            <w:shd w:val="clear" w:color="auto" w:fill="D9D9D9" w:themeFill="background1" w:themeFillShade="D9"/>
          </w:tcPr>
          <w:p w:rsidR="001C7249" w:rsidRPr="00464CFB" w:rsidRDefault="001C7249" w:rsidP="00464CFB">
            <w:pPr>
              <w:jc w:val="center"/>
              <w:rPr>
                <w:b/>
              </w:rPr>
            </w:pPr>
            <w:r w:rsidRPr="00464CFB">
              <w:rPr>
                <w:b/>
              </w:rPr>
              <w:t>Description</w:t>
            </w:r>
          </w:p>
        </w:tc>
      </w:tr>
      <w:tr w:rsidR="001C7249" w:rsidTr="0042771F">
        <w:trPr>
          <w:trHeight w:val="2537"/>
        </w:trPr>
        <w:tc>
          <w:tcPr>
            <w:tcW w:w="2584" w:type="dxa"/>
            <w:shd w:val="clear" w:color="auto" w:fill="auto"/>
          </w:tcPr>
          <w:p w:rsidR="001C7249" w:rsidRPr="004319EC" w:rsidRDefault="002A6AC3" w:rsidP="001C7249">
            <w:r>
              <w:t>Labels to Remove</w:t>
            </w:r>
          </w:p>
        </w:tc>
        <w:tc>
          <w:tcPr>
            <w:tcW w:w="6983" w:type="dxa"/>
            <w:shd w:val="clear" w:color="auto" w:fill="auto"/>
          </w:tcPr>
          <w:p w:rsidR="0042771F" w:rsidRDefault="001C7249" w:rsidP="0042771F">
            <w:r>
              <w:t xml:space="preserve">Names of Security Category Tag Set to be removed. The name can be found in the </w:t>
            </w:r>
            <w:r w:rsidRPr="005B5EF1">
              <w:rPr>
                <w:rFonts w:ascii="Consolas" w:hAnsi="Consolas" w:cs="Consolas"/>
                <w:shd w:val="clear" w:color="auto" w:fill="D9D9D9" w:themeFill="background1" w:themeFillShade="D9"/>
              </w:rPr>
              <w:t>spif.xml</w:t>
            </w:r>
            <w:r>
              <w:t xml:space="preserve"> file, in the format given in the picture below:</w:t>
            </w:r>
          </w:p>
          <w:p w:rsidR="0088331F" w:rsidRDefault="001C7249" w:rsidP="0042771F">
            <w:r>
              <w:object w:dxaOrig="7755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1pt;height:14.95pt" o:ole="">
                  <v:imagedata r:id="rId9" o:title=""/>
                </v:shape>
                <o:OLEObject Type="Embed" ProgID="PBrush" ShapeID="_x0000_i1025" DrawAspect="Content" ObjectID="_1536071040" r:id="rId10"/>
              </w:object>
            </w:r>
          </w:p>
          <w:p w:rsidR="001C7249" w:rsidRDefault="001C7249" w:rsidP="0042771F">
            <w:r>
              <w:t>This parameter expects multiple strings. Press the “enter” key to separate between each entry</w:t>
            </w:r>
            <w:r w:rsidR="00493CDE">
              <w:t>.</w:t>
            </w:r>
          </w:p>
          <w:p w:rsidR="0042771F" w:rsidRDefault="0042771F" w:rsidP="0042771F"/>
          <w:p w:rsidR="0042771F" w:rsidRDefault="0042771F" w:rsidP="0042771F">
            <w:r>
              <w:t>Proper configuration should look similar to the diagram below.</w:t>
            </w:r>
          </w:p>
          <w:p w:rsidR="0042771F" w:rsidRPr="004319EC" w:rsidRDefault="0088331F" w:rsidP="0042771F">
            <w:r>
              <w:rPr>
                <w:noProof/>
              </w:rPr>
              <w:drawing>
                <wp:inline distT="0" distB="0" distL="0" distR="0" wp14:anchorId="726E2E15" wp14:editId="5784B19C">
                  <wp:extent cx="2482173" cy="586597"/>
                  <wp:effectExtent l="0" t="0" r="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813" cy="594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758F" w:rsidRDefault="0048758F" w:rsidP="008F1670">
      <w:pPr>
        <w:pStyle w:val="Heading2"/>
        <w:sectPr w:rsidR="0048758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F1670" w:rsidRDefault="008F1670" w:rsidP="00C7783C">
      <w:pPr>
        <w:pStyle w:val="Heading1"/>
      </w:pPr>
      <w:bookmarkStart w:id="8" w:name="_Toc462228067"/>
      <w:r>
        <w:lastRenderedPageBreak/>
        <w:t>Test Instruction</w:t>
      </w:r>
      <w:bookmarkEnd w:id="8"/>
    </w:p>
    <w:p w:rsidR="00C7783C" w:rsidRDefault="00C7783C" w:rsidP="00C7783C">
      <w:pPr>
        <w:pStyle w:val="Heading2"/>
      </w:pPr>
      <w:bookmarkStart w:id="9" w:name="_Toc462228068"/>
      <w:r>
        <w:t xml:space="preserve">Invoking the </w:t>
      </w:r>
      <w:r w:rsidR="005507F8">
        <w:t>Action Plugin</w:t>
      </w:r>
      <w:bookmarkEnd w:id="9"/>
    </w:p>
    <w:p w:rsidR="009A0691" w:rsidRDefault="0043472F" w:rsidP="00A7522F">
      <w:r>
        <w:t>To invoke the</w:t>
      </w:r>
      <w:r w:rsidR="007121C0">
        <w:t xml:space="preserve"> </w:t>
      </w:r>
      <w:r w:rsidR="00A7522F">
        <w:t>Action Plugin</w:t>
      </w:r>
      <w:r>
        <w:t xml:space="preserve">, </w:t>
      </w:r>
      <w:r w:rsidR="003E25E6">
        <w:t>simply create a Rule in the Smart Classifier dashboard and click on execute.</w:t>
      </w:r>
    </w:p>
    <w:p w:rsidR="003B5977" w:rsidRPr="0043472F" w:rsidRDefault="00D13157" w:rsidP="00A7202A">
      <w:r>
        <w:t>A confirmation pop up will be shown to indicate the request for Rule execution is made.</w:t>
      </w:r>
      <w:r w:rsidR="00181378">
        <w:t xml:space="preserve"> </w:t>
      </w:r>
    </w:p>
    <w:p w:rsidR="00C7783C" w:rsidRDefault="00C7783C" w:rsidP="00C7783C">
      <w:pPr>
        <w:pStyle w:val="Heading2"/>
      </w:pPr>
      <w:bookmarkStart w:id="10" w:name="_Toc462228069"/>
      <w:r>
        <w:t>Reading Log</w:t>
      </w:r>
      <w:bookmarkEnd w:id="10"/>
    </w:p>
    <w:p w:rsidR="00A7202A" w:rsidRDefault="007121C0" w:rsidP="00A7202A">
      <w:r>
        <w:t xml:space="preserve">To test and debug the </w:t>
      </w:r>
      <w:r w:rsidR="007A79CD">
        <w:t>Action P</w:t>
      </w:r>
      <w:r>
        <w:t>lugin, the</w:t>
      </w:r>
      <w:r w:rsidR="00597799">
        <w:t xml:space="preserve"> rule engine</w:t>
      </w:r>
      <w:r>
        <w:t xml:space="preserve"> log serves as the primary tool to understand the condition, state and values returned by the plugin</w:t>
      </w:r>
      <w:r w:rsidR="004D540F">
        <w:t>.</w:t>
      </w:r>
      <w:r w:rsidR="00A7202A" w:rsidRPr="00A7202A">
        <w:t xml:space="preserve"> </w:t>
      </w:r>
    </w:p>
    <w:p w:rsidR="007121C0" w:rsidRDefault="00A7202A" w:rsidP="007121C0">
      <w:r>
        <w:t>To read the complete log, set the Log Level for “</w:t>
      </w:r>
      <w:proofErr w:type="spellStart"/>
      <w:r w:rsidRPr="003B5977">
        <w:rPr>
          <w:rFonts w:ascii="Consolas" w:hAnsi="Consolas" w:cs="Consolas"/>
          <w:shd w:val="clear" w:color="auto" w:fill="D9D9D9" w:themeFill="background1" w:themeFillShade="D9"/>
        </w:rPr>
        <w:t>com.nextlabs</w:t>
      </w:r>
      <w:proofErr w:type="spellEnd"/>
      <w:r>
        <w:t>” to “</w:t>
      </w:r>
      <w:r w:rsidRPr="00ED021D">
        <w:rPr>
          <w:b/>
          <w:shd w:val="clear" w:color="auto" w:fill="D9D9D9" w:themeFill="background1" w:themeFillShade="D9"/>
        </w:rPr>
        <w:t>DEBUG</w:t>
      </w:r>
      <w:r>
        <w:t xml:space="preserve">” in </w:t>
      </w:r>
      <w:r w:rsidRPr="003B5977">
        <w:rPr>
          <w:shd w:val="clear" w:color="auto" w:fill="D9D9D9" w:themeFill="background1" w:themeFillShade="D9"/>
        </w:rPr>
        <w:t>[SC HOME]\Rule Engine\</w:t>
      </w:r>
      <w:proofErr w:type="spellStart"/>
      <w:r w:rsidRPr="003B5977">
        <w:rPr>
          <w:shd w:val="clear" w:color="auto" w:fill="D9D9D9" w:themeFill="background1" w:themeFillShade="D9"/>
        </w:rPr>
        <w:t>conf</w:t>
      </w:r>
      <w:proofErr w:type="spellEnd"/>
      <w:r w:rsidRPr="003B5977">
        <w:rPr>
          <w:shd w:val="clear" w:color="auto" w:fill="D9D9D9" w:themeFill="background1" w:themeFillShade="D9"/>
        </w:rPr>
        <w:t>\log4j.xml</w:t>
      </w:r>
      <w:r>
        <w:t>.</w:t>
      </w:r>
    </w:p>
    <w:p w:rsidR="00513FCD" w:rsidRDefault="00513FCD" w:rsidP="007121C0">
      <w:r>
        <w:t>The following shows the list of important log statements provided by the</w:t>
      </w:r>
      <w:r w:rsidR="001406B2">
        <w:t xml:space="preserve"> </w:t>
      </w:r>
      <w:r w:rsidR="00E10BEE">
        <w:t>action</w:t>
      </w:r>
      <w:r w:rsidR="001406B2">
        <w:t xml:space="preserve"> plugin</w:t>
      </w:r>
      <w:r w:rsidR="003B2A68">
        <w:t xml:space="preserve"> and their significant contribution</w:t>
      </w:r>
      <w:r w:rsidR="000C172C">
        <w:t xml:space="preserve"> in test and debug session</w:t>
      </w:r>
      <w:r w:rsidR="0087145E">
        <w:t>s</w:t>
      </w:r>
      <w:r w:rsidR="003A6F1C">
        <w:t>.</w:t>
      </w:r>
    </w:p>
    <w:p w:rsidR="00621E56" w:rsidRDefault="00621E56" w:rsidP="00621E56">
      <w:pPr>
        <w:pStyle w:val="Heading3"/>
      </w:pPr>
      <w:bookmarkStart w:id="11" w:name="_Toc462228070"/>
      <w:r>
        <w:t>Plugin Loading Indicator</w:t>
      </w:r>
      <w:bookmarkEnd w:id="11"/>
    </w:p>
    <w:p w:rsidR="00655BE5" w:rsidRPr="00655BE5" w:rsidRDefault="00655BE5" w:rsidP="00655BE5">
      <w:r>
        <w:t>To check whether the plugin is loaded properly, the following log item can be refer</w:t>
      </w:r>
      <w:r w:rsidR="009C6ADA">
        <w:t>enc</w:t>
      </w:r>
      <w:r>
        <w:t>ed.</w:t>
      </w:r>
    </w:p>
    <w:p w:rsidR="00FC2905" w:rsidRDefault="0087258C" w:rsidP="00FC2905">
      <w:pPr>
        <w:keepNext/>
        <w:jc w:val="center"/>
      </w:pPr>
      <w:r>
        <w:rPr>
          <w:noProof/>
        </w:rPr>
        <w:drawing>
          <wp:inline distT="0" distB="0" distL="0" distR="0" wp14:anchorId="6F9B95F8" wp14:editId="37F42C13">
            <wp:extent cx="4412511" cy="1796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779" cy="18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F0F" w:rsidRDefault="00FC2905" w:rsidP="00FC2905">
      <w:pPr>
        <w:pStyle w:val="Caption"/>
        <w:jc w:val="center"/>
      </w:pPr>
      <w:r>
        <w:t xml:space="preserve">Figure </w:t>
      </w:r>
      <w:fldSimple w:instr=" SEQ Figure \* ARABIC ">
        <w:r w:rsidR="00A80053">
          <w:rPr>
            <w:noProof/>
          </w:rPr>
          <w:t>2</w:t>
        </w:r>
      </w:fldSimple>
      <w:r>
        <w:t xml:space="preserve"> - Plugin Loaded</w:t>
      </w:r>
    </w:p>
    <w:p w:rsidR="00C422E5" w:rsidRPr="00123F0F" w:rsidRDefault="00C422E5" w:rsidP="00C422E5">
      <w:r>
        <w:t>If the log item exists in the log, the plugin should have loaded successfully.</w:t>
      </w:r>
    </w:p>
    <w:p w:rsidR="00745F58" w:rsidRDefault="00E906FD" w:rsidP="00C45684">
      <w:pPr>
        <w:pStyle w:val="Heading3"/>
      </w:pPr>
      <w:bookmarkStart w:id="12" w:name="_Toc462228071"/>
      <w:r>
        <w:t>Process Completion Status</w:t>
      </w:r>
      <w:bookmarkEnd w:id="12"/>
    </w:p>
    <w:p w:rsidR="000A4B42" w:rsidRPr="000A4B42" w:rsidRDefault="000A4B42" w:rsidP="000A4B42">
      <w:r>
        <w:t>For each processed file, there will be either a successful or fail message at the end of the process.</w:t>
      </w:r>
    </w:p>
    <w:p w:rsidR="00FA2D56" w:rsidRDefault="00F24914" w:rsidP="00FA2D56">
      <w:pPr>
        <w:keepNext/>
        <w:jc w:val="center"/>
      </w:pPr>
      <w:r>
        <w:rPr>
          <w:noProof/>
        </w:rPr>
        <w:drawing>
          <wp:inline distT="0" distB="0" distL="0" distR="0" wp14:anchorId="6E1B0806" wp14:editId="5ACD0CA1">
            <wp:extent cx="5457825" cy="257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D56" w:rsidRDefault="00FA2D56" w:rsidP="00FA2D56">
      <w:pPr>
        <w:pStyle w:val="Caption"/>
        <w:jc w:val="center"/>
      </w:pPr>
      <w:r>
        <w:t xml:space="preserve">Figure </w:t>
      </w:r>
      <w:fldSimple w:instr=" SEQ Figure \* ARABIC ">
        <w:r w:rsidR="00A80053">
          <w:rPr>
            <w:noProof/>
          </w:rPr>
          <w:t>3</w:t>
        </w:r>
      </w:fldSimple>
      <w:r>
        <w:t xml:space="preserve"> - Process Completion (Successful)</w:t>
      </w:r>
    </w:p>
    <w:p w:rsidR="00C7299E" w:rsidRDefault="004A6DB6" w:rsidP="00C7299E">
      <w:pPr>
        <w:keepNext/>
        <w:jc w:val="center"/>
      </w:pPr>
      <w:r>
        <w:rPr>
          <w:noProof/>
        </w:rPr>
        <w:drawing>
          <wp:inline distT="0" distB="0" distL="0" distR="0" wp14:anchorId="5F20A7B6" wp14:editId="54BCAE9C">
            <wp:extent cx="4181475" cy="209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9E" w:rsidRPr="00C7299E" w:rsidRDefault="00C7299E" w:rsidP="00C7299E">
      <w:pPr>
        <w:pStyle w:val="Caption"/>
        <w:jc w:val="center"/>
      </w:pPr>
      <w:r>
        <w:t xml:space="preserve">Figure </w:t>
      </w:r>
      <w:fldSimple w:instr=" SEQ Figure \* ARABIC ">
        <w:r w:rsidR="00A80053">
          <w:rPr>
            <w:noProof/>
          </w:rPr>
          <w:t>4</w:t>
        </w:r>
      </w:fldSimple>
      <w:r>
        <w:t xml:space="preserve"> - Process Completion (Fail)</w:t>
      </w:r>
    </w:p>
    <w:p w:rsidR="00E82BE0" w:rsidRDefault="00120453" w:rsidP="00C45684">
      <w:pPr>
        <w:pStyle w:val="Heading3"/>
      </w:pPr>
      <w:bookmarkStart w:id="13" w:name="_Toc462228072"/>
      <w:r>
        <w:t>Currently Processing File</w:t>
      </w:r>
      <w:bookmarkEnd w:id="13"/>
    </w:p>
    <w:p w:rsidR="003F0B94" w:rsidRPr="003F0B94" w:rsidRDefault="003F0B94" w:rsidP="003F0B94">
      <w:r>
        <w:t>To check which file is in process, refer to the following log item.</w:t>
      </w:r>
    </w:p>
    <w:p w:rsidR="00C12B40" w:rsidRDefault="003676F7" w:rsidP="00C12B40">
      <w:pPr>
        <w:keepNext/>
        <w:jc w:val="center"/>
      </w:pPr>
      <w:r>
        <w:rPr>
          <w:noProof/>
        </w:rPr>
        <w:drawing>
          <wp:inline distT="0" distB="0" distL="0" distR="0" wp14:anchorId="6DA5C714" wp14:editId="3F8A0135">
            <wp:extent cx="5943600" cy="175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B94" w:rsidRPr="003F0B94" w:rsidRDefault="00C12B40" w:rsidP="00C12B40">
      <w:pPr>
        <w:pStyle w:val="Caption"/>
        <w:jc w:val="center"/>
      </w:pPr>
      <w:r>
        <w:t xml:space="preserve">Figure </w:t>
      </w:r>
      <w:fldSimple w:instr=" SEQ Figure \* ARABIC ">
        <w:r w:rsidR="00A80053">
          <w:rPr>
            <w:noProof/>
          </w:rPr>
          <w:t>5</w:t>
        </w:r>
      </w:fldSimple>
      <w:r>
        <w:t xml:space="preserve"> - File </w:t>
      </w:r>
      <w:proofErr w:type="gramStart"/>
      <w:r>
        <w:t>In</w:t>
      </w:r>
      <w:proofErr w:type="gramEnd"/>
      <w:r>
        <w:t xml:space="preserve"> Process</w:t>
      </w:r>
    </w:p>
    <w:p w:rsidR="00745F58" w:rsidRDefault="00A76B38" w:rsidP="00A76B38">
      <w:pPr>
        <w:pStyle w:val="Heading3"/>
      </w:pPr>
      <w:bookmarkStart w:id="14" w:name="_Toc462228073"/>
      <w:r>
        <w:lastRenderedPageBreak/>
        <w:t>Process Output Message</w:t>
      </w:r>
      <w:bookmarkEnd w:id="14"/>
    </w:p>
    <w:p w:rsidR="00C7299E" w:rsidRPr="00C7299E" w:rsidRDefault="00C7299E" w:rsidP="00C7299E">
      <w:r>
        <w:t>To determine whether the plugin is providing the correct output, the following log item can be referenced:</w:t>
      </w:r>
    </w:p>
    <w:p w:rsidR="00C7299E" w:rsidRDefault="007E3BAE" w:rsidP="00C7299E">
      <w:pPr>
        <w:keepNext/>
        <w:jc w:val="center"/>
      </w:pPr>
      <w:r>
        <w:rPr>
          <w:noProof/>
        </w:rPr>
        <w:drawing>
          <wp:inline distT="0" distB="0" distL="0" distR="0" wp14:anchorId="24BA0EEF" wp14:editId="13D74FB9">
            <wp:extent cx="5943600" cy="2609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9E" w:rsidRDefault="00C7299E" w:rsidP="00C7299E">
      <w:pPr>
        <w:pStyle w:val="Caption"/>
        <w:jc w:val="center"/>
      </w:pPr>
      <w:r>
        <w:t xml:space="preserve">Figure </w:t>
      </w:r>
      <w:fldSimple w:instr=" SEQ Figure \* ARABIC ">
        <w:r w:rsidR="00A80053">
          <w:rPr>
            <w:noProof/>
          </w:rPr>
          <w:t>6</w:t>
        </w:r>
      </w:fldSimple>
      <w:r>
        <w:t xml:space="preserve"> - Process Output</w:t>
      </w:r>
    </w:p>
    <w:p w:rsidR="00C7299E" w:rsidRDefault="00982506" w:rsidP="00982506">
      <w:pPr>
        <w:pStyle w:val="Heading3"/>
      </w:pPr>
      <w:r>
        <w:t>SPIF XML Location</w:t>
      </w:r>
      <w:r w:rsidR="004F62B6">
        <w:t xml:space="preserve"> (debug level)</w:t>
      </w:r>
    </w:p>
    <w:p w:rsidR="00982506" w:rsidRDefault="00982506" w:rsidP="00982506">
      <w:r>
        <w:t>The following shows the location of the “spif.xml” file used.</w:t>
      </w:r>
      <w:r w:rsidR="002C1CF3">
        <w:t xml:space="preserve"> This can be used to ensure the correctness of the plugin configuration on the Smart Classifier Dashboard.</w:t>
      </w:r>
    </w:p>
    <w:p w:rsidR="00E1087E" w:rsidRDefault="00E1087E" w:rsidP="00E1087E">
      <w:pPr>
        <w:keepNext/>
        <w:jc w:val="center"/>
      </w:pPr>
      <w:r>
        <w:pict>
          <v:shape id="_x0000_i1026" type="#_x0000_t75" style="width:467.3pt;height:10.2pt">
            <v:imagedata r:id="rId17" o:title="spif location"/>
          </v:shape>
        </w:pict>
      </w:r>
    </w:p>
    <w:p w:rsidR="00E1087E" w:rsidRPr="00982506" w:rsidRDefault="00E1087E" w:rsidP="00E1087E">
      <w:pPr>
        <w:pStyle w:val="Caption"/>
        <w:jc w:val="center"/>
      </w:pPr>
      <w:r>
        <w:t xml:space="preserve">Figure </w:t>
      </w:r>
      <w:fldSimple w:instr=" SEQ Figure \* ARABIC ">
        <w:r w:rsidR="00A80053">
          <w:rPr>
            <w:noProof/>
          </w:rPr>
          <w:t>7</w:t>
        </w:r>
      </w:fldSimple>
      <w:r w:rsidR="00607F38">
        <w:t xml:space="preserve"> - spif.xml L</w:t>
      </w:r>
      <w:r>
        <w:t>ocation</w:t>
      </w:r>
    </w:p>
    <w:p w:rsidR="00982506" w:rsidRDefault="00982506" w:rsidP="00982506">
      <w:pPr>
        <w:pStyle w:val="Heading3"/>
      </w:pPr>
      <w:r>
        <w:t xml:space="preserve">Tags to </w:t>
      </w:r>
      <w:proofErr w:type="gramStart"/>
      <w:r>
        <w:t>Remove</w:t>
      </w:r>
      <w:proofErr w:type="gramEnd"/>
      <w:r w:rsidR="004F62B6">
        <w:t xml:space="preserve"> (debug level)</w:t>
      </w:r>
    </w:p>
    <w:p w:rsidR="00982506" w:rsidRDefault="00982506" w:rsidP="00982506">
      <w:r>
        <w:t>The following shows the tags that are to be removed. This can be used to ensure the correctness of the plugin configuration on the Smart Classifier Dashboard.</w:t>
      </w:r>
    </w:p>
    <w:p w:rsidR="00B10E2A" w:rsidRDefault="00B10E2A" w:rsidP="00B10E2A">
      <w:pPr>
        <w:keepNext/>
        <w:jc w:val="center"/>
      </w:pPr>
      <w:r>
        <w:pict>
          <v:shape id="_x0000_i1027" type="#_x0000_t75" style="width:468pt;height:14.95pt">
            <v:imagedata r:id="rId18" o:title="tags to remove - cropped"/>
          </v:shape>
        </w:pict>
      </w:r>
    </w:p>
    <w:p w:rsidR="00B10E2A" w:rsidRPr="00982506" w:rsidRDefault="00B10E2A" w:rsidP="00B10E2A">
      <w:pPr>
        <w:pStyle w:val="Caption"/>
        <w:jc w:val="center"/>
      </w:pPr>
      <w:r>
        <w:t xml:space="preserve">Figure </w:t>
      </w:r>
      <w:fldSimple w:instr=" SEQ Figure \* ARABIC ">
        <w:r w:rsidR="00A80053">
          <w:rPr>
            <w:noProof/>
          </w:rPr>
          <w:t>8</w:t>
        </w:r>
      </w:fldSimple>
      <w:r>
        <w:rPr>
          <w:noProof/>
        </w:rPr>
        <w:t xml:space="preserve"> - Tags to Remove</w:t>
      </w:r>
    </w:p>
    <w:p w:rsidR="00982506" w:rsidRDefault="00982506" w:rsidP="00982506">
      <w:pPr>
        <w:pStyle w:val="Heading3"/>
      </w:pPr>
      <w:r>
        <w:t>SPIF Loading Time Taken</w:t>
      </w:r>
      <w:r w:rsidR="004F62B6">
        <w:t xml:space="preserve"> (debug level)</w:t>
      </w:r>
    </w:p>
    <w:p w:rsidR="00F67EB8" w:rsidRDefault="0045274A" w:rsidP="0045274A">
      <w:r>
        <w:t>The following shows the time taken to load and read of the SPIF XML file to get the XML IDs for removal.</w:t>
      </w:r>
      <w:r w:rsidR="00F67EB8">
        <w:t xml:space="preserve"> This item may be useful in checking the performance of the plugin.</w:t>
      </w:r>
    </w:p>
    <w:p w:rsidR="0096557A" w:rsidRDefault="0096557A" w:rsidP="0096557A">
      <w:pPr>
        <w:keepNext/>
        <w:jc w:val="center"/>
      </w:pPr>
      <w:r>
        <w:pict>
          <v:shape id="_x0000_i1028" type="#_x0000_t75" style="width:404.15pt;height:21.75pt">
            <v:imagedata r:id="rId19" o:title="spif time"/>
          </v:shape>
        </w:pict>
      </w:r>
    </w:p>
    <w:p w:rsidR="0096557A" w:rsidRPr="0045274A" w:rsidRDefault="0096557A" w:rsidP="0096557A">
      <w:pPr>
        <w:pStyle w:val="Caption"/>
        <w:jc w:val="center"/>
      </w:pPr>
      <w:r>
        <w:t xml:space="preserve">Figure </w:t>
      </w:r>
      <w:fldSimple w:instr=" SEQ Figure \* ARABIC ">
        <w:r w:rsidR="00A80053">
          <w:rPr>
            <w:noProof/>
          </w:rPr>
          <w:t>9</w:t>
        </w:r>
      </w:fldSimple>
      <w:r>
        <w:t xml:space="preserve"> - spif.xml Loading Time Taken</w:t>
      </w:r>
    </w:p>
    <w:p w:rsidR="00982506" w:rsidRDefault="00982506" w:rsidP="00982506">
      <w:pPr>
        <w:pStyle w:val="Heading3"/>
      </w:pPr>
      <w:r>
        <w:t>Power Classifier Time Taken</w:t>
      </w:r>
      <w:r w:rsidR="004F62B6">
        <w:t xml:space="preserve"> (debug level)</w:t>
      </w:r>
    </w:p>
    <w:p w:rsidR="006F2C9E" w:rsidRDefault="006F2C9E" w:rsidP="006F2C9E">
      <w:r>
        <w:t>The following shows the time taken to remove the tags using the Power Classifier. This item may be useful in checking the performance of the plugin.</w:t>
      </w:r>
    </w:p>
    <w:p w:rsidR="00487D26" w:rsidRDefault="00487D26" w:rsidP="00487D26">
      <w:pPr>
        <w:keepNext/>
        <w:jc w:val="center"/>
      </w:pPr>
      <w:r>
        <w:pict>
          <v:shape id="_x0000_i1029" type="#_x0000_t75" style="width:448.3pt;height:21.05pt">
            <v:imagedata r:id="rId20" o:title="power classifier time"/>
          </v:shape>
        </w:pict>
      </w:r>
    </w:p>
    <w:p w:rsidR="00487D26" w:rsidRPr="006F2C9E" w:rsidRDefault="00487D26" w:rsidP="00487D26">
      <w:pPr>
        <w:pStyle w:val="Caption"/>
        <w:jc w:val="center"/>
      </w:pPr>
      <w:r>
        <w:t xml:space="preserve">Figure </w:t>
      </w:r>
      <w:fldSimple w:instr=" SEQ Figure \* ARABIC ">
        <w:r w:rsidR="00A80053">
          <w:rPr>
            <w:noProof/>
          </w:rPr>
          <w:t>10</w:t>
        </w:r>
      </w:fldSimple>
      <w:r>
        <w:rPr>
          <w:noProof/>
        </w:rPr>
        <w:t xml:space="preserve"> - Power Classifier Time Taken</w:t>
      </w:r>
    </w:p>
    <w:p w:rsidR="00982506" w:rsidRDefault="00982506" w:rsidP="00982506">
      <w:pPr>
        <w:pStyle w:val="Heading3"/>
      </w:pPr>
      <w:r>
        <w:t>Total Time Taken</w:t>
      </w:r>
      <w:r w:rsidR="004F62B6">
        <w:t xml:space="preserve"> (debug level)</w:t>
      </w:r>
    </w:p>
    <w:p w:rsidR="00487D26" w:rsidRDefault="00487D26" w:rsidP="00487D26">
      <w:r>
        <w:t>The following shows the total time taken for the plugin to complete execution. This item may be useful in checking the overall performance of the plugin.</w:t>
      </w:r>
    </w:p>
    <w:p w:rsidR="00A80053" w:rsidRDefault="00A80053" w:rsidP="00A80053">
      <w:pPr>
        <w:keepNext/>
        <w:jc w:val="center"/>
      </w:pPr>
      <w:r>
        <w:pict>
          <v:shape id="_x0000_i1030" type="#_x0000_t75" style="width:379pt;height:17pt">
            <v:imagedata r:id="rId21" o:title="total time"/>
          </v:shape>
        </w:pict>
      </w:r>
    </w:p>
    <w:p w:rsidR="00487D26" w:rsidRPr="00487D26" w:rsidRDefault="00A80053" w:rsidP="00A80053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rPr>
          <w:noProof/>
        </w:rPr>
        <w:t xml:space="preserve">  - Total Time Taken</w:t>
      </w:r>
      <w:bookmarkStart w:id="15" w:name="_GoBack"/>
      <w:bookmarkEnd w:id="15"/>
    </w:p>
    <w:sectPr w:rsidR="00487D26" w:rsidRPr="00487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71043"/>
    <w:multiLevelType w:val="hybridMultilevel"/>
    <w:tmpl w:val="137E1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C1ED2"/>
    <w:multiLevelType w:val="hybridMultilevel"/>
    <w:tmpl w:val="4AAAB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F02D9A"/>
    <w:multiLevelType w:val="hybridMultilevel"/>
    <w:tmpl w:val="62920C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225596"/>
    <w:multiLevelType w:val="hybridMultilevel"/>
    <w:tmpl w:val="694CE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A859B8"/>
    <w:multiLevelType w:val="hybridMultilevel"/>
    <w:tmpl w:val="56A6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5C33F7"/>
    <w:multiLevelType w:val="hybridMultilevel"/>
    <w:tmpl w:val="A4A62782"/>
    <w:lvl w:ilvl="0" w:tplc="F47CE8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B373F2"/>
    <w:multiLevelType w:val="hybridMultilevel"/>
    <w:tmpl w:val="E4AE6A64"/>
    <w:lvl w:ilvl="0" w:tplc="F47CE8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2B1035"/>
    <w:multiLevelType w:val="hybridMultilevel"/>
    <w:tmpl w:val="EF8670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E172DD1"/>
    <w:multiLevelType w:val="hybridMultilevel"/>
    <w:tmpl w:val="E4AE6A64"/>
    <w:lvl w:ilvl="0" w:tplc="F47CE8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4005C8"/>
    <w:multiLevelType w:val="hybridMultilevel"/>
    <w:tmpl w:val="3CB68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6B46D7"/>
    <w:multiLevelType w:val="hybridMultilevel"/>
    <w:tmpl w:val="D6AE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8"/>
  </w:num>
  <w:num w:numId="9">
    <w:abstractNumId w:val="1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090"/>
    <w:rsid w:val="0000303A"/>
    <w:rsid w:val="00006C70"/>
    <w:rsid w:val="00007321"/>
    <w:rsid w:val="000167AE"/>
    <w:rsid w:val="00021589"/>
    <w:rsid w:val="00022EF3"/>
    <w:rsid w:val="0002791F"/>
    <w:rsid w:val="00045486"/>
    <w:rsid w:val="0004614C"/>
    <w:rsid w:val="0007255E"/>
    <w:rsid w:val="00081746"/>
    <w:rsid w:val="0008676E"/>
    <w:rsid w:val="000929C7"/>
    <w:rsid w:val="000A03AF"/>
    <w:rsid w:val="000A0DE9"/>
    <w:rsid w:val="000A39C0"/>
    <w:rsid w:val="000A4B42"/>
    <w:rsid w:val="000B38BB"/>
    <w:rsid w:val="000C172C"/>
    <w:rsid w:val="000C7F5C"/>
    <w:rsid w:val="000D3416"/>
    <w:rsid w:val="000E0EC9"/>
    <w:rsid w:val="000E2477"/>
    <w:rsid w:val="0010492D"/>
    <w:rsid w:val="001143CD"/>
    <w:rsid w:val="00120453"/>
    <w:rsid w:val="00123F0F"/>
    <w:rsid w:val="00124CE2"/>
    <w:rsid w:val="001406B2"/>
    <w:rsid w:val="001660C3"/>
    <w:rsid w:val="00172A16"/>
    <w:rsid w:val="00181378"/>
    <w:rsid w:val="00181843"/>
    <w:rsid w:val="00191A60"/>
    <w:rsid w:val="001A5090"/>
    <w:rsid w:val="001B1190"/>
    <w:rsid w:val="001C46ED"/>
    <w:rsid w:val="001C6BBC"/>
    <w:rsid w:val="001C7249"/>
    <w:rsid w:val="001D2397"/>
    <w:rsid w:val="001E4CEE"/>
    <w:rsid w:val="00215936"/>
    <w:rsid w:val="00216F09"/>
    <w:rsid w:val="0024140F"/>
    <w:rsid w:val="00245E7B"/>
    <w:rsid w:val="00261C65"/>
    <w:rsid w:val="00266212"/>
    <w:rsid w:val="002757BE"/>
    <w:rsid w:val="0028085D"/>
    <w:rsid w:val="00281BDC"/>
    <w:rsid w:val="002862F1"/>
    <w:rsid w:val="002A1EB0"/>
    <w:rsid w:val="002A5813"/>
    <w:rsid w:val="002A6AC3"/>
    <w:rsid w:val="002B1CF1"/>
    <w:rsid w:val="002C02A4"/>
    <w:rsid w:val="002C1CF3"/>
    <w:rsid w:val="002E04AF"/>
    <w:rsid w:val="00314101"/>
    <w:rsid w:val="003157C8"/>
    <w:rsid w:val="00353ABC"/>
    <w:rsid w:val="003575D1"/>
    <w:rsid w:val="003605CA"/>
    <w:rsid w:val="003676F7"/>
    <w:rsid w:val="0039091B"/>
    <w:rsid w:val="003930D2"/>
    <w:rsid w:val="0039511D"/>
    <w:rsid w:val="003A6F1C"/>
    <w:rsid w:val="003B0E21"/>
    <w:rsid w:val="003B1D37"/>
    <w:rsid w:val="003B2A68"/>
    <w:rsid w:val="003B5977"/>
    <w:rsid w:val="003B7330"/>
    <w:rsid w:val="003C5A31"/>
    <w:rsid w:val="003D077E"/>
    <w:rsid w:val="003D4F43"/>
    <w:rsid w:val="003E25E6"/>
    <w:rsid w:val="003E2F93"/>
    <w:rsid w:val="003E4A14"/>
    <w:rsid w:val="003F0B94"/>
    <w:rsid w:val="00420534"/>
    <w:rsid w:val="0042193B"/>
    <w:rsid w:val="0042771F"/>
    <w:rsid w:val="004319EC"/>
    <w:rsid w:val="0043472F"/>
    <w:rsid w:val="00444B16"/>
    <w:rsid w:val="00446BA6"/>
    <w:rsid w:val="0045061D"/>
    <w:rsid w:val="0045274A"/>
    <w:rsid w:val="00464CFB"/>
    <w:rsid w:val="00482881"/>
    <w:rsid w:val="00485BA9"/>
    <w:rsid w:val="004869E4"/>
    <w:rsid w:val="0048758F"/>
    <w:rsid w:val="00487D26"/>
    <w:rsid w:val="00491B9B"/>
    <w:rsid w:val="00493CDE"/>
    <w:rsid w:val="004A6DB6"/>
    <w:rsid w:val="004B0D46"/>
    <w:rsid w:val="004C537A"/>
    <w:rsid w:val="004D540F"/>
    <w:rsid w:val="004F52D9"/>
    <w:rsid w:val="004F62B6"/>
    <w:rsid w:val="004F715E"/>
    <w:rsid w:val="00500328"/>
    <w:rsid w:val="00502C6B"/>
    <w:rsid w:val="00507B0C"/>
    <w:rsid w:val="0051353D"/>
    <w:rsid w:val="00513677"/>
    <w:rsid w:val="00513FCD"/>
    <w:rsid w:val="005140E4"/>
    <w:rsid w:val="005355F5"/>
    <w:rsid w:val="00536E7A"/>
    <w:rsid w:val="0054373B"/>
    <w:rsid w:val="005507F8"/>
    <w:rsid w:val="00573B1F"/>
    <w:rsid w:val="00597799"/>
    <w:rsid w:val="005A6365"/>
    <w:rsid w:val="005B5EF1"/>
    <w:rsid w:val="005B73AC"/>
    <w:rsid w:val="005D0A0D"/>
    <w:rsid w:val="005E3EB4"/>
    <w:rsid w:val="005F310A"/>
    <w:rsid w:val="005F4A54"/>
    <w:rsid w:val="005F7313"/>
    <w:rsid w:val="0060540B"/>
    <w:rsid w:val="00607F38"/>
    <w:rsid w:val="00610B4A"/>
    <w:rsid w:val="00617037"/>
    <w:rsid w:val="00621E56"/>
    <w:rsid w:val="00621EEC"/>
    <w:rsid w:val="00625AF9"/>
    <w:rsid w:val="006278C0"/>
    <w:rsid w:val="0063123C"/>
    <w:rsid w:val="00633881"/>
    <w:rsid w:val="00650A92"/>
    <w:rsid w:val="00655BE5"/>
    <w:rsid w:val="0066270A"/>
    <w:rsid w:val="00673731"/>
    <w:rsid w:val="006800D0"/>
    <w:rsid w:val="00680DF6"/>
    <w:rsid w:val="006840C6"/>
    <w:rsid w:val="00686158"/>
    <w:rsid w:val="00687507"/>
    <w:rsid w:val="006875EE"/>
    <w:rsid w:val="00691393"/>
    <w:rsid w:val="00693DC5"/>
    <w:rsid w:val="006B4469"/>
    <w:rsid w:val="006D2963"/>
    <w:rsid w:val="006E1BA7"/>
    <w:rsid w:val="006F0333"/>
    <w:rsid w:val="006F2C9E"/>
    <w:rsid w:val="007069C9"/>
    <w:rsid w:val="00706E82"/>
    <w:rsid w:val="007121C0"/>
    <w:rsid w:val="00717B55"/>
    <w:rsid w:val="00735E0B"/>
    <w:rsid w:val="00743EC3"/>
    <w:rsid w:val="00745F58"/>
    <w:rsid w:val="00751D9D"/>
    <w:rsid w:val="00773402"/>
    <w:rsid w:val="00780482"/>
    <w:rsid w:val="00781606"/>
    <w:rsid w:val="00781B5F"/>
    <w:rsid w:val="0078315C"/>
    <w:rsid w:val="00787C89"/>
    <w:rsid w:val="007A0A33"/>
    <w:rsid w:val="007A79CD"/>
    <w:rsid w:val="007B1AAA"/>
    <w:rsid w:val="007D76AB"/>
    <w:rsid w:val="007E3BAE"/>
    <w:rsid w:val="007F2C61"/>
    <w:rsid w:val="00802722"/>
    <w:rsid w:val="00804012"/>
    <w:rsid w:val="0082543C"/>
    <w:rsid w:val="0083288D"/>
    <w:rsid w:val="0087145E"/>
    <w:rsid w:val="0087258C"/>
    <w:rsid w:val="0088331F"/>
    <w:rsid w:val="00895606"/>
    <w:rsid w:val="008A771B"/>
    <w:rsid w:val="008B2BBF"/>
    <w:rsid w:val="008C1915"/>
    <w:rsid w:val="008D2953"/>
    <w:rsid w:val="008D56D5"/>
    <w:rsid w:val="008E622D"/>
    <w:rsid w:val="008F1670"/>
    <w:rsid w:val="008F3D93"/>
    <w:rsid w:val="008F4385"/>
    <w:rsid w:val="00901129"/>
    <w:rsid w:val="009257FA"/>
    <w:rsid w:val="0093031C"/>
    <w:rsid w:val="0096557A"/>
    <w:rsid w:val="00982506"/>
    <w:rsid w:val="009851AE"/>
    <w:rsid w:val="009912C7"/>
    <w:rsid w:val="00991A05"/>
    <w:rsid w:val="00993B32"/>
    <w:rsid w:val="00997145"/>
    <w:rsid w:val="009A0691"/>
    <w:rsid w:val="009A0DAC"/>
    <w:rsid w:val="009B4FEE"/>
    <w:rsid w:val="009C36E5"/>
    <w:rsid w:val="009C6ADA"/>
    <w:rsid w:val="009D68B8"/>
    <w:rsid w:val="009F13A6"/>
    <w:rsid w:val="009F2FBD"/>
    <w:rsid w:val="009F49A1"/>
    <w:rsid w:val="00A04A7C"/>
    <w:rsid w:val="00A06A4C"/>
    <w:rsid w:val="00A06DE6"/>
    <w:rsid w:val="00A12758"/>
    <w:rsid w:val="00A22A4E"/>
    <w:rsid w:val="00A25D0F"/>
    <w:rsid w:val="00A35402"/>
    <w:rsid w:val="00A3780D"/>
    <w:rsid w:val="00A466C6"/>
    <w:rsid w:val="00A6128D"/>
    <w:rsid w:val="00A70B76"/>
    <w:rsid w:val="00A7202A"/>
    <w:rsid w:val="00A7522F"/>
    <w:rsid w:val="00A76B38"/>
    <w:rsid w:val="00A80053"/>
    <w:rsid w:val="00A84361"/>
    <w:rsid w:val="00A87C26"/>
    <w:rsid w:val="00A92E14"/>
    <w:rsid w:val="00A966A9"/>
    <w:rsid w:val="00AA4180"/>
    <w:rsid w:val="00AA76CB"/>
    <w:rsid w:val="00AC0AD8"/>
    <w:rsid w:val="00AC6850"/>
    <w:rsid w:val="00AD14E0"/>
    <w:rsid w:val="00AD32E6"/>
    <w:rsid w:val="00AF0C81"/>
    <w:rsid w:val="00AF7A70"/>
    <w:rsid w:val="00B10E2A"/>
    <w:rsid w:val="00B22233"/>
    <w:rsid w:val="00B27068"/>
    <w:rsid w:val="00B45570"/>
    <w:rsid w:val="00B46372"/>
    <w:rsid w:val="00B503A6"/>
    <w:rsid w:val="00B55F9D"/>
    <w:rsid w:val="00B641D0"/>
    <w:rsid w:val="00B70829"/>
    <w:rsid w:val="00B80727"/>
    <w:rsid w:val="00B81F8C"/>
    <w:rsid w:val="00B95AC8"/>
    <w:rsid w:val="00BD1FA0"/>
    <w:rsid w:val="00BF6945"/>
    <w:rsid w:val="00C04FDD"/>
    <w:rsid w:val="00C05AD9"/>
    <w:rsid w:val="00C06658"/>
    <w:rsid w:val="00C12B40"/>
    <w:rsid w:val="00C3431B"/>
    <w:rsid w:val="00C410F9"/>
    <w:rsid w:val="00C422E5"/>
    <w:rsid w:val="00C45684"/>
    <w:rsid w:val="00C61AA4"/>
    <w:rsid w:val="00C61C79"/>
    <w:rsid w:val="00C64068"/>
    <w:rsid w:val="00C7299E"/>
    <w:rsid w:val="00C75B6F"/>
    <w:rsid w:val="00C7783C"/>
    <w:rsid w:val="00C90835"/>
    <w:rsid w:val="00C95541"/>
    <w:rsid w:val="00C96DCA"/>
    <w:rsid w:val="00CA465C"/>
    <w:rsid w:val="00CC397A"/>
    <w:rsid w:val="00CC4252"/>
    <w:rsid w:val="00CE5682"/>
    <w:rsid w:val="00CE6F90"/>
    <w:rsid w:val="00CF25D2"/>
    <w:rsid w:val="00CF52E5"/>
    <w:rsid w:val="00CF53AF"/>
    <w:rsid w:val="00D13157"/>
    <w:rsid w:val="00D209A5"/>
    <w:rsid w:val="00D223F9"/>
    <w:rsid w:val="00D346AA"/>
    <w:rsid w:val="00D55B4B"/>
    <w:rsid w:val="00D5622B"/>
    <w:rsid w:val="00D57CF8"/>
    <w:rsid w:val="00D65E9A"/>
    <w:rsid w:val="00D6607B"/>
    <w:rsid w:val="00D72949"/>
    <w:rsid w:val="00DA42DE"/>
    <w:rsid w:val="00DB68B5"/>
    <w:rsid w:val="00DC271C"/>
    <w:rsid w:val="00DD1C67"/>
    <w:rsid w:val="00DD405C"/>
    <w:rsid w:val="00DD40FF"/>
    <w:rsid w:val="00DE0832"/>
    <w:rsid w:val="00DF44EF"/>
    <w:rsid w:val="00DF4E0B"/>
    <w:rsid w:val="00DF5164"/>
    <w:rsid w:val="00E02CE5"/>
    <w:rsid w:val="00E0708E"/>
    <w:rsid w:val="00E1087E"/>
    <w:rsid w:val="00E10BEE"/>
    <w:rsid w:val="00E169FB"/>
    <w:rsid w:val="00E20E18"/>
    <w:rsid w:val="00E23B9C"/>
    <w:rsid w:val="00E243C1"/>
    <w:rsid w:val="00E34C07"/>
    <w:rsid w:val="00E45C4B"/>
    <w:rsid w:val="00E65FEB"/>
    <w:rsid w:val="00E7345B"/>
    <w:rsid w:val="00E81C49"/>
    <w:rsid w:val="00E82BE0"/>
    <w:rsid w:val="00E906FD"/>
    <w:rsid w:val="00E90AF3"/>
    <w:rsid w:val="00EA532A"/>
    <w:rsid w:val="00EB1DEB"/>
    <w:rsid w:val="00EB5060"/>
    <w:rsid w:val="00EB5A94"/>
    <w:rsid w:val="00EC7E0A"/>
    <w:rsid w:val="00ED021D"/>
    <w:rsid w:val="00ED6385"/>
    <w:rsid w:val="00EE7118"/>
    <w:rsid w:val="00EF1FD2"/>
    <w:rsid w:val="00F02F5C"/>
    <w:rsid w:val="00F05A12"/>
    <w:rsid w:val="00F12402"/>
    <w:rsid w:val="00F1271E"/>
    <w:rsid w:val="00F13D1E"/>
    <w:rsid w:val="00F20862"/>
    <w:rsid w:val="00F24914"/>
    <w:rsid w:val="00F256FF"/>
    <w:rsid w:val="00F67EB8"/>
    <w:rsid w:val="00F774E5"/>
    <w:rsid w:val="00F77D77"/>
    <w:rsid w:val="00F80A16"/>
    <w:rsid w:val="00F81855"/>
    <w:rsid w:val="00F81AEB"/>
    <w:rsid w:val="00FA0DD9"/>
    <w:rsid w:val="00FA2D56"/>
    <w:rsid w:val="00FA2EC9"/>
    <w:rsid w:val="00FA54C0"/>
    <w:rsid w:val="00FA5DAB"/>
    <w:rsid w:val="00FB22E8"/>
    <w:rsid w:val="00FB3F71"/>
    <w:rsid w:val="00FC2905"/>
    <w:rsid w:val="00FC2B1E"/>
    <w:rsid w:val="00FC76EA"/>
    <w:rsid w:val="00FD01D1"/>
    <w:rsid w:val="00FD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477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6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47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E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247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E2477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E2477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BookTitle">
    <w:name w:val="Book Title"/>
    <w:uiPriority w:val="33"/>
    <w:qFormat/>
    <w:rsid w:val="000E2477"/>
    <w:rPr>
      <w:b/>
      <w:bCs/>
      <w:smallCaps/>
      <w:spacing w:val="5"/>
    </w:rPr>
  </w:style>
  <w:style w:type="character" w:styleId="Hyperlink">
    <w:name w:val="Hyperlink"/>
    <w:uiPriority w:val="99"/>
    <w:unhideWhenUsed/>
    <w:rsid w:val="000E247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B0E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8F16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783C"/>
    <w:pPr>
      <w:ind w:left="720"/>
      <w:contextualSpacing/>
    </w:pPr>
  </w:style>
  <w:style w:type="table" w:styleId="TableGrid">
    <w:name w:val="Table Grid"/>
    <w:basedOn w:val="TableNormal"/>
    <w:uiPriority w:val="59"/>
    <w:rsid w:val="00CE56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7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321"/>
    <w:rPr>
      <w:rFonts w:ascii="Tahoma" w:eastAsia="Calibri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B1DE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FB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F2F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2FB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F2FBD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477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6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47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E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247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E2477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E2477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BookTitle">
    <w:name w:val="Book Title"/>
    <w:uiPriority w:val="33"/>
    <w:qFormat/>
    <w:rsid w:val="000E2477"/>
    <w:rPr>
      <w:b/>
      <w:bCs/>
      <w:smallCaps/>
      <w:spacing w:val="5"/>
    </w:rPr>
  </w:style>
  <w:style w:type="character" w:styleId="Hyperlink">
    <w:name w:val="Hyperlink"/>
    <w:uiPriority w:val="99"/>
    <w:unhideWhenUsed/>
    <w:rsid w:val="000E247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B0E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8F16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783C"/>
    <w:pPr>
      <w:ind w:left="720"/>
      <w:contextualSpacing/>
    </w:pPr>
  </w:style>
  <w:style w:type="table" w:styleId="TableGrid">
    <w:name w:val="Table Grid"/>
    <w:basedOn w:val="TableNormal"/>
    <w:uiPriority w:val="59"/>
    <w:rsid w:val="00CE56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7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321"/>
    <w:rPr>
      <w:rFonts w:ascii="Tahoma" w:eastAsia="Calibri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B1DE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FB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F2F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2FB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F2FB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0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://localhost:8080/SmartClassifier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6DEA5C-1960-468D-A913-C4781AA52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6</Pages>
  <Words>1180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NextLabs</Company>
  <LinksUpToDate>false</LinksUpToDate>
  <CharactersWithSpaces>7892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Sadesh Nehru</dc:creator>
  <cp:keywords/>
  <dc:description/>
  <cp:lastModifiedBy>Yee Hui Poh</cp:lastModifiedBy>
  <cp:revision>1198</cp:revision>
  <dcterms:created xsi:type="dcterms:W3CDTF">2013-04-22T07:23:00Z</dcterms:created>
  <dcterms:modified xsi:type="dcterms:W3CDTF">2016-09-22T09:37:00Z</dcterms:modified>
</cp:coreProperties>
</file>