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FD20D" w14:textId="77777777" w:rsidR="00313250" w:rsidRPr="00B35F6D" w:rsidRDefault="00313250" w:rsidP="00400FB9">
      <w:pPr>
        <w:spacing w:after="2520"/>
        <w:jc w:val="right"/>
        <w:rPr>
          <w:rFonts w:asciiTheme="minorHAnsi" w:eastAsiaTheme="minorEastAsia" w:hAnsiTheme="minorHAnsi" w:cs="Arial"/>
          <w:szCs w:val="20"/>
          <w:lang w:eastAsia="zh-CN"/>
        </w:rPr>
      </w:pPr>
      <w:bookmarkStart w:id="0" w:name="_GoBack"/>
      <w:bookmarkEnd w:id="0"/>
    </w:p>
    <w:p w14:paraId="50BA1703" w14:textId="77777777" w:rsidR="00020326" w:rsidRPr="00B35F6D" w:rsidRDefault="00020326" w:rsidP="0043055B">
      <w:pPr>
        <w:spacing w:after="360" w:line="360" w:lineRule="auto"/>
        <w:jc w:val="right"/>
        <w:rPr>
          <w:rFonts w:asciiTheme="minorHAnsi" w:hAnsiTheme="minorHAnsi" w:cs="Arial"/>
          <w:b/>
          <w:i/>
          <w:sz w:val="36"/>
          <w:szCs w:val="36"/>
        </w:rPr>
      </w:pPr>
    </w:p>
    <w:p w14:paraId="0E11A336" w14:textId="77777777" w:rsidR="0078588B" w:rsidRPr="00B35F6D" w:rsidRDefault="00C04BF0" w:rsidP="00400FB9">
      <w:pPr>
        <w:jc w:val="right"/>
        <w:rPr>
          <w:rFonts w:asciiTheme="minorHAnsi" w:hAnsiTheme="minorHAnsi" w:cs="Arial"/>
          <w:b/>
          <w:w w:val="85"/>
          <w:sz w:val="56"/>
          <w:szCs w:val="56"/>
        </w:rPr>
      </w:pPr>
      <w:r w:rsidRPr="00B35F6D">
        <w:rPr>
          <w:rFonts w:asciiTheme="minorHAnsi" w:hAnsiTheme="minorHAnsi"/>
          <w:noProof/>
          <w:sz w:val="56"/>
          <w:szCs w:val="56"/>
          <w:lang w:eastAsia="zh-CN"/>
        </w:rPr>
        <w:drawing>
          <wp:anchor distT="0" distB="0" distL="114300" distR="114300" simplePos="0" relativeHeight="251658240" behindDoc="1" locked="0" layoutInCell="1" allowOverlap="1" wp14:anchorId="1DE1E0E5" wp14:editId="7D7D60EB">
            <wp:simplePos x="0" y="0"/>
            <wp:positionH relativeFrom="column">
              <wp:posOffset>-1028700</wp:posOffset>
            </wp:positionH>
            <wp:positionV relativeFrom="paragraph">
              <wp:posOffset>311785</wp:posOffset>
            </wp:positionV>
            <wp:extent cx="3642995" cy="5376545"/>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lum bright="18000" contrast="6000"/>
                      <a:extLst>
                        <a:ext uri="{28A0092B-C50C-407E-A947-70E740481C1C}">
                          <a14:useLocalDpi xmlns:a14="http://schemas.microsoft.com/office/drawing/2010/main" val="0"/>
                        </a:ext>
                      </a:extLst>
                    </a:blip>
                    <a:srcRect/>
                    <a:stretch>
                      <a:fillRect/>
                    </a:stretch>
                  </pic:blipFill>
                  <pic:spPr bwMode="auto">
                    <a:xfrm>
                      <a:off x="0" y="0"/>
                      <a:ext cx="3642995" cy="5376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AF0F48" w14:textId="679F18D3" w:rsidR="002D3BC7" w:rsidRPr="00B35F6D" w:rsidRDefault="00786B4D" w:rsidP="004B110B">
      <w:pPr>
        <w:wordWrap w:val="0"/>
        <w:jc w:val="right"/>
        <w:rPr>
          <w:rFonts w:asciiTheme="minorHAnsi" w:hAnsiTheme="minorHAnsi" w:cs="Arial"/>
          <w:b/>
          <w:w w:val="85"/>
          <w:sz w:val="56"/>
          <w:szCs w:val="56"/>
        </w:rPr>
      </w:pPr>
      <w:r>
        <w:rPr>
          <w:rFonts w:asciiTheme="minorHAnsi" w:hAnsiTheme="minorHAnsi" w:cs="Arial"/>
          <w:b/>
          <w:w w:val="85"/>
          <w:sz w:val="56"/>
          <w:szCs w:val="56"/>
        </w:rPr>
        <w:t>SkyDRM Desktop for Windows</w:t>
      </w:r>
    </w:p>
    <w:p w14:paraId="37EA0DA1" w14:textId="3F63DBE2" w:rsidR="008B2DD3" w:rsidRPr="00645BAD" w:rsidRDefault="00EB6483" w:rsidP="00645BAD">
      <w:pPr>
        <w:wordWrap w:val="0"/>
        <w:spacing w:after="120"/>
        <w:jc w:val="right"/>
        <w:rPr>
          <w:rFonts w:asciiTheme="minorHAnsi" w:eastAsiaTheme="minorEastAsia" w:hAnsiTheme="minorHAnsi" w:cs="Arial"/>
          <w:w w:val="85"/>
          <w:sz w:val="32"/>
          <w:szCs w:val="32"/>
          <w:lang w:eastAsia="zh-CN"/>
        </w:rPr>
      </w:pPr>
      <w:r>
        <w:rPr>
          <w:rFonts w:asciiTheme="minorHAnsi" w:eastAsiaTheme="minorEastAsia" w:hAnsiTheme="minorHAnsi" w:cs="Arial"/>
          <w:w w:val="85"/>
          <w:sz w:val="32"/>
          <w:szCs w:val="32"/>
          <w:lang w:eastAsia="zh-CN"/>
        </w:rPr>
        <w:t xml:space="preserve">For </w:t>
      </w:r>
      <w:r w:rsidR="00645BAD">
        <w:rPr>
          <w:rFonts w:asciiTheme="minorHAnsi" w:eastAsiaTheme="minorEastAsia" w:hAnsiTheme="minorHAnsi" w:cs="Arial" w:hint="eastAsia"/>
          <w:w w:val="85"/>
          <w:sz w:val="32"/>
          <w:szCs w:val="32"/>
          <w:lang w:eastAsia="zh-CN"/>
        </w:rPr>
        <w:t>O</w:t>
      </w:r>
      <w:r w:rsidR="00645BAD">
        <w:rPr>
          <w:rFonts w:asciiTheme="minorHAnsi" w:eastAsiaTheme="minorEastAsia" w:hAnsiTheme="minorHAnsi" w:cs="Arial"/>
          <w:w w:val="85"/>
          <w:sz w:val="32"/>
          <w:szCs w:val="32"/>
          <w:lang w:eastAsia="zh-CN"/>
        </w:rPr>
        <w:t>ct Release</w:t>
      </w:r>
    </w:p>
    <w:p w14:paraId="2919B67A" w14:textId="38D7AFF4" w:rsidR="0078588B" w:rsidRPr="00B35F6D" w:rsidRDefault="00786B4D" w:rsidP="00786B4D">
      <w:pPr>
        <w:wordWrap w:val="0"/>
        <w:spacing w:after="120"/>
        <w:jc w:val="right"/>
        <w:rPr>
          <w:rFonts w:asciiTheme="minorHAnsi" w:hAnsiTheme="minorHAnsi" w:cs="Arial"/>
          <w:w w:val="85"/>
          <w:sz w:val="32"/>
          <w:szCs w:val="32"/>
        </w:rPr>
      </w:pPr>
      <w:r>
        <w:rPr>
          <w:rFonts w:asciiTheme="minorHAnsi" w:hAnsiTheme="minorHAnsi" w:cs="Arial"/>
          <w:w w:val="85"/>
          <w:sz w:val="32"/>
          <w:szCs w:val="32"/>
        </w:rPr>
        <w:t>Functional Specification</w:t>
      </w:r>
      <w:r w:rsidR="0078588B" w:rsidRPr="00B35F6D">
        <w:rPr>
          <w:rFonts w:asciiTheme="minorHAnsi" w:hAnsiTheme="minorHAnsi" w:cs="Arial"/>
          <w:w w:val="85"/>
          <w:sz w:val="32"/>
          <w:szCs w:val="32"/>
        </w:rPr>
        <w:t xml:space="preserve"> Document</w:t>
      </w:r>
    </w:p>
    <w:p w14:paraId="5A7A29C1" w14:textId="0004AF58" w:rsidR="00597B71" w:rsidRDefault="00786B4D" w:rsidP="00DD6A20">
      <w:pPr>
        <w:pStyle w:val="StyleLatinArial11ptRightAfter12pt"/>
        <w:spacing w:after="0"/>
        <w:rPr>
          <w:rFonts w:asciiTheme="minorHAnsi" w:hAnsiTheme="minorHAnsi"/>
        </w:rPr>
      </w:pPr>
      <w:r>
        <w:rPr>
          <w:rFonts w:asciiTheme="minorHAnsi" w:hAnsiTheme="minorHAnsi"/>
        </w:rPr>
        <w:t>Sept</w:t>
      </w:r>
      <w:r w:rsidR="004B6E59" w:rsidRPr="00B35F6D">
        <w:rPr>
          <w:rFonts w:asciiTheme="minorHAnsi" w:hAnsiTheme="minorHAnsi"/>
        </w:rPr>
        <w:t xml:space="preserve"> </w:t>
      </w:r>
      <w:r>
        <w:rPr>
          <w:rFonts w:asciiTheme="minorHAnsi" w:hAnsiTheme="minorHAnsi"/>
        </w:rPr>
        <w:t>2018</w:t>
      </w:r>
    </w:p>
    <w:p w14:paraId="1BA0BD3D" w14:textId="2C15BE0B" w:rsidR="00DD6A20" w:rsidRPr="00B35F6D" w:rsidRDefault="00786B4D" w:rsidP="00763945">
      <w:pPr>
        <w:pStyle w:val="StyleLatinArial11ptRightAfter12pt"/>
        <w:spacing w:after="840"/>
        <w:rPr>
          <w:rFonts w:asciiTheme="minorHAnsi" w:hAnsiTheme="minorHAnsi"/>
        </w:rPr>
      </w:pPr>
      <w:r>
        <w:rPr>
          <w:rFonts w:asciiTheme="minorHAnsi" w:hAnsiTheme="minorHAnsi"/>
        </w:rPr>
        <w:t>Version 1.0</w:t>
      </w:r>
    </w:p>
    <w:p w14:paraId="008884C3" w14:textId="77777777" w:rsidR="00763945" w:rsidRPr="00B35F6D" w:rsidRDefault="00763945" w:rsidP="00763945">
      <w:pPr>
        <w:pStyle w:val="StyleLatinArial11ptRightAfter12pt"/>
        <w:spacing w:after="2160"/>
        <w:jc w:val="center"/>
        <w:rPr>
          <w:rFonts w:asciiTheme="minorHAnsi" w:hAnsiTheme="minorHAnsi"/>
          <w:b/>
          <w:color w:val="FF0000"/>
          <w:spacing w:val="108"/>
          <w:sz w:val="72"/>
          <w:szCs w:val="72"/>
        </w:rPr>
      </w:pPr>
    </w:p>
    <w:p w14:paraId="1059D7C7" w14:textId="77777777" w:rsidR="00400FB9" w:rsidRPr="00B35F6D" w:rsidRDefault="00C04BF0" w:rsidP="00C21E4A">
      <w:pPr>
        <w:pStyle w:val="StyleLatinArial11ptRightAfter12pt"/>
        <w:rPr>
          <w:rFonts w:asciiTheme="minorHAnsi" w:hAnsiTheme="minorHAnsi"/>
        </w:rPr>
      </w:pPr>
      <w:r w:rsidRPr="00B35F6D">
        <w:rPr>
          <w:rFonts w:asciiTheme="minorHAnsi" w:hAnsiTheme="minorHAnsi"/>
          <w:noProof/>
          <w:lang w:eastAsia="zh-CN"/>
        </w:rPr>
        <w:drawing>
          <wp:inline distT="0" distB="0" distL="0" distR="0" wp14:anchorId="4DFC0C42" wp14:editId="596F279A">
            <wp:extent cx="1196975" cy="255270"/>
            <wp:effectExtent l="0" t="0" r="3175" b="0"/>
            <wp:docPr id="12" name="Picture 12" descr="black-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lack-outli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96975" cy="255270"/>
                    </a:xfrm>
                    <a:prstGeom prst="rect">
                      <a:avLst/>
                    </a:prstGeom>
                    <a:noFill/>
                  </pic:spPr>
                </pic:pic>
              </a:graphicData>
            </a:graphic>
          </wp:inline>
        </w:drawing>
      </w:r>
    </w:p>
    <w:p w14:paraId="61B7A3D7" w14:textId="77777777" w:rsidR="004A2024" w:rsidRPr="00B35F6D" w:rsidRDefault="004A2024" w:rsidP="00AF1E7D">
      <w:pPr>
        <w:pStyle w:val="Title"/>
        <w:jc w:val="left"/>
        <w:rPr>
          <w:rFonts w:asciiTheme="minorHAnsi" w:hAnsiTheme="minorHAnsi"/>
          <w:szCs w:val="22"/>
        </w:rPr>
        <w:sectPr w:rsidR="004A2024" w:rsidRPr="00B35F6D" w:rsidSect="00BA2CE7">
          <w:footerReference w:type="first" r:id="rId14"/>
          <w:pgSz w:w="12240" w:h="15840" w:code="1"/>
          <w:pgMar w:top="1440" w:right="1440" w:bottom="1440" w:left="1440" w:header="720" w:footer="720" w:gutter="0"/>
          <w:cols w:space="720"/>
          <w:docGrid w:linePitch="360"/>
        </w:sectPr>
      </w:pPr>
    </w:p>
    <w:p w14:paraId="5D155D70" w14:textId="77777777" w:rsidR="00AF1E7D" w:rsidRPr="00B35F6D" w:rsidRDefault="00AF1E7D" w:rsidP="006729C4">
      <w:pPr>
        <w:pStyle w:val="Heading1"/>
        <w:rPr>
          <w:rFonts w:asciiTheme="minorHAnsi" w:hAnsiTheme="minorHAnsi"/>
        </w:rPr>
      </w:pPr>
      <w:bookmarkStart w:id="1" w:name="_Toc125510691"/>
      <w:bookmarkStart w:id="2" w:name="_Toc132452718"/>
      <w:bookmarkStart w:id="3" w:name="_Toc132688698"/>
      <w:bookmarkStart w:id="4" w:name="_Toc151800084"/>
      <w:bookmarkStart w:id="5" w:name="_Toc151801540"/>
      <w:bookmarkStart w:id="6" w:name="_Toc151803041"/>
      <w:bookmarkStart w:id="7" w:name="_Toc151803073"/>
      <w:bookmarkStart w:id="8" w:name="_Toc151803704"/>
      <w:bookmarkStart w:id="9" w:name="_Toc151804590"/>
      <w:bookmarkStart w:id="10" w:name="_Toc151808036"/>
      <w:bookmarkStart w:id="11" w:name="_Toc157502591"/>
      <w:bookmarkStart w:id="12" w:name="_Toc165961063"/>
      <w:bookmarkStart w:id="13" w:name="_Toc172648706"/>
      <w:bookmarkStart w:id="14" w:name="_Toc172649346"/>
      <w:bookmarkStart w:id="15" w:name="_Toc172740439"/>
      <w:bookmarkStart w:id="16" w:name="_Toc525632569"/>
      <w:r w:rsidRPr="00B35F6D">
        <w:rPr>
          <w:rFonts w:asciiTheme="minorHAnsi" w:hAnsiTheme="minorHAnsi"/>
        </w:rPr>
        <w:lastRenderedPageBreak/>
        <w:t>Contents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41540DE0" w14:textId="77777777" w:rsidR="004A3F8C" w:rsidRDefault="00356B42">
      <w:pPr>
        <w:pStyle w:val="TOC1"/>
        <w:tabs>
          <w:tab w:val="right" w:leader="dot" w:pos="8630"/>
        </w:tabs>
        <w:rPr>
          <w:rFonts w:asciiTheme="minorHAnsi" w:eastAsiaTheme="minorEastAsia" w:hAnsiTheme="minorHAnsi" w:cstheme="minorBidi"/>
          <w:b w:val="0"/>
          <w:bCs w:val="0"/>
          <w:caps w:val="0"/>
          <w:noProof/>
          <w:kern w:val="2"/>
          <w:sz w:val="21"/>
          <w:szCs w:val="22"/>
          <w:lang w:eastAsia="zh-CN"/>
        </w:rPr>
      </w:pPr>
      <w:r w:rsidRPr="00B35F6D">
        <w:rPr>
          <w:rFonts w:asciiTheme="minorHAnsi" w:hAnsiTheme="minorHAnsi"/>
          <w:b w:val="0"/>
          <w:bCs w:val="0"/>
          <w:caps w:val="0"/>
        </w:rPr>
        <w:fldChar w:fldCharType="begin"/>
      </w:r>
      <w:r w:rsidRPr="00B35F6D">
        <w:rPr>
          <w:rFonts w:asciiTheme="minorHAnsi" w:hAnsiTheme="minorHAnsi"/>
          <w:b w:val="0"/>
          <w:bCs w:val="0"/>
          <w:caps w:val="0"/>
        </w:rPr>
        <w:instrText xml:space="preserve"> TOC \o "1-2" \h \z \u </w:instrText>
      </w:r>
      <w:r w:rsidRPr="00B35F6D">
        <w:rPr>
          <w:rFonts w:asciiTheme="minorHAnsi" w:hAnsiTheme="minorHAnsi"/>
          <w:b w:val="0"/>
          <w:bCs w:val="0"/>
          <w:caps w:val="0"/>
        </w:rPr>
        <w:fldChar w:fldCharType="separate"/>
      </w:r>
      <w:hyperlink w:anchor="_Toc525632569" w:history="1">
        <w:r w:rsidR="004A3F8C" w:rsidRPr="0063716A">
          <w:rPr>
            <w:rStyle w:val="Hyperlink"/>
            <w:noProof/>
          </w:rPr>
          <w:t>Contents</w:t>
        </w:r>
        <w:r w:rsidR="004A3F8C">
          <w:rPr>
            <w:noProof/>
            <w:webHidden/>
          </w:rPr>
          <w:tab/>
        </w:r>
        <w:r w:rsidR="004A3F8C">
          <w:rPr>
            <w:noProof/>
            <w:webHidden/>
          </w:rPr>
          <w:fldChar w:fldCharType="begin"/>
        </w:r>
        <w:r w:rsidR="004A3F8C">
          <w:rPr>
            <w:noProof/>
            <w:webHidden/>
          </w:rPr>
          <w:instrText xml:space="preserve"> PAGEREF _Toc525632569 \h </w:instrText>
        </w:r>
        <w:r w:rsidR="004A3F8C">
          <w:rPr>
            <w:noProof/>
            <w:webHidden/>
          </w:rPr>
        </w:r>
        <w:r w:rsidR="004A3F8C">
          <w:rPr>
            <w:noProof/>
            <w:webHidden/>
          </w:rPr>
          <w:fldChar w:fldCharType="separate"/>
        </w:r>
        <w:r w:rsidR="004A3F8C">
          <w:rPr>
            <w:noProof/>
            <w:webHidden/>
          </w:rPr>
          <w:t>ii</w:t>
        </w:r>
        <w:r w:rsidR="004A3F8C">
          <w:rPr>
            <w:noProof/>
            <w:webHidden/>
          </w:rPr>
          <w:fldChar w:fldCharType="end"/>
        </w:r>
      </w:hyperlink>
    </w:p>
    <w:p w14:paraId="50A5257D" w14:textId="77777777" w:rsidR="004A3F8C" w:rsidRDefault="0097306C">
      <w:pPr>
        <w:pStyle w:val="TOC1"/>
        <w:tabs>
          <w:tab w:val="right" w:leader="dot" w:pos="8630"/>
        </w:tabs>
        <w:rPr>
          <w:rFonts w:asciiTheme="minorHAnsi" w:eastAsiaTheme="minorEastAsia" w:hAnsiTheme="minorHAnsi" w:cstheme="minorBidi"/>
          <w:b w:val="0"/>
          <w:bCs w:val="0"/>
          <w:caps w:val="0"/>
          <w:noProof/>
          <w:kern w:val="2"/>
          <w:sz w:val="21"/>
          <w:szCs w:val="22"/>
          <w:lang w:eastAsia="zh-CN"/>
        </w:rPr>
      </w:pPr>
      <w:hyperlink w:anchor="_Toc525632570" w:history="1">
        <w:r w:rsidR="004A3F8C" w:rsidRPr="0063716A">
          <w:rPr>
            <w:rStyle w:val="Hyperlink"/>
            <w:noProof/>
          </w:rPr>
          <w:t>Document Versions</w:t>
        </w:r>
        <w:r w:rsidR="004A3F8C">
          <w:rPr>
            <w:noProof/>
            <w:webHidden/>
          </w:rPr>
          <w:tab/>
        </w:r>
        <w:r w:rsidR="004A3F8C">
          <w:rPr>
            <w:noProof/>
            <w:webHidden/>
          </w:rPr>
          <w:fldChar w:fldCharType="begin"/>
        </w:r>
        <w:r w:rsidR="004A3F8C">
          <w:rPr>
            <w:noProof/>
            <w:webHidden/>
          </w:rPr>
          <w:instrText xml:space="preserve"> PAGEREF _Toc525632570 \h </w:instrText>
        </w:r>
        <w:r w:rsidR="004A3F8C">
          <w:rPr>
            <w:noProof/>
            <w:webHidden/>
          </w:rPr>
        </w:r>
        <w:r w:rsidR="004A3F8C">
          <w:rPr>
            <w:noProof/>
            <w:webHidden/>
          </w:rPr>
          <w:fldChar w:fldCharType="separate"/>
        </w:r>
        <w:r w:rsidR="004A3F8C">
          <w:rPr>
            <w:noProof/>
            <w:webHidden/>
          </w:rPr>
          <w:t>1</w:t>
        </w:r>
        <w:r w:rsidR="004A3F8C">
          <w:rPr>
            <w:noProof/>
            <w:webHidden/>
          </w:rPr>
          <w:fldChar w:fldCharType="end"/>
        </w:r>
      </w:hyperlink>
    </w:p>
    <w:p w14:paraId="6A9C0174" w14:textId="77777777" w:rsidR="004A3F8C" w:rsidRDefault="0097306C">
      <w:pPr>
        <w:pStyle w:val="TOC1"/>
        <w:tabs>
          <w:tab w:val="right" w:leader="dot" w:pos="8630"/>
        </w:tabs>
        <w:rPr>
          <w:rFonts w:asciiTheme="minorHAnsi" w:eastAsiaTheme="minorEastAsia" w:hAnsiTheme="minorHAnsi" w:cstheme="minorBidi"/>
          <w:b w:val="0"/>
          <w:bCs w:val="0"/>
          <w:caps w:val="0"/>
          <w:noProof/>
          <w:kern w:val="2"/>
          <w:sz w:val="21"/>
          <w:szCs w:val="22"/>
          <w:lang w:eastAsia="zh-CN"/>
        </w:rPr>
      </w:pPr>
      <w:hyperlink w:anchor="_Toc525632571" w:history="1">
        <w:r w:rsidR="004A3F8C" w:rsidRPr="0063716A">
          <w:rPr>
            <w:rStyle w:val="Hyperlink"/>
            <w:noProof/>
          </w:rPr>
          <w:t>Overview</w:t>
        </w:r>
        <w:r w:rsidR="004A3F8C">
          <w:rPr>
            <w:noProof/>
            <w:webHidden/>
          </w:rPr>
          <w:tab/>
        </w:r>
        <w:r w:rsidR="004A3F8C">
          <w:rPr>
            <w:noProof/>
            <w:webHidden/>
          </w:rPr>
          <w:fldChar w:fldCharType="begin"/>
        </w:r>
        <w:r w:rsidR="004A3F8C">
          <w:rPr>
            <w:noProof/>
            <w:webHidden/>
          </w:rPr>
          <w:instrText xml:space="preserve"> PAGEREF _Toc525632571 \h </w:instrText>
        </w:r>
        <w:r w:rsidR="004A3F8C">
          <w:rPr>
            <w:noProof/>
            <w:webHidden/>
          </w:rPr>
        </w:r>
        <w:r w:rsidR="004A3F8C">
          <w:rPr>
            <w:noProof/>
            <w:webHidden/>
          </w:rPr>
          <w:fldChar w:fldCharType="separate"/>
        </w:r>
        <w:r w:rsidR="004A3F8C">
          <w:rPr>
            <w:noProof/>
            <w:webHidden/>
          </w:rPr>
          <w:t>2</w:t>
        </w:r>
        <w:r w:rsidR="004A3F8C">
          <w:rPr>
            <w:noProof/>
            <w:webHidden/>
          </w:rPr>
          <w:fldChar w:fldCharType="end"/>
        </w:r>
      </w:hyperlink>
    </w:p>
    <w:p w14:paraId="7DF09F32" w14:textId="77777777" w:rsidR="004A3F8C" w:rsidRDefault="0097306C">
      <w:pPr>
        <w:pStyle w:val="TOC2"/>
        <w:tabs>
          <w:tab w:val="right" w:leader="dot" w:pos="8630"/>
        </w:tabs>
        <w:rPr>
          <w:rFonts w:asciiTheme="minorHAnsi" w:eastAsiaTheme="minorEastAsia" w:hAnsiTheme="minorHAnsi" w:cstheme="minorBidi"/>
          <w:smallCaps w:val="0"/>
          <w:noProof/>
          <w:kern w:val="2"/>
          <w:sz w:val="21"/>
          <w:szCs w:val="22"/>
          <w:lang w:eastAsia="zh-CN"/>
        </w:rPr>
      </w:pPr>
      <w:hyperlink w:anchor="_Toc525632572" w:history="1">
        <w:r w:rsidR="004A3F8C" w:rsidRPr="0063716A">
          <w:rPr>
            <w:rStyle w:val="Hyperlink"/>
            <w:noProof/>
          </w:rPr>
          <w:t>Objectives</w:t>
        </w:r>
        <w:r w:rsidR="004A3F8C">
          <w:rPr>
            <w:noProof/>
            <w:webHidden/>
          </w:rPr>
          <w:tab/>
        </w:r>
        <w:r w:rsidR="004A3F8C">
          <w:rPr>
            <w:noProof/>
            <w:webHidden/>
          </w:rPr>
          <w:fldChar w:fldCharType="begin"/>
        </w:r>
        <w:r w:rsidR="004A3F8C">
          <w:rPr>
            <w:noProof/>
            <w:webHidden/>
          </w:rPr>
          <w:instrText xml:space="preserve"> PAGEREF _Toc525632572 \h </w:instrText>
        </w:r>
        <w:r w:rsidR="004A3F8C">
          <w:rPr>
            <w:noProof/>
            <w:webHidden/>
          </w:rPr>
        </w:r>
        <w:r w:rsidR="004A3F8C">
          <w:rPr>
            <w:noProof/>
            <w:webHidden/>
          </w:rPr>
          <w:fldChar w:fldCharType="separate"/>
        </w:r>
        <w:r w:rsidR="004A3F8C">
          <w:rPr>
            <w:noProof/>
            <w:webHidden/>
          </w:rPr>
          <w:t>2</w:t>
        </w:r>
        <w:r w:rsidR="004A3F8C">
          <w:rPr>
            <w:noProof/>
            <w:webHidden/>
          </w:rPr>
          <w:fldChar w:fldCharType="end"/>
        </w:r>
      </w:hyperlink>
    </w:p>
    <w:p w14:paraId="13183C20" w14:textId="77777777" w:rsidR="004A3F8C" w:rsidRDefault="0097306C">
      <w:pPr>
        <w:pStyle w:val="TOC1"/>
        <w:tabs>
          <w:tab w:val="right" w:leader="dot" w:pos="8630"/>
        </w:tabs>
        <w:rPr>
          <w:rFonts w:asciiTheme="minorHAnsi" w:eastAsiaTheme="minorEastAsia" w:hAnsiTheme="minorHAnsi" w:cstheme="minorBidi"/>
          <w:b w:val="0"/>
          <w:bCs w:val="0"/>
          <w:caps w:val="0"/>
          <w:noProof/>
          <w:kern w:val="2"/>
          <w:sz w:val="21"/>
          <w:szCs w:val="22"/>
          <w:lang w:eastAsia="zh-CN"/>
        </w:rPr>
      </w:pPr>
      <w:hyperlink w:anchor="_Toc525632573" w:history="1">
        <w:r w:rsidR="004A3F8C" w:rsidRPr="0063716A">
          <w:rPr>
            <w:rStyle w:val="Hyperlink"/>
            <w:noProof/>
          </w:rPr>
          <w:t>Requirement List</w:t>
        </w:r>
        <w:r w:rsidR="004A3F8C">
          <w:rPr>
            <w:noProof/>
            <w:webHidden/>
          </w:rPr>
          <w:tab/>
        </w:r>
        <w:r w:rsidR="004A3F8C">
          <w:rPr>
            <w:noProof/>
            <w:webHidden/>
          </w:rPr>
          <w:fldChar w:fldCharType="begin"/>
        </w:r>
        <w:r w:rsidR="004A3F8C">
          <w:rPr>
            <w:noProof/>
            <w:webHidden/>
          </w:rPr>
          <w:instrText xml:space="preserve"> PAGEREF _Toc525632573 \h </w:instrText>
        </w:r>
        <w:r w:rsidR="004A3F8C">
          <w:rPr>
            <w:noProof/>
            <w:webHidden/>
          </w:rPr>
        </w:r>
        <w:r w:rsidR="004A3F8C">
          <w:rPr>
            <w:noProof/>
            <w:webHidden/>
          </w:rPr>
          <w:fldChar w:fldCharType="separate"/>
        </w:r>
        <w:r w:rsidR="004A3F8C">
          <w:rPr>
            <w:noProof/>
            <w:webHidden/>
          </w:rPr>
          <w:t>3</w:t>
        </w:r>
        <w:r w:rsidR="004A3F8C">
          <w:rPr>
            <w:noProof/>
            <w:webHidden/>
          </w:rPr>
          <w:fldChar w:fldCharType="end"/>
        </w:r>
      </w:hyperlink>
    </w:p>
    <w:p w14:paraId="23C74DF3" w14:textId="77777777" w:rsidR="004A3F8C" w:rsidRDefault="0097306C">
      <w:pPr>
        <w:pStyle w:val="TOC1"/>
        <w:tabs>
          <w:tab w:val="right" w:leader="dot" w:pos="8630"/>
        </w:tabs>
        <w:rPr>
          <w:rFonts w:asciiTheme="minorHAnsi" w:eastAsiaTheme="minorEastAsia" w:hAnsiTheme="minorHAnsi" w:cstheme="minorBidi"/>
          <w:b w:val="0"/>
          <w:bCs w:val="0"/>
          <w:caps w:val="0"/>
          <w:noProof/>
          <w:kern w:val="2"/>
          <w:sz w:val="21"/>
          <w:szCs w:val="22"/>
          <w:lang w:eastAsia="zh-CN"/>
        </w:rPr>
      </w:pPr>
      <w:hyperlink w:anchor="_Toc525632574" w:history="1">
        <w:r w:rsidR="004A3F8C" w:rsidRPr="0063716A">
          <w:rPr>
            <w:rStyle w:val="Hyperlink"/>
            <w:noProof/>
          </w:rPr>
          <w:t>Features</w:t>
        </w:r>
        <w:r w:rsidR="004A3F8C">
          <w:rPr>
            <w:noProof/>
            <w:webHidden/>
          </w:rPr>
          <w:tab/>
        </w:r>
        <w:r w:rsidR="004A3F8C">
          <w:rPr>
            <w:noProof/>
            <w:webHidden/>
          </w:rPr>
          <w:fldChar w:fldCharType="begin"/>
        </w:r>
        <w:r w:rsidR="004A3F8C">
          <w:rPr>
            <w:noProof/>
            <w:webHidden/>
          </w:rPr>
          <w:instrText xml:space="preserve"> PAGEREF _Toc525632574 \h </w:instrText>
        </w:r>
        <w:r w:rsidR="004A3F8C">
          <w:rPr>
            <w:noProof/>
            <w:webHidden/>
          </w:rPr>
        </w:r>
        <w:r w:rsidR="004A3F8C">
          <w:rPr>
            <w:noProof/>
            <w:webHidden/>
          </w:rPr>
          <w:fldChar w:fldCharType="separate"/>
        </w:r>
        <w:r w:rsidR="004A3F8C">
          <w:rPr>
            <w:noProof/>
            <w:webHidden/>
          </w:rPr>
          <w:t>11</w:t>
        </w:r>
        <w:r w:rsidR="004A3F8C">
          <w:rPr>
            <w:noProof/>
            <w:webHidden/>
          </w:rPr>
          <w:fldChar w:fldCharType="end"/>
        </w:r>
      </w:hyperlink>
    </w:p>
    <w:p w14:paraId="30063134" w14:textId="77777777" w:rsidR="004A3F8C" w:rsidRDefault="0097306C">
      <w:pPr>
        <w:pStyle w:val="TOC1"/>
        <w:tabs>
          <w:tab w:val="right" w:leader="dot" w:pos="8630"/>
        </w:tabs>
        <w:rPr>
          <w:rFonts w:asciiTheme="minorHAnsi" w:eastAsiaTheme="minorEastAsia" w:hAnsiTheme="minorHAnsi" w:cstheme="minorBidi"/>
          <w:b w:val="0"/>
          <w:bCs w:val="0"/>
          <w:caps w:val="0"/>
          <w:noProof/>
          <w:kern w:val="2"/>
          <w:sz w:val="21"/>
          <w:szCs w:val="22"/>
          <w:lang w:eastAsia="zh-CN"/>
        </w:rPr>
      </w:pPr>
      <w:hyperlink w:anchor="_Toc525632575" w:history="1">
        <w:r w:rsidR="004A3F8C" w:rsidRPr="0063716A">
          <w:rPr>
            <w:rStyle w:val="Hyperlink"/>
            <w:noProof/>
          </w:rPr>
          <w:t>UI Mockup</w:t>
        </w:r>
        <w:r w:rsidR="004A3F8C">
          <w:rPr>
            <w:noProof/>
            <w:webHidden/>
          </w:rPr>
          <w:tab/>
        </w:r>
        <w:r w:rsidR="004A3F8C">
          <w:rPr>
            <w:noProof/>
            <w:webHidden/>
          </w:rPr>
          <w:fldChar w:fldCharType="begin"/>
        </w:r>
        <w:r w:rsidR="004A3F8C">
          <w:rPr>
            <w:noProof/>
            <w:webHidden/>
          </w:rPr>
          <w:instrText xml:space="preserve"> PAGEREF _Toc525632575 \h </w:instrText>
        </w:r>
        <w:r w:rsidR="004A3F8C">
          <w:rPr>
            <w:noProof/>
            <w:webHidden/>
          </w:rPr>
        </w:r>
        <w:r w:rsidR="004A3F8C">
          <w:rPr>
            <w:noProof/>
            <w:webHidden/>
          </w:rPr>
          <w:fldChar w:fldCharType="separate"/>
        </w:r>
        <w:r w:rsidR="004A3F8C">
          <w:rPr>
            <w:noProof/>
            <w:webHidden/>
          </w:rPr>
          <w:t>13</w:t>
        </w:r>
        <w:r w:rsidR="004A3F8C">
          <w:rPr>
            <w:noProof/>
            <w:webHidden/>
          </w:rPr>
          <w:fldChar w:fldCharType="end"/>
        </w:r>
      </w:hyperlink>
    </w:p>
    <w:p w14:paraId="789A6E21" w14:textId="77777777" w:rsidR="004A3F8C" w:rsidRDefault="0097306C">
      <w:pPr>
        <w:pStyle w:val="TOC1"/>
        <w:tabs>
          <w:tab w:val="right" w:leader="dot" w:pos="8630"/>
        </w:tabs>
        <w:rPr>
          <w:rFonts w:asciiTheme="minorHAnsi" w:eastAsiaTheme="minorEastAsia" w:hAnsiTheme="minorHAnsi" w:cstheme="minorBidi"/>
          <w:b w:val="0"/>
          <w:bCs w:val="0"/>
          <w:caps w:val="0"/>
          <w:noProof/>
          <w:kern w:val="2"/>
          <w:sz w:val="21"/>
          <w:szCs w:val="22"/>
          <w:lang w:eastAsia="zh-CN"/>
        </w:rPr>
      </w:pPr>
      <w:hyperlink w:anchor="_Toc525632576" w:history="1">
        <w:r w:rsidR="004A3F8C" w:rsidRPr="0063716A">
          <w:rPr>
            <w:rStyle w:val="Hyperlink"/>
            <w:noProof/>
          </w:rPr>
          <w:t>Class/Module Diagrams</w:t>
        </w:r>
        <w:r w:rsidR="004A3F8C">
          <w:rPr>
            <w:noProof/>
            <w:webHidden/>
          </w:rPr>
          <w:tab/>
        </w:r>
        <w:r w:rsidR="004A3F8C">
          <w:rPr>
            <w:noProof/>
            <w:webHidden/>
          </w:rPr>
          <w:fldChar w:fldCharType="begin"/>
        </w:r>
        <w:r w:rsidR="004A3F8C">
          <w:rPr>
            <w:noProof/>
            <w:webHidden/>
          </w:rPr>
          <w:instrText xml:space="preserve"> PAGEREF _Toc525632576 \h </w:instrText>
        </w:r>
        <w:r w:rsidR="004A3F8C">
          <w:rPr>
            <w:noProof/>
            <w:webHidden/>
          </w:rPr>
        </w:r>
        <w:r w:rsidR="004A3F8C">
          <w:rPr>
            <w:noProof/>
            <w:webHidden/>
          </w:rPr>
          <w:fldChar w:fldCharType="separate"/>
        </w:r>
        <w:r w:rsidR="004A3F8C">
          <w:rPr>
            <w:noProof/>
            <w:webHidden/>
          </w:rPr>
          <w:t>14</w:t>
        </w:r>
        <w:r w:rsidR="004A3F8C">
          <w:rPr>
            <w:noProof/>
            <w:webHidden/>
          </w:rPr>
          <w:fldChar w:fldCharType="end"/>
        </w:r>
      </w:hyperlink>
    </w:p>
    <w:p w14:paraId="577FEAD0" w14:textId="77777777" w:rsidR="004A3F8C" w:rsidRDefault="0097306C">
      <w:pPr>
        <w:pStyle w:val="TOC1"/>
        <w:tabs>
          <w:tab w:val="right" w:leader="dot" w:pos="8630"/>
        </w:tabs>
        <w:rPr>
          <w:rFonts w:asciiTheme="minorHAnsi" w:eastAsiaTheme="minorEastAsia" w:hAnsiTheme="minorHAnsi" w:cstheme="minorBidi"/>
          <w:b w:val="0"/>
          <w:bCs w:val="0"/>
          <w:caps w:val="0"/>
          <w:noProof/>
          <w:kern w:val="2"/>
          <w:sz w:val="21"/>
          <w:szCs w:val="22"/>
          <w:lang w:eastAsia="zh-CN"/>
        </w:rPr>
      </w:pPr>
      <w:hyperlink w:anchor="_Toc525632577" w:history="1">
        <w:r w:rsidR="004A3F8C" w:rsidRPr="0063716A">
          <w:rPr>
            <w:rStyle w:val="Hyperlink"/>
            <w:noProof/>
          </w:rPr>
          <w:t>Issues and Decisions</w:t>
        </w:r>
        <w:r w:rsidR="004A3F8C">
          <w:rPr>
            <w:noProof/>
            <w:webHidden/>
          </w:rPr>
          <w:tab/>
        </w:r>
        <w:r w:rsidR="004A3F8C">
          <w:rPr>
            <w:noProof/>
            <w:webHidden/>
          </w:rPr>
          <w:fldChar w:fldCharType="begin"/>
        </w:r>
        <w:r w:rsidR="004A3F8C">
          <w:rPr>
            <w:noProof/>
            <w:webHidden/>
          </w:rPr>
          <w:instrText xml:space="preserve"> PAGEREF _Toc525632577 \h </w:instrText>
        </w:r>
        <w:r w:rsidR="004A3F8C">
          <w:rPr>
            <w:noProof/>
            <w:webHidden/>
          </w:rPr>
        </w:r>
        <w:r w:rsidR="004A3F8C">
          <w:rPr>
            <w:noProof/>
            <w:webHidden/>
          </w:rPr>
          <w:fldChar w:fldCharType="separate"/>
        </w:r>
        <w:r w:rsidR="004A3F8C">
          <w:rPr>
            <w:noProof/>
            <w:webHidden/>
          </w:rPr>
          <w:t>15</w:t>
        </w:r>
        <w:r w:rsidR="004A3F8C">
          <w:rPr>
            <w:noProof/>
            <w:webHidden/>
          </w:rPr>
          <w:fldChar w:fldCharType="end"/>
        </w:r>
      </w:hyperlink>
    </w:p>
    <w:p w14:paraId="463E202A" w14:textId="77777777" w:rsidR="008A5A99" w:rsidRPr="00B35F6D" w:rsidRDefault="00356B42" w:rsidP="00C21E4A">
      <w:pPr>
        <w:rPr>
          <w:rFonts w:asciiTheme="minorHAnsi" w:hAnsiTheme="minorHAnsi"/>
          <w:b/>
          <w:bCs/>
          <w:caps/>
          <w:sz w:val="20"/>
          <w:szCs w:val="20"/>
        </w:rPr>
      </w:pPr>
      <w:r w:rsidRPr="00B35F6D">
        <w:rPr>
          <w:rFonts w:asciiTheme="minorHAnsi" w:hAnsiTheme="minorHAnsi"/>
          <w:b/>
          <w:bCs/>
          <w:caps/>
          <w:sz w:val="20"/>
          <w:szCs w:val="20"/>
        </w:rPr>
        <w:fldChar w:fldCharType="end"/>
      </w:r>
    </w:p>
    <w:p w14:paraId="5864BD87" w14:textId="77777777" w:rsidR="00356B42" w:rsidRPr="00B35F6D" w:rsidRDefault="00356B42" w:rsidP="00C21E4A">
      <w:pPr>
        <w:rPr>
          <w:rFonts w:asciiTheme="minorHAnsi" w:hAnsiTheme="minorHAnsi"/>
          <w:b/>
          <w:bCs/>
          <w:caps/>
          <w:sz w:val="20"/>
          <w:szCs w:val="20"/>
        </w:rPr>
      </w:pPr>
    </w:p>
    <w:p w14:paraId="2BC7CED1" w14:textId="77777777" w:rsidR="00356B42" w:rsidRPr="00B35F6D" w:rsidRDefault="00356B42" w:rsidP="00C21E4A">
      <w:pPr>
        <w:rPr>
          <w:rFonts w:asciiTheme="minorHAnsi" w:hAnsiTheme="minorHAnsi"/>
          <w:b/>
          <w:bCs/>
          <w:caps/>
          <w:sz w:val="20"/>
          <w:szCs w:val="20"/>
        </w:rPr>
      </w:pPr>
    </w:p>
    <w:p w14:paraId="2B55FB8C" w14:textId="77777777" w:rsidR="00356B42" w:rsidRPr="00B35F6D" w:rsidRDefault="00356B42" w:rsidP="00C21E4A">
      <w:pPr>
        <w:rPr>
          <w:rFonts w:asciiTheme="minorHAnsi" w:hAnsiTheme="minorHAnsi"/>
          <w:b/>
          <w:bCs/>
          <w:caps/>
          <w:sz w:val="20"/>
          <w:szCs w:val="20"/>
        </w:rPr>
      </w:pPr>
    </w:p>
    <w:p w14:paraId="1C9FF89D" w14:textId="77777777" w:rsidR="00356B42" w:rsidRPr="00B35F6D" w:rsidRDefault="00356B42" w:rsidP="00C21E4A">
      <w:pPr>
        <w:rPr>
          <w:rFonts w:asciiTheme="minorHAnsi" w:hAnsiTheme="minorHAnsi"/>
        </w:rPr>
      </w:pPr>
    </w:p>
    <w:p w14:paraId="40114ED7" w14:textId="67F3BEFD" w:rsidR="00BA2CE7" w:rsidRPr="00B35F6D" w:rsidRDefault="007E5B0D" w:rsidP="00C21E4A">
      <w:pPr>
        <w:spacing w:after="0"/>
        <w:rPr>
          <w:rFonts w:asciiTheme="minorHAnsi" w:hAnsiTheme="minorHAnsi" w:cs="Arial"/>
          <w:sz w:val="16"/>
          <w:szCs w:val="16"/>
        </w:rPr>
      </w:pPr>
      <w:r w:rsidRPr="00B35F6D">
        <w:rPr>
          <w:rFonts w:asciiTheme="minorHAnsi" w:hAnsiTheme="minorHAnsi" w:cs="Arial"/>
          <w:sz w:val="16"/>
          <w:szCs w:val="16"/>
        </w:rPr>
        <w:t>© 201</w:t>
      </w:r>
      <w:r w:rsidR="00786B4D">
        <w:rPr>
          <w:rFonts w:asciiTheme="minorHAnsi" w:hAnsiTheme="minorHAnsi" w:cs="Arial"/>
          <w:sz w:val="16"/>
          <w:szCs w:val="16"/>
        </w:rPr>
        <w:t>8</w:t>
      </w:r>
      <w:r w:rsidR="00BA2CE7" w:rsidRPr="00B35F6D">
        <w:rPr>
          <w:rFonts w:asciiTheme="minorHAnsi" w:hAnsiTheme="minorHAnsi" w:cs="Arial"/>
          <w:sz w:val="16"/>
          <w:szCs w:val="16"/>
        </w:rPr>
        <w:t xml:space="preserve"> </w:t>
      </w:r>
      <w:proofErr w:type="spellStart"/>
      <w:r w:rsidR="009E4D44" w:rsidRPr="00B35F6D">
        <w:rPr>
          <w:rFonts w:asciiTheme="minorHAnsi" w:hAnsiTheme="minorHAnsi" w:cs="Arial"/>
          <w:sz w:val="16"/>
          <w:szCs w:val="16"/>
        </w:rPr>
        <w:t>NextLabs</w:t>
      </w:r>
      <w:proofErr w:type="spellEnd"/>
      <w:r w:rsidR="00BA2CE7" w:rsidRPr="00B35F6D">
        <w:rPr>
          <w:rFonts w:asciiTheme="minorHAnsi" w:hAnsiTheme="minorHAnsi" w:cs="Arial"/>
          <w:sz w:val="16"/>
          <w:szCs w:val="16"/>
        </w:rPr>
        <w:t>, Inc. All Rights reserved.</w:t>
      </w:r>
      <w:r w:rsidR="00C21E4A" w:rsidRPr="00B35F6D">
        <w:rPr>
          <w:rFonts w:asciiTheme="minorHAnsi" w:hAnsiTheme="minorHAnsi" w:cs="Arial"/>
          <w:sz w:val="16"/>
          <w:szCs w:val="16"/>
        </w:rPr>
        <w:br/>
      </w:r>
    </w:p>
    <w:p w14:paraId="730A6399" w14:textId="77777777" w:rsidR="00E23C8D" w:rsidRPr="00B35F6D" w:rsidRDefault="00BA2CE7" w:rsidP="00E23C8D">
      <w:pPr>
        <w:rPr>
          <w:rFonts w:asciiTheme="minorHAnsi" w:hAnsiTheme="minorHAnsi" w:cs="Arial"/>
          <w:sz w:val="16"/>
          <w:szCs w:val="16"/>
        </w:rPr>
      </w:pPr>
      <w:r w:rsidRPr="00B35F6D">
        <w:rPr>
          <w:rFonts w:asciiTheme="minorHAnsi" w:hAnsiTheme="minorHAnsi" w:cs="Arial"/>
          <w:sz w:val="16"/>
          <w:szCs w:val="16"/>
        </w:rPr>
        <w:t xml:space="preserve">THE INFORMATION CONTAINED IN THIS DOCUMENT IS PROVIDED"AS IS" WITHOUT ANY EXPRESS REPRESENTATIONS OR WARRANTIES. IN ADDITION, </w:t>
      </w:r>
      <w:r w:rsidR="009E4D44" w:rsidRPr="00B35F6D">
        <w:rPr>
          <w:rFonts w:asciiTheme="minorHAnsi" w:hAnsiTheme="minorHAnsi" w:cs="Arial"/>
          <w:sz w:val="16"/>
          <w:szCs w:val="16"/>
        </w:rPr>
        <w:t>NEXTLABS</w:t>
      </w:r>
      <w:r w:rsidRPr="00B35F6D">
        <w:rPr>
          <w:rFonts w:asciiTheme="minorHAnsi" w:hAnsiTheme="minorHAnsi" w:cs="Arial"/>
          <w:sz w:val="16"/>
          <w:szCs w:val="16"/>
        </w:rPr>
        <w:t xml:space="preserve">, INC. DISCLAIMS ALL IMPLIED REPRESENTATIONS AND WARRANTIES, INCLUDING ANY WARRANTY OF MERCHANTABILITY, FITNESS FOR A PARTICULAR PURPOSE, OR NON-INFRINGEMENT OF </w:t>
      </w:r>
      <w:proofErr w:type="gramStart"/>
      <w:r w:rsidRPr="00B35F6D">
        <w:rPr>
          <w:rFonts w:asciiTheme="minorHAnsi" w:hAnsiTheme="minorHAnsi" w:cs="Arial"/>
          <w:sz w:val="16"/>
          <w:szCs w:val="16"/>
        </w:rPr>
        <w:t>THIRD PARTY</w:t>
      </w:r>
      <w:proofErr w:type="gramEnd"/>
      <w:r w:rsidRPr="00B35F6D">
        <w:rPr>
          <w:rFonts w:asciiTheme="minorHAnsi" w:hAnsiTheme="minorHAnsi" w:cs="Arial"/>
          <w:sz w:val="16"/>
          <w:szCs w:val="16"/>
        </w:rPr>
        <w:t xml:space="preserve"> INTELLECTUAL PROPERTY RIGHTS.</w:t>
      </w:r>
    </w:p>
    <w:p w14:paraId="709BC816" w14:textId="77777777" w:rsidR="00BA2CE7" w:rsidRPr="00B35F6D" w:rsidRDefault="00BA2CE7" w:rsidP="00BA2CE7">
      <w:pPr>
        <w:rPr>
          <w:rFonts w:asciiTheme="minorHAnsi" w:hAnsiTheme="minorHAnsi" w:cs="Arial"/>
          <w:sz w:val="16"/>
          <w:szCs w:val="16"/>
        </w:rPr>
      </w:pPr>
      <w:r w:rsidRPr="00B35F6D">
        <w:rPr>
          <w:rFonts w:asciiTheme="minorHAnsi" w:hAnsiTheme="minorHAnsi" w:cs="Arial"/>
          <w:sz w:val="16"/>
          <w:szCs w:val="16"/>
        </w:rPr>
        <w:t xml:space="preserve">This document contains proprietary information of </w:t>
      </w:r>
      <w:proofErr w:type="spellStart"/>
      <w:r w:rsidR="009E4D44" w:rsidRPr="00B35F6D">
        <w:rPr>
          <w:rFonts w:asciiTheme="minorHAnsi" w:hAnsiTheme="minorHAnsi" w:cs="Arial"/>
          <w:sz w:val="16"/>
          <w:szCs w:val="16"/>
        </w:rPr>
        <w:t>NextLabs</w:t>
      </w:r>
      <w:proofErr w:type="spellEnd"/>
      <w:r w:rsidRPr="00B35F6D">
        <w:rPr>
          <w:rFonts w:asciiTheme="minorHAnsi" w:hAnsiTheme="minorHAnsi" w:cs="Arial"/>
          <w:sz w:val="16"/>
          <w:szCs w:val="16"/>
        </w:rPr>
        <w:t xml:space="preserve">, Inc. or under license from third parties. No part of this document may be reproduced in any form or by any means or transferred to any third party without the prior written consent of </w:t>
      </w:r>
      <w:proofErr w:type="spellStart"/>
      <w:r w:rsidR="009E4D44" w:rsidRPr="00B35F6D">
        <w:rPr>
          <w:rFonts w:asciiTheme="minorHAnsi" w:hAnsiTheme="minorHAnsi" w:cs="Arial"/>
          <w:sz w:val="16"/>
          <w:szCs w:val="16"/>
        </w:rPr>
        <w:t>NextLabs</w:t>
      </w:r>
      <w:proofErr w:type="spellEnd"/>
      <w:r w:rsidRPr="00B35F6D">
        <w:rPr>
          <w:rFonts w:asciiTheme="minorHAnsi" w:hAnsiTheme="minorHAnsi" w:cs="Arial"/>
          <w:sz w:val="16"/>
          <w:szCs w:val="16"/>
        </w:rPr>
        <w:t>, Inc.</w:t>
      </w:r>
    </w:p>
    <w:p w14:paraId="2357D63A" w14:textId="77777777" w:rsidR="00126D71" w:rsidRPr="00B35F6D" w:rsidRDefault="009E4D44" w:rsidP="00AF1E7D">
      <w:pPr>
        <w:rPr>
          <w:rFonts w:asciiTheme="minorHAnsi" w:hAnsiTheme="minorHAnsi"/>
          <w:sz w:val="16"/>
          <w:szCs w:val="16"/>
        </w:rPr>
        <w:sectPr w:rsidR="00126D71" w:rsidRPr="00B35F6D" w:rsidSect="00A80B0F">
          <w:headerReference w:type="default" r:id="rId15"/>
          <w:footerReference w:type="default" r:id="rId16"/>
          <w:pgSz w:w="12240" w:h="15840" w:code="1"/>
          <w:pgMar w:top="1440" w:right="1440" w:bottom="1440" w:left="2160" w:header="720" w:footer="720" w:gutter="0"/>
          <w:pgNumType w:fmt="lowerRoman"/>
          <w:cols w:space="720"/>
          <w:docGrid w:linePitch="360"/>
        </w:sectPr>
      </w:pPr>
      <w:proofErr w:type="spellStart"/>
      <w:r w:rsidRPr="00B35F6D">
        <w:rPr>
          <w:rFonts w:asciiTheme="minorHAnsi" w:hAnsiTheme="minorHAnsi" w:cs="Arial"/>
          <w:sz w:val="16"/>
          <w:szCs w:val="16"/>
        </w:rPr>
        <w:t>NextLabs</w:t>
      </w:r>
      <w:proofErr w:type="spellEnd"/>
      <w:r w:rsidR="00BA2CE7" w:rsidRPr="00B35F6D">
        <w:rPr>
          <w:rFonts w:asciiTheme="minorHAnsi" w:hAnsiTheme="minorHAnsi" w:cs="Arial"/>
          <w:sz w:val="16"/>
          <w:szCs w:val="16"/>
        </w:rPr>
        <w:t xml:space="preserve">, the </w:t>
      </w:r>
      <w:proofErr w:type="spellStart"/>
      <w:r w:rsidRPr="00B35F6D">
        <w:rPr>
          <w:rFonts w:asciiTheme="minorHAnsi" w:hAnsiTheme="minorHAnsi" w:cs="Arial"/>
          <w:sz w:val="16"/>
          <w:szCs w:val="16"/>
        </w:rPr>
        <w:t>NextLabs</w:t>
      </w:r>
      <w:proofErr w:type="spellEnd"/>
      <w:r w:rsidR="00BA2CE7" w:rsidRPr="00B35F6D">
        <w:rPr>
          <w:rFonts w:asciiTheme="minorHAnsi" w:hAnsiTheme="minorHAnsi" w:cs="Arial"/>
          <w:sz w:val="16"/>
          <w:szCs w:val="16"/>
        </w:rPr>
        <w:t xml:space="preserve"> Logo, Compliant Enterprise</w:t>
      </w:r>
      <w:r w:rsidR="00A1511A" w:rsidRPr="00B35F6D">
        <w:rPr>
          <w:rFonts w:asciiTheme="minorHAnsi" w:hAnsiTheme="minorHAnsi" w:cs="Arial"/>
          <w:sz w:val="16"/>
          <w:szCs w:val="16"/>
        </w:rPr>
        <w:t>,</w:t>
      </w:r>
      <w:r w:rsidR="00BA2CE7" w:rsidRPr="00B35F6D">
        <w:rPr>
          <w:rFonts w:asciiTheme="minorHAnsi" w:hAnsiTheme="minorHAnsi" w:cs="Arial"/>
          <w:sz w:val="16"/>
          <w:szCs w:val="16"/>
        </w:rPr>
        <w:t xml:space="preserve"> </w:t>
      </w:r>
      <w:r w:rsidR="00475383" w:rsidRPr="00B35F6D">
        <w:rPr>
          <w:rFonts w:asciiTheme="minorHAnsi" w:hAnsiTheme="minorHAnsi" w:cs="Arial"/>
          <w:sz w:val="16"/>
          <w:szCs w:val="16"/>
        </w:rPr>
        <w:t xml:space="preserve">ACPL, </w:t>
      </w:r>
      <w:r w:rsidR="00BA2CE7" w:rsidRPr="00B35F6D">
        <w:rPr>
          <w:rFonts w:asciiTheme="minorHAnsi" w:hAnsiTheme="minorHAnsi" w:cs="Arial"/>
          <w:sz w:val="16"/>
          <w:szCs w:val="16"/>
        </w:rPr>
        <w:t xml:space="preserve">and the Compliant Enterprise Logo are trademarks or registered trademarks of </w:t>
      </w:r>
      <w:proofErr w:type="spellStart"/>
      <w:r w:rsidRPr="00B35F6D">
        <w:rPr>
          <w:rFonts w:asciiTheme="minorHAnsi" w:hAnsiTheme="minorHAnsi" w:cs="Arial"/>
          <w:sz w:val="16"/>
          <w:szCs w:val="16"/>
        </w:rPr>
        <w:t>NextLabs</w:t>
      </w:r>
      <w:proofErr w:type="spellEnd"/>
      <w:r w:rsidR="00BA2CE7" w:rsidRPr="00B35F6D">
        <w:rPr>
          <w:rFonts w:asciiTheme="minorHAnsi" w:hAnsiTheme="minorHAnsi" w:cs="Arial"/>
          <w:sz w:val="16"/>
          <w:szCs w:val="16"/>
        </w:rPr>
        <w:t xml:space="preserve">, Inc. in the </w:t>
      </w:r>
      <w:smartTag w:uri="urn:schemas-microsoft-com:office:smarttags" w:element="place">
        <w:smartTag w:uri="urn:schemas-microsoft-com:office:smarttags" w:element="country-region">
          <w:r w:rsidR="00BA2CE7" w:rsidRPr="00B35F6D">
            <w:rPr>
              <w:rFonts w:asciiTheme="minorHAnsi" w:hAnsiTheme="minorHAnsi" w:cs="Arial"/>
              <w:sz w:val="16"/>
              <w:szCs w:val="16"/>
            </w:rPr>
            <w:t>United States</w:t>
          </w:r>
        </w:smartTag>
      </w:smartTag>
      <w:r w:rsidR="00BA2CE7" w:rsidRPr="00B35F6D">
        <w:rPr>
          <w:rFonts w:asciiTheme="minorHAnsi" w:hAnsiTheme="minorHAnsi" w:cs="Arial"/>
          <w:sz w:val="16"/>
          <w:szCs w:val="16"/>
        </w:rPr>
        <w:t>. All other trademarks or registered trademarks are the property of their respective owners.</w:t>
      </w:r>
    </w:p>
    <w:p w14:paraId="7BC227A3" w14:textId="77777777" w:rsidR="0078588B" w:rsidRPr="00B35F6D" w:rsidRDefault="0078588B" w:rsidP="00D62205">
      <w:pPr>
        <w:pStyle w:val="StyleHeading1Verdana18ptBefore0pt"/>
        <w:rPr>
          <w:rFonts w:asciiTheme="minorHAnsi" w:hAnsiTheme="minorHAnsi"/>
        </w:rPr>
      </w:pPr>
      <w:bookmarkStart w:id="17" w:name="_Toc525632570"/>
      <w:bookmarkStart w:id="18" w:name="_Toc488763239"/>
      <w:bookmarkStart w:id="19" w:name="_Toc488763536"/>
      <w:r w:rsidRPr="00B35F6D">
        <w:rPr>
          <w:rFonts w:asciiTheme="minorHAnsi" w:hAnsiTheme="minorHAnsi"/>
        </w:rPr>
        <w:lastRenderedPageBreak/>
        <w:t xml:space="preserve">Document </w:t>
      </w:r>
      <w:r w:rsidR="00CF62D9" w:rsidRPr="00B35F6D">
        <w:rPr>
          <w:rFonts w:asciiTheme="minorHAnsi" w:hAnsiTheme="minorHAnsi"/>
        </w:rPr>
        <w:t>Versions</w:t>
      </w:r>
      <w:bookmarkEnd w:id="17"/>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260"/>
        <w:gridCol w:w="5130"/>
        <w:gridCol w:w="972"/>
      </w:tblGrid>
      <w:tr w:rsidR="009E4D44" w:rsidRPr="00B35F6D" w14:paraId="4A5F26A8" w14:textId="77777777" w:rsidTr="00E70359">
        <w:tc>
          <w:tcPr>
            <w:tcW w:w="1368" w:type="dxa"/>
          </w:tcPr>
          <w:p w14:paraId="62779DBC" w14:textId="77777777" w:rsidR="009E4D44" w:rsidRPr="00B35F6D" w:rsidRDefault="009E4D44" w:rsidP="009E4D44">
            <w:pPr>
              <w:pStyle w:val="RevisionHeader"/>
              <w:rPr>
                <w:rFonts w:asciiTheme="minorHAnsi" w:hAnsiTheme="minorHAnsi"/>
              </w:rPr>
            </w:pPr>
            <w:r w:rsidRPr="00B35F6D">
              <w:rPr>
                <w:rFonts w:asciiTheme="minorHAnsi" w:hAnsiTheme="minorHAnsi"/>
              </w:rPr>
              <w:t>Date</w:t>
            </w:r>
          </w:p>
        </w:tc>
        <w:tc>
          <w:tcPr>
            <w:tcW w:w="1260" w:type="dxa"/>
          </w:tcPr>
          <w:p w14:paraId="21EB2983" w14:textId="77777777" w:rsidR="009E4D44" w:rsidRPr="00B35F6D" w:rsidRDefault="009E4D44" w:rsidP="009E4D44">
            <w:pPr>
              <w:pStyle w:val="RevisionHeader"/>
              <w:rPr>
                <w:rFonts w:asciiTheme="minorHAnsi" w:hAnsiTheme="minorHAnsi"/>
              </w:rPr>
            </w:pPr>
            <w:r w:rsidRPr="00B35F6D">
              <w:rPr>
                <w:rFonts w:asciiTheme="minorHAnsi" w:hAnsiTheme="minorHAnsi"/>
              </w:rPr>
              <w:t>Author</w:t>
            </w:r>
          </w:p>
        </w:tc>
        <w:tc>
          <w:tcPr>
            <w:tcW w:w="5130" w:type="dxa"/>
          </w:tcPr>
          <w:p w14:paraId="55A455DD" w14:textId="77777777" w:rsidR="009E4D44" w:rsidRPr="00B35F6D" w:rsidRDefault="009E4D44" w:rsidP="009E4D44">
            <w:pPr>
              <w:pStyle w:val="RevisionHeader"/>
              <w:rPr>
                <w:rFonts w:asciiTheme="minorHAnsi" w:hAnsiTheme="minorHAnsi"/>
              </w:rPr>
            </w:pPr>
            <w:r w:rsidRPr="00B35F6D">
              <w:rPr>
                <w:rFonts w:asciiTheme="minorHAnsi" w:hAnsiTheme="minorHAnsi"/>
              </w:rPr>
              <w:t>Change</w:t>
            </w:r>
          </w:p>
        </w:tc>
        <w:tc>
          <w:tcPr>
            <w:tcW w:w="972" w:type="dxa"/>
          </w:tcPr>
          <w:p w14:paraId="1C7EDFDF" w14:textId="77777777" w:rsidR="009E4D44" w:rsidRPr="00B35F6D" w:rsidRDefault="009E4D44" w:rsidP="009E4D44">
            <w:pPr>
              <w:pStyle w:val="RevisionHeader"/>
              <w:rPr>
                <w:rFonts w:asciiTheme="minorHAnsi" w:hAnsiTheme="minorHAnsi"/>
              </w:rPr>
            </w:pPr>
            <w:r w:rsidRPr="00B35F6D">
              <w:rPr>
                <w:rFonts w:asciiTheme="minorHAnsi" w:hAnsiTheme="minorHAnsi"/>
              </w:rPr>
              <w:t>Version</w:t>
            </w:r>
          </w:p>
        </w:tc>
      </w:tr>
      <w:tr w:rsidR="009E4D44" w:rsidRPr="00B35F6D" w14:paraId="178BCA46" w14:textId="77777777" w:rsidTr="00E70359">
        <w:tc>
          <w:tcPr>
            <w:tcW w:w="1368" w:type="dxa"/>
          </w:tcPr>
          <w:p w14:paraId="3F5AE129" w14:textId="60278A17" w:rsidR="00091B3E" w:rsidRPr="00B35F6D" w:rsidRDefault="00786B4D" w:rsidP="004B110B">
            <w:pPr>
              <w:pStyle w:val="RevisionText"/>
              <w:rPr>
                <w:rFonts w:asciiTheme="minorHAnsi" w:hAnsiTheme="minorHAnsi"/>
              </w:rPr>
            </w:pPr>
            <w:r>
              <w:rPr>
                <w:rFonts w:asciiTheme="minorHAnsi" w:hAnsiTheme="minorHAnsi"/>
              </w:rPr>
              <w:t>9/2018</w:t>
            </w:r>
          </w:p>
        </w:tc>
        <w:tc>
          <w:tcPr>
            <w:tcW w:w="1260" w:type="dxa"/>
          </w:tcPr>
          <w:p w14:paraId="1C7CAB7A" w14:textId="77777777" w:rsidR="009E4D44" w:rsidRPr="00B35F6D" w:rsidRDefault="00A369C7" w:rsidP="009E4D44">
            <w:pPr>
              <w:pStyle w:val="RevisionText"/>
              <w:rPr>
                <w:rFonts w:asciiTheme="minorHAnsi" w:hAnsiTheme="minorHAnsi"/>
              </w:rPr>
            </w:pPr>
            <w:r w:rsidRPr="00B35F6D">
              <w:rPr>
                <w:rFonts w:asciiTheme="minorHAnsi" w:hAnsiTheme="minorHAnsi"/>
              </w:rPr>
              <w:t>Raymond Zeng</w:t>
            </w:r>
          </w:p>
        </w:tc>
        <w:tc>
          <w:tcPr>
            <w:tcW w:w="5130" w:type="dxa"/>
          </w:tcPr>
          <w:p w14:paraId="75CB2908" w14:textId="186664C1" w:rsidR="009E4D44" w:rsidRPr="00B35F6D" w:rsidRDefault="00786B4D" w:rsidP="009E4D44">
            <w:pPr>
              <w:pStyle w:val="RevisionText"/>
              <w:rPr>
                <w:rFonts w:asciiTheme="minorHAnsi" w:hAnsiTheme="minorHAnsi"/>
              </w:rPr>
            </w:pPr>
            <w:r>
              <w:rPr>
                <w:rFonts w:asciiTheme="minorHAnsi" w:hAnsiTheme="minorHAnsi"/>
              </w:rPr>
              <w:t>Drafted</w:t>
            </w:r>
          </w:p>
        </w:tc>
        <w:tc>
          <w:tcPr>
            <w:tcW w:w="972" w:type="dxa"/>
          </w:tcPr>
          <w:p w14:paraId="0DF1FD36" w14:textId="34E31B95" w:rsidR="009E4D44" w:rsidRPr="00B35F6D" w:rsidRDefault="00786B4D" w:rsidP="009E4D44">
            <w:pPr>
              <w:pStyle w:val="RevisionText"/>
              <w:rPr>
                <w:rFonts w:asciiTheme="minorHAnsi" w:hAnsiTheme="minorHAnsi"/>
              </w:rPr>
            </w:pPr>
            <w:r>
              <w:rPr>
                <w:rFonts w:asciiTheme="minorHAnsi" w:hAnsiTheme="minorHAnsi"/>
              </w:rPr>
              <w:t>1.0</w:t>
            </w:r>
          </w:p>
        </w:tc>
      </w:tr>
      <w:tr w:rsidR="00CC597F" w:rsidRPr="00B35F6D" w14:paraId="7880AB87" w14:textId="77777777" w:rsidTr="00E70359">
        <w:tc>
          <w:tcPr>
            <w:tcW w:w="1368" w:type="dxa"/>
          </w:tcPr>
          <w:p w14:paraId="68DBA81C" w14:textId="52CEDB33" w:rsidR="00CC597F" w:rsidRPr="00B35F6D" w:rsidRDefault="00CC597F" w:rsidP="00CC597F">
            <w:pPr>
              <w:pStyle w:val="RevisionText"/>
              <w:rPr>
                <w:rFonts w:asciiTheme="minorHAnsi" w:hAnsiTheme="minorHAnsi"/>
              </w:rPr>
            </w:pPr>
          </w:p>
        </w:tc>
        <w:tc>
          <w:tcPr>
            <w:tcW w:w="1260" w:type="dxa"/>
          </w:tcPr>
          <w:p w14:paraId="4DCD1B5A" w14:textId="5AA04DA0" w:rsidR="00CC597F" w:rsidRPr="00B35F6D" w:rsidRDefault="00CC597F" w:rsidP="00CC597F">
            <w:pPr>
              <w:pStyle w:val="RevisionText"/>
              <w:rPr>
                <w:rFonts w:asciiTheme="minorHAnsi" w:hAnsiTheme="minorHAnsi"/>
              </w:rPr>
            </w:pPr>
          </w:p>
        </w:tc>
        <w:tc>
          <w:tcPr>
            <w:tcW w:w="5130" w:type="dxa"/>
          </w:tcPr>
          <w:p w14:paraId="509F3C16" w14:textId="23B7BB7C" w:rsidR="00CC597F" w:rsidRPr="00B35F6D" w:rsidRDefault="00CC597F" w:rsidP="00CC597F">
            <w:pPr>
              <w:pStyle w:val="RevisionText"/>
              <w:rPr>
                <w:rFonts w:asciiTheme="minorHAnsi" w:hAnsiTheme="minorHAnsi"/>
              </w:rPr>
            </w:pPr>
          </w:p>
        </w:tc>
        <w:tc>
          <w:tcPr>
            <w:tcW w:w="972" w:type="dxa"/>
          </w:tcPr>
          <w:p w14:paraId="07D10385" w14:textId="4BA8BF17" w:rsidR="00CC597F" w:rsidRPr="00B35F6D" w:rsidRDefault="00CC597F" w:rsidP="00CC597F">
            <w:pPr>
              <w:pStyle w:val="RevisionText"/>
              <w:rPr>
                <w:rFonts w:asciiTheme="minorHAnsi" w:hAnsiTheme="minorHAnsi"/>
              </w:rPr>
            </w:pPr>
          </w:p>
        </w:tc>
      </w:tr>
      <w:tr w:rsidR="0079146F" w:rsidRPr="00B35F6D" w14:paraId="7C149497" w14:textId="77777777" w:rsidTr="00E70359">
        <w:tc>
          <w:tcPr>
            <w:tcW w:w="1368" w:type="dxa"/>
          </w:tcPr>
          <w:p w14:paraId="7B414C4E" w14:textId="1D60DD76" w:rsidR="0079146F" w:rsidRPr="00B35F6D" w:rsidRDefault="0079146F" w:rsidP="00E3527A">
            <w:pPr>
              <w:pStyle w:val="RevisionText"/>
              <w:rPr>
                <w:rFonts w:asciiTheme="minorHAnsi" w:hAnsiTheme="minorHAnsi"/>
              </w:rPr>
            </w:pPr>
          </w:p>
        </w:tc>
        <w:tc>
          <w:tcPr>
            <w:tcW w:w="1260" w:type="dxa"/>
          </w:tcPr>
          <w:p w14:paraId="13194CB1" w14:textId="7A90BAF2" w:rsidR="0079146F" w:rsidRPr="00B35F6D" w:rsidRDefault="0079146F" w:rsidP="00E3527A">
            <w:pPr>
              <w:pStyle w:val="RevisionText"/>
              <w:rPr>
                <w:rFonts w:asciiTheme="minorHAnsi" w:hAnsiTheme="minorHAnsi"/>
              </w:rPr>
            </w:pPr>
          </w:p>
        </w:tc>
        <w:tc>
          <w:tcPr>
            <w:tcW w:w="5130" w:type="dxa"/>
          </w:tcPr>
          <w:p w14:paraId="4C9FDB9F" w14:textId="1F116D09" w:rsidR="0079146F" w:rsidRPr="00B35F6D" w:rsidRDefault="0079146F" w:rsidP="00E3527A">
            <w:pPr>
              <w:pStyle w:val="RevisionText"/>
              <w:rPr>
                <w:rFonts w:asciiTheme="minorHAnsi" w:hAnsiTheme="minorHAnsi"/>
              </w:rPr>
            </w:pPr>
          </w:p>
        </w:tc>
        <w:tc>
          <w:tcPr>
            <w:tcW w:w="972" w:type="dxa"/>
          </w:tcPr>
          <w:p w14:paraId="2BB93AE1" w14:textId="64BC18D4" w:rsidR="0079146F" w:rsidRPr="00B35F6D" w:rsidRDefault="0079146F" w:rsidP="00E3527A">
            <w:pPr>
              <w:pStyle w:val="RevisionText"/>
              <w:rPr>
                <w:rFonts w:asciiTheme="minorHAnsi" w:hAnsiTheme="minorHAnsi"/>
              </w:rPr>
            </w:pPr>
          </w:p>
        </w:tc>
      </w:tr>
      <w:tr w:rsidR="00E70359" w:rsidRPr="00B35F6D" w14:paraId="1DE47024" w14:textId="77777777" w:rsidTr="00E70359">
        <w:tc>
          <w:tcPr>
            <w:tcW w:w="1368" w:type="dxa"/>
          </w:tcPr>
          <w:p w14:paraId="3C95504E" w14:textId="4227F1A1" w:rsidR="00E70359" w:rsidRPr="00B35F6D" w:rsidRDefault="00E70359" w:rsidP="00E70359">
            <w:pPr>
              <w:pStyle w:val="RevisionText"/>
              <w:rPr>
                <w:rFonts w:asciiTheme="minorHAnsi" w:hAnsiTheme="minorHAnsi"/>
              </w:rPr>
            </w:pPr>
          </w:p>
        </w:tc>
        <w:tc>
          <w:tcPr>
            <w:tcW w:w="1260" w:type="dxa"/>
          </w:tcPr>
          <w:p w14:paraId="47368618" w14:textId="248FF7F3" w:rsidR="00E70359" w:rsidRPr="00B35F6D" w:rsidRDefault="00E70359" w:rsidP="00E70359">
            <w:pPr>
              <w:pStyle w:val="RevisionText"/>
              <w:rPr>
                <w:rFonts w:asciiTheme="minorHAnsi" w:hAnsiTheme="minorHAnsi"/>
              </w:rPr>
            </w:pPr>
          </w:p>
        </w:tc>
        <w:tc>
          <w:tcPr>
            <w:tcW w:w="5130" w:type="dxa"/>
          </w:tcPr>
          <w:p w14:paraId="11C324AF" w14:textId="724A3995" w:rsidR="00E70359" w:rsidRPr="00B35F6D" w:rsidRDefault="00E70359" w:rsidP="00E70359">
            <w:pPr>
              <w:pStyle w:val="RevisionText"/>
              <w:rPr>
                <w:rFonts w:asciiTheme="minorHAnsi" w:hAnsiTheme="minorHAnsi"/>
              </w:rPr>
            </w:pPr>
          </w:p>
        </w:tc>
        <w:tc>
          <w:tcPr>
            <w:tcW w:w="972" w:type="dxa"/>
          </w:tcPr>
          <w:p w14:paraId="0662F883" w14:textId="281CC1F9" w:rsidR="00E70359" w:rsidRPr="00B35F6D" w:rsidRDefault="00E70359" w:rsidP="00E70359">
            <w:pPr>
              <w:pStyle w:val="RevisionText"/>
              <w:rPr>
                <w:rFonts w:asciiTheme="minorHAnsi" w:hAnsiTheme="minorHAnsi"/>
              </w:rPr>
            </w:pPr>
          </w:p>
        </w:tc>
      </w:tr>
      <w:tr w:rsidR="00C94E5B" w:rsidRPr="00B35F6D" w14:paraId="62F8C136" w14:textId="77777777" w:rsidTr="00C94E5B">
        <w:tc>
          <w:tcPr>
            <w:tcW w:w="1368" w:type="dxa"/>
            <w:tcBorders>
              <w:top w:val="single" w:sz="4" w:space="0" w:color="auto"/>
              <w:left w:val="single" w:sz="4" w:space="0" w:color="auto"/>
              <w:bottom w:val="single" w:sz="4" w:space="0" w:color="auto"/>
              <w:right w:val="single" w:sz="4" w:space="0" w:color="auto"/>
            </w:tcBorders>
          </w:tcPr>
          <w:p w14:paraId="063314D4" w14:textId="544939C5" w:rsidR="00C94E5B" w:rsidRPr="00B35F6D" w:rsidRDefault="00C94E5B" w:rsidP="00C94E5B">
            <w:pPr>
              <w:pStyle w:val="Revision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tcPr>
          <w:p w14:paraId="70B2B944" w14:textId="3C5642B0" w:rsidR="00C94E5B" w:rsidRPr="00B35F6D" w:rsidRDefault="00C94E5B" w:rsidP="00202575">
            <w:pPr>
              <w:pStyle w:val="RevisionText"/>
              <w:rPr>
                <w:rFonts w:asciiTheme="minorHAnsi" w:hAnsiTheme="minorHAnsi"/>
              </w:rPr>
            </w:pPr>
          </w:p>
        </w:tc>
        <w:tc>
          <w:tcPr>
            <w:tcW w:w="5130" w:type="dxa"/>
            <w:tcBorders>
              <w:top w:val="single" w:sz="4" w:space="0" w:color="auto"/>
              <w:left w:val="single" w:sz="4" w:space="0" w:color="auto"/>
              <w:bottom w:val="single" w:sz="4" w:space="0" w:color="auto"/>
              <w:right w:val="single" w:sz="4" w:space="0" w:color="auto"/>
            </w:tcBorders>
          </w:tcPr>
          <w:p w14:paraId="137A6502" w14:textId="32748D1C" w:rsidR="00C94E5B" w:rsidRPr="00B35F6D" w:rsidRDefault="00C94E5B" w:rsidP="00C94E5B">
            <w:pPr>
              <w:pStyle w:val="RevisionText"/>
              <w:rPr>
                <w:rFonts w:asciiTheme="minorHAnsi" w:hAnsiTheme="minorHAnsi"/>
              </w:rPr>
            </w:pPr>
          </w:p>
        </w:tc>
        <w:tc>
          <w:tcPr>
            <w:tcW w:w="972" w:type="dxa"/>
            <w:tcBorders>
              <w:top w:val="single" w:sz="4" w:space="0" w:color="auto"/>
              <w:left w:val="single" w:sz="4" w:space="0" w:color="auto"/>
              <w:bottom w:val="single" w:sz="4" w:space="0" w:color="auto"/>
              <w:right w:val="single" w:sz="4" w:space="0" w:color="auto"/>
            </w:tcBorders>
          </w:tcPr>
          <w:p w14:paraId="5981C894" w14:textId="116D8ADA" w:rsidR="00C94E5B" w:rsidRPr="00B35F6D" w:rsidRDefault="00C94E5B" w:rsidP="00202575">
            <w:pPr>
              <w:pStyle w:val="RevisionText"/>
              <w:rPr>
                <w:rFonts w:asciiTheme="minorHAnsi" w:hAnsiTheme="minorHAnsi"/>
              </w:rPr>
            </w:pPr>
          </w:p>
        </w:tc>
      </w:tr>
    </w:tbl>
    <w:p w14:paraId="5FAED18B" w14:textId="77777777" w:rsidR="0095109D" w:rsidRPr="00B35F6D" w:rsidRDefault="0095109D" w:rsidP="0095109D">
      <w:pPr>
        <w:rPr>
          <w:rFonts w:asciiTheme="minorHAnsi" w:hAnsiTheme="minorHAnsi"/>
        </w:rPr>
      </w:pPr>
    </w:p>
    <w:p w14:paraId="50A9B1BD" w14:textId="77777777" w:rsidR="0078588B" w:rsidRPr="00B35F6D" w:rsidRDefault="0078588B" w:rsidP="0078588B">
      <w:pPr>
        <w:rPr>
          <w:rFonts w:asciiTheme="minorHAnsi" w:hAnsiTheme="minorHAnsi"/>
        </w:rPr>
      </w:pPr>
    </w:p>
    <w:p w14:paraId="19147D40" w14:textId="77777777" w:rsidR="0078588B" w:rsidRPr="00B35F6D" w:rsidRDefault="0078588B" w:rsidP="0078588B">
      <w:pPr>
        <w:rPr>
          <w:rFonts w:asciiTheme="minorHAnsi" w:hAnsiTheme="minorHAnsi"/>
        </w:rPr>
      </w:pPr>
    </w:p>
    <w:p w14:paraId="4215AEB5" w14:textId="77777777" w:rsidR="0078588B" w:rsidRPr="00B35F6D" w:rsidRDefault="0078588B" w:rsidP="0078588B">
      <w:pPr>
        <w:rPr>
          <w:rFonts w:asciiTheme="minorHAnsi" w:hAnsiTheme="minorHAnsi"/>
        </w:rPr>
      </w:pPr>
    </w:p>
    <w:p w14:paraId="54DC20E8" w14:textId="77777777" w:rsidR="00DA3D16" w:rsidRPr="00B35F6D" w:rsidRDefault="00DA3D16" w:rsidP="0078588B">
      <w:pPr>
        <w:tabs>
          <w:tab w:val="left" w:pos="2535"/>
        </w:tabs>
        <w:rPr>
          <w:rFonts w:asciiTheme="minorHAnsi" w:hAnsiTheme="minorHAnsi"/>
        </w:rPr>
      </w:pPr>
    </w:p>
    <w:p w14:paraId="1BE7453E" w14:textId="77777777" w:rsidR="0078588B" w:rsidRPr="00B35F6D" w:rsidRDefault="0078588B" w:rsidP="00D62205">
      <w:pPr>
        <w:pStyle w:val="StyleHeading1Verdana18ptBefore0pt"/>
        <w:rPr>
          <w:rFonts w:asciiTheme="minorHAnsi" w:hAnsiTheme="minorHAnsi"/>
        </w:rPr>
      </w:pPr>
      <w:bookmarkStart w:id="20" w:name="_Toc525632571"/>
      <w:r w:rsidRPr="00B35F6D">
        <w:rPr>
          <w:rFonts w:asciiTheme="minorHAnsi" w:hAnsiTheme="minorHAnsi"/>
        </w:rPr>
        <w:lastRenderedPageBreak/>
        <w:t>Overview</w:t>
      </w:r>
      <w:bookmarkEnd w:id="20"/>
    </w:p>
    <w:p w14:paraId="125810A7" w14:textId="77777777" w:rsidR="00B83A6E" w:rsidRPr="00B35F6D" w:rsidRDefault="00B83A6E" w:rsidP="00B83A6E">
      <w:pPr>
        <w:pStyle w:val="Heading2"/>
        <w:rPr>
          <w:rFonts w:asciiTheme="minorHAnsi" w:hAnsiTheme="minorHAnsi"/>
        </w:rPr>
      </w:pPr>
      <w:bookmarkStart w:id="21" w:name="_Toc525632572"/>
      <w:r w:rsidRPr="00B35F6D">
        <w:rPr>
          <w:rFonts w:asciiTheme="minorHAnsi" w:hAnsiTheme="minorHAnsi"/>
        </w:rPr>
        <w:t>Objectives</w:t>
      </w:r>
      <w:bookmarkEnd w:id="21"/>
    </w:p>
    <w:p w14:paraId="62C02403" w14:textId="77777777" w:rsidR="00061187" w:rsidRDefault="00061187" w:rsidP="000F303C">
      <w:pPr>
        <w:jc w:val="both"/>
        <w:rPr>
          <w:rFonts w:asciiTheme="minorHAnsi" w:hAnsiTheme="minorHAnsi"/>
        </w:rPr>
      </w:pPr>
      <w:r>
        <w:rPr>
          <w:rFonts w:asciiTheme="minorHAnsi" w:hAnsiTheme="minorHAnsi"/>
        </w:rPr>
        <w:t xml:space="preserve">User can use SkyDRM Desktop to protect native files, upload to </w:t>
      </w:r>
      <w:proofErr w:type="spellStart"/>
      <w:r>
        <w:rPr>
          <w:rFonts w:asciiTheme="minorHAnsi" w:hAnsiTheme="minorHAnsi"/>
        </w:rPr>
        <w:t>MyVault</w:t>
      </w:r>
      <w:proofErr w:type="spellEnd"/>
      <w:r>
        <w:rPr>
          <w:rFonts w:asciiTheme="minorHAnsi" w:hAnsiTheme="minorHAnsi"/>
        </w:rPr>
        <w:t xml:space="preserve"> and/or projects, share the files with colleges and friends. </w:t>
      </w:r>
    </w:p>
    <w:p w14:paraId="578381D3" w14:textId="610874F1" w:rsidR="00D90600" w:rsidRDefault="00061187" w:rsidP="000F303C">
      <w:pPr>
        <w:jc w:val="both"/>
        <w:rPr>
          <w:rFonts w:asciiTheme="minorHAnsi" w:hAnsiTheme="minorHAnsi"/>
        </w:rPr>
      </w:pPr>
      <w:r>
        <w:rPr>
          <w:rFonts w:asciiTheme="minorHAnsi" w:hAnsiTheme="minorHAnsi"/>
        </w:rPr>
        <w:t>User can view the protected files, which can be attached in a personal email or downloaded from SkyDRM server.</w:t>
      </w:r>
    </w:p>
    <w:p w14:paraId="2B1BB556" w14:textId="6344C77D" w:rsidR="00061187" w:rsidRPr="001E2998" w:rsidRDefault="00061187" w:rsidP="000F303C">
      <w:pPr>
        <w:jc w:val="both"/>
        <w:rPr>
          <w:rFonts w:asciiTheme="minorHAnsi" w:hAnsiTheme="minorHAnsi"/>
          <w:i/>
          <w:szCs w:val="24"/>
        </w:rPr>
      </w:pPr>
      <w:r w:rsidRPr="001E2998">
        <w:rPr>
          <w:rFonts w:asciiTheme="minorHAnsi" w:hAnsiTheme="minorHAnsi"/>
          <w:i/>
        </w:rPr>
        <w:t>User can edit the protected files, save back to server, and share with friends.</w:t>
      </w:r>
      <w:r w:rsidR="00DB72E5" w:rsidRPr="001E2998">
        <w:rPr>
          <w:rFonts w:asciiTheme="minorHAnsi" w:hAnsiTheme="minorHAnsi"/>
          <w:i/>
        </w:rPr>
        <w:t xml:space="preserve"> [</w:t>
      </w:r>
      <w:r w:rsidR="00E027D8" w:rsidRPr="001E2998">
        <w:rPr>
          <w:rFonts w:asciiTheme="minorHAnsi" w:hAnsiTheme="minorHAnsi"/>
          <w:i/>
        </w:rPr>
        <w:t xml:space="preserve">it is </w:t>
      </w:r>
      <w:r w:rsidR="00DB72E5" w:rsidRPr="001E2998">
        <w:rPr>
          <w:rFonts w:asciiTheme="minorHAnsi" w:hAnsiTheme="minorHAnsi"/>
          <w:i/>
        </w:rPr>
        <w:t xml:space="preserve">not in </w:t>
      </w:r>
      <w:proofErr w:type="spellStart"/>
      <w:r w:rsidR="00DB72E5" w:rsidRPr="001E2998">
        <w:rPr>
          <w:rFonts w:asciiTheme="minorHAnsi" w:hAnsiTheme="minorHAnsi"/>
          <w:i/>
        </w:rPr>
        <w:t>Dekstop</w:t>
      </w:r>
      <w:proofErr w:type="spellEnd"/>
      <w:r w:rsidR="00E027D8" w:rsidRPr="001E2998">
        <w:rPr>
          <w:rFonts w:asciiTheme="minorHAnsi" w:hAnsiTheme="minorHAnsi"/>
          <w:i/>
        </w:rPr>
        <w:t xml:space="preserve"> client</w:t>
      </w:r>
      <w:r w:rsidR="00DB72E5" w:rsidRPr="001E2998">
        <w:rPr>
          <w:rFonts w:asciiTheme="minorHAnsi" w:hAnsiTheme="minorHAnsi"/>
          <w:i/>
        </w:rPr>
        <w:t>]</w:t>
      </w:r>
    </w:p>
    <w:p w14:paraId="6B186D77" w14:textId="77777777" w:rsidR="00FB7D3B" w:rsidRPr="00B35F6D" w:rsidRDefault="00097471" w:rsidP="00FB7D3B">
      <w:pPr>
        <w:pStyle w:val="Heading1"/>
        <w:rPr>
          <w:rFonts w:asciiTheme="minorHAnsi" w:hAnsiTheme="minorHAnsi"/>
        </w:rPr>
      </w:pPr>
      <w:bookmarkStart w:id="22" w:name="_Toc525632573"/>
      <w:r w:rsidRPr="00B35F6D">
        <w:rPr>
          <w:rFonts w:asciiTheme="minorHAnsi" w:hAnsiTheme="minorHAnsi"/>
        </w:rPr>
        <w:lastRenderedPageBreak/>
        <w:t>Requirement</w:t>
      </w:r>
      <w:r w:rsidR="00FB7D3B" w:rsidRPr="00B35F6D">
        <w:rPr>
          <w:rFonts w:asciiTheme="minorHAnsi" w:hAnsiTheme="minorHAnsi"/>
        </w:rPr>
        <w:t xml:space="preserve"> List</w:t>
      </w:r>
      <w:bookmarkEnd w:id="18"/>
      <w:bookmarkEnd w:id="19"/>
      <w:bookmarkEnd w:id="22"/>
    </w:p>
    <w:p w14:paraId="232C6B10" w14:textId="5EFD8DDF" w:rsidR="00774344" w:rsidRPr="00B35F6D" w:rsidRDefault="00061187" w:rsidP="00774344">
      <w:pPr>
        <w:numPr>
          <w:ilvl w:val="0"/>
          <w:numId w:val="2"/>
        </w:numPr>
        <w:rPr>
          <w:rFonts w:asciiTheme="minorHAnsi" w:hAnsiTheme="minorHAnsi"/>
          <w:sz w:val="20"/>
        </w:rPr>
      </w:pPr>
      <w:r>
        <w:rPr>
          <w:rFonts w:asciiTheme="minorHAnsi" w:hAnsiTheme="minorHAnsi"/>
          <w:szCs w:val="24"/>
        </w:rPr>
        <w:t>Integrate with RPM</w:t>
      </w:r>
    </w:p>
    <w:p w14:paraId="15BAB5E3" w14:textId="7A5DDD94" w:rsidR="00CE5BD2" w:rsidRPr="00B35F6D" w:rsidRDefault="00061187" w:rsidP="00CE5BD2">
      <w:pPr>
        <w:numPr>
          <w:ilvl w:val="1"/>
          <w:numId w:val="2"/>
        </w:numPr>
        <w:spacing w:before="240" w:after="0"/>
        <w:rPr>
          <w:rFonts w:asciiTheme="minorHAnsi" w:hAnsiTheme="minorHAnsi"/>
        </w:rPr>
      </w:pPr>
      <w:r>
        <w:rPr>
          <w:rFonts w:asciiTheme="minorHAnsi" w:eastAsiaTheme="minorEastAsia" w:hAnsiTheme="minorHAnsi"/>
          <w:lang w:eastAsia="zh-CN"/>
        </w:rPr>
        <w:t>Set Login</w:t>
      </w:r>
    </w:p>
    <w:p w14:paraId="36E08528" w14:textId="6B17A527" w:rsidR="001E02DB" w:rsidRDefault="00061187" w:rsidP="00C947C8">
      <w:pPr>
        <w:numPr>
          <w:ilvl w:val="3"/>
          <w:numId w:val="2"/>
        </w:numPr>
        <w:spacing w:before="240" w:after="0"/>
        <w:rPr>
          <w:rFonts w:asciiTheme="minorHAnsi" w:hAnsiTheme="minorHAnsi"/>
        </w:rPr>
      </w:pPr>
      <w:r>
        <w:rPr>
          <w:rFonts w:asciiTheme="minorHAnsi" w:hAnsiTheme="minorHAnsi"/>
        </w:rPr>
        <w:t>SkyDRM Desktop Login:</w:t>
      </w:r>
      <w:r w:rsidR="00BE51EF">
        <w:rPr>
          <w:rFonts w:asciiTheme="minorHAnsi" w:hAnsiTheme="minorHAnsi"/>
        </w:rPr>
        <w:t xml:space="preserve"> when user login SkyDRM Desktop, we shall automatically set user login info to RPM.</w:t>
      </w:r>
    </w:p>
    <w:p w14:paraId="796E034A" w14:textId="0527B4EB" w:rsidR="00061187" w:rsidRDefault="00061187" w:rsidP="00C947C8">
      <w:pPr>
        <w:numPr>
          <w:ilvl w:val="3"/>
          <w:numId w:val="2"/>
        </w:numPr>
        <w:spacing w:before="240" w:after="0"/>
        <w:rPr>
          <w:rFonts w:asciiTheme="minorHAnsi" w:hAnsiTheme="minorHAnsi"/>
        </w:rPr>
      </w:pPr>
      <w:r>
        <w:rPr>
          <w:rFonts w:asciiTheme="minorHAnsi" w:hAnsiTheme="minorHAnsi"/>
        </w:rPr>
        <w:t>SkyDRM Desktop Logout:</w:t>
      </w:r>
      <w:r w:rsidR="00BE51EF">
        <w:rPr>
          <w:rFonts w:asciiTheme="minorHAnsi" w:hAnsiTheme="minorHAnsi"/>
        </w:rPr>
        <w:t xml:space="preserve"> when user logout SkyDRM Desktop, we shall automatically logout RPM.</w:t>
      </w:r>
    </w:p>
    <w:p w14:paraId="6F774A2B" w14:textId="5E4A1B80" w:rsidR="00061187" w:rsidRDefault="00061187" w:rsidP="00061187">
      <w:pPr>
        <w:numPr>
          <w:ilvl w:val="3"/>
          <w:numId w:val="2"/>
        </w:numPr>
        <w:spacing w:before="240" w:after="0"/>
        <w:rPr>
          <w:rFonts w:asciiTheme="minorHAnsi" w:hAnsiTheme="minorHAnsi"/>
        </w:rPr>
      </w:pPr>
      <w:r>
        <w:rPr>
          <w:rFonts w:asciiTheme="minorHAnsi" w:hAnsiTheme="minorHAnsi"/>
        </w:rPr>
        <w:t>SkyDRM Desktop Exit:</w:t>
      </w:r>
      <w:r w:rsidR="00BE51EF" w:rsidRPr="00BE51EF">
        <w:rPr>
          <w:rFonts w:asciiTheme="minorHAnsi" w:hAnsiTheme="minorHAnsi"/>
        </w:rPr>
        <w:t xml:space="preserve"> </w:t>
      </w:r>
      <w:r w:rsidR="00BE51EF">
        <w:rPr>
          <w:rFonts w:asciiTheme="minorHAnsi" w:hAnsiTheme="minorHAnsi"/>
        </w:rPr>
        <w:t>when user exits SkyDRM Desktop (but not logout), we shall automatically logout RPM.</w:t>
      </w:r>
    </w:p>
    <w:p w14:paraId="484951D3" w14:textId="5C0DDC35" w:rsidR="00061187" w:rsidRDefault="00061187" w:rsidP="00C947C8">
      <w:pPr>
        <w:numPr>
          <w:ilvl w:val="3"/>
          <w:numId w:val="2"/>
        </w:numPr>
        <w:spacing w:before="240" w:after="0"/>
        <w:rPr>
          <w:rFonts w:asciiTheme="minorHAnsi" w:hAnsiTheme="minorHAnsi"/>
        </w:rPr>
      </w:pPr>
      <w:r>
        <w:rPr>
          <w:rFonts w:asciiTheme="minorHAnsi" w:hAnsiTheme="minorHAnsi"/>
        </w:rPr>
        <w:t>SkyDRM Desktop Restore Last Session:</w:t>
      </w:r>
      <w:r w:rsidR="00BE51EF">
        <w:rPr>
          <w:rFonts w:asciiTheme="minorHAnsi" w:hAnsiTheme="minorHAnsi"/>
        </w:rPr>
        <w:t xml:space="preserve"> when user restarts SkyDRM and automatically restore last session, we shall automatically set user login info to RPM.</w:t>
      </w:r>
    </w:p>
    <w:p w14:paraId="1D9B76B8" w14:textId="7D7E19CE" w:rsidR="007B3A42" w:rsidRPr="00B35F6D" w:rsidRDefault="007B3A42" w:rsidP="007B3A42">
      <w:pPr>
        <w:numPr>
          <w:ilvl w:val="1"/>
          <w:numId w:val="2"/>
        </w:numPr>
        <w:spacing w:before="240" w:after="0"/>
        <w:rPr>
          <w:rFonts w:asciiTheme="minorHAnsi" w:hAnsiTheme="minorHAnsi"/>
        </w:rPr>
      </w:pPr>
      <w:r>
        <w:rPr>
          <w:rFonts w:asciiTheme="minorHAnsi" w:eastAsiaTheme="minorEastAsia" w:hAnsiTheme="minorHAnsi"/>
          <w:lang w:eastAsia="zh-CN"/>
        </w:rPr>
        <w:t>Decrypt</w:t>
      </w:r>
    </w:p>
    <w:p w14:paraId="70262FC8" w14:textId="053314A8" w:rsidR="007B3A42" w:rsidRDefault="00BF54FF" w:rsidP="007B3A42">
      <w:pPr>
        <w:numPr>
          <w:ilvl w:val="3"/>
          <w:numId w:val="2"/>
        </w:numPr>
        <w:spacing w:before="240" w:after="0"/>
        <w:rPr>
          <w:rFonts w:asciiTheme="minorHAnsi" w:hAnsiTheme="minorHAnsi"/>
        </w:rPr>
      </w:pPr>
      <w:r>
        <w:rPr>
          <w:rFonts w:asciiTheme="minorHAnsi" w:hAnsiTheme="minorHAnsi"/>
        </w:rPr>
        <w:t>We shall use RPM to “decrypt” protect file and our viewer then can use the “decrypted” plain file to view/print.</w:t>
      </w:r>
    </w:p>
    <w:p w14:paraId="03FEDDBC" w14:textId="0172000E" w:rsidR="00E32B89" w:rsidRPr="00B35F6D" w:rsidRDefault="00E32B89" w:rsidP="00E32B89">
      <w:pPr>
        <w:numPr>
          <w:ilvl w:val="1"/>
          <w:numId w:val="2"/>
        </w:numPr>
        <w:spacing w:before="240" w:after="0"/>
        <w:rPr>
          <w:rFonts w:asciiTheme="minorHAnsi" w:hAnsiTheme="minorHAnsi"/>
        </w:rPr>
      </w:pPr>
      <w:r>
        <w:rPr>
          <w:rFonts w:asciiTheme="minorHAnsi" w:eastAsiaTheme="minorEastAsia" w:hAnsiTheme="minorHAnsi"/>
          <w:lang w:eastAsia="zh-CN"/>
        </w:rPr>
        <w:t>If NO RPM, we still supports all the features</w:t>
      </w:r>
      <w:r w:rsidR="003506E5">
        <w:rPr>
          <w:rFonts w:asciiTheme="minorHAnsi" w:eastAsiaTheme="minorEastAsia" w:hAnsiTheme="minorHAnsi"/>
          <w:lang w:eastAsia="zh-CN"/>
        </w:rPr>
        <w:t xml:space="preserve"> of protect/share/central policies/projects/offline/view…</w:t>
      </w:r>
    </w:p>
    <w:p w14:paraId="5B5CAC3D" w14:textId="77777777" w:rsidR="003D1FAF" w:rsidRDefault="003D1FAF" w:rsidP="003D1FAF">
      <w:pPr>
        <w:spacing w:before="240" w:after="0"/>
        <w:rPr>
          <w:rFonts w:asciiTheme="minorHAnsi" w:hAnsiTheme="minorHAnsi"/>
        </w:rPr>
      </w:pPr>
    </w:p>
    <w:p w14:paraId="79402F07" w14:textId="77777777" w:rsidR="00093FA6" w:rsidRPr="00B35F6D" w:rsidRDefault="00093FA6" w:rsidP="00093FA6">
      <w:pPr>
        <w:numPr>
          <w:ilvl w:val="0"/>
          <w:numId w:val="2"/>
        </w:numPr>
        <w:rPr>
          <w:rFonts w:asciiTheme="minorHAnsi" w:hAnsiTheme="minorHAnsi"/>
          <w:sz w:val="20"/>
        </w:rPr>
      </w:pPr>
      <w:r>
        <w:rPr>
          <w:rFonts w:asciiTheme="minorHAnsi" w:hAnsiTheme="minorHAnsi"/>
          <w:szCs w:val="24"/>
        </w:rPr>
        <w:t>Central Policy</w:t>
      </w:r>
    </w:p>
    <w:p w14:paraId="2E5917CE" w14:textId="67F21E81" w:rsidR="00093FA6" w:rsidRPr="00B35F6D" w:rsidRDefault="00EF3732" w:rsidP="00093FA6">
      <w:pPr>
        <w:numPr>
          <w:ilvl w:val="1"/>
          <w:numId w:val="2"/>
        </w:numPr>
        <w:spacing w:before="240" w:after="0"/>
        <w:rPr>
          <w:rFonts w:asciiTheme="minorHAnsi" w:hAnsiTheme="minorHAnsi"/>
        </w:rPr>
      </w:pPr>
      <w:r>
        <w:rPr>
          <w:rFonts w:asciiTheme="minorHAnsi" w:eastAsiaTheme="minorEastAsia" w:hAnsiTheme="minorHAnsi"/>
          <w:lang w:eastAsia="zh-CN"/>
        </w:rPr>
        <w:t>Protect File</w:t>
      </w:r>
    </w:p>
    <w:p w14:paraId="2AF301D8" w14:textId="7DE85EC1" w:rsidR="00093FA6" w:rsidRDefault="00EF3732" w:rsidP="00093FA6">
      <w:pPr>
        <w:numPr>
          <w:ilvl w:val="3"/>
          <w:numId w:val="2"/>
        </w:numPr>
        <w:spacing w:before="240" w:after="0"/>
        <w:rPr>
          <w:rFonts w:asciiTheme="minorHAnsi" w:hAnsiTheme="minorHAnsi"/>
        </w:rPr>
      </w:pPr>
      <w:r>
        <w:rPr>
          <w:rFonts w:asciiTheme="minorHAnsi" w:hAnsiTheme="minorHAnsi"/>
        </w:rPr>
        <w:t>Give user option to protect file using either ad-hoc policy or central policies. If user select central policies, we shall show the defined classifications to user, and user can select which classifications to be applied to the file.</w:t>
      </w:r>
    </w:p>
    <w:p w14:paraId="1584E3AC" w14:textId="79EF5CC2" w:rsidR="00BB4DBE" w:rsidRDefault="00BB4DBE" w:rsidP="00BB4DBE">
      <w:pPr>
        <w:spacing w:before="240" w:after="0"/>
        <w:ind w:left="1728"/>
        <w:rPr>
          <w:rFonts w:asciiTheme="minorHAnsi" w:hAnsiTheme="minorHAnsi"/>
        </w:rPr>
      </w:pPr>
      <w:r>
        <w:rPr>
          <w:noProof/>
          <w:lang w:eastAsia="zh-CN"/>
        </w:rPr>
        <w:lastRenderedPageBreak/>
        <w:drawing>
          <wp:inline distT="0" distB="0" distL="0" distR="0" wp14:anchorId="6EC675CC" wp14:editId="15288757">
            <wp:extent cx="5296619" cy="368952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1634" cy="3699984"/>
                    </a:xfrm>
                    <a:prstGeom prst="rect">
                      <a:avLst/>
                    </a:prstGeom>
                  </pic:spPr>
                </pic:pic>
              </a:graphicData>
            </a:graphic>
          </wp:inline>
        </w:drawing>
      </w:r>
    </w:p>
    <w:p w14:paraId="27691F80" w14:textId="7328B0F6" w:rsidR="00EF3732" w:rsidRPr="00B35F6D" w:rsidRDefault="00EF3732" w:rsidP="00EF3732">
      <w:pPr>
        <w:numPr>
          <w:ilvl w:val="1"/>
          <w:numId w:val="2"/>
        </w:numPr>
        <w:spacing w:before="240" w:after="0"/>
        <w:rPr>
          <w:rFonts w:asciiTheme="minorHAnsi" w:hAnsiTheme="minorHAnsi"/>
        </w:rPr>
      </w:pPr>
      <w:r>
        <w:rPr>
          <w:rFonts w:asciiTheme="minorHAnsi" w:eastAsiaTheme="minorEastAsia" w:hAnsiTheme="minorHAnsi"/>
          <w:lang w:eastAsia="zh-CN"/>
        </w:rPr>
        <w:t>View File</w:t>
      </w:r>
    </w:p>
    <w:p w14:paraId="06EA2AF9" w14:textId="3D365EF8" w:rsidR="00EF3732" w:rsidRDefault="00EF3732" w:rsidP="00EF3732">
      <w:pPr>
        <w:numPr>
          <w:ilvl w:val="3"/>
          <w:numId w:val="2"/>
        </w:numPr>
        <w:spacing w:before="240" w:after="0"/>
        <w:rPr>
          <w:rFonts w:asciiTheme="minorHAnsi" w:hAnsiTheme="minorHAnsi"/>
        </w:rPr>
      </w:pPr>
      <w:r>
        <w:rPr>
          <w:rFonts w:asciiTheme="minorHAnsi" w:hAnsiTheme="minorHAnsi"/>
        </w:rPr>
        <w:t>When user views a central policy protected file, we shall evaluate user’s access permission against the file and its classifications, via querying JPC.</w:t>
      </w:r>
    </w:p>
    <w:p w14:paraId="607F5225" w14:textId="339E028B" w:rsidR="00EF3732" w:rsidRPr="00B35F6D" w:rsidRDefault="00EF3732" w:rsidP="00EF3732">
      <w:pPr>
        <w:numPr>
          <w:ilvl w:val="1"/>
          <w:numId w:val="2"/>
        </w:numPr>
        <w:spacing w:before="240" w:after="0"/>
        <w:rPr>
          <w:rFonts w:asciiTheme="minorHAnsi" w:hAnsiTheme="minorHAnsi"/>
        </w:rPr>
      </w:pPr>
      <w:r>
        <w:rPr>
          <w:rFonts w:asciiTheme="minorHAnsi" w:eastAsiaTheme="minorEastAsia" w:hAnsiTheme="minorHAnsi"/>
          <w:lang w:eastAsia="zh-CN"/>
        </w:rPr>
        <w:t>View File Info</w:t>
      </w:r>
    </w:p>
    <w:p w14:paraId="0F7F3E6B" w14:textId="160AB133" w:rsidR="00EF3732" w:rsidRDefault="00EF3732" w:rsidP="00EF3732">
      <w:pPr>
        <w:numPr>
          <w:ilvl w:val="3"/>
          <w:numId w:val="2"/>
        </w:numPr>
        <w:spacing w:before="240" w:after="0"/>
        <w:rPr>
          <w:rFonts w:asciiTheme="minorHAnsi" w:hAnsiTheme="minorHAnsi"/>
        </w:rPr>
      </w:pPr>
      <w:r>
        <w:rPr>
          <w:rFonts w:asciiTheme="minorHAnsi" w:hAnsiTheme="minorHAnsi"/>
        </w:rPr>
        <w:t>When user views file info, we shall show the pre-set classifications of the file, and show the permission user has on the file.</w:t>
      </w:r>
    </w:p>
    <w:p w14:paraId="3CF87749" w14:textId="205348A1" w:rsidR="00EF3732" w:rsidRPr="00B35F6D" w:rsidRDefault="00BE51EF" w:rsidP="00EF3732">
      <w:pPr>
        <w:numPr>
          <w:ilvl w:val="1"/>
          <w:numId w:val="2"/>
        </w:numPr>
        <w:spacing w:before="240" w:after="0"/>
        <w:rPr>
          <w:rFonts w:asciiTheme="minorHAnsi" w:hAnsiTheme="minorHAnsi"/>
        </w:rPr>
      </w:pPr>
      <w:r>
        <w:rPr>
          <w:rFonts w:asciiTheme="minorHAnsi" w:eastAsiaTheme="minorEastAsia" w:hAnsiTheme="minorHAnsi"/>
          <w:lang w:eastAsia="zh-CN"/>
        </w:rPr>
        <w:t>Classifications</w:t>
      </w:r>
      <w:r w:rsidR="002118BA">
        <w:rPr>
          <w:rFonts w:asciiTheme="minorHAnsi" w:eastAsiaTheme="minorEastAsia" w:hAnsiTheme="minorHAnsi"/>
          <w:lang w:eastAsia="zh-CN"/>
        </w:rPr>
        <w:t>/User Attributes</w:t>
      </w:r>
    </w:p>
    <w:p w14:paraId="000E281E" w14:textId="77777777" w:rsidR="002118BA" w:rsidRDefault="002118BA" w:rsidP="002118BA">
      <w:pPr>
        <w:numPr>
          <w:ilvl w:val="3"/>
          <w:numId w:val="2"/>
        </w:numPr>
        <w:spacing w:before="240" w:after="0"/>
        <w:rPr>
          <w:rFonts w:asciiTheme="minorHAnsi" w:hAnsiTheme="minorHAnsi"/>
        </w:rPr>
      </w:pPr>
      <w:r>
        <w:rPr>
          <w:rFonts w:asciiTheme="minorHAnsi" w:hAnsiTheme="minorHAnsi"/>
        </w:rPr>
        <w:t>We shall sync up the classifications of all tenants(projects) from server, and cache them.</w:t>
      </w:r>
    </w:p>
    <w:p w14:paraId="456E95AC" w14:textId="77A71872" w:rsidR="002118BA" w:rsidRDefault="002118BA" w:rsidP="002118BA">
      <w:pPr>
        <w:numPr>
          <w:ilvl w:val="3"/>
          <w:numId w:val="2"/>
        </w:numPr>
        <w:spacing w:before="240" w:after="0"/>
        <w:rPr>
          <w:rFonts w:asciiTheme="minorHAnsi" w:hAnsiTheme="minorHAnsi"/>
        </w:rPr>
      </w:pPr>
      <w:r>
        <w:rPr>
          <w:rFonts w:asciiTheme="minorHAnsi" w:hAnsiTheme="minorHAnsi"/>
        </w:rPr>
        <w:t>We shall sync up user attributes from server, and cache them.</w:t>
      </w:r>
    </w:p>
    <w:p w14:paraId="2049D8DC" w14:textId="0371B484" w:rsidR="00243DE5" w:rsidRPr="00B35F6D" w:rsidRDefault="00243DE5" w:rsidP="00243DE5">
      <w:pPr>
        <w:numPr>
          <w:ilvl w:val="1"/>
          <w:numId w:val="2"/>
        </w:numPr>
        <w:spacing w:before="240" w:after="0"/>
        <w:rPr>
          <w:rFonts w:asciiTheme="minorHAnsi" w:hAnsiTheme="minorHAnsi"/>
        </w:rPr>
      </w:pPr>
      <w:r>
        <w:rPr>
          <w:rFonts w:asciiTheme="minorHAnsi" w:eastAsiaTheme="minorEastAsia" w:hAnsiTheme="minorHAnsi" w:hint="eastAsia"/>
          <w:lang w:eastAsia="zh-CN"/>
        </w:rPr>
        <w:t>C</w:t>
      </w:r>
      <w:r>
        <w:rPr>
          <w:rFonts w:asciiTheme="minorHAnsi" w:eastAsiaTheme="minorEastAsia" w:hAnsiTheme="minorHAnsi"/>
          <w:lang w:eastAsia="zh-CN"/>
        </w:rPr>
        <w:t>entral Policy Only</w:t>
      </w:r>
    </w:p>
    <w:p w14:paraId="4C113BC0" w14:textId="421922D2" w:rsidR="00243DE5" w:rsidRDefault="00243DE5" w:rsidP="00243DE5">
      <w:pPr>
        <w:numPr>
          <w:ilvl w:val="3"/>
          <w:numId w:val="2"/>
        </w:numPr>
        <w:spacing w:before="240" w:after="0"/>
        <w:rPr>
          <w:rFonts w:asciiTheme="minorHAnsi" w:hAnsiTheme="minorHAnsi"/>
        </w:rPr>
      </w:pPr>
      <w:r>
        <w:rPr>
          <w:rFonts w:asciiTheme="minorHAnsi" w:hAnsiTheme="minorHAnsi"/>
        </w:rPr>
        <w:t>When user protects a file, she can’t use ad-hoc policy to protect. The only way is to use central policy to classify and protect file</w:t>
      </w:r>
    </w:p>
    <w:p w14:paraId="479A844D" w14:textId="77777777" w:rsidR="00093FA6" w:rsidRDefault="00093FA6" w:rsidP="00093FA6">
      <w:pPr>
        <w:spacing w:before="240" w:after="0"/>
        <w:rPr>
          <w:rFonts w:asciiTheme="minorHAnsi" w:hAnsiTheme="minorHAnsi"/>
        </w:rPr>
      </w:pPr>
    </w:p>
    <w:p w14:paraId="36DF3762" w14:textId="0DD246BB" w:rsidR="007B3A42" w:rsidRPr="00B35F6D" w:rsidRDefault="00093FA6" w:rsidP="00093FA6">
      <w:pPr>
        <w:numPr>
          <w:ilvl w:val="0"/>
          <w:numId w:val="2"/>
        </w:numPr>
        <w:rPr>
          <w:rFonts w:asciiTheme="minorHAnsi" w:hAnsiTheme="minorHAnsi"/>
          <w:sz w:val="20"/>
        </w:rPr>
      </w:pPr>
      <w:r>
        <w:rPr>
          <w:rFonts w:asciiTheme="minorHAnsi" w:hAnsiTheme="minorHAnsi"/>
          <w:szCs w:val="24"/>
        </w:rPr>
        <w:t xml:space="preserve"> </w:t>
      </w:r>
      <w:r w:rsidR="007B3A42">
        <w:rPr>
          <w:rFonts w:asciiTheme="minorHAnsi" w:hAnsiTheme="minorHAnsi"/>
          <w:szCs w:val="24"/>
        </w:rPr>
        <w:t>Project</w:t>
      </w:r>
    </w:p>
    <w:p w14:paraId="2C5C89D6" w14:textId="1C058A78" w:rsidR="007B3A42" w:rsidRPr="00B35F6D" w:rsidRDefault="006F49E0" w:rsidP="007B3A42">
      <w:pPr>
        <w:numPr>
          <w:ilvl w:val="1"/>
          <w:numId w:val="2"/>
        </w:numPr>
        <w:spacing w:before="240" w:after="0"/>
        <w:rPr>
          <w:rFonts w:asciiTheme="minorHAnsi" w:hAnsiTheme="minorHAnsi"/>
        </w:rPr>
      </w:pPr>
      <w:r>
        <w:rPr>
          <w:rFonts w:asciiTheme="minorHAnsi" w:eastAsiaTheme="minorEastAsia" w:hAnsiTheme="minorHAnsi"/>
          <w:lang w:eastAsia="zh-CN"/>
        </w:rPr>
        <w:t>List Project and its Files</w:t>
      </w:r>
    </w:p>
    <w:p w14:paraId="7520AB69" w14:textId="075BCBC3" w:rsidR="007B3A42" w:rsidRDefault="006F49E0" w:rsidP="007B3A42">
      <w:pPr>
        <w:numPr>
          <w:ilvl w:val="3"/>
          <w:numId w:val="2"/>
        </w:numPr>
        <w:spacing w:before="240" w:after="0"/>
        <w:rPr>
          <w:rFonts w:asciiTheme="minorHAnsi" w:hAnsiTheme="minorHAnsi"/>
        </w:rPr>
      </w:pPr>
      <w:r>
        <w:rPr>
          <w:rFonts w:asciiTheme="minorHAnsi" w:hAnsiTheme="minorHAnsi"/>
        </w:rPr>
        <w:lastRenderedPageBreak/>
        <w:t>We shall list projects, and list the files under project for user to view.</w:t>
      </w:r>
    </w:p>
    <w:p w14:paraId="7949112C" w14:textId="1EE0FF2C" w:rsidR="00BB4DBE" w:rsidRDefault="00BB4DBE" w:rsidP="00BB4DBE">
      <w:pPr>
        <w:spacing w:before="240" w:after="0"/>
        <w:ind w:left="1728"/>
        <w:rPr>
          <w:rFonts w:asciiTheme="minorHAnsi" w:hAnsiTheme="minorHAnsi"/>
        </w:rPr>
      </w:pPr>
      <w:r>
        <w:rPr>
          <w:noProof/>
          <w:lang w:eastAsia="zh-CN"/>
        </w:rPr>
        <w:drawing>
          <wp:inline distT="0" distB="0" distL="0" distR="0" wp14:anchorId="38AA0F94" wp14:editId="333F113B">
            <wp:extent cx="5244861" cy="3531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2264" cy="3536861"/>
                    </a:xfrm>
                    <a:prstGeom prst="rect">
                      <a:avLst/>
                    </a:prstGeom>
                  </pic:spPr>
                </pic:pic>
              </a:graphicData>
            </a:graphic>
          </wp:inline>
        </w:drawing>
      </w:r>
    </w:p>
    <w:p w14:paraId="4DFBD32F" w14:textId="47E7A670" w:rsidR="00F375F4" w:rsidRDefault="00F375F4" w:rsidP="00F375F4">
      <w:pPr>
        <w:numPr>
          <w:ilvl w:val="3"/>
          <w:numId w:val="2"/>
        </w:numPr>
        <w:spacing w:before="240" w:after="0"/>
        <w:rPr>
          <w:rFonts w:asciiTheme="minorHAnsi" w:hAnsiTheme="minorHAnsi"/>
        </w:rPr>
      </w:pPr>
      <w:r>
        <w:rPr>
          <w:rFonts w:asciiTheme="minorHAnsi" w:hAnsiTheme="minorHAnsi"/>
        </w:rPr>
        <w:t xml:space="preserve">We shall list files under </w:t>
      </w:r>
      <w:proofErr w:type="spellStart"/>
      <w:r>
        <w:rPr>
          <w:rFonts w:asciiTheme="minorHAnsi" w:hAnsiTheme="minorHAnsi"/>
        </w:rPr>
        <w:t>MyVault</w:t>
      </w:r>
      <w:proofErr w:type="spellEnd"/>
      <w:r>
        <w:rPr>
          <w:rFonts w:asciiTheme="minorHAnsi" w:hAnsiTheme="minorHAnsi"/>
        </w:rPr>
        <w:t xml:space="preserve"> for user to view.</w:t>
      </w:r>
    </w:p>
    <w:p w14:paraId="03A0B716" w14:textId="77777777" w:rsidR="00BB4DBE" w:rsidRDefault="00BB4DBE" w:rsidP="00BB4DBE">
      <w:pPr>
        <w:spacing w:before="240" w:after="0"/>
        <w:ind w:left="1728"/>
        <w:rPr>
          <w:rFonts w:asciiTheme="minorHAnsi" w:hAnsiTheme="minorHAnsi"/>
        </w:rPr>
      </w:pPr>
    </w:p>
    <w:p w14:paraId="70D68E3A" w14:textId="7350BF05" w:rsidR="006F49E0" w:rsidRPr="00B35F6D" w:rsidRDefault="006F49E0" w:rsidP="006F49E0">
      <w:pPr>
        <w:numPr>
          <w:ilvl w:val="1"/>
          <w:numId w:val="2"/>
        </w:numPr>
        <w:spacing w:before="240" w:after="0"/>
        <w:rPr>
          <w:rFonts w:asciiTheme="minorHAnsi" w:hAnsiTheme="minorHAnsi"/>
        </w:rPr>
      </w:pPr>
      <w:r>
        <w:rPr>
          <w:rFonts w:asciiTheme="minorHAnsi" w:eastAsiaTheme="minorEastAsia" w:hAnsiTheme="minorHAnsi"/>
          <w:lang w:eastAsia="zh-CN"/>
        </w:rPr>
        <w:t>Protect Files to Project</w:t>
      </w:r>
    </w:p>
    <w:p w14:paraId="721B47DF" w14:textId="146B78F6" w:rsidR="006F49E0" w:rsidRDefault="006F49E0" w:rsidP="006F49E0">
      <w:pPr>
        <w:numPr>
          <w:ilvl w:val="3"/>
          <w:numId w:val="2"/>
        </w:numPr>
        <w:spacing w:before="240" w:after="0"/>
        <w:rPr>
          <w:rFonts w:asciiTheme="minorHAnsi" w:hAnsiTheme="minorHAnsi"/>
        </w:rPr>
      </w:pPr>
      <w:r>
        <w:rPr>
          <w:rFonts w:asciiTheme="minorHAnsi" w:hAnsiTheme="minorHAnsi"/>
        </w:rPr>
        <w:t>When user protects file via our SkyDRM Desktop client, she can protect and upload file to project.</w:t>
      </w:r>
    </w:p>
    <w:p w14:paraId="5A16F750" w14:textId="5EB895E0" w:rsidR="00734158" w:rsidRDefault="00734158" w:rsidP="00734158">
      <w:pPr>
        <w:numPr>
          <w:ilvl w:val="3"/>
          <w:numId w:val="2"/>
        </w:numPr>
        <w:spacing w:before="240" w:after="0"/>
        <w:rPr>
          <w:rFonts w:asciiTheme="minorHAnsi" w:hAnsiTheme="minorHAnsi"/>
        </w:rPr>
      </w:pPr>
      <w:r>
        <w:rPr>
          <w:rFonts w:asciiTheme="minorHAnsi" w:hAnsiTheme="minorHAnsi"/>
        </w:rPr>
        <w:t>When user protects file via Windows Explorer right-click menu, she can protect and upload file to project.</w:t>
      </w:r>
    </w:p>
    <w:p w14:paraId="4AC25566" w14:textId="45BF4897" w:rsidR="00BB4DBE" w:rsidRDefault="00BB4DBE" w:rsidP="00BB4DBE">
      <w:pPr>
        <w:spacing w:before="240" w:after="0"/>
        <w:ind w:left="1728"/>
        <w:rPr>
          <w:rFonts w:asciiTheme="minorHAnsi" w:hAnsiTheme="minorHAnsi"/>
        </w:rPr>
      </w:pPr>
      <w:r>
        <w:rPr>
          <w:noProof/>
          <w:lang w:eastAsia="zh-CN"/>
        </w:rPr>
        <w:lastRenderedPageBreak/>
        <w:drawing>
          <wp:inline distT="0" distB="0" distL="0" distR="0" wp14:anchorId="5650A95D" wp14:editId="267C84DC">
            <wp:extent cx="4580627" cy="31883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4558" cy="3198029"/>
                    </a:xfrm>
                    <a:prstGeom prst="rect">
                      <a:avLst/>
                    </a:prstGeom>
                  </pic:spPr>
                </pic:pic>
              </a:graphicData>
            </a:graphic>
          </wp:inline>
        </w:drawing>
      </w:r>
    </w:p>
    <w:p w14:paraId="66ED2517" w14:textId="77777777" w:rsidR="007B3A42" w:rsidRDefault="007B3A42" w:rsidP="003D1FAF">
      <w:pPr>
        <w:spacing w:before="240" w:after="0"/>
        <w:rPr>
          <w:rFonts w:asciiTheme="minorHAnsi" w:hAnsiTheme="minorHAnsi"/>
        </w:rPr>
      </w:pPr>
    </w:p>
    <w:p w14:paraId="4EDCDEEF" w14:textId="77777777" w:rsidR="00BB4DBE" w:rsidRDefault="00BB4DBE" w:rsidP="003D1FAF">
      <w:pPr>
        <w:spacing w:before="240" w:after="0"/>
        <w:rPr>
          <w:rFonts w:asciiTheme="minorHAnsi" w:hAnsiTheme="minorHAnsi"/>
        </w:rPr>
      </w:pPr>
    </w:p>
    <w:p w14:paraId="6103923C" w14:textId="77777777" w:rsidR="007B3A42" w:rsidRPr="00B35F6D" w:rsidRDefault="007B3A42" w:rsidP="007B3A42">
      <w:pPr>
        <w:numPr>
          <w:ilvl w:val="0"/>
          <w:numId w:val="2"/>
        </w:numPr>
        <w:rPr>
          <w:rFonts w:asciiTheme="minorHAnsi" w:hAnsiTheme="minorHAnsi"/>
          <w:sz w:val="20"/>
        </w:rPr>
      </w:pPr>
      <w:r>
        <w:rPr>
          <w:rFonts w:asciiTheme="minorHAnsi" w:hAnsiTheme="minorHAnsi"/>
          <w:szCs w:val="24"/>
        </w:rPr>
        <w:t>Offline</w:t>
      </w:r>
    </w:p>
    <w:p w14:paraId="610DE707" w14:textId="6B48910E" w:rsidR="007B3A42" w:rsidRPr="00B35F6D" w:rsidRDefault="00005902" w:rsidP="007B3A42">
      <w:pPr>
        <w:numPr>
          <w:ilvl w:val="1"/>
          <w:numId w:val="2"/>
        </w:numPr>
        <w:spacing w:before="240" w:after="0"/>
        <w:rPr>
          <w:rFonts w:asciiTheme="minorHAnsi" w:hAnsiTheme="minorHAnsi"/>
        </w:rPr>
      </w:pPr>
      <w:r>
        <w:rPr>
          <w:rFonts w:asciiTheme="minorHAnsi" w:eastAsiaTheme="minorEastAsia" w:hAnsiTheme="minorHAnsi"/>
          <w:lang w:eastAsia="zh-CN"/>
        </w:rPr>
        <w:t>Mark File Offline</w:t>
      </w:r>
    </w:p>
    <w:p w14:paraId="6D64F293" w14:textId="2907FF1F" w:rsidR="007B3A42" w:rsidRDefault="00896961" w:rsidP="007B3A42">
      <w:pPr>
        <w:numPr>
          <w:ilvl w:val="3"/>
          <w:numId w:val="2"/>
        </w:numPr>
        <w:spacing w:before="240" w:after="0"/>
        <w:rPr>
          <w:rFonts w:asciiTheme="minorHAnsi" w:hAnsiTheme="minorHAnsi"/>
        </w:rPr>
      </w:pPr>
      <w:r>
        <w:rPr>
          <w:rFonts w:asciiTheme="minorHAnsi" w:hAnsiTheme="minorHAnsi"/>
        </w:rPr>
        <w:t xml:space="preserve">User can mark the files under project or </w:t>
      </w:r>
      <w:proofErr w:type="spellStart"/>
      <w:r>
        <w:rPr>
          <w:rFonts w:asciiTheme="minorHAnsi" w:hAnsiTheme="minorHAnsi"/>
        </w:rPr>
        <w:t>MyVault</w:t>
      </w:r>
      <w:proofErr w:type="spellEnd"/>
      <w:r>
        <w:rPr>
          <w:rFonts w:asciiTheme="minorHAnsi" w:hAnsiTheme="minorHAnsi"/>
        </w:rPr>
        <w:t xml:space="preserve"> as Offline. After that, we shall cache/download the files from server for offline view. User can also remove the offline files from local cache.</w:t>
      </w:r>
    </w:p>
    <w:p w14:paraId="2118BD39" w14:textId="595E6B8A" w:rsidR="00005902" w:rsidRPr="00B35F6D" w:rsidRDefault="00005902" w:rsidP="00005902">
      <w:pPr>
        <w:numPr>
          <w:ilvl w:val="1"/>
          <w:numId w:val="2"/>
        </w:numPr>
        <w:spacing w:before="240" w:after="0"/>
        <w:rPr>
          <w:rFonts w:asciiTheme="minorHAnsi" w:hAnsiTheme="minorHAnsi"/>
        </w:rPr>
      </w:pPr>
      <w:r>
        <w:rPr>
          <w:rFonts w:asciiTheme="minorHAnsi" w:eastAsiaTheme="minorEastAsia" w:hAnsiTheme="minorHAnsi"/>
          <w:lang w:eastAsia="zh-CN"/>
        </w:rPr>
        <w:t>View Offline File</w:t>
      </w:r>
    </w:p>
    <w:p w14:paraId="4D1FE562" w14:textId="39959986" w:rsidR="00005902" w:rsidRDefault="00896961" w:rsidP="00005902">
      <w:pPr>
        <w:numPr>
          <w:ilvl w:val="3"/>
          <w:numId w:val="2"/>
        </w:numPr>
        <w:spacing w:before="240" w:after="0"/>
        <w:rPr>
          <w:rFonts w:asciiTheme="minorHAnsi" w:hAnsiTheme="minorHAnsi"/>
        </w:rPr>
      </w:pPr>
      <w:r>
        <w:rPr>
          <w:rFonts w:asciiTheme="minorHAnsi" w:hAnsiTheme="minorHAnsi"/>
        </w:rPr>
        <w:t>If the file is already marked as offline, when user wants to view the file, we shall open the local cached file to our Viewer to render the file.</w:t>
      </w:r>
    </w:p>
    <w:p w14:paraId="54E73599" w14:textId="1B5C7AC1" w:rsidR="004F2DC3" w:rsidRDefault="004F2DC3" w:rsidP="004F2DC3">
      <w:pPr>
        <w:spacing w:before="240" w:after="0"/>
        <w:ind w:left="1728"/>
        <w:rPr>
          <w:rFonts w:asciiTheme="minorHAnsi" w:hAnsiTheme="minorHAnsi"/>
        </w:rPr>
      </w:pPr>
      <w:r>
        <w:rPr>
          <w:noProof/>
          <w:lang w:eastAsia="zh-CN"/>
        </w:rPr>
        <w:lastRenderedPageBreak/>
        <w:drawing>
          <wp:inline distT="0" distB="0" distL="0" distR="0" wp14:anchorId="45DDF33D" wp14:editId="07F5040A">
            <wp:extent cx="4761781" cy="322641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9699" cy="3238552"/>
                    </a:xfrm>
                    <a:prstGeom prst="rect">
                      <a:avLst/>
                    </a:prstGeom>
                  </pic:spPr>
                </pic:pic>
              </a:graphicData>
            </a:graphic>
          </wp:inline>
        </w:drawing>
      </w:r>
    </w:p>
    <w:p w14:paraId="611CD43C" w14:textId="77777777" w:rsidR="007B3A42" w:rsidRDefault="007B3A42" w:rsidP="003D1FAF">
      <w:pPr>
        <w:spacing w:before="240" w:after="0"/>
        <w:rPr>
          <w:rFonts w:asciiTheme="minorHAnsi" w:hAnsiTheme="minorHAnsi"/>
        </w:rPr>
      </w:pPr>
    </w:p>
    <w:p w14:paraId="55EAE88B" w14:textId="1170657E" w:rsidR="007E5362" w:rsidRPr="00B35F6D" w:rsidRDefault="007E5362" w:rsidP="007E5362">
      <w:pPr>
        <w:numPr>
          <w:ilvl w:val="0"/>
          <w:numId w:val="2"/>
        </w:numPr>
        <w:rPr>
          <w:rFonts w:asciiTheme="minorHAnsi" w:hAnsiTheme="minorHAnsi"/>
          <w:sz w:val="20"/>
        </w:rPr>
      </w:pPr>
      <w:r>
        <w:rPr>
          <w:rFonts w:asciiTheme="minorHAnsi" w:hAnsiTheme="minorHAnsi"/>
          <w:szCs w:val="24"/>
        </w:rPr>
        <w:t>Edit</w:t>
      </w:r>
    </w:p>
    <w:p w14:paraId="2FE7FD4E" w14:textId="376C2F49" w:rsidR="007E5362" w:rsidRPr="00B35F6D" w:rsidRDefault="007E5362" w:rsidP="007E5362">
      <w:pPr>
        <w:numPr>
          <w:ilvl w:val="1"/>
          <w:numId w:val="2"/>
        </w:numPr>
        <w:spacing w:before="240" w:after="0"/>
        <w:rPr>
          <w:rFonts w:asciiTheme="minorHAnsi" w:hAnsiTheme="minorHAnsi"/>
        </w:rPr>
      </w:pPr>
      <w:r>
        <w:rPr>
          <w:rFonts w:asciiTheme="minorHAnsi" w:eastAsiaTheme="minorEastAsia" w:hAnsiTheme="minorHAnsi"/>
          <w:lang w:eastAsia="zh-CN"/>
        </w:rPr>
        <w:t>Edit Office (Word, Excel, PPT)</w:t>
      </w:r>
    </w:p>
    <w:p w14:paraId="71ED66E2" w14:textId="7FBCD372" w:rsidR="007E5362" w:rsidRDefault="007E5362" w:rsidP="007E5362">
      <w:pPr>
        <w:numPr>
          <w:ilvl w:val="3"/>
          <w:numId w:val="2"/>
        </w:numPr>
        <w:spacing w:before="240" w:after="0"/>
        <w:rPr>
          <w:rFonts w:asciiTheme="minorHAnsi" w:hAnsiTheme="minorHAnsi"/>
        </w:rPr>
      </w:pPr>
      <w:r>
        <w:rPr>
          <w:rFonts w:asciiTheme="minorHAnsi" w:hAnsiTheme="minorHAnsi"/>
        </w:rPr>
        <w:t xml:space="preserve">User can </w:t>
      </w:r>
      <w:r w:rsidR="00262DBD">
        <w:rPr>
          <w:rFonts w:asciiTheme="minorHAnsi" w:hAnsiTheme="minorHAnsi"/>
        </w:rPr>
        <w:t>edit the protected office file</w:t>
      </w:r>
      <w:r w:rsidR="00481B83">
        <w:rPr>
          <w:rFonts w:asciiTheme="minorHAnsi" w:hAnsiTheme="minorHAnsi"/>
        </w:rPr>
        <w:t>, and save back to the protected office file.</w:t>
      </w:r>
    </w:p>
    <w:p w14:paraId="4B1BACB1" w14:textId="4B32E32A" w:rsidR="00481B83" w:rsidRDefault="00481B83" w:rsidP="007E5362">
      <w:pPr>
        <w:numPr>
          <w:ilvl w:val="3"/>
          <w:numId w:val="2"/>
        </w:numPr>
        <w:spacing w:before="240" w:after="0"/>
        <w:rPr>
          <w:rFonts w:asciiTheme="minorHAnsi" w:hAnsiTheme="minorHAnsi"/>
        </w:rPr>
      </w:pPr>
      <w:r>
        <w:rPr>
          <w:rFonts w:asciiTheme="minorHAnsi" w:hAnsiTheme="minorHAnsi"/>
        </w:rPr>
        <w:t xml:space="preserve">If user </w:t>
      </w:r>
      <w:r w:rsidR="00A577FF">
        <w:rPr>
          <w:rFonts w:asciiTheme="minorHAnsi" w:hAnsiTheme="minorHAnsi"/>
        </w:rPr>
        <w:t xml:space="preserve">wants to </w:t>
      </w:r>
      <w:r>
        <w:rPr>
          <w:rFonts w:asciiTheme="minorHAnsi" w:hAnsiTheme="minorHAnsi"/>
        </w:rPr>
        <w:t xml:space="preserve">save as the open protected office file via Office native application, </w:t>
      </w:r>
      <w:r w:rsidR="00A577FF">
        <w:rPr>
          <w:rFonts w:asciiTheme="minorHAnsi" w:hAnsiTheme="minorHAnsi"/>
        </w:rPr>
        <w:t>this action will be blocked.</w:t>
      </w:r>
    </w:p>
    <w:p w14:paraId="54CD0739" w14:textId="5FC6E7A2" w:rsidR="002A13F9" w:rsidRPr="00B35F6D" w:rsidRDefault="002A13F9" w:rsidP="002A13F9">
      <w:pPr>
        <w:numPr>
          <w:ilvl w:val="1"/>
          <w:numId w:val="2"/>
        </w:numPr>
        <w:spacing w:before="240" w:after="0"/>
        <w:rPr>
          <w:rFonts w:asciiTheme="minorHAnsi" w:hAnsiTheme="minorHAnsi"/>
        </w:rPr>
      </w:pPr>
      <w:r>
        <w:rPr>
          <w:rFonts w:asciiTheme="minorHAnsi" w:eastAsiaTheme="minorEastAsia" w:hAnsiTheme="minorHAnsi"/>
          <w:lang w:eastAsia="zh-CN"/>
        </w:rPr>
        <w:t xml:space="preserve">Edit CAD </w:t>
      </w:r>
    </w:p>
    <w:p w14:paraId="488C0D94" w14:textId="0BAAEAD3" w:rsidR="00A81FC0" w:rsidRDefault="00A81FC0" w:rsidP="00A81FC0">
      <w:pPr>
        <w:spacing w:before="240" w:after="0"/>
        <w:rPr>
          <w:rFonts w:asciiTheme="minorHAnsi" w:hAnsiTheme="minorHAnsi"/>
        </w:rPr>
      </w:pPr>
    </w:p>
    <w:p w14:paraId="5585BD45" w14:textId="2D39BA81" w:rsidR="00684264" w:rsidRPr="00B35F6D" w:rsidRDefault="00684264" w:rsidP="00684264">
      <w:pPr>
        <w:numPr>
          <w:ilvl w:val="0"/>
          <w:numId w:val="2"/>
        </w:numPr>
        <w:rPr>
          <w:rFonts w:asciiTheme="minorHAnsi" w:hAnsiTheme="minorHAnsi"/>
          <w:sz w:val="20"/>
        </w:rPr>
      </w:pPr>
      <w:r>
        <w:rPr>
          <w:rFonts w:asciiTheme="minorHAnsi" w:hAnsiTheme="minorHAnsi"/>
          <w:szCs w:val="24"/>
        </w:rPr>
        <w:t>Enhanced NXL File Handling</w:t>
      </w:r>
    </w:p>
    <w:p w14:paraId="40893A37" w14:textId="77777777" w:rsidR="00684264" w:rsidRPr="00B35F6D" w:rsidRDefault="00684264" w:rsidP="00684264">
      <w:pPr>
        <w:numPr>
          <w:ilvl w:val="1"/>
          <w:numId w:val="2"/>
        </w:numPr>
        <w:spacing w:before="240" w:after="0"/>
        <w:rPr>
          <w:rFonts w:asciiTheme="minorHAnsi" w:hAnsiTheme="minorHAnsi"/>
        </w:rPr>
      </w:pPr>
      <w:r>
        <w:rPr>
          <w:rFonts w:asciiTheme="minorHAnsi" w:eastAsiaTheme="minorEastAsia" w:hAnsiTheme="minorHAnsi"/>
          <w:lang w:eastAsia="zh-CN"/>
        </w:rPr>
        <w:t>Hoops to View CAD</w:t>
      </w:r>
    </w:p>
    <w:p w14:paraId="6B8B16C9" w14:textId="77777777" w:rsidR="00684264" w:rsidRDefault="00684264" w:rsidP="00684264">
      <w:pPr>
        <w:numPr>
          <w:ilvl w:val="3"/>
          <w:numId w:val="2"/>
        </w:numPr>
        <w:spacing w:before="240" w:after="0"/>
        <w:rPr>
          <w:rFonts w:asciiTheme="minorHAnsi" w:hAnsiTheme="minorHAnsi"/>
        </w:rPr>
      </w:pPr>
      <w:r>
        <w:rPr>
          <w:rFonts w:asciiTheme="minorHAnsi" w:hAnsiTheme="minorHAnsi"/>
        </w:rPr>
        <w:t>If we don’t use Communicator to convert CAD file, we shall call RMS to convert when online. Or when user marks the file as offline, before downloading, RMS shall convert the protected CAD file to a new protected HSF file, and then download the protected HSF file.</w:t>
      </w:r>
    </w:p>
    <w:p w14:paraId="51F60FCF" w14:textId="77777777" w:rsidR="00684264" w:rsidRDefault="00684264" w:rsidP="00684264">
      <w:pPr>
        <w:numPr>
          <w:ilvl w:val="3"/>
          <w:numId w:val="2"/>
        </w:numPr>
        <w:spacing w:before="240" w:after="0"/>
        <w:rPr>
          <w:rFonts w:asciiTheme="minorHAnsi" w:hAnsiTheme="minorHAnsi"/>
        </w:rPr>
      </w:pPr>
      <w:r>
        <w:rPr>
          <w:rFonts w:asciiTheme="minorHAnsi" w:hAnsiTheme="minorHAnsi"/>
        </w:rPr>
        <w:t>If we still use Communicator to convert CAD file, we shall use Communicator Libraries, instead of pre-bound Converter.exe application.</w:t>
      </w:r>
    </w:p>
    <w:p w14:paraId="65C4B68D" w14:textId="77777777" w:rsidR="00684264" w:rsidRPr="00B35F6D" w:rsidRDefault="00684264" w:rsidP="00684264">
      <w:pPr>
        <w:numPr>
          <w:ilvl w:val="1"/>
          <w:numId w:val="2"/>
        </w:numPr>
        <w:spacing w:before="240" w:after="0"/>
        <w:rPr>
          <w:rFonts w:asciiTheme="minorHAnsi" w:hAnsiTheme="minorHAnsi"/>
        </w:rPr>
      </w:pPr>
      <w:r>
        <w:rPr>
          <w:rFonts w:asciiTheme="minorHAnsi" w:eastAsiaTheme="minorEastAsia" w:hAnsiTheme="minorHAnsi"/>
          <w:lang w:eastAsia="zh-CN"/>
        </w:rPr>
        <w:t>.NXL File Handler</w:t>
      </w:r>
    </w:p>
    <w:p w14:paraId="469C232D" w14:textId="77777777" w:rsidR="00684264" w:rsidRDefault="00684264" w:rsidP="00684264">
      <w:pPr>
        <w:numPr>
          <w:ilvl w:val="3"/>
          <w:numId w:val="2"/>
        </w:numPr>
        <w:spacing w:before="240" w:after="0"/>
        <w:rPr>
          <w:rFonts w:asciiTheme="minorHAnsi" w:hAnsiTheme="minorHAnsi"/>
        </w:rPr>
      </w:pPr>
      <w:r>
        <w:rPr>
          <w:rFonts w:asciiTheme="minorHAnsi" w:hAnsiTheme="minorHAnsi"/>
        </w:rPr>
        <w:lastRenderedPageBreak/>
        <w:t>When user double-clicks a .NXL file from Windows Explorer, or from an attachment of an email, our SkyDRM Desktop shall popup to view the file. We need to handle both login and not login situations.</w:t>
      </w:r>
    </w:p>
    <w:p w14:paraId="6EFE5B06" w14:textId="77777777" w:rsidR="00684264" w:rsidRPr="00B35F6D" w:rsidRDefault="00684264" w:rsidP="00684264">
      <w:pPr>
        <w:numPr>
          <w:ilvl w:val="1"/>
          <w:numId w:val="2"/>
        </w:numPr>
        <w:spacing w:before="240" w:after="0"/>
        <w:rPr>
          <w:rFonts w:asciiTheme="minorHAnsi" w:hAnsiTheme="minorHAnsi"/>
        </w:rPr>
      </w:pPr>
      <w:proofErr w:type="spellStart"/>
      <w:r>
        <w:rPr>
          <w:rFonts w:asciiTheme="minorHAnsi" w:eastAsiaTheme="minorEastAsia" w:hAnsiTheme="minorHAnsi"/>
          <w:lang w:eastAsia="zh-CN"/>
        </w:rPr>
        <w:t>Inplace</w:t>
      </w:r>
      <w:proofErr w:type="spellEnd"/>
      <w:r>
        <w:rPr>
          <w:rFonts w:asciiTheme="minorHAnsi" w:eastAsiaTheme="minorEastAsia" w:hAnsiTheme="minorHAnsi"/>
          <w:lang w:eastAsia="zh-CN"/>
        </w:rPr>
        <w:t xml:space="preserve"> Protect</w:t>
      </w:r>
    </w:p>
    <w:p w14:paraId="2EF6E1AD" w14:textId="77777777" w:rsidR="00684264" w:rsidRDefault="00684264" w:rsidP="00684264">
      <w:pPr>
        <w:numPr>
          <w:ilvl w:val="3"/>
          <w:numId w:val="2"/>
        </w:numPr>
        <w:spacing w:before="240" w:after="0"/>
        <w:rPr>
          <w:rFonts w:asciiTheme="minorHAnsi" w:hAnsiTheme="minorHAnsi"/>
        </w:rPr>
      </w:pPr>
      <w:r>
        <w:rPr>
          <w:rFonts w:asciiTheme="minorHAnsi" w:hAnsiTheme="minorHAnsi"/>
        </w:rPr>
        <w:t xml:space="preserve">When user right-click a file via Windows Explorer, user can protect the file and save the new protected NXL file under the same location as original plain file. And it will not be added to our Desktop main window to do upload to </w:t>
      </w:r>
      <w:proofErr w:type="spellStart"/>
      <w:r>
        <w:rPr>
          <w:rFonts w:asciiTheme="minorHAnsi" w:hAnsiTheme="minorHAnsi"/>
        </w:rPr>
        <w:t>MyVault</w:t>
      </w:r>
      <w:proofErr w:type="spellEnd"/>
      <w:r>
        <w:rPr>
          <w:rFonts w:asciiTheme="minorHAnsi" w:hAnsiTheme="minorHAnsi"/>
        </w:rPr>
        <w:t>/Project.</w:t>
      </w:r>
    </w:p>
    <w:p w14:paraId="503C8449" w14:textId="77777777" w:rsidR="00684264" w:rsidRDefault="00684264" w:rsidP="00684264">
      <w:pPr>
        <w:numPr>
          <w:ilvl w:val="4"/>
          <w:numId w:val="2"/>
        </w:numPr>
        <w:spacing w:before="240" w:after="0"/>
        <w:rPr>
          <w:rFonts w:asciiTheme="minorHAnsi" w:hAnsiTheme="minorHAnsi"/>
        </w:rPr>
      </w:pPr>
      <w:r>
        <w:rPr>
          <w:rFonts w:asciiTheme="minorHAnsi" w:hAnsiTheme="minorHAnsi"/>
        </w:rPr>
        <w:t>The original plain file will be removed.</w:t>
      </w:r>
    </w:p>
    <w:p w14:paraId="3CABC793" w14:textId="77777777" w:rsidR="00684264" w:rsidRDefault="00684264" w:rsidP="00684264">
      <w:pPr>
        <w:numPr>
          <w:ilvl w:val="3"/>
          <w:numId w:val="2"/>
        </w:numPr>
        <w:spacing w:before="240" w:after="0"/>
        <w:rPr>
          <w:rFonts w:asciiTheme="minorHAnsi" w:hAnsiTheme="minorHAnsi"/>
        </w:rPr>
      </w:pPr>
      <w:r>
        <w:rPr>
          <w:rFonts w:asciiTheme="minorHAnsi" w:hAnsiTheme="minorHAnsi"/>
        </w:rPr>
        <w:t xml:space="preserve">User can still copy the new protected NXL file to our Desktop main window (under </w:t>
      </w:r>
      <w:proofErr w:type="spellStart"/>
      <w:r>
        <w:rPr>
          <w:rFonts w:asciiTheme="minorHAnsi" w:hAnsiTheme="minorHAnsi"/>
        </w:rPr>
        <w:t>MyVault</w:t>
      </w:r>
      <w:proofErr w:type="spellEnd"/>
      <w:r>
        <w:rPr>
          <w:rFonts w:asciiTheme="minorHAnsi" w:hAnsiTheme="minorHAnsi"/>
        </w:rPr>
        <w:t>) and do upload.</w:t>
      </w:r>
    </w:p>
    <w:p w14:paraId="1F0D2AF0" w14:textId="77777777" w:rsidR="00684264" w:rsidRPr="00B35F6D" w:rsidRDefault="00684264" w:rsidP="00684264">
      <w:pPr>
        <w:numPr>
          <w:ilvl w:val="1"/>
          <w:numId w:val="2"/>
        </w:numPr>
        <w:spacing w:before="240" w:after="0"/>
        <w:rPr>
          <w:rFonts w:asciiTheme="minorHAnsi" w:hAnsiTheme="minorHAnsi"/>
        </w:rPr>
      </w:pPr>
      <w:r>
        <w:rPr>
          <w:rFonts w:asciiTheme="minorHAnsi" w:eastAsiaTheme="minorEastAsia" w:hAnsiTheme="minorHAnsi"/>
          <w:lang w:eastAsia="zh-CN"/>
        </w:rPr>
        <w:t>Cancel Upload/Download</w:t>
      </w:r>
    </w:p>
    <w:p w14:paraId="5735065D" w14:textId="77777777" w:rsidR="00684264" w:rsidRDefault="00684264" w:rsidP="00684264">
      <w:pPr>
        <w:numPr>
          <w:ilvl w:val="3"/>
          <w:numId w:val="2"/>
        </w:numPr>
        <w:spacing w:before="240" w:after="0"/>
        <w:rPr>
          <w:rFonts w:asciiTheme="minorHAnsi" w:hAnsiTheme="minorHAnsi"/>
        </w:rPr>
      </w:pPr>
      <w:r>
        <w:rPr>
          <w:rFonts w:asciiTheme="minorHAnsi" w:hAnsiTheme="minorHAnsi"/>
        </w:rPr>
        <w:t>When uploading file to RMS or downloading from RMS, user can cancel the upload/download manually.</w:t>
      </w:r>
    </w:p>
    <w:p w14:paraId="2841FB13" w14:textId="77777777" w:rsidR="00684264" w:rsidRPr="00B35F6D" w:rsidRDefault="00684264" w:rsidP="00684264">
      <w:pPr>
        <w:numPr>
          <w:ilvl w:val="1"/>
          <w:numId w:val="2"/>
        </w:numPr>
        <w:spacing w:before="240" w:after="0"/>
        <w:rPr>
          <w:rFonts w:asciiTheme="minorHAnsi" w:hAnsiTheme="minorHAnsi"/>
        </w:rPr>
      </w:pPr>
      <w:r>
        <w:rPr>
          <w:rFonts w:asciiTheme="minorHAnsi" w:eastAsiaTheme="minorEastAsia" w:hAnsiTheme="minorHAnsi"/>
          <w:lang w:eastAsia="zh-CN"/>
        </w:rPr>
        <w:t>Protect Multiple Files</w:t>
      </w:r>
    </w:p>
    <w:p w14:paraId="0649C0DA" w14:textId="77777777" w:rsidR="00684264" w:rsidRDefault="00684264" w:rsidP="00684264">
      <w:pPr>
        <w:numPr>
          <w:ilvl w:val="3"/>
          <w:numId w:val="2"/>
        </w:numPr>
        <w:spacing w:before="240" w:after="0"/>
        <w:rPr>
          <w:rFonts w:asciiTheme="minorHAnsi" w:hAnsiTheme="minorHAnsi"/>
        </w:rPr>
      </w:pPr>
      <w:r>
        <w:rPr>
          <w:rFonts w:asciiTheme="minorHAnsi" w:hAnsiTheme="minorHAnsi"/>
        </w:rPr>
        <w:t>User can select multiple files to protect/share in one operation.</w:t>
      </w:r>
    </w:p>
    <w:p w14:paraId="56782078" w14:textId="77777777" w:rsidR="00684264" w:rsidRDefault="00684264" w:rsidP="00684264">
      <w:pPr>
        <w:numPr>
          <w:ilvl w:val="3"/>
          <w:numId w:val="2"/>
        </w:numPr>
        <w:spacing w:before="240" w:after="0"/>
        <w:rPr>
          <w:rFonts w:asciiTheme="minorHAnsi" w:hAnsiTheme="minorHAnsi"/>
        </w:rPr>
      </w:pPr>
      <w:r>
        <w:rPr>
          <w:rFonts w:asciiTheme="minorHAnsi" w:hAnsiTheme="minorHAnsi"/>
        </w:rPr>
        <w:t>This indicates current SDK shall support multi-threads protection in one execution context, especially for the serialization (currently we save to file).</w:t>
      </w:r>
    </w:p>
    <w:p w14:paraId="7804AE8C" w14:textId="77777777" w:rsidR="003F3599" w:rsidRPr="00B35F6D" w:rsidRDefault="003F3599" w:rsidP="003F3599">
      <w:pPr>
        <w:numPr>
          <w:ilvl w:val="1"/>
          <w:numId w:val="2"/>
        </w:numPr>
        <w:spacing w:before="240" w:after="0"/>
        <w:rPr>
          <w:rFonts w:asciiTheme="minorHAnsi" w:hAnsiTheme="minorHAnsi"/>
        </w:rPr>
      </w:pPr>
      <w:r>
        <w:rPr>
          <w:rFonts w:asciiTheme="minorHAnsi" w:eastAsiaTheme="minorEastAsia" w:hAnsiTheme="minorHAnsi"/>
          <w:lang w:eastAsia="zh-CN"/>
        </w:rPr>
        <w:t xml:space="preserve">Change </w:t>
      </w:r>
      <w:proofErr w:type="spellStart"/>
      <w:r>
        <w:rPr>
          <w:rFonts w:asciiTheme="minorHAnsi" w:eastAsiaTheme="minorEastAsia" w:hAnsiTheme="minorHAnsi"/>
          <w:lang w:eastAsia="zh-CN"/>
        </w:rPr>
        <w:t>DecryptFile</w:t>
      </w:r>
      <w:proofErr w:type="spellEnd"/>
      <w:r>
        <w:rPr>
          <w:rFonts w:asciiTheme="minorHAnsi" w:eastAsiaTheme="minorEastAsia" w:hAnsiTheme="minorHAnsi"/>
          <w:lang w:eastAsia="zh-CN"/>
        </w:rPr>
        <w:t xml:space="preserve"> API for Viewer if no RPM</w:t>
      </w:r>
    </w:p>
    <w:p w14:paraId="66A92299" w14:textId="77777777" w:rsidR="003F3599" w:rsidRDefault="003F3599" w:rsidP="003F3599">
      <w:pPr>
        <w:numPr>
          <w:ilvl w:val="3"/>
          <w:numId w:val="2"/>
        </w:numPr>
        <w:spacing w:before="240" w:after="0"/>
        <w:rPr>
          <w:rFonts w:asciiTheme="minorHAnsi" w:hAnsiTheme="minorHAnsi"/>
        </w:rPr>
      </w:pPr>
      <w:r>
        <w:rPr>
          <w:rFonts w:asciiTheme="minorHAnsi" w:hAnsiTheme="minorHAnsi"/>
        </w:rPr>
        <w:t xml:space="preserve">If we support NO RPM, we need to use the new API to replace current </w:t>
      </w:r>
      <w:proofErr w:type="spellStart"/>
      <w:r>
        <w:rPr>
          <w:rFonts w:asciiTheme="minorHAnsi" w:hAnsiTheme="minorHAnsi"/>
        </w:rPr>
        <w:t>DecryptFile</w:t>
      </w:r>
      <w:proofErr w:type="spellEnd"/>
      <w:r>
        <w:rPr>
          <w:rFonts w:asciiTheme="minorHAnsi" w:hAnsiTheme="minorHAnsi"/>
        </w:rPr>
        <w:t xml:space="preserve"> API and get the file stream of raw file content to view file.</w:t>
      </w:r>
    </w:p>
    <w:p w14:paraId="7D2D1537" w14:textId="77777777" w:rsidR="00684264" w:rsidRDefault="00684264" w:rsidP="00A81FC0">
      <w:pPr>
        <w:spacing w:before="240" w:after="0"/>
        <w:rPr>
          <w:rFonts w:asciiTheme="minorHAnsi" w:hAnsiTheme="minorHAnsi"/>
        </w:rPr>
      </w:pPr>
    </w:p>
    <w:p w14:paraId="4CB08791" w14:textId="6CEF7354" w:rsidR="00E62267" w:rsidRPr="00B35F6D" w:rsidRDefault="00E62267" w:rsidP="00E62267">
      <w:pPr>
        <w:numPr>
          <w:ilvl w:val="0"/>
          <w:numId w:val="2"/>
        </w:numPr>
        <w:rPr>
          <w:rFonts w:asciiTheme="minorHAnsi" w:hAnsiTheme="minorHAnsi"/>
          <w:sz w:val="20"/>
        </w:rPr>
      </w:pPr>
      <w:r>
        <w:rPr>
          <w:rFonts w:asciiTheme="minorHAnsi" w:hAnsiTheme="minorHAnsi"/>
          <w:szCs w:val="24"/>
        </w:rPr>
        <w:t>SSO</w:t>
      </w:r>
    </w:p>
    <w:p w14:paraId="5D8CC586" w14:textId="77777777" w:rsidR="00E62267" w:rsidRPr="00B35F6D" w:rsidRDefault="00E62267" w:rsidP="00E62267">
      <w:pPr>
        <w:numPr>
          <w:ilvl w:val="1"/>
          <w:numId w:val="2"/>
        </w:numPr>
        <w:spacing w:before="240" w:after="0"/>
        <w:rPr>
          <w:rFonts w:asciiTheme="minorHAnsi" w:hAnsiTheme="minorHAnsi"/>
        </w:rPr>
      </w:pPr>
      <w:r>
        <w:rPr>
          <w:rFonts w:asciiTheme="minorHAnsi" w:eastAsiaTheme="minorEastAsia" w:hAnsiTheme="minorHAnsi"/>
          <w:lang w:eastAsia="zh-CN"/>
        </w:rPr>
        <w:t>SSO</w:t>
      </w:r>
    </w:p>
    <w:p w14:paraId="7C82934C" w14:textId="77777777" w:rsidR="00E62267" w:rsidRDefault="00E62267" w:rsidP="00E62267">
      <w:pPr>
        <w:numPr>
          <w:ilvl w:val="3"/>
          <w:numId w:val="2"/>
        </w:numPr>
        <w:spacing w:before="240" w:after="0"/>
        <w:rPr>
          <w:rFonts w:asciiTheme="minorHAnsi" w:hAnsiTheme="minorHAnsi"/>
        </w:rPr>
      </w:pPr>
      <w:r>
        <w:rPr>
          <w:rFonts w:asciiTheme="minorHAnsi" w:hAnsiTheme="minorHAnsi"/>
        </w:rPr>
        <w:t>We shall use Windows login credential to login RMS.</w:t>
      </w:r>
    </w:p>
    <w:p w14:paraId="3859C0D9" w14:textId="77777777" w:rsidR="00E62267" w:rsidRDefault="00E62267" w:rsidP="00E62267">
      <w:pPr>
        <w:numPr>
          <w:ilvl w:val="3"/>
          <w:numId w:val="2"/>
        </w:numPr>
        <w:spacing w:before="240" w:after="0"/>
        <w:rPr>
          <w:rFonts w:asciiTheme="minorHAnsi" w:hAnsiTheme="minorHAnsi"/>
        </w:rPr>
      </w:pPr>
      <w:r>
        <w:rPr>
          <w:rFonts w:asciiTheme="minorHAnsi" w:hAnsiTheme="minorHAnsi"/>
        </w:rPr>
        <w:t>If there is one instance of SDK already logins, we shall directly use that login credential to login RMS.</w:t>
      </w:r>
    </w:p>
    <w:p w14:paraId="17C3C359" w14:textId="77777777" w:rsidR="00E62267" w:rsidRDefault="00E62267" w:rsidP="00A81FC0">
      <w:pPr>
        <w:spacing w:before="240" w:after="0"/>
        <w:rPr>
          <w:rFonts w:asciiTheme="minorHAnsi" w:hAnsiTheme="minorHAnsi"/>
        </w:rPr>
      </w:pPr>
    </w:p>
    <w:p w14:paraId="18E7B22B" w14:textId="77777777" w:rsidR="00A81FC0" w:rsidRDefault="00A81FC0" w:rsidP="00A81FC0">
      <w:pPr>
        <w:spacing w:before="240" w:after="0"/>
        <w:rPr>
          <w:rFonts w:asciiTheme="minorHAnsi" w:hAnsiTheme="minorHAnsi"/>
        </w:rPr>
      </w:pPr>
    </w:p>
    <w:p w14:paraId="24B4639B" w14:textId="4877A1C2" w:rsidR="00790448" w:rsidRPr="00B35F6D" w:rsidRDefault="00790448" w:rsidP="00790448">
      <w:pPr>
        <w:numPr>
          <w:ilvl w:val="0"/>
          <w:numId w:val="2"/>
        </w:numPr>
        <w:rPr>
          <w:rFonts w:asciiTheme="minorHAnsi" w:hAnsiTheme="minorHAnsi"/>
          <w:sz w:val="20"/>
        </w:rPr>
      </w:pPr>
      <w:proofErr w:type="spellStart"/>
      <w:r>
        <w:rPr>
          <w:rFonts w:asciiTheme="minorHAnsi" w:hAnsiTheme="minorHAnsi"/>
          <w:szCs w:val="24"/>
        </w:rPr>
        <w:t>Misc</w:t>
      </w:r>
      <w:proofErr w:type="spellEnd"/>
    </w:p>
    <w:p w14:paraId="4727E2A5" w14:textId="77777777" w:rsidR="007503AC" w:rsidRPr="00B35F6D" w:rsidRDefault="007503AC" w:rsidP="007503AC">
      <w:pPr>
        <w:numPr>
          <w:ilvl w:val="1"/>
          <w:numId w:val="2"/>
        </w:numPr>
        <w:spacing w:before="240" w:after="0"/>
        <w:rPr>
          <w:rFonts w:asciiTheme="minorHAnsi" w:hAnsiTheme="minorHAnsi"/>
        </w:rPr>
      </w:pPr>
      <w:r>
        <w:rPr>
          <w:rFonts w:asciiTheme="minorHAnsi" w:eastAsiaTheme="minorEastAsia" w:hAnsiTheme="minorHAnsi"/>
          <w:lang w:eastAsia="zh-CN"/>
        </w:rPr>
        <w:t>User Profile/Setting Window</w:t>
      </w:r>
    </w:p>
    <w:p w14:paraId="602EAAEE" w14:textId="37056AF6" w:rsidR="007503AC" w:rsidRDefault="00B957ED" w:rsidP="007503AC">
      <w:pPr>
        <w:numPr>
          <w:ilvl w:val="3"/>
          <w:numId w:val="2"/>
        </w:numPr>
        <w:spacing w:before="240" w:after="0"/>
        <w:rPr>
          <w:rFonts w:asciiTheme="minorHAnsi" w:hAnsiTheme="minorHAnsi"/>
        </w:rPr>
      </w:pPr>
      <w:r>
        <w:rPr>
          <w:rFonts w:asciiTheme="minorHAnsi" w:hAnsiTheme="minorHAnsi"/>
        </w:rPr>
        <w:lastRenderedPageBreak/>
        <w:t xml:space="preserve">User can set default </w:t>
      </w:r>
      <w:proofErr w:type="spellStart"/>
      <w:r>
        <w:rPr>
          <w:rFonts w:asciiTheme="minorHAnsi" w:hAnsiTheme="minorHAnsi"/>
        </w:rPr>
        <w:t>WaterMark</w:t>
      </w:r>
      <w:proofErr w:type="spellEnd"/>
      <w:r w:rsidR="00B818D8">
        <w:rPr>
          <w:rFonts w:asciiTheme="minorHAnsi" w:hAnsiTheme="minorHAnsi"/>
        </w:rPr>
        <w:t>/</w:t>
      </w:r>
      <w:proofErr w:type="spellStart"/>
      <w:r w:rsidR="00B818D8">
        <w:rPr>
          <w:rFonts w:asciiTheme="minorHAnsi" w:hAnsiTheme="minorHAnsi"/>
        </w:rPr>
        <w:t>Expiratioin</w:t>
      </w:r>
      <w:proofErr w:type="spellEnd"/>
      <w:r>
        <w:rPr>
          <w:rFonts w:asciiTheme="minorHAnsi" w:hAnsiTheme="minorHAnsi"/>
        </w:rPr>
        <w:t xml:space="preserve"> in Profile Window.</w:t>
      </w:r>
    </w:p>
    <w:p w14:paraId="124BD184" w14:textId="7BA029D4" w:rsidR="00B957ED" w:rsidRDefault="00B957ED" w:rsidP="007503AC">
      <w:pPr>
        <w:numPr>
          <w:ilvl w:val="3"/>
          <w:numId w:val="2"/>
        </w:numPr>
        <w:spacing w:before="240" w:after="0"/>
        <w:rPr>
          <w:rFonts w:asciiTheme="minorHAnsi" w:hAnsiTheme="minorHAnsi"/>
        </w:rPr>
      </w:pPr>
      <w:r>
        <w:rPr>
          <w:rFonts w:asciiTheme="minorHAnsi" w:hAnsiTheme="minorHAnsi"/>
        </w:rPr>
        <w:t>User can set personal picture in Profile Window.</w:t>
      </w:r>
    </w:p>
    <w:p w14:paraId="6CF12EE0" w14:textId="1D4EFB4A" w:rsidR="00B957ED" w:rsidRPr="00B818D8" w:rsidRDefault="00B818D8" w:rsidP="007503AC">
      <w:pPr>
        <w:numPr>
          <w:ilvl w:val="3"/>
          <w:numId w:val="2"/>
        </w:numPr>
        <w:spacing w:before="240" w:after="0"/>
        <w:rPr>
          <w:rFonts w:asciiTheme="minorHAnsi" w:hAnsiTheme="minorHAnsi"/>
        </w:rPr>
      </w:pPr>
      <w:r>
        <w:rPr>
          <w:rFonts w:asciiTheme="minorHAnsi" w:eastAsiaTheme="minorEastAsia" w:hAnsiTheme="minorHAnsi" w:hint="eastAsia"/>
          <w:lang w:eastAsia="zh-CN"/>
        </w:rPr>
        <w:t>U</w:t>
      </w:r>
      <w:r>
        <w:rPr>
          <w:rFonts w:asciiTheme="minorHAnsi" w:eastAsiaTheme="minorEastAsia" w:hAnsiTheme="minorHAnsi"/>
          <w:lang w:eastAsia="zh-CN"/>
        </w:rPr>
        <w:t>ser can change password in Profile Window</w:t>
      </w:r>
    </w:p>
    <w:p w14:paraId="0F99E0BA" w14:textId="286E8E6F" w:rsidR="00B818D8" w:rsidRDefault="00B818D8" w:rsidP="00B818D8">
      <w:pPr>
        <w:spacing w:before="240" w:after="0"/>
        <w:ind w:left="1728"/>
        <w:rPr>
          <w:rFonts w:asciiTheme="minorHAnsi" w:hAnsiTheme="minorHAnsi"/>
        </w:rPr>
      </w:pPr>
      <w:r>
        <w:rPr>
          <w:noProof/>
          <w:lang w:eastAsia="zh-CN"/>
        </w:rPr>
        <w:drawing>
          <wp:inline distT="0" distB="0" distL="0" distR="0" wp14:anchorId="345AF0D3" wp14:editId="30A1D00C">
            <wp:extent cx="4839419" cy="33813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4391" cy="3384863"/>
                    </a:xfrm>
                    <a:prstGeom prst="rect">
                      <a:avLst/>
                    </a:prstGeom>
                  </pic:spPr>
                </pic:pic>
              </a:graphicData>
            </a:graphic>
          </wp:inline>
        </w:drawing>
      </w:r>
    </w:p>
    <w:p w14:paraId="7AE5E993" w14:textId="59483182" w:rsidR="00E32B89" w:rsidRPr="00B35F6D" w:rsidRDefault="00E32B89" w:rsidP="00E32B89">
      <w:pPr>
        <w:numPr>
          <w:ilvl w:val="1"/>
          <w:numId w:val="2"/>
        </w:numPr>
        <w:spacing w:before="240" w:after="0"/>
        <w:rPr>
          <w:rFonts w:asciiTheme="minorHAnsi" w:hAnsiTheme="minorHAnsi"/>
        </w:rPr>
      </w:pPr>
      <w:r>
        <w:rPr>
          <w:rFonts w:asciiTheme="minorHAnsi" w:eastAsiaTheme="minorEastAsia" w:hAnsiTheme="minorHAnsi"/>
          <w:lang w:eastAsia="zh-CN"/>
        </w:rPr>
        <w:t>Local Help Files</w:t>
      </w:r>
    </w:p>
    <w:p w14:paraId="613EB1B3" w14:textId="2AA8588E" w:rsidR="00E32B89" w:rsidRDefault="006E7302" w:rsidP="00E32B89">
      <w:pPr>
        <w:numPr>
          <w:ilvl w:val="3"/>
          <w:numId w:val="2"/>
        </w:numPr>
        <w:spacing w:before="240" w:after="0"/>
        <w:rPr>
          <w:rFonts w:asciiTheme="minorHAnsi" w:hAnsiTheme="minorHAnsi"/>
        </w:rPr>
      </w:pPr>
      <w:r>
        <w:rPr>
          <w:rFonts w:asciiTheme="minorHAnsi" w:hAnsiTheme="minorHAnsi"/>
        </w:rPr>
        <w:t>When user clicks the help, we shall show the local help files in Help Window (part of Profile Window).</w:t>
      </w:r>
    </w:p>
    <w:p w14:paraId="4AB71B99" w14:textId="55FD5A33" w:rsidR="00B818D8" w:rsidRDefault="00B818D8" w:rsidP="00B818D8">
      <w:pPr>
        <w:spacing w:before="240" w:after="0"/>
        <w:ind w:left="1728"/>
        <w:rPr>
          <w:rFonts w:asciiTheme="minorHAnsi" w:hAnsiTheme="minorHAnsi"/>
        </w:rPr>
      </w:pPr>
      <w:r>
        <w:rPr>
          <w:noProof/>
          <w:lang w:eastAsia="zh-CN"/>
        </w:rPr>
        <w:lastRenderedPageBreak/>
        <w:drawing>
          <wp:inline distT="0" distB="0" distL="0" distR="0" wp14:anchorId="737A2C9E" wp14:editId="2F4ABF07">
            <wp:extent cx="4830793" cy="3352653"/>
            <wp:effectExtent l="0" t="0" r="825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3767" cy="3361657"/>
                    </a:xfrm>
                    <a:prstGeom prst="rect">
                      <a:avLst/>
                    </a:prstGeom>
                  </pic:spPr>
                </pic:pic>
              </a:graphicData>
            </a:graphic>
          </wp:inline>
        </w:drawing>
      </w:r>
    </w:p>
    <w:p w14:paraId="3D33FF43" w14:textId="70FE3AF8" w:rsidR="00E32B89" w:rsidRPr="00B35F6D" w:rsidRDefault="00E32B89" w:rsidP="00E32B89">
      <w:pPr>
        <w:numPr>
          <w:ilvl w:val="1"/>
          <w:numId w:val="2"/>
        </w:numPr>
        <w:spacing w:before="240" w:after="0"/>
        <w:rPr>
          <w:rFonts w:asciiTheme="minorHAnsi" w:hAnsiTheme="minorHAnsi"/>
        </w:rPr>
      </w:pPr>
      <w:r>
        <w:rPr>
          <w:rFonts w:asciiTheme="minorHAnsi" w:eastAsiaTheme="minorEastAsia" w:hAnsiTheme="minorHAnsi"/>
          <w:lang w:eastAsia="zh-CN"/>
        </w:rPr>
        <w:t>Auto-Discovery of SkyDRM On-Premise Server</w:t>
      </w:r>
    </w:p>
    <w:p w14:paraId="0ED48203" w14:textId="36D269E6" w:rsidR="00E32B89" w:rsidRDefault="00222354" w:rsidP="00E32B89">
      <w:pPr>
        <w:numPr>
          <w:ilvl w:val="3"/>
          <w:numId w:val="2"/>
        </w:numPr>
        <w:spacing w:before="240" w:after="0"/>
        <w:rPr>
          <w:rFonts w:asciiTheme="minorHAnsi" w:hAnsiTheme="minorHAnsi"/>
        </w:rPr>
      </w:pPr>
      <w:r>
        <w:rPr>
          <w:rFonts w:asciiTheme="minorHAnsi" w:hAnsiTheme="minorHAnsi"/>
        </w:rPr>
        <w:t>When user starts SkyDRM Desktop to login, before user inputs the On-Premise server URL, we shall auto-discover the existing RMS servers and show it in the input box.</w:t>
      </w:r>
    </w:p>
    <w:p w14:paraId="29C9CC3E" w14:textId="5412F0AB" w:rsidR="00E32B89" w:rsidRPr="00B35F6D" w:rsidRDefault="00E32B89" w:rsidP="00B02B7D">
      <w:pPr>
        <w:numPr>
          <w:ilvl w:val="1"/>
          <w:numId w:val="2"/>
        </w:numPr>
        <w:spacing w:before="240" w:after="0"/>
        <w:rPr>
          <w:rFonts w:asciiTheme="minorHAnsi" w:hAnsiTheme="minorHAnsi"/>
        </w:rPr>
      </w:pPr>
      <w:r>
        <w:rPr>
          <w:rFonts w:asciiTheme="minorHAnsi" w:eastAsiaTheme="minorEastAsia" w:hAnsiTheme="minorHAnsi"/>
          <w:lang w:eastAsia="zh-CN"/>
        </w:rPr>
        <w:t>Upgrade Online</w:t>
      </w:r>
    </w:p>
    <w:p w14:paraId="3DAD296F" w14:textId="468CB29E" w:rsidR="00E32B89" w:rsidRDefault="00222354" w:rsidP="00E32B89">
      <w:pPr>
        <w:numPr>
          <w:ilvl w:val="3"/>
          <w:numId w:val="2"/>
        </w:numPr>
        <w:spacing w:before="240" w:after="0"/>
        <w:rPr>
          <w:rFonts w:asciiTheme="minorHAnsi" w:hAnsiTheme="minorHAnsi"/>
        </w:rPr>
      </w:pPr>
      <w:r>
        <w:rPr>
          <w:rFonts w:asciiTheme="minorHAnsi" w:hAnsiTheme="minorHAnsi"/>
        </w:rPr>
        <w:t>When user clicks “Upgrade Online” menu item, we shall check the latest version of clients of selected SkyDRM RMS server. And if there is a newer version, we shall prompt user to upgrade.</w:t>
      </w:r>
    </w:p>
    <w:p w14:paraId="2DFAE04A" w14:textId="77777777" w:rsidR="00E32B89" w:rsidRDefault="00E32B89" w:rsidP="00E32B89">
      <w:pPr>
        <w:spacing w:before="240" w:after="0"/>
        <w:rPr>
          <w:rFonts w:asciiTheme="minorHAnsi" w:hAnsiTheme="minorHAnsi"/>
        </w:rPr>
      </w:pPr>
    </w:p>
    <w:p w14:paraId="3BD2B87E" w14:textId="6195976D" w:rsidR="007E5362" w:rsidRPr="00B35F6D" w:rsidRDefault="007E5362" w:rsidP="007E5362">
      <w:pPr>
        <w:numPr>
          <w:ilvl w:val="0"/>
          <w:numId w:val="2"/>
        </w:numPr>
        <w:rPr>
          <w:rFonts w:asciiTheme="minorHAnsi" w:hAnsiTheme="minorHAnsi"/>
          <w:sz w:val="20"/>
        </w:rPr>
      </w:pPr>
      <w:r>
        <w:rPr>
          <w:rFonts w:asciiTheme="minorHAnsi" w:hAnsiTheme="minorHAnsi"/>
          <w:szCs w:val="24"/>
        </w:rPr>
        <w:t>Installation</w:t>
      </w:r>
    </w:p>
    <w:p w14:paraId="1DFC865A" w14:textId="34206D66" w:rsidR="007E5362" w:rsidRPr="00B35F6D" w:rsidRDefault="003E2B6E" w:rsidP="007E5362">
      <w:pPr>
        <w:numPr>
          <w:ilvl w:val="1"/>
          <w:numId w:val="2"/>
        </w:numPr>
        <w:spacing w:before="240" w:after="0"/>
        <w:rPr>
          <w:rFonts w:asciiTheme="minorHAnsi" w:hAnsiTheme="minorHAnsi"/>
        </w:rPr>
      </w:pPr>
      <w:r>
        <w:rPr>
          <w:rFonts w:asciiTheme="minorHAnsi" w:eastAsiaTheme="minorEastAsia" w:hAnsiTheme="minorHAnsi"/>
          <w:lang w:eastAsia="zh-CN"/>
        </w:rPr>
        <w:t>SCCM Installation (Silent Mode)</w:t>
      </w:r>
    </w:p>
    <w:p w14:paraId="7BBAF698" w14:textId="65314895" w:rsidR="007E5362" w:rsidRDefault="003E2B6E" w:rsidP="007E5362">
      <w:pPr>
        <w:numPr>
          <w:ilvl w:val="3"/>
          <w:numId w:val="2"/>
        </w:numPr>
        <w:spacing w:before="240" w:after="0"/>
        <w:rPr>
          <w:rFonts w:asciiTheme="minorHAnsi" w:hAnsiTheme="minorHAnsi"/>
        </w:rPr>
      </w:pPr>
      <w:r>
        <w:rPr>
          <w:rFonts w:asciiTheme="minorHAnsi" w:hAnsiTheme="minorHAnsi"/>
        </w:rPr>
        <w:t>SCCM to publish SkyDRM Desktop to all clients, with pre-defined Router URL.</w:t>
      </w:r>
    </w:p>
    <w:p w14:paraId="5A67BA12" w14:textId="77777777" w:rsidR="00E32B89" w:rsidRDefault="00E32B89" w:rsidP="00E32B89">
      <w:pPr>
        <w:spacing w:before="240" w:after="0"/>
        <w:rPr>
          <w:rFonts w:asciiTheme="minorHAnsi" w:hAnsiTheme="minorHAnsi"/>
        </w:rPr>
      </w:pPr>
    </w:p>
    <w:p w14:paraId="405F561E" w14:textId="51C6A257" w:rsidR="005B334C" w:rsidRPr="00B35F6D" w:rsidRDefault="005B334C" w:rsidP="005B334C">
      <w:pPr>
        <w:numPr>
          <w:ilvl w:val="0"/>
          <w:numId w:val="2"/>
        </w:numPr>
        <w:rPr>
          <w:rFonts w:asciiTheme="minorHAnsi" w:hAnsiTheme="minorHAnsi"/>
          <w:sz w:val="20"/>
        </w:rPr>
      </w:pPr>
      <w:r>
        <w:rPr>
          <w:rFonts w:asciiTheme="minorHAnsi" w:hAnsiTheme="minorHAnsi"/>
          <w:szCs w:val="24"/>
        </w:rPr>
        <w:t>Integration</w:t>
      </w:r>
    </w:p>
    <w:p w14:paraId="02D23B15" w14:textId="6C2BA98A" w:rsidR="005B334C" w:rsidRPr="00B35F6D" w:rsidRDefault="005B334C" w:rsidP="005B334C">
      <w:pPr>
        <w:numPr>
          <w:ilvl w:val="1"/>
          <w:numId w:val="2"/>
        </w:numPr>
        <w:spacing w:before="240" w:after="0"/>
        <w:rPr>
          <w:rFonts w:asciiTheme="minorHAnsi" w:hAnsiTheme="minorHAnsi"/>
        </w:rPr>
      </w:pPr>
      <w:r>
        <w:rPr>
          <w:rFonts w:asciiTheme="minorHAnsi" w:eastAsiaTheme="minorEastAsia" w:hAnsiTheme="minorHAnsi"/>
          <w:lang w:eastAsia="zh-CN"/>
        </w:rPr>
        <w:t>Be compatible with EDP (WDE/OE) 8.5</w:t>
      </w:r>
    </w:p>
    <w:p w14:paraId="15E763F6" w14:textId="77777777" w:rsidR="00790448" w:rsidRDefault="00790448" w:rsidP="00790448">
      <w:pPr>
        <w:spacing w:before="240" w:after="0"/>
        <w:rPr>
          <w:rFonts w:asciiTheme="minorHAnsi" w:hAnsiTheme="minorHAnsi"/>
        </w:rPr>
      </w:pPr>
    </w:p>
    <w:p w14:paraId="04351A5C" w14:textId="77777777" w:rsidR="00790448" w:rsidRDefault="00790448" w:rsidP="003D1FAF">
      <w:pPr>
        <w:spacing w:before="240" w:after="0"/>
        <w:rPr>
          <w:rFonts w:asciiTheme="minorHAnsi" w:hAnsiTheme="minorHAnsi"/>
        </w:rPr>
      </w:pPr>
    </w:p>
    <w:p w14:paraId="4524D49D" w14:textId="77777777" w:rsidR="00712967" w:rsidRPr="00B35F6D" w:rsidRDefault="00712967" w:rsidP="003D1FAF">
      <w:pPr>
        <w:spacing w:before="240" w:after="0"/>
        <w:rPr>
          <w:rFonts w:asciiTheme="minorHAnsi" w:hAnsiTheme="minorHAnsi"/>
        </w:rPr>
      </w:pPr>
    </w:p>
    <w:p w14:paraId="0D48955A" w14:textId="77777777" w:rsidR="00696BD9" w:rsidRPr="00B35F6D" w:rsidRDefault="00696BD9" w:rsidP="00696BD9">
      <w:pPr>
        <w:pStyle w:val="Heading1"/>
        <w:rPr>
          <w:rFonts w:asciiTheme="minorHAnsi" w:hAnsiTheme="minorHAnsi"/>
        </w:rPr>
      </w:pPr>
      <w:bookmarkStart w:id="23" w:name="_Toc348026532"/>
      <w:bookmarkStart w:id="24" w:name="_Toc454202725"/>
      <w:bookmarkStart w:id="25" w:name="_Toc525632574"/>
      <w:r w:rsidRPr="00B35F6D">
        <w:rPr>
          <w:rFonts w:asciiTheme="minorHAnsi" w:hAnsiTheme="minorHAnsi"/>
        </w:rPr>
        <w:lastRenderedPageBreak/>
        <w:t>Features</w:t>
      </w:r>
      <w:bookmarkEnd w:id="23"/>
      <w:bookmarkEnd w:id="24"/>
      <w:bookmarkEnd w:id="25"/>
    </w:p>
    <w:tbl>
      <w:tblPr>
        <w:tblW w:w="9356" w:type="dxa"/>
        <w:tblInd w:w="-10" w:type="dxa"/>
        <w:tblLayout w:type="fixed"/>
        <w:tblCellMar>
          <w:left w:w="0" w:type="dxa"/>
          <w:right w:w="0" w:type="dxa"/>
        </w:tblCellMar>
        <w:tblLook w:val="04A0" w:firstRow="1" w:lastRow="0" w:firstColumn="1" w:lastColumn="0" w:noHBand="0" w:noVBand="1"/>
      </w:tblPr>
      <w:tblGrid>
        <w:gridCol w:w="1657"/>
        <w:gridCol w:w="2454"/>
        <w:gridCol w:w="4253"/>
        <w:gridCol w:w="992"/>
      </w:tblGrid>
      <w:tr w:rsidR="00751CC6" w:rsidRPr="00B35F6D" w14:paraId="040C7515" w14:textId="77777777" w:rsidTr="00751CC6">
        <w:trPr>
          <w:trHeight w:val="281"/>
        </w:trPr>
        <w:tc>
          <w:tcPr>
            <w:tcW w:w="1657" w:type="dxa"/>
            <w:tcBorders>
              <w:top w:val="single" w:sz="8" w:space="0" w:color="FFFFFF"/>
              <w:left w:val="single" w:sz="8" w:space="0" w:color="FFFFFF"/>
              <w:bottom w:val="single" w:sz="24" w:space="0" w:color="FFFFFF"/>
              <w:right w:val="single" w:sz="8" w:space="0" w:color="FFFFFF"/>
            </w:tcBorders>
            <w:shd w:val="clear" w:color="auto" w:fill="333399"/>
            <w:tcMar>
              <w:top w:w="15" w:type="dxa"/>
              <w:left w:w="52" w:type="dxa"/>
              <w:bottom w:w="0" w:type="dxa"/>
              <w:right w:w="52" w:type="dxa"/>
            </w:tcMar>
            <w:hideMark/>
          </w:tcPr>
          <w:p w14:paraId="611BD34A" w14:textId="77777777" w:rsidR="00751CC6" w:rsidRPr="00B35F6D" w:rsidRDefault="00751CC6" w:rsidP="000A04E1">
            <w:pPr>
              <w:spacing w:after="160" w:line="259" w:lineRule="auto"/>
              <w:rPr>
                <w:rFonts w:asciiTheme="minorHAnsi" w:hAnsiTheme="minorHAnsi"/>
                <w:color w:val="FFFFFF" w:themeColor="background1"/>
              </w:rPr>
            </w:pPr>
            <w:r w:rsidRPr="00B35F6D">
              <w:rPr>
                <w:rFonts w:asciiTheme="minorHAnsi" w:hAnsiTheme="minorHAnsi"/>
                <w:b/>
                <w:bCs/>
                <w:color w:val="FFFFFF" w:themeColor="background1"/>
              </w:rPr>
              <w:t>Area</w:t>
            </w:r>
          </w:p>
        </w:tc>
        <w:tc>
          <w:tcPr>
            <w:tcW w:w="2454" w:type="dxa"/>
            <w:tcBorders>
              <w:top w:val="single" w:sz="8" w:space="0" w:color="FFFFFF"/>
              <w:left w:val="single" w:sz="8" w:space="0" w:color="FFFFFF"/>
              <w:bottom w:val="single" w:sz="24" w:space="0" w:color="FFFFFF"/>
              <w:right w:val="single" w:sz="8" w:space="0" w:color="FFFFFF"/>
            </w:tcBorders>
            <w:shd w:val="clear" w:color="auto" w:fill="333399"/>
            <w:tcMar>
              <w:top w:w="15" w:type="dxa"/>
              <w:left w:w="52" w:type="dxa"/>
              <w:bottom w:w="0" w:type="dxa"/>
              <w:right w:w="52" w:type="dxa"/>
            </w:tcMar>
            <w:hideMark/>
          </w:tcPr>
          <w:p w14:paraId="0385ACB5" w14:textId="77777777" w:rsidR="00751CC6" w:rsidRPr="00B35F6D" w:rsidRDefault="00751CC6" w:rsidP="000A04E1">
            <w:pPr>
              <w:spacing w:after="160" w:line="259" w:lineRule="auto"/>
              <w:rPr>
                <w:rFonts w:asciiTheme="minorHAnsi" w:hAnsiTheme="minorHAnsi"/>
                <w:color w:val="FFFFFF" w:themeColor="background1"/>
              </w:rPr>
            </w:pPr>
            <w:r w:rsidRPr="00B35F6D">
              <w:rPr>
                <w:rFonts w:asciiTheme="minorHAnsi" w:hAnsiTheme="minorHAnsi"/>
                <w:b/>
                <w:bCs/>
                <w:color w:val="FFFFFF" w:themeColor="background1"/>
              </w:rPr>
              <w:t>Feature</w:t>
            </w:r>
          </w:p>
        </w:tc>
        <w:tc>
          <w:tcPr>
            <w:tcW w:w="4253" w:type="dxa"/>
            <w:tcBorders>
              <w:top w:val="single" w:sz="8" w:space="0" w:color="FFFFFF"/>
              <w:left w:val="single" w:sz="8" w:space="0" w:color="FFFFFF"/>
              <w:bottom w:val="single" w:sz="24" w:space="0" w:color="FFFFFF"/>
              <w:right w:val="single" w:sz="8" w:space="0" w:color="FFFFFF"/>
            </w:tcBorders>
            <w:shd w:val="clear" w:color="auto" w:fill="333399"/>
            <w:tcMar>
              <w:top w:w="15" w:type="dxa"/>
              <w:left w:w="52" w:type="dxa"/>
              <w:bottom w:w="0" w:type="dxa"/>
              <w:right w:w="52" w:type="dxa"/>
            </w:tcMar>
            <w:hideMark/>
          </w:tcPr>
          <w:p w14:paraId="1B4472FE" w14:textId="77777777" w:rsidR="00751CC6" w:rsidRPr="00B35F6D" w:rsidRDefault="00751CC6" w:rsidP="000A04E1">
            <w:pPr>
              <w:spacing w:after="160" w:line="259" w:lineRule="auto"/>
              <w:rPr>
                <w:rFonts w:asciiTheme="minorHAnsi" w:hAnsiTheme="minorHAnsi"/>
                <w:color w:val="FFFFFF" w:themeColor="background1"/>
              </w:rPr>
            </w:pPr>
            <w:r w:rsidRPr="00B35F6D">
              <w:rPr>
                <w:rFonts w:asciiTheme="minorHAnsi" w:hAnsiTheme="minorHAnsi"/>
                <w:b/>
                <w:bCs/>
                <w:color w:val="FFFFFF" w:themeColor="background1"/>
              </w:rPr>
              <w:t>Description</w:t>
            </w:r>
          </w:p>
        </w:tc>
        <w:tc>
          <w:tcPr>
            <w:tcW w:w="992" w:type="dxa"/>
            <w:tcBorders>
              <w:top w:val="single" w:sz="8" w:space="0" w:color="FFFFFF"/>
              <w:left w:val="single" w:sz="8" w:space="0" w:color="FFFFFF"/>
              <w:bottom w:val="single" w:sz="24" w:space="0" w:color="FFFFFF"/>
              <w:right w:val="single" w:sz="8" w:space="0" w:color="FFFFFF"/>
            </w:tcBorders>
            <w:shd w:val="clear" w:color="auto" w:fill="333399"/>
            <w:tcMar>
              <w:top w:w="15" w:type="dxa"/>
              <w:left w:w="52" w:type="dxa"/>
              <w:bottom w:w="0" w:type="dxa"/>
              <w:right w:w="52" w:type="dxa"/>
            </w:tcMar>
            <w:hideMark/>
          </w:tcPr>
          <w:p w14:paraId="2BFC2B0E" w14:textId="77777777" w:rsidR="00751CC6" w:rsidRPr="00B35F6D" w:rsidRDefault="00751CC6" w:rsidP="000A04E1">
            <w:pPr>
              <w:spacing w:after="160" w:line="259" w:lineRule="auto"/>
              <w:rPr>
                <w:rFonts w:asciiTheme="minorHAnsi" w:hAnsiTheme="minorHAnsi"/>
                <w:color w:val="FFFFFF" w:themeColor="background1"/>
              </w:rPr>
            </w:pPr>
            <w:r w:rsidRPr="00B35F6D">
              <w:rPr>
                <w:rFonts w:asciiTheme="minorHAnsi" w:hAnsiTheme="minorHAnsi"/>
                <w:b/>
                <w:bCs/>
                <w:color w:val="FFFFFF" w:themeColor="background1"/>
              </w:rPr>
              <w:t>Priority</w:t>
            </w:r>
          </w:p>
        </w:tc>
      </w:tr>
      <w:tr w:rsidR="00751CC6" w:rsidRPr="00B35F6D" w14:paraId="6B0F89C8" w14:textId="77777777" w:rsidTr="00751CC6">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768FABBE" w14:textId="1BC6F8C8" w:rsidR="00751CC6" w:rsidRPr="009F396D" w:rsidRDefault="009F396D" w:rsidP="00E91257">
            <w:pPr>
              <w:spacing w:after="160" w:line="259" w:lineRule="auto"/>
              <w:rPr>
                <w:rFonts w:asciiTheme="minorHAnsi" w:eastAsiaTheme="minorEastAsia" w:hAnsiTheme="minorHAnsi"/>
                <w:b/>
                <w:bCs/>
                <w:color w:val="FFFFFF" w:themeColor="background1"/>
                <w:lang w:eastAsia="zh-CN"/>
              </w:rPr>
            </w:pPr>
            <w:r>
              <w:rPr>
                <w:rFonts w:asciiTheme="minorHAnsi" w:eastAsiaTheme="minorEastAsia" w:hAnsiTheme="minorHAnsi" w:hint="eastAsia"/>
                <w:b/>
                <w:bCs/>
                <w:color w:val="FFFFFF" w:themeColor="background1"/>
                <w:lang w:eastAsia="zh-CN"/>
              </w:rPr>
              <w:t>R</w:t>
            </w:r>
            <w:r>
              <w:rPr>
                <w:rFonts w:asciiTheme="minorHAnsi" w:eastAsiaTheme="minorEastAsia" w:hAnsiTheme="minorHAnsi"/>
                <w:b/>
                <w:bCs/>
                <w:color w:val="FFFFFF" w:themeColor="background1"/>
                <w:lang w:eastAsia="zh-CN"/>
              </w:rPr>
              <w:t>PM</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00BC9B14" w14:textId="17156682" w:rsidR="00751CC6" w:rsidRPr="009F396D" w:rsidRDefault="009F396D" w:rsidP="00E91257">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S</w:t>
            </w:r>
            <w:r>
              <w:rPr>
                <w:rFonts w:asciiTheme="minorHAnsi" w:eastAsiaTheme="minorEastAsia" w:hAnsiTheme="minorHAnsi"/>
                <w:lang w:eastAsia="zh-CN"/>
              </w:rPr>
              <w:t>et Login</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4C31E1CB" w14:textId="3007DE3D" w:rsidR="00751CC6" w:rsidRPr="00852501" w:rsidRDefault="00852501" w:rsidP="00E91257">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S</w:t>
            </w:r>
            <w:r>
              <w:rPr>
                <w:rFonts w:asciiTheme="minorHAnsi" w:eastAsiaTheme="minorEastAsia" w:hAnsiTheme="minorHAnsi"/>
                <w:lang w:eastAsia="zh-CN"/>
              </w:rPr>
              <w:t>et RPM Login</w:t>
            </w:r>
            <w:r w:rsidR="00343448">
              <w:rPr>
                <w:rFonts w:asciiTheme="minorHAnsi" w:eastAsiaTheme="minorEastAsia" w:hAnsiTheme="minorHAnsi"/>
                <w:lang w:eastAsia="zh-CN"/>
              </w:rPr>
              <w:t>/Logout when user login/logout SkyDRM Desktop</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30B0007D" w14:textId="54EDA3BF" w:rsidR="00751CC6" w:rsidRPr="0029556F" w:rsidRDefault="0029556F" w:rsidP="00E91257">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P</w:t>
            </w:r>
            <w:r>
              <w:rPr>
                <w:rFonts w:asciiTheme="minorHAnsi" w:eastAsiaTheme="minorEastAsia" w:hAnsiTheme="minorHAnsi"/>
                <w:lang w:eastAsia="zh-CN"/>
              </w:rPr>
              <w:t>0</w:t>
            </w:r>
          </w:p>
        </w:tc>
      </w:tr>
      <w:tr w:rsidR="0029556F" w:rsidRPr="00B35F6D" w14:paraId="3D4E1554" w14:textId="77777777" w:rsidTr="00751CC6">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4E25BDB5" w14:textId="5B2A975C" w:rsidR="0029556F" w:rsidRPr="009F396D" w:rsidRDefault="0029556F" w:rsidP="0029556F">
            <w:pPr>
              <w:spacing w:after="160" w:line="259" w:lineRule="auto"/>
              <w:rPr>
                <w:rFonts w:asciiTheme="minorHAnsi" w:eastAsiaTheme="minorEastAsia" w:hAnsiTheme="minorHAnsi"/>
                <w:b/>
                <w:bCs/>
                <w:color w:val="FFFFFF" w:themeColor="background1"/>
                <w:lang w:eastAsia="zh-CN"/>
              </w:rPr>
            </w:pPr>
            <w:r>
              <w:rPr>
                <w:rFonts w:asciiTheme="minorHAnsi" w:eastAsiaTheme="minorEastAsia" w:hAnsiTheme="minorHAnsi" w:hint="eastAsia"/>
                <w:b/>
                <w:bCs/>
                <w:color w:val="FFFFFF" w:themeColor="background1"/>
                <w:lang w:eastAsia="zh-CN"/>
              </w:rPr>
              <w:t>R</w:t>
            </w:r>
            <w:r>
              <w:rPr>
                <w:rFonts w:asciiTheme="minorHAnsi" w:eastAsiaTheme="minorEastAsia" w:hAnsiTheme="minorHAnsi"/>
                <w:b/>
                <w:bCs/>
                <w:color w:val="FFFFFF" w:themeColor="background1"/>
                <w:lang w:eastAsia="zh-CN"/>
              </w:rPr>
              <w:t>PM</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18EBB2EE" w14:textId="765C705E" w:rsidR="0029556F" w:rsidRPr="009F396D"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D</w:t>
            </w:r>
            <w:r>
              <w:rPr>
                <w:rFonts w:asciiTheme="minorHAnsi" w:eastAsiaTheme="minorEastAsia" w:hAnsiTheme="minorHAnsi"/>
                <w:lang w:eastAsia="zh-CN"/>
              </w:rPr>
              <w:t>ecrypt</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5C1274C5" w14:textId="53C165D8" w:rsidR="0029556F" w:rsidRPr="00343448"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U</w:t>
            </w:r>
            <w:r>
              <w:rPr>
                <w:rFonts w:asciiTheme="minorHAnsi" w:eastAsiaTheme="minorEastAsia" w:hAnsiTheme="minorHAnsi"/>
                <w:lang w:eastAsia="zh-CN"/>
              </w:rPr>
              <w:t>se RPM to “decrypt” file for view</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4B169B3B" w14:textId="2783EBCE" w:rsidR="0029556F" w:rsidRPr="00B35F6D" w:rsidRDefault="0029556F" w:rsidP="0029556F">
            <w:pPr>
              <w:spacing w:after="160" w:line="259" w:lineRule="auto"/>
              <w:rPr>
                <w:rFonts w:asciiTheme="minorHAnsi" w:hAnsiTheme="minorHAnsi"/>
              </w:rPr>
            </w:pPr>
            <w:r w:rsidRPr="00516633">
              <w:rPr>
                <w:rFonts w:asciiTheme="minorHAnsi" w:eastAsiaTheme="minorEastAsia" w:hAnsiTheme="minorHAnsi" w:hint="eastAsia"/>
                <w:lang w:eastAsia="zh-CN"/>
              </w:rPr>
              <w:t>P</w:t>
            </w:r>
            <w:r w:rsidRPr="00516633">
              <w:rPr>
                <w:rFonts w:asciiTheme="minorHAnsi" w:eastAsiaTheme="minorEastAsia" w:hAnsiTheme="minorHAnsi"/>
                <w:lang w:eastAsia="zh-CN"/>
              </w:rPr>
              <w:t>0</w:t>
            </w:r>
          </w:p>
        </w:tc>
      </w:tr>
      <w:tr w:rsidR="0029556F" w:rsidRPr="00B35F6D" w14:paraId="3DE24B47" w14:textId="77777777" w:rsidTr="00751CC6">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77950AC2" w14:textId="0AD0BB08" w:rsidR="0029556F" w:rsidRPr="009F396D" w:rsidRDefault="0029556F" w:rsidP="0029556F">
            <w:pPr>
              <w:spacing w:after="160" w:line="259" w:lineRule="auto"/>
              <w:rPr>
                <w:rFonts w:asciiTheme="minorHAnsi" w:eastAsiaTheme="minorEastAsia" w:hAnsiTheme="minorHAnsi"/>
                <w:b/>
                <w:bCs/>
                <w:color w:val="FFFFFF" w:themeColor="background1"/>
                <w:lang w:eastAsia="zh-CN"/>
              </w:rPr>
            </w:pPr>
            <w:r>
              <w:rPr>
                <w:rFonts w:asciiTheme="minorHAnsi" w:eastAsiaTheme="minorEastAsia" w:hAnsiTheme="minorHAnsi" w:hint="eastAsia"/>
                <w:b/>
                <w:bCs/>
                <w:color w:val="FFFFFF" w:themeColor="background1"/>
                <w:lang w:eastAsia="zh-CN"/>
              </w:rPr>
              <w:t>R</w:t>
            </w:r>
            <w:r>
              <w:rPr>
                <w:rFonts w:asciiTheme="minorHAnsi" w:eastAsiaTheme="minorEastAsia" w:hAnsiTheme="minorHAnsi"/>
                <w:b/>
                <w:bCs/>
                <w:color w:val="FFFFFF" w:themeColor="background1"/>
                <w:lang w:eastAsia="zh-CN"/>
              </w:rPr>
              <w:t>PM</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2BCAAD1D" w14:textId="3E47240A" w:rsidR="0029556F" w:rsidRPr="009F396D"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lang w:eastAsia="zh-CN"/>
              </w:rPr>
              <w:t>Support without RPM</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3125E24D" w14:textId="2C165262" w:rsidR="0029556F" w:rsidRPr="00343448"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W</w:t>
            </w:r>
            <w:r>
              <w:rPr>
                <w:rFonts w:asciiTheme="minorHAnsi" w:eastAsiaTheme="minorEastAsia" w:hAnsiTheme="minorHAnsi"/>
                <w:lang w:eastAsia="zh-CN"/>
              </w:rPr>
              <w:t>ithout RPM, SkyDRM Desktop uses RMD-SDK to protect/share/view files</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15677AE4" w14:textId="46B4ACB3" w:rsidR="0029556F" w:rsidRPr="00B35F6D" w:rsidRDefault="0029556F" w:rsidP="0029556F">
            <w:pPr>
              <w:spacing w:after="160" w:line="259" w:lineRule="auto"/>
              <w:rPr>
                <w:rFonts w:asciiTheme="minorHAnsi" w:hAnsiTheme="minorHAnsi"/>
              </w:rPr>
            </w:pPr>
            <w:r w:rsidRPr="00516633">
              <w:rPr>
                <w:rFonts w:asciiTheme="minorHAnsi" w:eastAsiaTheme="minorEastAsia" w:hAnsiTheme="minorHAnsi" w:hint="eastAsia"/>
                <w:lang w:eastAsia="zh-CN"/>
              </w:rPr>
              <w:t>P</w:t>
            </w:r>
            <w:r>
              <w:rPr>
                <w:rFonts w:asciiTheme="minorHAnsi" w:eastAsiaTheme="minorEastAsia" w:hAnsiTheme="minorHAnsi"/>
                <w:lang w:eastAsia="zh-CN"/>
              </w:rPr>
              <w:t>1</w:t>
            </w:r>
          </w:p>
        </w:tc>
      </w:tr>
      <w:tr w:rsidR="0029556F" w:rsidRPr="00B35F6D" w14:paraId="6D7721DC" w14:textId="77777777" w:rsidTr="00751CC6">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2D6EC374" w14:textId="22F291FF" w:rsidR="0029556F" w:rsidRPr="002F2F3B" w:rsidRDefault="0029556F" w:rsidP="0029556F">
            <w:pPr>
              <w:spacing w:after="160" w:line="259" w:lineRule="auto"/>
              <w:rPr>
                <w:rFonts w:asciiTheme="minorHAnsi" w:eastAsiaTheme="minorEastAsia" w:hAnsiTheme="minorHAnsi"/>
                <w:b/>
                <w:bCs/>
                <w:color w:val="FFFFFF" w:themeColor="background1"/>
                <w:lang w:eastAsia="zh-CN"/>
              </w:rPr>
            </w:pPr>
            <w:r>
              <w:rPr>
                <w:rFonts w:asciiTheme="minorHAnsi" w:eastAsiaTheme="minorEastAsia" w:hAnsiTheme="minorHAnsi" w:hint="eastAsia"/>
                <w:b/>
                <w:bCs/>
                <w:color w:val="FFFFFF" w:themeColor="background1"/>
                <w:lang w:eastAsia="zh-CN"/>
              </w:rPr>
              <w:t>J</w:t>
            </w:r>
            <w:r>
              <w:rPr>
                <w:rFonts w:asciiTheme="minorHAnsi" w:eastAsiaTheme="minorEastAsia" w:hAnsiTheme="minorHAnsi"/>
                <w:b/>
                <w:bCs/>
                <w:color w:val="FFFFFF" w:themeColor="background1"/>
                <w:lang w:eastAsia="zh-CN"/>
              </w:rPr>
              <w:t>PC</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0D4CF8C2" w14:textId="0264DB1D" w:rsidR="0029556F" w:rsidRPr="002F2F3B"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lang w:eastAsia="zh-CN"/>
              </w:rPr>
              <w:t>Protect Central Policy File</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360E0B89" w14:textId="6D1DF887" w:rsidR="0029556F" w:rsidRPr="00343448"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G</w:t>
            </w:r>
            <w:r>
              <w:rPr>
                <w:rFonts w:asciiTheme="minorHAnsi" w:eastAsiaTheme="minorEastAsia" w:hAnsiTheme="minorHAnsi"/>
                <w:lang w:eastAsia="zh-CN"/>
              </w:rPr>
              <w:t>ive user option to protect central policy file with classifications</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53DD579E" w14:textId="36516632" w:rsidR="0029556F" w:rsidRPr="00B35F6D" w:rsidRDefault="0029556F" w:rsidP="0029556F">
            <w:pPr>
              <w:spacing w:after="160" w:line="259" w:lineRule="auto"/>
              <w:rPr>
                <w:rFonts w:asciiTheme="minorHAnsi" w:hAnsiTheme="minorHAnsi"/>
              </w:rPr>
            </w:pPr>
            <w:r w:rsidRPr="00516633">
              <w:rPr>
                <w:rFonts w:asciiTheme="minorHAnsi" w:eastAsiaTheme="minorEastAsia" w:hAnsiTheme="minorHAnsi" w:hint="eastAsia"/>
                <w:lang w:eastAsia="zh-CN"/>
              </w:rPr>
              <w:t>P</w:t>
            </w:r>
            <w:r w:rsidRPr="00516633">
              <w:rPr>
                <w:rFonts w:asciiTheme="minorHAnsi" w:eastAsiaTheme="minorEastAsia" w:hAnsiTheme="minorHAnsi"/>
                <w:lang w:eastAsia="zh-CN"/>
              </w:rPr>
              <w:t>0</w:t>
            </w:r>
          </w:p>
        </w:tc>
      </w:tr>
      <w:tr w:rsidR="0029556F" w:rsidRPr="00B35F6D" w14:paraId="4CDEB1B3" w14:textId="77777777" w:rsidTr="00751CC6">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0E5AF07B" w14:textId="1DE05409" w:rsidR="0029556F" w:rsidRPr="002F2F3B" w:rsidRDefault="0029556F" w:rsidP="0029556F">
            <w:pPr>
              <w:spacing w:after="160" w:line="259" w:lineRule="auto"/>
              <w:rPr>
                <w:rFonts w:asciiTheme="minorHAnsi" w:eastAsiaTheme="minorEastAsia" w:hAnsiTheme="minorHAnsi"/>
                <w:b/>
                <w:bCs/>
                <w:color w:val="FFFFFF" w:themeColor="background1"/>
                <w:lang w:eastAsia="zh-CN"/>
              </w:rPr>
            </w:pPr>
            <w:r>
              <w:rPr>
                <w:rFonts w:asciiTheme="minorHAnsi" w:eastAsiaTheme="minorEastAsia" w:hAnsiTheme="minorHAnsi" w:hint="eastAsia"/>
                <w:b/>
                <w:bCs/>
                <w:color w:val="FFFFFF" w:themeColor="background1"/>
                <w:lang w:eastAsia="zh-CN"/>
              </w:rPr>
              <w:t>J</w:t>
            </w:r>
            <w:r>
              <w:rPr>
                <w:rFonts w:asciiTheme="minorHAnsi" w:eastAsiaTheme="minorEastAsia" w:hAnsiTheme="minorHAnsi"/>
                <w:b/>
                <w:bCs/>
                <w:color w:val="FFFFFF" w:themeColor="background1"/>
                <w:lang w:eastAsia="zh-CN"/>
              </w:rPr>
              <w:t>PC</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51C86664" w14:textId="114C4836" w:rsidR="0029556F" w:rsidRPr="002F2F3B"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V</w:t>
            </w:r>
            <w:r>
              <w:rPr>
                <w:rFonts w:asciiTheme="minorHAnsi" w:eastAsiaTheme="minorEastAsia" w:hAnsiTheme="minorHAnsi"/>
                <w:lang w:eastAsia="zh-CN"/>
              </w:rPr>
              <w:t>iew Central Policy File</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0D8E7527" w14:textId="3B43EFE3" w:rsidR="0029556F" w:rsidRPr="00343448"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E</w:t>
            </w:r>
            <w:r>
              <w:rPr>
                <w:rFonts w:asciiTheme="minorHAnsi" w:eastAsiaTheme="minorEastAsia" w:hAnsiTheme="minorHAnsi"/>
                <w:lang w:eastAsia="zh-CN"/>
              </w:rPr>
              <w:t>valuate the policy against file classifications and user attributes when view file</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2D3106CD" w14:textId="6BCA536B" w:rsidR="0029556F" w:rsidRPr="00B35F6D" w:rsidRDefault="0029556F" w:rsidP="0029556F">
            <w:pPr>
              <w:spacing w:after="160" w:line="259" w:lineRule="auto"/>
              <w:rPr>
                <w:rFonts w:asciiTheme="minorHAnsi" w:hAnsiTheme="minorHAnsi"/>
              </w:rPr>
            </w:pPr>
            <w:r w:rsidRPr="00516633">
              <w:rPr>
                <w:rFonts w:asciiTheme="minorHAnsi" w:eastAsiaTheme="minorEastAsia" w:hAnsiTheme="minorHAnsi" w:hint="eastAsia"/>
                <w:lang w:eastAsia="zh-CN"/>
              </w:rPr>
              <w:t>P</w:t>
            </w:r>
            <w:r w:rsidRPr="00516633">
              <w:rPr>
                <w:rFonts w:asciiTheme="minorHAnsi" w:eastAsiaTheme="minorEastAsia" w:hAnsiTheme="minorHAnsi"/>
                <w:lang w:eastAsia="zh-CN"/>
              </w:rPr>
              <w:t>0</w:t>
            </w:r>
          </w:p>
        </w:tc>
      </w:tr>
      <w:tr w:rsidR="0029556F" w:rsidRPr="00B35F6D" w14:paraId="309DEC1D" w14:textId="77777777" w:rsidTr="00751CC6">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165407F5" w14:textId="7603F2D8" w:rsidR="0029556F" w:rsidRPr="002F2F3B" w:rsidRDefault="0029556F" w:rsidP="0029556F">
            <w:pPr>
              <w:spacing w:after="160" w:line="259" w:lineRule="auto"/>
              <w:rPr>
                <w:rFonts w:asciiTheme="minorHAnsi" w:eastAsiaTheme="minorEastAsia" w:hAnsiTheme="minorHAnsi"/>
                <w:b/>
                <w:bCs/>
                <w:color w:val="FFFFFF" w:themeColor="background1"/>
                <w:lang w:eastAsia="zh-CN"/>
              </w:rPr>
            </w:pPr>
            <w:r>
              <w:rPr>
                <w:rFonts w:asciiTheme="minorHAnsi" w:eastAsiaTheme="minorEastAsia" w:hAnsiTheme="minorHAnsi" w:hint="eastAsia"/>
                <w:b/>
                <w:bCs/>
                <w:color w:val="FFFFFF" w:themeColor="background1"/>
                <w:lang w:eastAsia="zh-CN"/>
              </w:rPr>
              <w:t>J</w:t>
            </w:r>
            <w:r>
              <w:rPr>
                <w:rFonts w:asciiTheme="minorHAnsi" w:eastAsiaTheme="minorEastAsia" w:hAnsiTheme="minorHAnsi"/>
                <w:b/>
                <w:bCs/>
                <w:color w:val="FFFFFF" w:themeColor="background1"/>
                <w:lang w:eastAsia="zh-CN"/>
              </w:rPr>
              <w:t>PC</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30C1F302" w14:textId="4D96AED8" w:rsidR="0029556F" w:rsidRPr="007D15DF" w:rsidRDefault="0029556F" w:rsidP="0029556F">
            <w:pPr>
              <w:spacing w:after="160" w:line="259" w:lineRule="auto"/>
              <w:rPr>
                <w:rFonts w:asciiTheme="minorHAnsi" w:hAnsiTheme="minorHAnsi"/>
              </w:rPr>
            </w:pPr>
            <w:r>
              <w:rPr>
                <w:rFonts w:asciiTheme="minorHAnsi" w:eastAsiaTheme="minorEastAsia" w:hAnsiTheme="minorHAnsi" w:hint="eastAsia"/>
                <w:lang w:eastAsia="zh-CN"/>
              </w:rPr>
              <w:t>V</w:t>
            </w:r>
            <w:r>
              <w:rPr>
                <w:rFonts w:asciiTheme="minorHAnsi" w:eastAsiaTheme="minorEastAsia" w:hAnsiTheme="minorHAnsi"/>
                <w:lang w:eastAsia="zh-CN"/>
              </w:rPr>
              <w:t>iew Central Policy File Info</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7D49C84F" w14:textId="312A9DA0" w:rsidR="0029556F" w:rsidRPr="001E030C"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S</w:t>
            </w:r>
            <w:r>
              <w:rPr>
                <w:rFonts w:asciiTheme="minorHAnsi" w:eastAsiaTheme="minorEastAsia" w:hAnsiTheme="minorHAnsi"/>
                <w:lang w:eastAsia="zh-CN"/>
              </w:rPr>
              <w:t>how the defined classification for central policy file info</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129671F1" w14:textId="4BEF261C" w:rsidR="0029556F" w:rsidRPr="00B35F6D" w:rsidRDefault="0029556F" w:rsidP="0029556F">
            <w:pPr>
              <w:spacing w:after="160" w:line="259" w:lineRule="auto"/>
              <w:rPr>
                <w:rFonts w:asciiTheme="minorHAnsi" w:hAnsiTheme="minorHAnsi"/>
              </w:rPr>
            </w:pPr>
            <w:r w:rsidRPr="00516633">
              <w:rPr>
                <w:rFonts w:asciiTheme="minorHAnsi" w:eastAsiaTheme="minorEastAsia" w:hAnsiTheme="minorHAnsi" w:hint="eastAsia"/>
                <w:lang w:eastAsia="zh-CN"/>
              </w:rPr>
              <w:t>P</w:t>
            </w:r>
            <w:r w:rsidRPr="00516633">
              <w:rPr>
                <w:rFonts w:asciiTheme="minorHAnsi" w:eastAsiaTheme="minorEastAsia" w:hAnsiTheme="minorHAnsi"/>
                <w:lang w:eastAsia="zh-CN"/>
              </w:rPr>
              <w:t>0</w:t>
            </w:r>
          </w:p>
        </w:tc>
      </w:tr>
      <w:tr w:rsidR="0029556F" w:rsidRPr="00B35F6D" w14:paraId="5A981079" w14:textId="77777777" w:rsidTr="004A0B33">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16FC2249" w14:textId="77777777" w:rsidR="0029556F" w:rsidRPr="002F2F3B" w:rsidRDefault="0029556F" w:rsidP="0029556F">
            <w:pPr>
              <w:spacing w:after="160" w:line="259" w:lineRule="auto"/>
              <w:rPr>
                <w:rFonts w:asciiTheme="minorHAnsi" w:eastAsiaTheme="minorEastAsia" w:hAnsiTheme="minorHAnsi"/>
                <w:b/>
                <w:bCs/>
                <w:color w:val="FFFFFF" w:themeColor="background1"/>
                <w:lang w:eastAsia="zh-CN"/>
              </w:rPr>
            </w:pPr>
            <w:r>
              <w:rPr>
                <w:rFonts w:asciiTheme="minorHAnsi" w:eastAsiaTheme="minorEastAsia" w:hAnsiTheme="minorHAnsi" w:hint="eastAsia"/>
                <w:b/>
                <w:bCs/>
                <w:color w:val="FFFFFF" w:themeColor="background1"/>
                <w:lang w:eastAsia="zh-CN"/>
              </w:rPr>
              <w:t>J</w:t>
            </w:r>
            <w:r>
              <w:rPr>
                <w:rFonts w:asciiTheme="minorHAnsi" w:eastAsiaTheme="minorEastAsia" w:hAnsiTheme="minorHAnsi"/>
                <w:b/>
                <w:bCs/>
                <w:color w:val="FFFFFF" w:themeColor="background1"/>
                <w:lang w:eastAsia="zh-CN"/>
              </w:rPr>
              <w:t>PC</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61BC008B" w14:textId="3C14BDDB" w:rsidR="0029556F" w:rsidRPr="007D15DF" w:rsidRDefault="0029556F" w:rsidP="0029556F">
            <w:pPr>
              <w:spacing w:after="160" w:line="259" w:lineRule="auto"/>
              <w:rPr>
                <w:rFonts w:asciiTheme="minorHAnsi" w:hAnsiTheme="minorHAnsi"/>
              </w:rPr>
            </w:pPr>
            <w:r>
              <w:rPr>
                <w:rFonts w:asciiTheme="minorHAnsi" w:eastAsiaTheme="minorEastAsia" w:hAnsiTheme="minorHAnsi"/>
                <w:lang w:eastAsia="zh-CN"/>
              </w:rPr>
              <w:t>Sync Classification/</w:t>
            </w:r>
            <w:proofErr w:type="spellStart"/>
            <w:r>
              <w:rPr>
                <w:rFonts w:asciiTheme="minorHAnsi" w:eastAsiaTheme="minorEastAsia" w:hAnsiTheme="minorHAnsi"/>
                <w:lang w:eastAsia="zh-CN"/>
              </w:rPr>
              <w:t>Attriburtes</w:t>
            </w:r>
            <w:proofErr w:type="spellEnd"/>
            <w:r>
              <w:rPr>
                <w:rFonts w:asciiTheme="minorHAnsi" w:eastAsiaTheme="minorEastAsia" w:hAnsiTheme="minorHAnsi"/>
                <w:lang w:eastAsia="zh-CN"/>
              </w:rPr>
              <w:t xml:space="preserve"> from RMS</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046DACEA" w14:textId="0C859652" w:rsidR="0029556F" w:rsidRPr="001E030C"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G</w:t>
            </w:r>
            <w:r>
              <w:rPr>
                <w:rFonts w:asciiTheme="minorHAnsi" w:eastAsiaTheme="minorEastAsia" w:hAnsiTheme="minorHAnsi"/>
                <w:lang w:eastAsia="zh-CN"/>
              </w:rPr>
              <w:t xml:space="preserve">et </w:t>
            </w:r>
            <w:proofErr w:type="spellStart"/>
            <w:r>
              <w:rPr>
                <w:rFonts w:asciiTheme="minorHAnsi" w:eastAsiaTheme="minorEastAsia" w:hAnsiTheme="minorHAnsi"/>
                <w:lang w:eastAsia="zh-CN"/>
              </w:rPr>
              <w:t>classificatioins</w:t>
            </w:r>
            <w:proofErr w:type="spellEnd"/>
            <w:r>
              <w:rPr>
                <w:rFonts w:asciiTheme="minorHAnsi" w:eastAsiaTheme="minorEastAsia" w:hAnsiTheme="minorHAnsi"/>
                <w:lang w:eastAsia="zh-CN"/>
              </w:rPr>
              <w:t xml:space="preserve"> of tenants(projects) and user attributes from RMS</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7E8F4D5E" w14:textId="3095CBED" w:rsidR="0029556F" w:rsidRPr="00B35F6D" w:rsidRDefault="0029556F" w:rsidP="0029556F">
            <w:pPr>
              <w:spacing w:after="160" w:line="259" w:lineRule="auto"/>
              <w:rPr>
                <w:rFonts w:asciiTheme="minorHAnsi" w:hAnsiTheme="minorHAnsi"/>
              </w:rPr>
            </w:pPr>
            <w:r w:rsidRPr="00516633">
              <w:rPr>
                <w:rFonts w:asciiTheme="minorHAnsi" w:eastAsiaTheme="minorEastAsia" w:hAnsiTheme="minorHAnsi" w:hint="eastAsia"/>
                <w:lang w:eastAsia="zh-CN"/>
              </w:rPr>
              <w:t>P</w:t>
            </w:r>
            <w:r w:rsidRPr="00516633">
              <w:rPr>
                <w:rFonts w:asciiTheme="minorHAnsi" w:eastAsiaTheme="minorEastAsia" w:hAnsiTheme="minorHAnsi"/>
                <w:lang w:eastAsia="zh-CN"/>
              </w:rPr>
              <w:t>0</w:t>
            </w:r>
          </w:p>
        </w:tc>
      </w:tr>
      <w:tr w:rsidR="001A48E0" w:rsidRPr="00B35F6D" w14:paraId="313F061F" w14:textId="77777777" w:rsidTr="006D42E5">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2ABBBEFE" w14:textId="77777777" w:rsidR="001A48E0" w:rsidRPr="002F2F3B" w:rsidRDefault="001A48E0" w:rsidP="006D42E5">
            <w:pPr>
              <w:spacing w:after="160" w:line="259" w:lineRule="auto"/>
              <w:rPr>
                <w:rFonts w:asciiTheme="minorHAnsi" w:eastAsiaTheme="minorEastAsia" w:hAnsiTheme="minorHAnsi"/>
                <w:b/>
                <w:bCs/>
                <w:color w:val="FFFFFF" w:themeColor="background1"/>
                <w:lang w:eastAsia="zh-CN"/>
              </w:rPr>
            </w:pPr>
            <w:r>
              <w:rPr>
                <w:rFonts w:asciiTheme="minorHAnsi" w:eastAsiaTheme="minorEastAsia" w:hAnsiTheme="minorHAnsi" w:hint="eastAsia"/>
                <w:b/>
                <w:bCs/>
                <w:color w:val="FFFFFF" w:themeColor="background1"/>
                <w:lang w:eastAsia="zh-CN"/>
              </w:rPr>
              <w:t>J</w:t>
            </w:r>
            <w:r>
              <w:rPr>
                <w:rFonts w:asciiTheme="minorHAnsi" w:eastAsiaTheme="minorEastAsia" w:hAnsiTheme="minorHAnsi"/>
                <w:b/>
                <w:bCs/>
                <w:color w:val="FFFFFF" w:themeColor="background1"/>
                <w:lang w:eastAsia="zh-CN"/>
              </w:rPr>
              <w:t>PC</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7F9AD356" w14:textId="1ED72E48" w:rsidR="001A48E0" w:rsidRPr="007D15DF" w:rsidRDefault="001A48E0" w:rsidP="001A48E0">
            <w:pPr>
              <w:spacing w:after="160" w:line="259" w:lineRule="auto"/>
              <w:rPr>
                <w:rFonts w:asciiTheme="minorHAnsi" w:hAnsiTheme="minorHAnsi"/>
              </w:rPr>
            </w:pPr>
            <w:r>
              <w:rPr>
                <w:rFonts w:asciiTheme="minorHAnsi" w:eastAsiaTheme="minorEastAsia" w:hAnsiTheme="minorHAnsi"/>
                <w:lang w:eastAsia="zh-CN"/>
              </w:rPr>
              <w:t>Central Policy Only</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71AA8BDE" w14:textId="558F508C" w:rsidR="001A48E0" w:rsidRPr="001E030C" w:rsidRDefault="001A48E0" w:rsidP="006D42E5">
            <w:pPr>
              <w:spacing w:after="160" w:line="259" w:lineRule="auto"/>
              <w:rPr>
                <w:rFonts w:asciiTheme="minorHAnsi" w:eastAsiaTheme="minorEastAsia" w:hAnsiTheme="minorHAnsi"/>
                <w:lang w:eastAsia="zh-CN"/>
              </w:rPr>
            </w:pPr>
            <w:r>
              <w:rPr>
                <w:rFonts w:asciiTheme="minorHAnsi" w:eastAsiaTheme="minorEastAsia" w:hAnsiTheme="minorHAnsi"/>
                <w:lang w:eastAsia="zh-CN"/>
              </w:rPr>
              <w:t>Can’t use ad-hoc policy to protect file</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36C4A6C8" w14:textId="0EE48EF5" w:rsidR="001A48E0" w:rsidRPr="00B35F6D" w:rsidRDefault="001A48E0" w:rsidP="006D42E5">
            <w:pPr>
              <w:spacing w:after="160" w:line="259" w:lineRule="auto"/>
              <w:rPr>
                <w:rFonts w:asciiTheme="minorHAnsi" w:hAnsiTheme="minorHAnsi"/>
              </w:rPr>
            </w:pPr>
            <w:r>
              <w:rPr>
                <w:rFonts w:asciiTheme="minorHAnsi" w:eastAsiaTheme="minorEastAsia" w:hAnsiTheme="minorHAnsi"/>
                <w:lang w:eastAsia="zh-CN"/>
              </w:rPr>
              <w:t>P2</w:t>
            </w:r>
          </w:p>
        </w:tc>
      </w:tr>
      <w:tr w:rsidR="0029556F" w:rsidRPr="00B35F6D" w14:paraId="4AA627C4" w14:textId="77777777" w:rsidTr="004A0B33">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4C3E3512" w14:textId="0AC22AF4" w:rsidR="0029556F" w:rsidRPr="007D15DF" w:rsidRDefault="0029556F" w:rsidP="0029556F">
            <w:pPr>
              <w:spacing w:after="160" w:line="259" w:lineRule="auto"/>
              <w:rPr>
                <w:rFonts w:asciiTheme="minorHAnsi" w:hAnsiTheme="minorHAnsi"/>
                <w:b/>
                <w:bCs/>
                <w:color w:val="FFFFFF" w:themeColor="background1"/>
              </w:rPr>
            </w:pPr>
            <w:r>
              <w:rPr>
                <w:rFonts w:asciiTheme="minorHAnsi" w:hAnsiTheme="minorHAnsi"/>
                <w:b/>
                <w:bCs/>
                <w:color w:val="FFFFFF" w:themeColor="background1"/>
              </w:rPr>
              <w:t>Project</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0986DF97" w14:textId="6E951248" w:rsidR="0029556F" w:rsidRPr="003C1D1A"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List Project and Files</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163C547D" w14:textId="5A4B913C" w:rsidR="0029556F" w:rsidRPr="00554178"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L</w:t>
            </w:r>
            <w:r>
              <w:rPr>
                <w:rFonts w:asciiTheme="minorHAnsi" w:eastAsiaTheme="minorEastAsia" w:hAnsiTheme="minorHAnsi"/>
                <w:lang w:eastAsia="zh-CN"/>
              </w:rPr>
              <w:t>ist projects and files under project in Desktop main window</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2381EE78" w14:textId="7DBD0F12" w:rsidR="0029556F" w:rsidRPr="00B35F6D" w:rsidRDefault="0029556F" w:rsidP="0029556F">
            <w:pPr>
              <w:spacing w:after="160" w:line="259" w:lineRule="auto"/>
              <w:rPr>
                <w:rFonts w:asciiTheme="minorHAnsi" w:hAnsiTheme="minorHAnsi"/>
              </w:rPr>
            </w:pPr>
            <w:r w:rsidRPr="00516633">
              <w:rPr>
                <w:rFonts w:asciiTheme="minorHAnsi" w:eastAsiaTheme="minorEastAsia" w:hAnsiTheme="minorHAnsi" w:hint="eastAsia"/>
                <w:lang w:eastAsia="zh-CN"/>
              </w:rPr>
              <w:t>P</w:t>
            </w:r>
            <w:r w:rsidRPr="00516633">
              <w:rPr>
                <w:rFonts w:asciiTheme="minorHAnsi" w:eastAsiaTheme="minorEastAsia" w:hAnsiTheme="minorHAnsi"/>
                <w:lang w:eastAsia="zh-CN"/>
              </w:rPr>
              <w:t>0</w:t>
            </w:r>
          </w:p>
        </w:tc>
      </w:tr>
      <w:tr w:rsidR="0029556F" w:rsidRPr="00B35F6D" w14:paraId="267C8128" w14:textId="77777777" w:rsidTr="004A0B33">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74F34C40" w14:textId="55F68D3C" w:rsidR="0029556F" w:rsidRPr="007D15DF" w:rsidRDefault="0029556F" w:rsidP="0029556F">
            <w:pPr>
              <w:spacing w:after="160" w:line="259" w:lineRule="auto"/>
              <w:rPr>
                <w:rFonts w:asciiTheme="minorHAnsi" w:hAnsiTheme="minorHAnsi"/>
                <w:b/>
                <w:bCs/>
                <w:color w:val="FFFFFF" w:themeColor="background1"/>
              </w:rPr>
            </w:pPr>
            <w:r>
              <w:rPr>
                <w:rFonts w:asciiTheme="minorHAnsi" w:hAnsiTheme="minorHAnsi"/>
                <w:b/>
                <w:bCs/>
                <w:color w:val="FFFFFF" w:themeColor="background1"/>
              </w:rPr>
              <w:t>Project</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34C119AE" w14:textId="67EB4C0A" w:rsidR="0029556F" w:rsidRPr="003C1D1A"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Protect File to Project</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6F02E75F" w14:textId="6EC458F5" w:rsidR="0029556F" w:rsidRPr="00554178"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U</w:t>
            </w:r>
            <w:r>
              <w:rPr>
                <w:rFonts w:asciiTheme="minorHAnsi" w:eastAsiaTheme="minorEastAsia" w:hAnsiTheme="minorHAnsi"/>
                <w:lang w:eastAsia="zh-CN"/>
              </w:rPr>
              <w:t>ser can protect a file to project</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5D732C6F" w14:textId="58F82CC9" w:rsidR="0029556F" w:rsidRPr="00B35F6D" w:rsidRDefault="0029556F" w:rsidP="0029556F">
            <w:pPr>
              <w:spacing w:after="160" w:line="259" w:lineRule="auto"/>
              <w:rPr>
                <w:rFonts w:asciiTheme="minorHAnsi" w:hAnsiTheme="minorHAnsi"/>
              </w:rPr>
            </w:pPr>
            <w:r w:rsidRPr="00516633">
              <w:rPr>
                <w:rFonts w:asciiTheme="minorHAnsi" w:eastAsiaTheme="minorEastAsia" w:hAnsiTheme="minorHAnsi" w:hint="eastAsia"/>
                <w:lang w:eastAsia="zh-CN"/>
              </w:rPr>
              <w:t>P</w:t>
            </w:r>
            <w:r w:rsidRPr="00516633">
              <w:rPr>
                <w:rFonts w:asciiTheme="minorHAnsi" w:eastAsiaTheme="minorEastAsia" w:hAnsiTheme="minorHAnsi"/>
                <w:lang w:eastAsia="zh-CN"/>
              </w:rPr>
              <w:t>0</w:t>
            </w:r>
          </w:p>
        </w:tc>
      </w:tr>
      <w:tr w:rsidR="0029556F" w:rsidRPr="00B35F6D" w14:paraId="71AC1E1A" w14:textId="77777777" w:rsidTr="004A0B33">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3FECCEBA" w14:textId="080F1991" w:rsidR="0029556F" w:rsidRPr="007D15DF" w:rsidRDefault="0029556F" w:rsidP="0029556F">
            <w:pPr>
              <w:spacing w:after="160" w:line="259" w:lineRule="auto"/>
              <w:rPr>
                <w:rFonts w:asciiTheme="minorHAnsi" w:hAnsiTheme="minorHAnsi"/>
                <w:b/>
                <w:bCs/>
                <w:color w:val="FFFFFF" w:themeColor="background1"/>
              </w:rPr>
            </w:pPr>
            <w:r>
              <w:rPr>
                <w:rFonts w:asciiTheme="minorHAnsi" w:hAnsiTheme="minorHAnsi"/>
                <w:b/>
                <w:bCs/>
                <w:color w:val="FFFFFF" w:themeColor="background1"/>
              </w:rPr>
              <w:t>Offline</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7AC37CD3" w14:textId="3429B5FA" w:rsidR="0029556F" w:rsidRPr="003C1D1A"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Mark as Offline</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3898A0E4" w14:textId="6AA6FB32" w:rsidR="0029556F" w:rsidRPr="00554178"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U</w:t>
            </w:r>
            <w:r>
              <w:rPr>
                <w:rFonts w:asciiTheme="minorHAnsi" w:eastAsiaTheme="minorEastAsia" w:hAnsiTheme="minorHAnsi"/>
                <w:lang w:eastAsia="zh-CN"/>
              </w:rPr>
              <w:t>ser can mark the file as offline and cache it to local</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52611694" w14:textId="11546F79" w:rsidR="0029556F" w:rsidRPr="00B35F6D" w:rsidRDefault="0029556F" w:rsidP="0029556F">
            <w:pPr>
              <w:spacing w:after="160" w:line="259" w:lineRule="auto"/>
              <w:rPr>
                <w:rFonts w:asciiTheme="minorHAnsi" w:hAnsiTheme="minorHAnsi"/>
              </w:rPr>
            </w:pPr>
            <w:r w:rsidRPr="00C43118">
              <w:rPr>
                <w:rFonts w:asciiTheme="minorHAnsi" w:eastAsiaTheme="minorEastAsia" w:hAnsiTheme="minorHAnsi" w:hint="eastAsia"/>
                <w:lang w:eastAsia="zh-CN"/>
              </w:rPr>
              <w:t>P</w:t>
            </w:r>
            <w:r w:rsidRPr="00C43118">
              <w:rPr>
                <w:rFonts w:asciiTheme="minorHAnsi" w:eastAsiaTheme="minorEastAsia" w:hAnsiTheme="minorHAnsi"/>
                <w:lang w:eastAsia="zh-CN"/>
              </w:rPr>
              <w:t>0</w:t>
            </w:r>
          </w:p>
        </w:tc>
      </w:tr>
      <w:tr w:rsidR="004F11BB" w:rsidRPr="00B35F6D" w14:paraId="2D587B3B" w14:textId="77777777" w:rsidTr="007D30B1">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03C55C91" w14:textId="77777777" w:rsidR="004F11BB" w:rsidRPr="007D15DF" w:rsidRDefault="004F11BB" w:rsidP="007D30B1">
            <w:pPr>
              <w:spacing w:after="160" w:line="259" w:lineRule="auto"/>
              <w:rPr>
                <w:rFonts w:asciiTheme="minorHAnsi" w:hAnsiTheme="minorHAnsi"/>
                <w:b/>
                <w:bCs/>
                <w:color w:val="FFFFFF" w:themeColor="background1"/>
              </w:rPr>
            </w:pPr>
            <w:r>
              <w:rPr>
                <w:rFonts w:asciiTheme="minorHAnsi" w:hAnsiTheme="minorHAnsi"/>
                <w:b/>
                <w:bCs/>
                <w:color w:val="FFFFFF" w:themeColor="background1"/>
              </w:rPr>
              <w:t>Offline</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457CDBF3" w14:textId="77777777" w:rsidR="004F11BB" w:rsidRPr="003C1D1A" w:rsidRDefault="004F11BB" w:rsidP="007D30B1">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View Offline Files</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620ED8BC" w14:textId="77777777" w:rsidR="004F11BB" w:rsidRPr="00554178" w:rsidRDefault="004F11BB" w:rsidP="007D30B1">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U</w:t>
            </w:r>
            <w:r>
              <w:rPr>
                <w:rFonts w:asciiTheme="minorHAnsi" w:eastAsiaTheme="minorEastAsia" w:hAnsiTheme="minorHAnsi"/>
                <w:lang w:eastAsia="zh-CN"/>
              </w:rPr>
              <w:t>ser can view the cached offline file</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6E9D8DDE" w14:textId="77777777" w:rsidR="004F11BB" w:rsidRPr="00B35F6D" w:rsidRDefault="004F11BB" w:rsidP="007D30B1">
            <w:pPr>
              <w:spacing w:after="160" w:line="259" w:lineRule="auto"/>
              <w:rPr>
                <w:rFonts w:asciiTheme="minorHAnsi" w:hAnsiTheme="minorHAnsi"/>
              </w:rPr>
            </w:pPr>
            <w:r w:rsidRPr="00C43118">
              <w:rPr>
                <w:rFonts w:asciiTheme="minorHAnsi" w:eastAsiaTheme="minorEastAsia" w:hAnsiTheme="minorHAnsi" w:hint="eastAsia"/>
                <w:lang w:eastAsia="zh-CN"/>
              </w:rPr>
              <w:t>P</w:t>
            </w:r>
            <w:r w:rsidRPr="00C43118">
              <w:rPr>
                <w:rFonts w:asciiTheme="minorHAnsi" w:eastAsiaTheme="minorEastAsia" w:hAnsiTheme="minorHAnsi"/>
                <w:lang w:eastAsia="zh-CN"/>
              </w:rPr>
              <w:t>0</w:t>
            </w:r>
          </w:p>
        </w:tc>
      </w:tr>
      <w:tr w:rsidR="0029556F" w:rsidRPr="00B35F6D" w14:paraId="746BC4C5" w14:textId="77777777" w:rsidTr="004A0B33">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13547441" w14:textId="74E701D9" w:rsidR="0029556F" w:rsidRPr="007D15DF" w:rsidRDefault="004F11BB" w:rsidP="0029556F">
            <w:pPr>
              <w:spacing w:after="160" w:line="259" w:lineRule="auto"/>
              <w:rPr>
                <w:rFonts w:asciiTheme="minorHAnsi" w:hAnsiTheme="minorHAnsi"/>
                <w:b/>
                <w:bCs/>
                <w:color w:val="FFFFFF" w:themeColor="background1"/>
              </w:rPr>
            </w:pPr>
            <w:r>
              <w:rPr>
                <w:rFonts w:asciiTheme="minorHAnsi" w:hAnsiTheme="minorHAnsi"/>
                <w:b/>
                <w:bCs/>
                <w:color w:val="FFFFFF" w:themeColor="background1"/>
              </w:rPr>
              <w:t>Edit</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29FC9DDB" w14:textId="3AE8DF2F" w:rsidR="0029556F" w:rsidRPr="003C1D1A" w:rsidRDefault="004F11BB" w:rsidP="0029556F">
            <w:pPr>
              <w:spacing w:after="160" w:line="259" w:lineRule="auto"/>
              <w:rPr>
                <w:rFonts w:asciiTheme="minorHAnsi" w:eastAsiaTheme="minorEastAsia" w:hAnsiTheme="minorHAnsi"/>
                <w:lang w:eastAsia="zh-CN"/>
              </w:rPr>
            </w:pPr>
            <w:r>
              <w:rPr>
                <w:rFonts w:asciiTheme="minorHAnsi" w:eastAsiaTheme="minorEastAsia" w:hAnsiTheme="minorHAnsi"/>
                <w:lang w:eastAsia="zh-CN"/>
              </w:rPr>
              <w:t>Edit Protected Office Files</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5B40B5E5" w14:textId="7009FEA7" w:rsidR="0029556F" w:rsidRPr="00554178" w:rsidRDefault="004F11BB" w:rsidP="004F11BB">
            <w:pPr>
              <w:spacing w:after="160" w:line="259" w:lineRule="auto"/>
              <w:rPr>
                <w:rFonts w:asciiTheme="minorHAnsi" w:eastAsiaTheme="minorEastAsia" w:hAnsiTheme="minorHAnsi"/>
                <w:lang w:eastAsia="zh-CN"/>
              </w:rPr>
            </w:pPr>
            <w:r>
              <w:rPr>
                <w:rFonts w:asciiTheme="minorHAnsi" w:eastAsiaTheme="minorEastAsia" w:hAnsiTheme="minorHAnsi"/>
                <w:lang w:eastAsia="zh-CN"/>
              </w:rPr>
              <w:t>User can use native Office application to edit protected office files</w:t>
            </w:r>
            <w:r w:rsidR="00A406E9">
              <w:rPr>
                <w:rFonts w:asciiTheme="minorHAnsi" w:eastAsiaTheme="minorEastAsia" w:hAnsiTheme="minorHAnsi"/>
                <w:lang w:eastAsia="zh-CN"/>
              </w:rPr>
              <w:t>, supporting Office2013 and Office2016.</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5C8EFC23" w14:textId="6007C0BB" w:rsidR="0029556F" w:rsidRPr="00B35F6D" w:rsidRDefault="0029556F" w:rsidP="004F11BB">
            <w:pPr>
              <w:spacing w:after="160" w:line="259" w:lineRule="auto"/>
              <w:rPr>
                <w:rFonts w:asciiTheme="minorHAnsi" w:hAnsiTheme="minorHAnsi"/>
              </w:rPr>
            </w:pPr>
            <w:r w:rsidRPr="00C43118">
              <w:rPr>
                <w:rFonts w:asciiTheme="minorHAnsi" w:eastAsiaTheme="minorEastAsia" w:hAnsiTheme="minorHAnsi" w:hint="eastAsia"/>
                <w:lang w:eastAsia="zh-CN"/>
              </w:rPr>
              <w:t>P</w:t>
            </w:r>
            <w:r w:rsidR="002A13F9">
              <w:rPr>
                <w:rFonts w:asciiTheme="minorHAnsi" w:eastAsiaTheme="minorEastAsia" w:hAnsiTheme="minorHAnsi"/>
                <w:lang w:eastAsia="zh-CN"/>
              </w:rPr>
              <w:t>1</w:t>
            </w:r>
          </w:p>
        </w:tc>
      </w:tr>
      <w:tr w:rsidR="0029556F" w:rsidRPr="00B35F6D" w14:paraId="282A1D2B" w14:textId="77777777" w:rsidTr="004A0B33">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19B8B20C" w14:textId="496DA54B" w:rsidR="0029556F" w:rsidRPr="007D15DF" w:rsidRDefault="002D3DE0" w:rsidP="00003B83">
            <w:pPr>
              <w:spacing w:after="160" w:line="259" w:lineRule="auto"/>
              <w:rPr>
                <w:rFonts w:asciiTheme="minorHAnsi" w:hAnsiTheme="minorHAnsi"/>
                <w:b/>
                <w:bCs/>
                <w:color w:val="FFFFFF" w:themeColor="background1"/>
              </w:rPr>
            </w:pPr>
            <w:r>
              <w:rPr>
                <w:rFonts w:asciiTheme="minorHAnsi" w:hAnsiTheme="minorHAnsi"/>
                <w:b/>
                <w:bCs/>
                <w:color w:val="FFFFFF" w:themeColor="background1"/>
              </w:rPr>
              <w:t xml:space="preserve">Enhanced </w:t>
            </w:r>
            <w:r w:rsidR="00003B83">
              <w:rPr>
                <w:rFonts w:asciiTheme="minorHAnsi" w:hAnsiTheme="minorHAnsi"/>
                <w:b/>
                <w:bCs/>
                <w:color w:val="FFFFFF" w:themeColor="background1"/>
              </w:rPr>
              <w:t>Handling</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5D932410" w14:textId="3A8530E9" w:rsidR="0029556F" w:rsidRPr="003C1D1A"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NXL File Handler</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70DB725F" w14:textId="24440E7D" w:rsidR="0029556F" w:rsidRPr="00554178"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U</w:t>
            </w:r>
            <w:r>
              <w:rPr>
                <w:rFonts w:asciiTheme="minorHAnsi" w:eastAsiaTheme="minorEastAsia" w:hAnsiTheme="minorHAnsi"/>
                <w:lang w:eastAsia="zh-CN"/>
              </w:rPr>
              <w:t xml:space="preserve">ser can view </w:t>
            </w:r>
            <w:proofErr w:type="spellStart"/>
            <w:r>
              <w:rPr>
                <w:rFonts w:asciiTheme="minorHAnsi" w:eastAsiaTheme="minorEastAsia" w:hAnsiTheme="minorHAnsi"/>
                <w:lang w:eastAsia="zh-CN"/>
              </w:rPr>
              <w:t>forwared</w:t>
            </w:r>
            <w:proofErr w:type="spellEnd"/>
            <w:r>
              <w:rPr>
                <w:rFonts w:asciiTheme="minorHAnsi" w:eastAsiaTheme="minorEastAsia" w:hAnsiTheme="minorHAnsi"/>
                <w:lang w:eastAsia="zh-CN"/>
              </w:rPr>
              <w:t>/downloaded NXL files</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2DBF8A51" w14:textId="4C07722B" w:rsidR="0029556F" w:rsidRPr="00B35F6D" w:rsidRDefault="0029556F" w:rsidP="0029556F">
            <w:pPr>
              <w:spacing w:after="160" w:line="259" w:lineRule="auto"/>
              <w:rPr>
                <w:rFonts w:asciiTheme="minorHAnsi" w:hAnsiTheme="minorHAnsi"/>
              </w:rPr>
            </w:pPr>
            <w:r w:rsidRPr="00C43118">
              <w:rPr>
                <w:rFonts w:asciiTheme="minorHAnsi" w:eastAsiaTheme="minorEastAsia" w:hAnsiTheme="minorHAnsi" w:hint="eastAsia"/>
                <w:lang w:eastAsia="zh-CN"/>
              </w:rPr>
              <w:t>P</w:t>
            </w:r>
            <w:r w:rsidRPr="00C43118">
              <w:rPr>
                <w:rFonts w:asciiTheme="minorHAnsi" w:eastAsiaTheme="minorEastAsia" w:hAnsiTheme="minorHAnsi"/>
                <w:lang w:eastAsia="zh-CN"/>
              </w:rPr>
              <w:t>0</w:t>
            </w:r>
          </w:p>
        </w:tc>
      </w:tr>
      <w:tr w:rsidR="002D3DE0" w:rsidRPr="00B35F6D" w14:paraId="06F9E480" w14:textId="77777777" w:rsidTr="006D42E5">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0FB3F1CF" w14:textId="4C7C0230" w:rsidR="002D3DE0" w:rsidRPr="00B35F6D" w:rsidRDefault="002D3DE0" w:rsidP="006D42E5">
            <w:pPr>
              <w:spacing w:after="160" w:line="259" w:lineRule="auto"/>
              <w:rPr>
                <w:rFonts w:asciiTheme="minorHAnsi" w:hAnsiTheme="minorHAnsi"/>
                <w:b/>
                <w:bCs/>
                <w:color w:val="FFFFFF" w:themeColor="background1"/>
              </w:rPr>
            </w:pPr>
            <w:r>
              <w:rPr>
                <w:rFonts w:asciiTheme="minorHAnsi" w:hAnsiTheme="minorHAnsi"/>
                <w:b/>
                <w:bCs/>
                <w:color w:val="FFFFFF" w:themeColor="background1"/>
              </w:rPr>
              <w:t xml:space="preserve">Enhanced </w:t>
            </w:r>
            <w:r w:rsidR="00003B83">
              <w:rPr>
                <w:rFonts w:asciiTheme="minorHAnsi" w:hAnsiTheme="minorHAnsi"/>
                <w:b/>
                <w:bCs/>
                <w:color w:val="FFFFFF" w:themeColor="background1"/>
              </w:rPr>
              <w:t>Handling</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05505916" w14:textId="77777777" w:rsidR="002D3DE0" w:rsidRPr="004F11BB" w:rsidRDefault="002D3DE0" w:rsidP="006D42E5">
            <w:pPr>
              <w:spacing w:after="160" w:line="259" w:lineRule="auto"/>
              <w:rPr>
                <w:rFonts w:asciiTheme="minorHAnsi" w:eastAsiaTheme="minorEastAsia" w:hAnsiTheme="minorHAnsi"/>
                <w:lang w:eastAsia="zh-CN"/>
              </w:rPr>
            </w:pPr>
            <w:proofErr w:type="spellStart"/>
            <w:r>
              <w:rPr>
                <w:rFonts w:asciiTheme="minorHAnsi" w:eastAsiaTheme="minorEastAsia" w:hAnsiTheme="minorHAnsi" w:hint="eastAsia"/>
                <w:lang w:eastAsia="zh-CN"/>
              </w:rPr>
              <w:t>Inplace</w:t>
            </w:r>
            <w:proofErr w:type="spellEnd"/>
            <w:r>
              <w:rPr>
                <w:rFonts w:asciiTheme="minorHAnsi" w:eastAsiaTheme="minorEastAsia" w:hAnsiTheme="minorHAnsi" w:hint="eastAsia"/>
                <w:lang w:eastAsia="zh-CN"/>
              </w:rPr>
              <w:t xml:space="preserve"> Protect</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76764E05" w14:textId="77777777" w:rsidR="002D3DE0" w:rsidRPr="004F11BB" w:rsidRDefault="002D3DE0" w:rsidP="006D42E5">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 xml:space="preserve">User protects the files without upload to </w:t>
            </w:r>
            <w:proofErr w:type="spellStart"/>
            <w:r>
              <w:rPr>
                <w:rFonts w:asciiTheme="minorHAnsi" w:eastAsiaTheme="minorEastAsia" w:hAnsiTheme="minorHAnsi" w:hint="eastAsia"/>
                <w:lang w:eastAsia="zh-CN"/>
              </w:rPr>
              <w:t>MyVault</w:t>
            </w:r>
            <w:proofErr w:type="spellEnd"/>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339C1C64" w14:textId="77777777" w:rsidR="002D3DE0" w:rsidRPr="00B35F6D" w:rsidRDefault="002D3DE0" w:rsidP="006D42E5">
            <w:pPr>
              <w:spacing w:after="160" w:line="259" w:lineRule="auto"/>
              <w:rPr>
                <w:rFonts w:asciiTheme="minorHAnsi" w:hAnsiTheme="minorHAnsi"/>
              </w:rPr>
            </w:pPr>
            <w:r>
              <w:rPr>
                <w:rFonts w:asciiTheme="minorHAnsi" w:eastAsiaTheme="minorEastAsia" w:hAnsiTheme="minorHAnsi" w:hint="eastAsia"/>
                <w:lang w:eastAsia="zh-CN"/>
              </w:rPr>
              <w:t>P2</w:t>
            </w:r>
          </w:p>
        </w:tc>
      </w:tr>
      <w:tr w:rsidR="002D3DE0" w:rsidRPr="00B35F6D" w14:paraId="2E4DA49C" w14:textId="77777777" w:rsidTr="006D42E5">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00E3CDF5" w14:textId="53D32FFB" w:rsidR="002D3DE0" w:rsidRPr="007D15DF" w:rsidRDefault="002D3DE0" w:rsidP="006D42E5">
            <w:pPr>
              <w:spacing w:after="160" w:line="259" w:lineRule="auto"/>
              <w:rPr>
                <w:rFonts w:asciiTheme="minorHAnsi" w:hAnsiTheme="minorHAnsi"/>
                <w:b/>
                <w:bCs/>
                <w:color w:val="FFFFFF" w:themeColor="background1"/>
              </w:rPr>
            </w:pPr>
            <w:r>
              <w:rPr>
                <w:rFonts w:asciiTheme="minorHAnsi" w:hAnsiTheme="minorHAnsi"/>
                <w:b/>
                <w:bCs/>
                <w:color w:val="FFFFFF" w:themeColor="background1"/>
              </w:rPr>
              <w:lastRenderedPageBreak/>
              <w:t xml:space="preserve">Enhanced </w:t>
            </w:r>
            <w:r w:rsidR="00003B83">
              <w:rPr>
                <w:rFonts w:asciiTheme="minorHAnsi" w:hAnsiTheme="minorHAnsi"/>
                <w:b/>
                <w:bCs/>
                <w:color w:val="FFFFFF" w:themeColor="background1"/>
              </w:rPr>
              <w:t>Handling</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3E60D2FF" w14:textId="77777777" w:rsidR="002D3DE0" w:rsidRPr="003C1D1A" w:rsidRDefault="002D3DE0" w:rsidP="006D42E5">
            <w:pPr>
              <w:spacing w:after="160" w:line="259" w:lineRule="auto"/>
              <w:rPr>
                <w:rFonts w:asciiTheme="minorHAnsi" w:eastAsiaTheme="minorEastAsia" w:hAnsiTheme="minorHAnsi"/>
                <w:lang w:eastAsia="zh-CN"/>
              </w:rPr>
            </w:pPr>
            <w:r>
              <w:rPr>
                <w:rFonts w:asciiTheme="minorHAnsi" w:eastAsiaTheme="minorEastAsia" w:hAnsiTheme="minorHAnsi"/>
                <w:lang w:eastAsia="zh-CN"/>
              </w:rPr>
              <w:t>Cancel Upload/Download</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238B53CF" w14:textId="77777777" w:rsidR="002D3DE0" w:rsidRPr="005B4C9E" w:rsidRDefault="002D3DE0" w:rsidP="006D42E5">
            <w:pPr>
              <w:spacing w:after="160" w:line="259" w:lineRule="auto"/>
              <w:rPr>
                <w:rFonts w:asciiTheme="minorHAnsi" w:eastAsiaTheme="minorEastAsia" w:hAnsiTheme="minorHAnsi"/>
                <w:lang w:eastAsia="zh-CN"/>
              </w:rPr>
            </w:pPr>
            <w:r>
              <w:rPr>
                <w:rFonts w:asciiTheme="minorHAnsi" w:eastAsiaTheme="minorEastAsia" w:hAnsiTheme="minorHAnsi"/>
                <w:lang w:eastAsia="zh-CN"/>
              </w:rPr>
              <w:t>User can cancel the upload/download files from RMS</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331B02F8" w14:textId="77777777" w:rsidR="002D3DE0" w:rsidRPr="00B35F6D" w:rsidRDefault="002D3DE0" w:rsidP="006D42E5">
            <w:pPr>
              <w:spacing w:after="160" w:line="259" w:lineRule="auto"/>
              <w:rPr>
                <w:rFonts w:asciiTheme="minorHAnsi" w:hAnsiTheme="minorHAnsi"/>
              </w:rPr>
            </w:pPr>
            <w:r>
              <w:rPr>
                <w:rFonts w:asciiTheme="minorHAnsi" w:eastAsiaTheme="minorEastAsia" w:hAnsiTheme="minorHAnsi"/>
                <w:lang w:eastAsia="zh-CN"/>
              </w:rPr>
              <w:t>P1</w:t>
            </w:r>
          </w:p>
        </w:tc>
      </w:tr>
      <w:tr w:rsidR="002D3DE0" w:rsidRPr="00B35F6D" w14:paraId="7ECE6094" w14:textId="77777777" w:rsidTr="006D42E5">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73B0B735" w14:textId="44FDCB10" w:rsidR="002D3DE0" w:rsidRPr="007D15DF" w:rsidRDefault="002D3DE0" w:rsidP="006D42E5">
            <w:pPr>
              <w:spacing w:after="160" w:line="259" w:lineRule="auto"/>
              <w:rPr>
                <w:rFonts w:asciiTheme="minorHAnsi" w:hAnsiTheme="minorHAnsi"/>
                <w:b/>
                <w:bCs/>
                <w:color w:val="FFFFFF" w:themeColor="background1"/>
              </w:rPr>
            </w:pPr>
            <w:r>
              <w:rPr>
                <w:rFonts w:asciiTheme="minorHAnsi" w:hAnsiTheme="minorHAnsi"/>
                <w:b/>
                <w:bCs/>
                <w:color w:val="FFFFFF" w:themeColor="background1"/>
              </w:rPr>
              <w:t xml:space="preserve">Enhanced </w:t>
            </w:r>
            <w:r w:rsidR="00003B83">
              <w:rPr>
                <w:rFonts w:asciiTheme="minorHAnsi" w:hAnsiTheme="minorHAnsi"/>
                <w:b/>
                <w:bCs/>
                <w:color w:val="FFFFFF" w:themeColor="background1"/>
              </w:rPr>
              <w:t>Handling</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5D71517B" w14:textId="77777777" w:rsidR="002D3DE0" w:rsidRPr="003C1D1A" w:rsidRDefault="002D3DE0" w:rsidP="006D42E5">
            <w:pPr>
              <w:spacing w:after="160" w:line="259" w:lineRule="auto"/>
              <w:rPr>
                <w:rFonts w:asciiTheme="minorHAnsi" w:eastAsiaTheme="minorEastAsia" w:hAnsiTheme="minorHAnsi"/>
                <w:lang w:eastAsia="zh-CN"/>
              </w:rPr>
            </w:pPr>
            <w:r>
              <w:rPr>
                <w:rFonts w:asciiTheme="minorHAnsi" w:eastAsiaTheme="minorEastAsia" w:hAnsiTheme="minorHAnsi"/>
                <w:lang w:eastAsia="zh-CN"/>
              </w:rPr>
              <w:t>Protect Multiple Files</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5F4FC4CE" w14:textId="77777777" w:rsidR="002D3DE0" w:rsidRDefault="002D3DE0" w:rsidP="006D42E5">
            <w:pPr>
              <w:spacing w:after="160" w:line="259" w:lineRule="auto"/>
              <w:rPr>
                <w:rFonts w:asciiTheme="minorHAnsi" w:eastAsiaTheme="minorEastAsia" w:hAnsiTheme="minorHAnsi"/>
                <w:lang w:eastAsia="zh-CN"/>
              </w:rPr>
            </w:pPr>
            <w:r>
              <w:rPr>
                <w:rFonts w:asciiTheme="minorHAnsi" w:eastAsiaTheme="minorEastAsia" w:hAnsiTheme="minorHAnsi"/>
                <w:lang w:eastAsia="zh-CN"/>
              </w:rPr>
              <w:t>User can select multiple files to protect.</w:t>
            </w:r>
          </w:p>
          <w:p w14:paraId="123E0CF9" w14:textId="77777777" w:rsidR="002D3DE0" w:rsidRPr="005B4C9E" w:rsidRDefault="002D3DE0" w:rsidP="006D42E5">
            <w:pPr>
              <w:spacing w:after="160" w:line="259" w:lineRule="auto"/>
              <w:rPr>
                <w:rFonts w:asciiTheme="minorHAnsi" w:eastAsiaTheme="minorEastAsia" w:hAnsiTheme="minorHAnsi"/>
                <w:lang w:eastAsia="zh-CN"/>
              </w:rPr>
            </w:pPr>
            <w:r>
              <w:rPr>
                <w:rFonts w:asciiTheme="minorHAnsi" w:eastAsiaTheme="minorEastAsia" w:hAnsiTheme="minorHAnsi"/>
                <w:lang w:eastAsia="zh-CN"/>
              </w:rPr>
              <w:t>SDK shall do serialization gracefully (to DB).</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718462C7" w14:textId="77777777" w:rsidR="002D3DE0" w:rsidRPr="00B35F6D" w:rsidRDefault="002D3DE0" w:rsidP="006D42E5">
            <w:pPr>
              <w:spacing w:after="160" w:line="259" w:lineRule="auto"/>
              <w:rPr>
                <w:rFonts w:asciiTheme="minorHAnsi" w:hAnsiTheme="minorHAnsi"/>
              </w:rPr>
            </w:pPr>
            <w:r>
              <w:rPr>
                <w:rFonts w:asciiTheme="minorHAnsi" w:eastAsiaTheme="minorEastAsia" w:hAnsiTheme="minorHAnsi"/>
                <w:lang w:eastAsia="zh-CN"/>
              </w:rPr>
              <w:t>P1</w:t>
            </w:r>
          </w:p>
        </w:tc>
      </w:tr>
      <w:tr w:rsidR="0029556F" w:rsidRPr="00B35F6D" w14:paraId="0EC00677" w14:textId="77777777" w:rsidTr="004A0B33">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78035BDA" w14:textId="65A534F8" w:rsidR="0029556F" w:rsidRPr="007D15DF" w:rsidRDefault="002D3DE0" w:rsidP="0029556F">
            <w:pPr>
              <w:spacing w:after="160" w:line="259" w:lineRule="auto"/>
              <w:rPr>
                <w:rFonts w:asciiTheme="minorHAnsi" w:hAnsiTheme="minorHAnsi"/>
                <w:b/>
                <w:bCs/>
                <w:color w:val="FFFFFF" w:themeColor="background1"/>
              </w:rPr>
            </w:pPr>
            <w:r>
              <w:rPr>
                <w:rFonts w:asciiTheme="minorHAnsi" w:hAnsiTheme="minorHAnsi"/>
                <w:b/>
                <w:bCs/>
                <w:color w:val="FFFFFF" w:themeColor="background1"/>
              </w:rPr>
              <w:t xml:space="preserve">Enhanced </w:t>
            </w:r>
            <w:r w:rsidR="00003B83">
              <w:rPr>
                <w:rFonts w:asciiTheme="minorHAnsi" w:hAnsiTheme="minorHAnsi"/>
                <w:b/>
                <w:bCs/>
                <w:color w:val="FFFFFF" w:themeColor="background1"/>
              </w:rPr>
              <w:t>Handling</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33E7BF32" w14:textId="346F3CE9" w:rsidR="0029556F" w:rsidRPr="003C1D1A"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 xml:space="preserve">Hoops </w:t>
            </w:r>
            <w:r>
              <w:rPr>
                <w:rFonts w:asciiTheme="minorHAnsi" w:eastAsiaTheme="minorEastAsia" w:hAnsiTheme="minorHAnsi"/>
                <w:lang w:eastAsia="zh-CN"/>
              </w:rPr>
              <w:t>Convert in RMS</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5C9EA486" w14:textId="52BD5278" w:rsidR="0029556F" w:rsidRPr="00554178"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lang w:eastAsia="zh-CN"/>
              </w:rPr>
              <w:t>Before downloading the offline CAD file, RMS converts the CAD file to a new protected HSF file</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4D1A8DD5" w14:textId="39086453" w:rsidR="0029556F" w:rsidRPr="00B35F6D" w:rsidRDefault="0029556F" w:rsidP="0029556F">
            <w:pPr>
              <w:spacing w:after="160" w:line="259" w:lineRule="auto"/>
              <w:rPr>
                <w:rFonts w:asciiTheme="minorHAnsi" w:hAnsiTheme="minorHAnsi"/>
              </w:rPr>
            </w:pPr>
            <w:r w:rsidRPr="00C43118">
              <w:rPr>
                <w:rFonts w:asciiTheme="minorHAnsi" w:eastAsiaTheme="minorEastAsia" w:hAnsiTheme="minorHAnsi" w:hint="eastAsia"/>
                <w:lang w:eastAsia="zh-CN"/>
              </w:rPr>
              <w:t>P</w:t>
            </w:r>
            <w:r>
              <w:rPr>
                <w:rFonts w:asciiTheme="minorHAnsi" w:eastAsiaTheme="minorEastAsia" w:hAnsiTheme="minorHAnsi"/>
                <w:lang w:eastAsia="zh-CN"/>
              </w:rPr>
              <w:t>1</w:t>
            </w:r>
          </w:p>
        </w:tc>
      </w:tr>
      <w:tr w:rsidR="0029556F" w:rsidRPr="00B35F6D" w14:paraId="74259D1A" w14:textId="77777777" w:rsidTr="004A0B33">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7BF4A781" w14:textId="2DAC9F08" w:rsidR="0029556F" w:rsidRPr="007D15DF" w:rsidRDefault="002D3DE0" w:rsidP="0029556F">
            <w:pPr>
              <w:spacing w:after="160" w:line="259" w:lineRule="auto"/>
              <w:rPr>
                <w:rFonts w:asciiTheme="minorHAnsi" w:hAnsiTheme="minorHAnsi"/>
                <w:b/>
                <w:bCs/>
                <w:color w:val="FFFFFF" w:themeColor="background1"/>
              </w:rPr>
            </w:pPr>
            <w:r>
              <w:rPr>
                <w:rFonts w:asciiTheme="minorHAnsi" w:hAnsiTheme="minorHAnsi"/>
                <w:b/>
                <w:bCs/>
                <w:color w:val="FFFFFF" w:themeColor="background1"/>
              </w:rPr>
              <w:t xml:space="preserve">Enhanced </w:t>
            </w:r>
            <w:r w:rsidR="00003B83">
              <w:rPr>
                <w:rFonts w:asciiTheme="minorHAnsi" w:hAnsiTheme="minorHAnsi"/>
                <w:b/>
                <w:bCs/>
                <w:color w:val="FFFFFF" w:themeColor="background1"/>
              </w:rPr>
              <w:t>Handling</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73CB05C2" w14:textId="71EBF815" w:rsidR="0029556F" w:rsidRPr="003C1D1A"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Hoops Library</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4EA8D418" w14:textId="18F9B8D1" w:rsidR="0029556F" w:rsidRPr="00554178"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lang w:eastAsia="zh-CN"/>
              </w:rPr>
              <w:t>Replace current Hoops converter.exe to convert CAD file to HSF file</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3DDD76DC" w14:textId="5B944665" w:rsidR="0029556F" w:rsidRPr="00B35F6D" w:rsidRDefault="0029556F" w:rsidP="0029556F">
            <w:pPr>
              <w:spacing w:after="160" w:line="259" w:lineRule="auto"/>
              <w:rPr>
                <w:rFonts w:asciiTheme="minorHAnsi" w:hAnsiTheme="minorHAnsi"/>
              </w:rPr>
            </w:pPr>
            <w:r w:rsidRPr="00C43118">
              <w:rPr>
                <w:rFonts w:asciiTheme="minorHAnsi" w:eastAsiaTheme="minorEastAsia" w:hAnsiTheme="minorHAnsi" w:hint="eastAsia"/>
                <w:lang w:eastAsia="zh-CN"/>
              </w:rPr>
              <w:t>P</w:t>
            </w:r>
            <w:r>
              <w:rPr>
                <w:rFonts w:asciiTheme="minorHAnsi" w:eastAsiaTheme="minorEastAsia" w:hAnsiTheme="minorHAnsi"/>
                <w:lang w:eastAsia="zh-CN"/>
              </w:rPr>
              <w:t>2</w:t>
            </w:r>
          </w:p>
        </w:tc>
      </w:tr>
      <w:tr w:rsidR="002D3DE0" w:rsidRPr="00B35F6D" w14:paraId="73EE600A" w14:textId="77777777" w:rsidTr="006D42E5">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6B45CD8C" w14:textId="23E7F285" w:rsidR="002D3DE0" w:rsidRPr="007D15DF" w:rsidRDefault="002D3DE0" w:rsidP="006D42E5">
            <w:pPr>
              <w:spacing w:after="160" w:line="259" w:lineRule="auto"/>
              <w:rPr>
                <w:rFonts w:asciiTheme="minorHAnsi" w:hAnsiTheme="minorHAnsi"/>
                <w:b/>
                <w:bCs/>
                <w:color w:val="FFFFFF" w:themeColor="background1"/>
              </w:rPr>
            </w:pPr>
            <w:r>
              <w:rPr>
                <w:rFonts w:asciiTheme="minorHAnsi" w:hAnsiTheme="minorHAnsi"/>
                <w:b/>
                <w:bCs/>
                <w:color w:val="FFFFFF" w:themeColor="background1"/>
              </w:rPr>
              <w:t xml:space="preserve">Enhanced </w:t>
            </w:r>
            <w:r w:rsidR="00003B83">
              <w:rPr>
                <w:rFonts w:asciiTheme="minorHAnsi" w:hAnsiTheme="minorHAnsi"/>
                <w:b/>
                <w:bCs/>
                <w:color w:val="FFFFFF" w:themeColor="background1"/>
              </w:rPr>
              <w:t>Handling</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6FEB5B1C" w14:textId="77777777" w:rsidR="002D3DE0" w:rsidRPr="003C1D1A" w:rsidRDefault="002D3DE0" w:rsidP="006D42E5">
            <w:pPr>
              <w:spacing w:after="160" w:line="259" w:lineRule="auto"/>
              <w:rPr>
                <w:rFonts w:asciiTheme="minorHAnsi" w:eastAsiaTheme="minorEastAsia" w:hAnsiTheme="minorHAnsi"/>
                <w:lang w:eastAsia="zh-CN"/>
              </w:rPr>
            </w:pPr>
            <w:r>
              <w:rPr>
                <w:rFonts w:asciiTheme="minorHAnsi" w:eastAsiaTheme="minorEastAsia" w:hAnsiTheme="minorHAnsi"/>
                <w:lang w:eastAsia="zh-CN"/>
              </w:rPr>
              <w:t xml:space="preserve">Change </w:t>
            </w:r>
            <w:proofErr w:type="spellStart"/>
            <w:r>
              <w:rPr>
                <w:rFonts w:asciiTheme="minorHAnsi" w:eastAsiaTheme="minorEastAsia" w:hAnsiTheme="minorHAnsi"/>
                <w:lang w:eastAsia="zh-CN"/>
              </w:rPr>
              <w:t>DecryptFile</w:t>
            </w:r>
            <w:proofErr w:type="spellEnd"/>
            <w:r>
              <w:rPr>
                <w:rFonts w:asciiTheme="minorHAnsi" w:eastAsiaTheme="minorEastAsia" w:hAnsiTheme="minorHAnsi"/>
                <w:lang w:eastAsia="zh-CN"/>
              </w:rPr>
              <w:t xml:space="preserve"> API</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331326B3" w14:textId="77777777" w:rsidR="002D3DE0" w:rsidRPr="00666BBF" w:rsidRDefault="002D3DE0" w:rsidP="006D42E5">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D</w:t>
            </w:r>
            <w:r>
              <w:rPr>
                <w:rFonts w:asciiTheme="minorHAnsi" w:eastAsiaTheme="minorEastAsia" w:hAnsiTheme="minorHAnsi"/>
                <w:lang w:eastAsia="zh-CN"/>
              </w:rPr>
              <w:t>ecrypt file content to a file stream</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00C07FAA" w14:textId="77777777" w:rsidR="002D3DE0" w:rsidRPr="00B35F6D" w:rsidRDefault="002D3DE0" w:rsidP="006D42E5">
            <w:pPr>
              <w:spacing w:after="160" w:line="259" w:lineRule="auto"/>
              <w:rPr>
                <w:rFonts w:asciiTheme="minorHAnsi" w:hAnsiTheme="minorHAnsi"/>
              </w:rPr>
            </w:pPr>
            <w:r w:rsidRPr="0066299D">
              <w:rPr>
                <w:rFonts w:asciiTheme="minorHAnsi" w:eastAsiaTheme="minorEastAsia" w:hAnsiTheme="minorHAnsi" w:hint="eastAsia"/>
                <w:lang w:eastAsia="zh-CN"/>
              </w:rPr>
              <w:t>P</w:t>
            </w:r>
            <w:r>
              <w:rPr>
                <w:rFonts w:asciiTheme="minorHAnsi" w:eastAsiaTheme="minorEastAsia" w:hAnsiTheme="minorHAnsi"/>
                <w:lang w:eastAsia="zh-CN"/>
              </w:rPr>
              <w:t>1</w:t>
            </w:r>
          </w:p>
        </w:tc>
      </w:tr>
      <w:tr w:rsidR="009503E6" w:rsidRPr="00B35F6D" w14:paraId="03B9261D" w14:textId="77777777" w:rsidTr="00965D3E">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7D69D322" w14:textId="2833DF1D" w:rsidR="009503E6" w:rsidRDefault="002D3DE0" w:rsidP="00965D3E">
            <w:pPr>
              <w:spacing w:after="160" w:line="259" w:lineRule="auto"/>
              <w:rPr>
                <w:rFonts w:asciiTheme="minorHAnsi" w:hAnsiTheme="minorHAnsi"/>
                <w:b/>
                <w:bCs/>
                <w:color w:val="FFFFFF" w:themeColor="background1"/>
              </w:rPr>
            </w:pPr>
            <w:r>
              <w:rPr>
                <w:rFonts w:asciiTheme="minorHAnsi" w:hAnsiTheme="minorHAnsi"/>
                <w:b/>
                <w:bCs/>
                <w:color w:val="FFFFFF" w:themeColor="background1"/>
              </w:rPr>
              <w:t>SSO</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5FD5B86F" w14:textId="12BF7879" w:rsidR="009503E6" w:rsidRDefault="002012EF" w:rsidP="00965D3E">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SSO</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2511688C" w14:textId="567D7C44" w:rsidR="009503E6" w:rsidRDefault="002012EF" w:rsidP="00965D3E">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Use Windows credential to login RMS</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27E47DC1" w14:textId="27153364" w:rsidR="009503E6" w:rsidRPr="00C43118" w:rsidRDefault="002012EF" w:rsidP="00965D3E">
            <w:pPr>
              <w:spacing w:after="160" w:line="259" w:lineRule="auto"/>
              <w:rPr>
                <w:rFonts w:asciiTheme="minorHAnsi" w:eastAsiaTheme="minorEastAsia" w:hAnsiTheme="minorHAnsi"/>
                <w:lang w:eastAsia="zh-CN"/>
              </w:rPr>
            </w:pPr>
            <w:r>
              <w:rPr>
                <w:rFonts w:asciiTheme="minorHAnsi" w:eastAsiaTheme="minorEastAsia" w:hAnsiTheme="minorHAnsi"/>
                <w:lang w:eastAsia="zh-CN"/>
              </w:rPr>
              <w:t>P1</w:t>
            </w:r>
          </w:p>
        </w:tc>
      </w:tr>
      <w:tr w:rsidR="009503E6" w:rsidRPr="00B35F6D" w14:paraId="1561E0AB" w14:textId="77777777" w:rsidTr="00965D3E">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4DCB7ACA" w14:textId="77777777" w:rsidR="009503E6" w:rsidRPr="007D15DF" w:rsidRDefault="009503E6" w:rsidP="00965D3E">
            <w:pPr>
              <w:spacing w:after="160" w:line="259" w:lineRule="auto"/>
              <w:rPr>
                <w:rFonts w:asciiTheme="minorHAnsi" w:hAnsiTheme="minorHAnsi"/>
                <w:b/>
                <w:bCs/>
                <w:color w:val="FFFFFF" w:themeColor="background1"/>
              </w:rPr>
            </w:pPr>
            <w:proofErr w:type="spellStart"/>
            <w:r>
              <w:rPr>
                <w:rFonts w:asciiTheme="minorHAnsi" w:hAnsiTheme="minorHAnsi"/>
                <w:b/>
                <w:bCs/>
                <w:color w:val="FFFFFF" w:themeColor="background1"/>
              </w:rPr>
              <w:t>Misc</w:t>
            </w:r>
            <w:proofErr w:type="spellEnd"/>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12328588" w14:textId="77777777" w:rsidR="009503E6" w:rsidRPr="003C1D1A" w:rsidRDefault="009503E6" w:rsidP="00965D3E">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User Profile Window</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37396655" w14:textId="77777777" w:rsidR="009503E6" w:rsidRPr="005B4C9E" w:rsidRDefault="009503E6" w:rsidP="00965D3E">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U</w:t>
            </w:r>
            <w:r>
              <w:rPr>
                <w:rFonts w:asciiTheme="minorHAnsi" w:eastAsiaTheme="minorEastAsia" w:hAnsiTheme="minorHAnsi"/>
                <w:lang w:eastAsia="zh-CN"/>
              </w:rPr>
              <w:t>ser can set default watermark, expiration setting, change password, picture…</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3017A000" w14:textId="77777777" w:rsidR="009503E6" w:rsidRPr="00B35F6D" w:rsidRDefault="009503E6" w:rsidP="00965D3E">
            <w:pPr>
              <w:spacing w:after="160" w:line="259" w:lineRule="auto"/>
              <w:rPr>
                <w:rFonts w:asciiTheme="minorHAnsi" w:hAnsiTheme="minorHAnsi"/>
              </w:rPr>
            </w:pPr>
            <w:r w:rsidRPr="00C43118">
              <w:rPr>
                <w:rFonts w:asciiTheme="minorHAnsi" w:eastAsiaTheme="minorEastAsia" w:hAnsiTheme="minorHAnsi" w:hint="eastAsia"/>
                <w:lang w:eastAsia="zh-CN"/>
              </w:rPr>
              <w:t>P</w:t>
            </w:r>
            <w:r>
              <w:rPr>
                <w:rFonts w:asciiTheme="minorHAnsi" w:eastAsiaTheme="minorEastAsia" w:hAnsiTheme="minorHAnsi"/>
                <w:lang w:eastAsia="zh-CN"/>
              </w:rPr>
              <w:t>1</w:t>
            </w:r>
          </w:p>
        </w:tc>
      </w:tr>
      <w:tr w:rsidR="0029556F" w:rsidRPr="00B35F6D" w14:paraId="4B89611D" w14:textId="77777777" w:rsidTr="004A0B33">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026BFDF5" w14:textId="77777777" w:rsidR="0029556F" w:rsidRPr="007D15DF" w:rsidRDefault="0029556F" w:rsidP="0029556F">
            <w:pPr>
              <w:spacing w:after="160" w:line="259" w:lineRule="auto"/>
              <w:rPr>
                <w:rFonts w:asciiTheme="minorHAnsi" w:hAnsiTheme="minorHAnsi"/>
                <w:b/>
                <w:bCs/>
                <w:color w:val="FFFFFF" w:themeColor="background1"/>
              </w:rPr>
            </w:pPr>
            <w:proofErr w:type="spellStart"/>
            <w:r>
              <w:rPr>
                <w:rFonts w:asciiTheme="minorHAnsi" w:hAnsiTheme="minorHAnsi"/>
                <w:b/>
                <w:bCs/>
                <w:color w:val="FFFFFF" w:themeColor="background1"/>
              </w:rPr>
              <w:t>Misc</w:t>
            </w:r>
            <w:proofErr w:type="spellEnd"/>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03FA5073" w14:textId="06A16B20" w:rsidR="0029556F" w:rsidRPr="003C1D1A"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Local Help</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34ECFC99" w14:textId="718B8417" w:rsidR="0029556F" w:rsidRPr="005B4C9E"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W</w:t>
            </w:r>
            <w:r>
              <w:rPr>
                <w:rFonts w:asciiTheme="minorHAnsi" w:eastAsiaTheme="minorEastAsia" w:hAnsiTheme="minorHAnsi"/>
                <w:lang w:eastAsia="zh-CN"/>
              </w:rPr>
              <w:t>e will show local help html file instead of online help URL</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02A33DE0" w14:textId="5FD05F30" w:rsidR="0029556F" w:rsidRPr="00B35F6D" w:rsidRDefault="0029556F" w:rsidP="0029556F">
            <w:pPr>
              <w:spacing w:after="160" w:line="259" w:lineRule="auto"/>
              <w:rPr>
                <w:rFonts w:asciiTheme="minorHAnsi" w:hAnsiTheme="minorHAnsi"/>
              </w:rPr>
            </w:pPr>
            <w:r w:rsidRPr="00C43118">
              <w:rPr>
                <w:rFonts w:asciiTheme="minorHAnsi" w:eastAsiaTheme="minorEastAsia" w:hAnsiTheme="minorHAnsi" w:hint="eastAsia"/>
                <w:lang w:eastAsia="zh-CN"/>
              </w:rPr>
              <w:t>P</w:t>
            </w:r>
            <w:r>
              <w:rPr>
                <w:rFonts w:asciiTheme="minorHAnsi" w:eastAsiaTheme="minorEastAsia" w:hAnsiTheme="minorHAnsi"/>
                <w:lang w:eastAsia="zh-CN"/>
              </w:rPr>
              <w:t>1</w:t>
            </w:r>
          </w:p>
        </w:tc>
      </w:tr>
      <w:tr w:rsidR="00BB732A" w:rsidRPr="00B35F6D" w14:paraId="1D2388D4" w14:textId="77777777" w:rsidTr="006D42E5">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5F06FF40" w14:textId="77777777" w:rsidR="00BB732A" w:rsidRPr="007D15DF" w:rsidRDefault="00BB732A" w:rsidP="006D42E5">
            <w:pPr>
              <w:spacing w:after="160" w:line="259" w:lineRule="auto"/>
              <w:rPr>
                <w:rFonts w:asciiTheme="minorHAnsi" w:hAnsiTheme="minorHAnsi"/>
                <w:b/>
                <w:bCs/>
                <w:color w:val="FFFFFF" w:themeColor="background1"/>
              </w:rPr>
            </w:pPr>
            <w:proofErr w:type="spellStart"/>
            <w:r>
              <w:rPr>
                <w:rFonts w:asciiTheme="minorHAnsi" w:hAnsiTheme="minorHAnsi"/>
                <w:b/>
                <w:bCs/>
                <w:color w:val="FFFFFF" w:themeColor="background1"/>
              </w:rPr>
              <w:t>Misc</w:t>
            </w:r>
            <w:proofErr w:type="spellEnd"/>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2A7B33C9" w14:textId="77777777" w:rsidR="00BB732A" w:rsidRPr="003C1D1A" w:rsidRDefault="00BB732A" w:rsidP="006D42E5">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Auto-Discovery</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537E7FB5" w14:textId="77777777" w:rsidR="00BB732A" w:rsidRPr="005B4C9E" w:rsidRDefault="00BB732A" w:rsidP="006D42E5">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A</w:t>
            </w:r>
            <w:r>
              <w:rPr>
                <w:rFonts w:asciiTheme="minorHAnsi" w:eastAsiaTheme="minorEastAsia" w:hAnsiTheme="minorHAnsi"/>
                <w:lang w:eastAsia="zh-CN"/>
              </w:rPr>
              <w:t>utomatically find the on-premise RMS to ease user to input RMS server URL</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36F62CDA" w14:textId="77777777" w:rsidR="00BB732A" w:rsidRPr="00B35F6D" w:rsidRDefault="00BB732A" w:rsidP="006D42E5">
            <w:pPr>
              <w:spacing w:after="160" w:line="259" w:lineRule="auto"/>
              <w:rPr>
                <w:rFonts w:asciiTheme="minorHAnsi" w:hAnsiTheme="minorHAnsi"/>
              </w:rPr>
            </w:pPr>
            <w:r w:rsidRPr="0066299D">
              <w:rPr>
                <w:rFonts w:asciiTheme="minorHAnsi" w:eastAsiaTheme="minorEastAsia" w:hAnsiTheme="minorHAnsi" w:hint="eastAsia"/>
                <w:lang w:eastAsia="zh-CN"/>
              </w:rPr>
              <w:t>P</w:t>
            </w:r>
            <w:r>
              <w:rPr>
                <w:rFonts w:asciiTheme="minorHAnsi" w:eastAsiaTheme="minorEastAsia" w:hAnsiTheme="minorHAnsi"/>
                <w:lang w:eastAsia="zh-CN"/>
              </w:rPr>
              <w:t>2</w:t>
            </w:r>
          </w:p>
        </w:tc>
      </w:tr>
      <w:tr w:rsidR="0029556F" w:rsidRPr="00B35F6D" w14:paraId="20C513F3" w14:textId="77777777" w:rsidTr="004A0B33">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6D00D8DD" w14:textId="26218B2B" w:rsidR="0029556F" w:rsidRPr="007D15DF" w:rsidRDefault="0029556F" w:rsidP="0029556F">
            <w:pPr>
              <w:spacing w:after="160" w:line="259" w:lineRule="auto"/>
              <w:rPr>
                <w:rFonts w:asciiTheme="minorHAnsi" w:hAnsiTheme="minorHAnsi"/>
                <w:b/>
                <w:bCs/>
                <w:color w:val="FFFFFF" w:themeColor="background1"/>
              </w:rPr>
            </w:pPr>
            <w:proofErr w:type="spellStart"/>
            <w:r>
              <w:rPr>
                <w:rFonts w:asciiTheme="minorHAnsi" w:hAnsiTheme="minorHAnsi"/>
                <w:b/>
                <w:bCs/>
                <w:color w:val="FFFFFF" w:themeColor="background1"/>
              </w:rPr>
              <w:t>Misc</w:t>
            </w:r>
            <w:proofErr w:type="spellEnd"/>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548C78E4" w14:textId="77777777" w:rsidR="0029556F" w:rsidRPr="003C1D1A"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U</w:t>
            </w:r>
            <w:r>
              <w:rPr>
                <w:rFonts w:asciiTheme="minorHAnsi" w:eastAsiaTheme="minorEastAsia" w:hAnsiTheme="minorHAnsi"/>
                <w:lang w:eastAsia="zh-CN"/>
              </w:rPr>
              <w:t>pgrade Online</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2C069E2B" w14:textId="7D46102A" w:rsidR="0029556F" w:rsidRPr="005B4C9E" w:rsidRDefault="0029556F" w:rsidP="0029556F">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U</w:t>
            </w:r>
            <w:r>
              <w:rPr>
                <w:rFonts w:asciiTheme="minorHAnsi" w:eastAsiaTheme="minorEastAsia" w:hAnsiTheme="minorHAnsi"/>
                <w:lang w:eastAsia="zh-CN"/>
              </w:rPr>
              <w:t>pgrade SkyDRM Desktop online</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14EE9B36" w14:textId="3071ACD7" w:rsidR="0029556F" w:rsidRPr="00B35F6D" w:rsidRDefault="0029556F" w:rsidP="0029556F">
            <w:pPr>
              <w:spacing w:after="160" w:line="259" w:lineRule="auto"/>
              <w:rPr>
                <w:rFonts w:asciiTheme="minorHAnsi" w:hAnsiTheme="minorHAnsi"/>
              </w:rPr>
            </w:pPr>
            <w:r w:rsidRPr="0066299D">
              <w:rPr>
                <w:rFonts w:asciiTheme="minorHAnsi" w:eastAsiaTheme="minorEastAsia" w:hAnsiTheme="minorHAnsi" w:hint="eastAsia"/>
                <w:lang w:eastAsia="zh-CN"/>
              </w:rPr>
              <w:t>P</w:t>
            </w:r>
            <w:r>
              <w:rPr>
                <w:rFonts w:asciiTheme="minorHAnsi" w:eastAsiaTheme="minorEastAsia" w:hAnsiTheme="minorHAnsi"/>
                <w:lang w:eastAsia="zh-CN"/>
              </w:rPr>
              <w:t>2</w:t>
            </w:r>
          </w:p>
        </w:tc>
      </w:tr>
      <w:tr w:rsidR="0026252E" w:rsidRPr="00B35F6D" w14:paraId="0729587B" w14:textId="77777777" w:rsidTr="007D30B1">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1D4EC3A7" w14:textId="63EE989E" w:rsidR="0026252E" w:rsidRPr="00B35F6D" w:rsidRDefault="0026252E" w:rsidP="007D30B1">
            <w:pPr>
              <w:spacing w:after="160" w:line="259" w:lineRule="auto"/>
              <w:rPr>
                <w:rFonts w:asciiTheme="minorHAnsi" w:hAnsiTheme="minorHAnsi"/>
                <w:b/>
                <w:bCs/>
                <w:color w:val="FFFFFF" w:themeColor="background1"/>
              </w:rPr>
            </w:pPr>
            <w:r>
              <w:rPr>
                <w:rFonts w:asciiTheme="minorHAnsi" w:hAnsiTheme="minorHAnsi"/>
                <w:b/>
                <w:bCs/>
                <w:color w:val="FFFFFF" w:themeColor="background1"/>
              </w:rPr>
              <w:t>Install</w:t>
            </w: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71B4AE70" w14:textId="5361E048" w:rsidR="0026252E" w:rsidRPr="0026252E" w:rsidRDefault="0026252E" w:rsidP="007D30B1">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SCCM Installation</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3B94F78C" w14:textId="6CE5FFCC" w:rsidR="0026252E" w:rsidRPr="0026252E" w:rsidRDefault="0026252E" w:rsidP="007D30B1">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SCCM to publish Desktop clients to machines, with pre-set router URL</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5CE98F3F" w14:textId="4E93268D" w:rsidR="0026252E" w:rsidRPr="00B35F6D" w:rsidRDefault="0026252E" w:rsidP="007D30B1">
            <w:pPr>
              <w:spacing w:after="160" w:line="259" w:lineRule="auto"/>
              <w:rPr>
                <w:rFonts w:asciiTheme="minorHAnsi" w:hAnsiTheme="minorHAnsi"/>
              </w:rPr>
            </w:pPr>
            <w:r>
              <w:rPr>
                <w:rFonts w:asciiTheme="minorHAnsi" w:eastAsiaTheme="minorEastAsia" w:hAnsiTheme="minorHAnsi" w:hint="eastAsia"/>
                <w:lang w:eastAsia="zh-CN"/>
              </w:rPr>
              <w:t>P1</w:t>
            </w:r>
          </w:p>
        </w:tc>
      </w:tr>
      <w:tr w:rsidR="00307E0E" w:rsidRPr="00B35F6D" w14:paraId="7786E3D7" w14:textId="77777777" w:rsidTr="00965D3E">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240B6627" w14:textId="070EEE53" w:rsidR="00307E0E" w:rsidRPr="00B35F6D" w:rsidRDefault="00307E0E" w:rsidP="00307E0E">
            <w:pPr>
              <w:spacing w:after="160" w:line="259" w:lineRule="auto"/>
              <w:rPr>
                <w:rFonts w:asciiTheme="minorHAnsi" w:hAnsiTheme="minorHAnsi"/>
                <w:b/>
                <w:bCs/>
                <w:color w:val="FFFFFF" w:themeColor="background1"/>
              </w:rPr>
            </w:pPr>
            <w:proofErr w:type="spellStart"/>
            <w:r>
              <w:rPr>
                <w:rFonts w:asciiTheme="minorHAnsi" w:hAnsiTheme="minorHAnsi"/>
                <w:b/>
                <w:bCs/>
                <w:color w:val="FFFFFF" w:themeColor="background1"/>
              </w:rPr>
              <w:t>Compabitlity</w:t>
            </w:r>
            <w:proofErr w:type="spellEnd"/>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645A9F90" w14:textId="62D98C4A" w:rsidR="00307E0E" w:rsidRPr="00307E0E" w:rsidRDefault="00307E0E" w:rsidP="00965D3E">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 xml:space="preserve">Be </w:t>
            </w:r>
            <w:proofErr w:type="spellStart"/>
            <w:r>
              <w:rPr>
                <w:rFonts w:asciiTheme="minorHAnsi" w:eastAsiaTheme="minorEastAsia" w:hAnsiTheme="minorHAnsi" w:hint="eastAsia"/>
                <w:lang w:eastAsia="zh-CN"/>
              </w:rPr>
              <w:t>compabile</w:t>
            </w:r>
            <w:proofErr w:type="spellEnd"/>
            <w:r>
              <w:rPr>
                <w:rFonts w:asciiTheme="minorHAnsi" w:eastAsiaTheme="minorEastAsia" w:hAnsiTheme="minorHAnsi" w:hint="eastAsia"/>
                <w:lang w:eastAsia="zh-CN"/>
              </w:rPr>
              <w:t xml:space="preserve"> with EDP 8.5</w:t>
            </w: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03A83667" w14:textId="4EE7DE2E" w:rsidR="00307E0E" w:rsidRPr="00307E0E" w:rsidRDefault="00307E0E" w:rsidP="00965D3E">
            <w:pPr>
              <w:spacing w:after="160" w:line="259" w:lineRule="auto"/>
              <w:rPr>
                <w:rFonts w:asciiTheme="minorHAnsi" w:eastAsiaTheme="minorEastAsia" w:hAnsiTheme="minorHAnsi"/>
                <w:lang w:eastAsia="zh-CN"/>
              </w:rPr>
            </w:pPr>
            <w:r>
              <w:rPr>
                <w:rFonts w:asciiTheme="minorHAnsi" w:eastAsiaTheme="minorEastAsia" w:hAnsiTheme="minorHAnsi" w:hint="eastAsia"/>
                <w:lang w:eastAsia="zh-CN"/>
              </w:rPr>
              <w:t>Can work with WDE/OE 8.5</w:t>
            </w: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673BADC9" w14:textId="304368BF" w:rsidR="00307E0E" w:rsidRPr="00B35F6D" w:rsidRDefault="00307E0E" w:rsidP="00965D3E">
            <w:pPr>
              <w:spacing w:after="160" w:line="259" w:lineRule="auto"/>
              <w:rPr>
                <w:rFonts w:asciiTheme="minorHAnsi" w:hAnsiTheme="minorHAnsi"/>
              </w:rPr>
            </w:pPr>
            <w:r>
              <w:rPr>
                <w:rFonts w:asciiTheme="minorHAnsi" w:eastAsiaTheme="minorEastAsia" w:hAnsiTheme="minorHAnsi" w:hint="eastAsia"/>
                <w:lang w:eastAsia="zh-CN"/>
              </w:rPr>
              <w:t>P2</w:t>
            </w:r>
          </w:p>
        </w:tc>
      </w:tr>
      <w:tr w:rsidR="00751CC6" w:rsidRPr="00B35F6D" w14:paraId="4ABA2700" w14:textId="77777777" w:rsidTr="00751CC6">
        <w:trPr>
          <w:trHeight w:val="586"/>
        </w:trPr>
        <w:tc>
          <w:tcPr>
            <w:tcW w:w="1657" w:type="dxa"/>
            <w:tcBorders>
              <w:top w:val="single" w:sz="8" w:space="0" w:color="FFFFFF"/>
              <w:left w:val="single" w:sz="8" w:space="0" w:color="FFFFFF"/>
              <w:bottom w:val="single" w:sz="8" w:space="0" w:color="FFFFFF"/>
              <w:right w:val="single" w:sz="8" w:space="0" w:color="FFFFFF"/>
            </w:tcBorders>
            <w:shd w:val="clear" w:color="auto" w:fill="333399"/>
            <w:tcMar>
              <w:top w:w="15" w:type="dxa"/>
              <w:left w:w="52" w:type="dxa"/>
              <w:bottom w:w="0" w:type="dxa"/>
              <w:right w:w="52" w:type="dxa"/>
            </w:tcMar>
          </w:tcPr>
          <w:p w14:paraId="39003E61" w14:textId="77777777" w:rsidR="00751CC6" w:rsidRPr="00B35F6D" w:rsidRDefault="00751CC6" w:rsidP="000A04E1">
            <w:pPr>
              <w:spacing w:after="160" w:line="259" w:lineRule="auto"/>
              <w:rPr>
                <w:rFonts w:asciiTheme="minorHAnsi" w:hAnsiTheme="minorHAnsi"/>
                <w:b/>
                <w:bCs/>
                <w:color w:val="FFFFFF" w:themeColor="background1"/>
              </w:rPr>
            </w:pPr>
          </w:p>
        </w:tc>
        <w:tc>
          <w:tcPr>
            <w:tcW w:w="2454"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5965E0AF" w14:textId="77777777" w:rsidR="00751CC6" w:rsidRPr="00B35F6D" w:rsidRDefault="00751CC6" w:rsidP="000A04E1">
            <w:pPr>
              <w:spacing w:after="160" w:line="259" w:lineRule="auto"/>
              <w:rPr>
                <w:rFonts w:asciiTheme="minorHAnsi" w:hAnsiTheme="minorHAnsi"/>
              </w:rPr>
            </w:pPr>
          </w:p>
        </w:tc>
        <w:tc>
          <w:tcPr>
            <w:tcW w:w="4253"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4D5B5248" w14:textId="77777777" w:rsidR="00751CC6" w:rsidRPr="00B35F6D" w:rsidRDefault="00751CC6" w:rsidP="000A04E1">
            <w:pPr>
              <w:spacing w:after="160" w:line="259" w:lineRule="auto"/>
              <w:rPr>
                <w:rFonts w:asciiTheme="minorHAnsi" w:hAnsiTheme="minorHAnsi"/>
              </w:rPr>
            </w:pPr>
          </w:p>
        </w:tc>
        <w:tc>
          <w:tcPr>
            <w:tcW w:w="992" w:type="dxa"/>
            <w:tcBorders>
              <w:top w:val="single" w:sz="8" w:space="0" w:color="FFFFFF"/>
              <w:left w:val="single" w:sz="8" w:space="0" w:color="FFFFFF"/>
              <w:bottom w:val="single" w:sz="8" w:space="0" w:color="FFFFFF"/>
              <w:right w:val="single" w:sz="8" w:space="0" w:color="FFFFFF"/>
            </w:tcBorders>
            <w:shd w:val="clear" w:color="auto" w:fill="E8E8EF"/>
            <w:tcMar>
              <w:top w:w="15" w:type="dxa"/>
              <w:left w:w="52" w:type="dxa"/>
              <w:bottom w:w="0" w:type="dxa"/>
              <w:right w:w="52" w:type="dxa"/>
            </w:tcMar>
          </w:tcPr>
          <w:p w14:paraId="43706AB3" w14:textId="28251EA4" w:rsidR="00751CC6" w:rsidRPr="00B35F6D" w:rsidRDefault="00751CC6" w:rsidP="000A04E1">
            <w:pPr>
              <w:spacing w:after="160" w:line="259" w:lineRule="auto"/>
              <w:rPr>
                <w:rFonts w:asciiTheme="minorHAnsi" w:hAnsiTheme="minorHAnsi"/>
              </w:rPr>
            </w:pPr>
          </w:p>
        </w:tc>
      </w:tr>
    </w:tbl>
    <w:p w14:paraId="6051E1C3" w14:textId="77777777" w:rsidR="00FA09D7" w:rsidRPr="00B35F6D" w:rsidRDefault="00FA09D7" w:rsidP="00696BD9">
      <w:pPr>
        <w:spacing w:after="160" w:line="259" w:lineRule="auto"/>
        <w:rPr>
          <w:rFonts w:asciiTheme="minorHAnsi" w:hAnsiTheme="minorHAnsi"/>
        </w:rPr>
      </w:pPr>
    </w:p>
    <w:p w14:paraId="71C1B189" w14:textId="033627D9" w:rsidR="00816D3A" w:rsidRPr="00B35F6D" w:rsidRDefault="00786B4D" w:rsidP="00CC0BD3">
      <w:pPr>
        <w:pStyle w:val="Heading1"/>
        <w:rPr>
          <w:rFonts w:asciiTheme="minorHAnsi" w:hAnsiTheme="minorHAnsi"/>
        </w:rPr>
      </w:pPr>
      <w:bookmarkStart w:id="26" w:name="_Toc525632575"/>
      <w:r>
        <w:rPr>
          <w:rFonts w:asciiTheme="minorHAnsi" w:hAnsiTheme="minorHAnsi"/>
        </w:rPr>
        <w:lastRenderedPageBreak/>
        <w:t>UI Mockup</w:t>
      </w:r>
      <w:bookmarkEnd w:id="26"/>
    </w:p>
    <w:p w14:paraId="26334161" w14:textId="77777777" w:rsidR="00696BD9" w:rsidRPr="00B34C6B" w:rsidRDefault="00696BD9" w:rsidP="00696BD9">
      <w:pPr>
        <w:spacing w:before="240" w:after="0"/>
        <w:rPr>
          <w:rFonts w:asciiTheme="minorHAnsi" w:eastAsiaTheme="minorEastAsia" w:hAnsiTheme="minorHAnsi"/>
          <w:lang w:eastAsia="zh-CN"/>
        </w:rPr>
      </w:pPr>
    </w:p>
    <w:p w14:paraId="0144BCF9" w14:textId="77777777" w:rsidR="00415FC8" w:rsidRDefault="00415FC8" w:rsidP="00696BD9">
      <w:pPr>
        <w:spacing w:before="240" w:after="0"/>
        <w:rPr>
          <w:rFonts w:asciiTheme="minorHAnsi" w:eastAsiaTheme="minorEastAsia" w:hAnsiTheme="minorHAnsi"/>
          <w:sz w:val="21"/>
          <w:lang w:eastAsia="zh-CN"/>
        </w:rPr>
      </w:pPr>
      <w:r>
        <w:rPr>
          <w:rFonts w:asciiTheme="minorHAnsi" w:eastAsiaTheme="minorEastAsia" w:hAnsiTheme="minorHAnsi" w:hint="eastAsia"/>
          <w:sz w:val="21"/>
          <w:lang w:eastAsia="zh-CN"/>
        </w:rPr>
        <w:t>S</w:t>
      </w:r>
      <w:r>
        <w:rPr>
          <w:rFonts w:asciiTheme="minorHAnsi" w:eastAsiaTheme="minorEastAsia" w:hAnsiTheme="minorHAnsi"/>
          <w:sz w:val="21"/>
          <w:lang w:eastAsia="zh-CN"/>
        </w:rPr>
        <w:t xml:space="preserve">ee </w:t>
      </w:r>
      <w:proofErr w:type="spellStart"/>
      <w:r>
        <w:rPr>
          <w:rFonts w:asciiTheme="minorHAnsi" w:eastAsiaTheme="minorEastAsia" w:hAnsiTheme="minorHAnsi"/>
          <w:sz w:val="21"/>
          <w:lang w:eastAsia="zh-CN"/>
        </w:rPr>
        <w:t>Figma</w:t>
      </w:r>
      <w:proofErr w:type="spellEnd"/>
      <w:r>
        <w:rPr>
          <w:rFonts w:asciiTheme="minorHAnsi" w:eastAsiaTheme="minorEastAsia" w:hAnsiTheme="minorHAnsi"/>
          <w:sz w:val="21"/>
          <w:lang w:eastAsia="zh-CN"/>
        </w:rPr>
        <w:t>:</w:t>
      </w:r>
    </w:p>
    <w:p w14:paraId="6CEA844A" w14:textId="451241C5" w:rsidR="00B34C6B" w:rsidRDefault="00415FC8" w:rsidP="00696BD9">
      <w:pPr>
        <w:spacing w:before="240" w:after="0"/>
        <w:rPr>
          <w:rFonts w:asciiTheme="minorHAnsi" w:eastAsiaTheme="minorEastAsia" w:hAnsiTheme="minorHAnsi"/>
          <w:sz w:val="21"/>
          <w:lang w:eastAsia="zh-CN"/>
        </w:rPr>
      </w:pPr>
      <w:r>
        <w:rPr>
          <w:rFonts w:asciiTheme="minorHAnsi" w:eastAsiaTheme="minorEastAsia" w:hAnsiTheme="minorHAnsi"/>
          <w:sz w:val="21"/>
          <w:lang w:eastAsia="zh-CN"/>
        </w:rPr>
        <w:t xml:space="preserve"> </w:t>
      </w:r>
      <w:hyperlink r:id="rId23" w:history="1">
        <w:r w:rsidRPr="00B46CF1">
          <w:rPr>
            <w:rStyle w:val="Hyperlink"/>
            <w:rFonts w:asciiTheme="minorHAnsi" w:eastAsiaTheme="minorEastAsia" w:hAnsiTheme="minorHAnsi"/>
            <w:sz w:val="21"/>
            <w:lang w:eastAsia="zh-CN"/>
          </w:rPr>
          <w:t>https://www.figma.com/file/Ikpe8E2ROt0Qxlh5BXZ74e/SkyDRM-Local---Windows10-OS?node-id=15746%3A739</w:t>
        </w:r>
      </w:hyperlink>
    </w:p>
    <w:p w14:paraId="4817171E" w14:textId="77777777" w:rsidR="00415FC8" w:rsidRPr="00415FC8" w:rsidRDefault="00415FC8" w:rsidP="00696BD9">
      <w:pPr>
        <w:spacing w:before="240" w:after="0"/>
        <w:rPr>
          <w:rFonts w:asciiTheme="minorHAnsi" w:eastAsiaTheme="minorEastAsia" w:hAnsiTheme="minorHAnsi"/>
          <w:sz w:val="21"/>
          <w:lang w:eastAsia="zh-CN"/>
        </w:rPr>
      </w:pPr>
    </w:p>
    <w:p w14:paraId="04C06563" w14:textId="77777777" w:rsidR="00B34C6B" w:rsidRPr="00B34C6B" w:rsidRDefault="00B34C6B" w:rsidP="00696BD9">
      <w:pPr>
        <w:spacing w:before="240" w:after="0"/>
        <w:rPr>
          <w:rFonts w:asciiTheme="minorHAnsi" w:hAnsiTheme="minorHAnsi"/>
          <w:sz w:val="21"/>
        </w:rPr>
      </w:pPr>
    </w:p>
    <w:p w14:paraId="175FE4F5" w14:textId="197A65F8" w:rsidR="00EC28D3" w:rsidRPr="00B35F6D" w:rsidRDefault="00786B4D" w:rsidP="00EC28D3">
      <w:pPr>
        <w:pStyle w:val="Heading1"/>
        <w:rPr>
          <w:rFonts w:asciiTheme="minorHAnsi" w:hAnsiTheme="minorHAnsi"/>
        </w:rPr>
      </w:pPr>
      <w:bookmarkStart w:id="27" w:name="_Toc525632576"/>
      <w:r>
        <w:rPr>
          <w:rFonts w:asciiTheme="minorHAnsi" w:hAnsiTheme="minorHAnsi"/>
        </w:rPr>
        <w:lastRenderedPageBreak/>
        <w:t>Class/Module Diagrams</w:t>
      </w:r>
      <w:bookmarkEnd w:id="27"/>
    </w:p>
    <w:p w14:paraId="781714F8" w14:textId="77777777" w:rsidR="00A80D35" w:rsidRDefault="00A80D35" w:rsidP="00EC28D3">
      <w:pPr>
        <w:rPr>
          <w:rFonts w:asciiTheme="minorHAnsi" w:hAnsiTheme="minorHAnsi"/>
        </w:rPr>
      </w:pPr>
    </w:p>
    <w:p w14:paraId="45E199D6" w14:textId="77777777" w:rsidR="00B34C6B" w:rsidRPr="00B35F6D" w:rsidRDefault="00B34C6B" w:rsidP="00EC28D3">
      <w:pPr>
        <w:rPr>
          <w:rFonts w:asciiTheme="minorHAnsi" w:hAnsiTheme="minorHAnsi"/>
        </w:rPr>
      </w:pPr>
    </w:p>
    <w:p w14:paraId="5FE8EF4E" w14:textId="77777777" w:rsidR="00F81E42" w:rsidRPr="00B35F6D" w:rsidRDefault="00F81E42" w:rsidP="00F81E42">
      <w:pPr>
        <w:rPr>
          <w:rFonts w:asciiTheme="minorHAnsi" w:hAnsiTheme="minorHAnsi"/>
        </w:rPr>
      </w:pPr>
    </w:p>
    <w:p w14:paraId="06315AA2" w14:textId="77777777" w:rsidR="006562BD" w:rsidRPr="00B35F6D" w:rsidRDefault="006562BD" w:rsidP="006562BD">
      <w:pPr>
        <w:pStyle w:val="Heading1"/>
        <w:rPr>
          <w:rFonts w:asciiTheme="minorHAnsi" w:hAnsiTheme="minorHAnsi"/>
        </w:rPr>
      </w:pPr>
      <w:bookmarkStart w:id="28" w:name="_Toc525632577"/>
      <w:r w:rsidRPr="00B35F6D">
        <w:rPr>
          <w:rFonts w:asciiTheme="minorHAnsi" w:hAnsiTheme="minorHAnsi"/>
        </w:rPr>
        <w:lastRenderedPageBreak/>
        <w:t>Issues</w:t>
      </w:r>
      <w:r w:rsidR="00EF24BD" w:rsidRPr="00B35F6D">
        <w:rPr>
          <w:rFonts w:asciiTheme="minorHAnsi" w:hAnsiTheme="minorHAnsi"/>
        </w:rPr>
        <w:t xml:space="preserve"> and Decisions</w:t>
      </w:r>
      <w:bookmarkEnd w:id="28"/>
    </w:p>
    <w:p w14:paraId="2E6E9D6B" w14:textId="77777777" w:rsidR="00C43818" w:rsidRPr="00B35F6D" w:rsidRDefault="00C43818" w:rsidP="00474D85">
      <w:pPr>
        <w:rPr>
          <w:rFonts w:asciiTheme="minorHAnsi" w:hAnsiTheme="minorHAnsi"/>
        </w:rPr>
      </w:pPr>
    </w:p>
    <w:p w14:paraId="6499DDEC" w14:textId="095D7931" w:rsidR="00474D85" w:rsidRPr="008A5F06" w:rsidRDefault="008A5F06" w:rsidP="00474D85">
      <w:pPr>
        <w:rPr>
          <w:rFonts w:asciiTheme="minorHAnsi" w:eastAsiaTheme="minorEastAsia" w:hAnsiTheme="minorHAnsi"/>
          <w:lang w:eastAsia="zh-CN"/>
        </w:rPr>
      </w:pPr>
      <w:r>
        <w:rPr>
          <w:rFonts w:asciiTheme="minorHAnsi" w:eastAsiaTheme="minorEastAsia" w:hAnsiTheme="minorHAnsi" w:hint="eastAsia"/>
          <w:lang w:eastAsia="zh-CN"/>
        </w:rPr>
        <w:t>#</w:t>
      </w:r>
      <w:r>
        <w:rPr>
          <w:rFonts w:asciiTheme="minorHAnsi" w:eastAsiaTheme="minorEastAsia" w:hAnsiTheme="minorHAnsi"/>
          <w:lang w:eastAsia="zh-CN"/>
        </w:rPr>
        <w:t>1: SkyDRM Desktop supports with/without RPM same time?</w:t>
      </w:r>
    </w:p>
    <w:p w14:paraId="7DE38E95" w14:textId="77777777" w:rsidR="00474D85" w:rsidRDefault="00474D85" w:rsidP="00474D85">
      <w:pPr>
        <w:rPr>
          <w:rFonts w:asciiTheme="minorHAnsi" w:hAnsiTheme="minorHAnsi"/>
        </w:rPr>
      </w:pPr>
    </w:p>
    <w:p w14:paraId="4E7BAF55" w14:textId="290106B4" w:rsidR="00C626BF" w:rsidRDefault="00C626BF" w:rsidP="00474D85">
      <w:pPr>
        <w:rPr>
          <w:rFonts w:asciiTheme="minorHAnsi" w:hAnsiTheme="minorHAnsi"/>
        </w:rPr>
      </w:pPr>
    </w:p>
    <w:p w14:paraId="4A7942B5" w14:textId="77777777" w:rsidR="00C626BF" w:rsidRPr="00B35F6D" w:rsidRDefault="00C626BF" w:rsidP="00474D85">
      <w:pPr>
        <w:rPr>
          <w:rFonts w:asciiTheme="minorHAnsi" w:hAnsiTheme="minorHAnsi"/>
        </w:rPr>
      </w:pPr>
    </w:p>
    <w:sectPr w:rsidR="00C626BF" w:rsidRPr="00B35F6D" w:rsidSect="00C66101">
      <w:headerReference w:type="even" r:id="rId24"/>
      <w:headerReference w:type="default" r:id="rId25"/>
      <w:footerReference w:type="even" r:id="rId26"/>
      <w:footerReference w:type="default" r:id="rId27"/>
      <w:headerReference w:type="first" r:id="rId28"/>
      <w:footerReference w:type="first" r:id="rId29"/>
      <w:pgSz w:w="12240" w:h="15840" w:code="1"/>
      <w:pgMar w:top="1620" w:right="1440" w:bottom="1440" w:left="1440" w:header="720" w:footer="576" w:gutter="0"/>
      <w:pgNumType w:start="1"/>
      <w:cols w:space="24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159FA" w14:textId="77777777" w:rsidR="0012304D" w:rsidRDefault="0012304D">
      <w:r>
        <w:separator/>
      </w:r>
    </w:p>
  </w:endnote>
  <w:endnote w:type="continuationSeparator" w:id="0">
    <w:p w14:paraId="66E41B72" w14:textId="77777777" w:rsidR="0012304D" w:rsidRDefault="0012304D">
      <w:r>
        <w:continuationSeparator/>
      </w:r>
    </w:p>
  </w:endnote>
  <w:endnote w:type="continuationNotice" w:id="1">
    <w:p w14:paraId="3D222DA8" w14:textId="77777777" w:rsidR="0012304D" w:rsidRDefault="0012304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4466F" w14:textId="77777777" w:rsidR="00F66145" w:rsidRPr="00B774A9" w:rsidRDefault="00F66145">
    <w:pPr>
      <w:pStyle w:val="Footer"/>
      <w:rPr>
        <w:rFonts w:cs="Arial"/>
        <w:b/>
        <w:sz w:val="18"/>
        <w:szCs w:val="18"/>
      </w:rPr>
    </w:pPr>
    <w:r w:rsidRPr="00B774A9">
      <w:rPr>
        <w:rFonts w:cs="Arial"/>
        <w:b/>
        <w:sz w:val="18"/>
        <w:szCs w:val="18"/>
      </w:rPr>
      <w:t>Confidential Under NDA</w:t>
    </w:r>
    <w:r w:rsidRPr="00B774A9">
      <w:rPr>
        <w:rFonts w:cs="Arial"/>
        <w:b/>
        <w:sz w:val="18"/>
        <w:szCs w:val="18"/>
      </w:rPr>
      <w:tab/>
      <w:t xml:space="preserve">- </w:t>
    </w:r>
    <w:r w:rsidRPr="00B774A9">
      <w:rPr>
        <w:rStyle w:val="PageNumber"/>
        <w:rFonts w:cs="Arial"/>
        <w:b/>
        <w:sz w:val="18"/>
        <w:szCs w:val="18"/>
      </w:rPr>
      <w:fldChar w:fldCharType="begin"/>
    </w:r>
    <w:r w:rsidRPr="00B774A9">
      <w:rPr>
        <w:rStyle w:val="PageNumber"/>
        <w:rFonts w:cs="Arial"/>
        <w:b/>
        <w:sz w:val="18"/>
        <w:szCs w:val="18"/>
      </w:rPr>
      <w:instrText xml:space="preserve"> PAGE </w:instrText>
    </w:r>
    <w:r w:rsidRPr="00B774A9">
      <w:rPr>
        <w:rStyle w:val="PageNumber"/>
        <w:rFonts w:cs="Arial"/>
        <w:b/>
        <w:sz w:val="18"/>
        <w:szCs w:val="18"/>
      </w:rPr>
      <w:fldChar w:fldCharType="separate"/>
    </w:r>
    <w:r>
      <w:rPr>
        <w:rStyle w:val="PageNumber"/>
        <w:rFonts w:cs="Arial"/>
        <w:b/>
        <w:noProof/>
        <w:sz w:val="18"/>
        <w:szCs w:val="18"/>
      </w:rPr>
      <w:t>1</w:t>
    </w:r>
    <w:r w:rsidRPr="00B774A9">
      <w:rPr>
        <w:rStyle w:val="PageNumber"/>
        <w:rFonts w:cs="Arial"/>
        <w:b/>
        <w:sz w:val="18"/>
        <w:szCs w:val="18"/>
      </w:rPr>
      <w:fldChar w:fldCharType="end"/>
    </w:r>
    <w:r w:rsidRPr="00B774A9">
      <w:rPr>
        <w:rStyle w:val="PageNumber"/>
        <w:rFonts w:cs="Arial"/>
        <w:b/>
        <w:sz w:val="18"/>
        <w:szCs w:val="18"/>
      </w:rPr>
      <w:t xml:space="preserve"> -</w:t>
    </w:r>
    <w:r w:rsidRPr="00B774A9">
      <w:rPr>
        <w:rStyle w:val="PageNumber"/>
        <w:rFonts w:cs="Arial"/>
        <w:b/>
        <w:sz w:val="18"/>
        <w:szCs w:val="18"/>
      </w:rPr>
      <w:tab/>
      <w:t>Do Not Redistribute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A64DA" w14:textId="605D8559" w:rsidR="00F66145" w:rsidRPr="005A301B" w:rsidRDefault="00F66145" w:rsidP="005A301B">
    <w:pPr>
      <w:pStyle w:val="Footer"/>
    </w:pPr>
    <w:r>
      <w:tab/>
      <w:t xml:space="preserve">- </w:t>
    </w:r>
    <w:r>
      <w:fldChar w:fldCharType="begin"/>
    </w:r>
    <w:r>
      <w:instrText xml:space="preserve"> PAGE </w:instrText>
    </w:r>
    <w:r>
      <w:fldChar w:fldCharType="separate"/>
    </w:r>
    <w:r w:rsidR="00F375F4">
      <w:rPr>
        <w:noProof/>
      </w:rPr>
      <w:t>ii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8DCAB" w14:textId="77777777" w:rsidR="00F66145" w:rsidRPr="00C067AC" w:rsidRDefault="00F66145">
    <w:pPr>
      <w:pStyle w:val="FooterFirst"/>
      <w:rPr>
        <w:rFonts w:ascii="Verdana" w:hAnsi="Verdana" w:cs="Arial"/>
        <w:color w:val="969696"/>
      </w:rPr>
    </w:pPr>
    <w:proofErr w:type="spellStart"/>
    <w:r>
      <w:rPr>
        <w:rFonts w:ascii="Verdana" w:hAnsi="Verdana"/>
        <w:color w:val="969696"/>
      </w:rPr>
      <w:t>NextLabs</w:t>
    </w:r>
    <w:proofErr w:type="spellEnd"/>
    <w:r w:rsidRPr="00C067AC">
      <w:rPr>
        <w:rFonts w:ascii="Verdana" w:hAnsi="Verdana"/>
        <w:color w:val="969696"/>
      </w:rPr>
      <w:tab/>
    </w:r>
    <w:r>
      <w:rPr>
        <w:rFonts w:ascii="Verdana" w:hAnsi="Verdana"/>
        <w:color w:val="969696"/>
      </w:rPr>
      <w:t>Recapturing Control of Business Information</w:t>
    </w:r>
    <w:r w:rsidRPr="00C067AC">
      <w:rPr>
        <w:rFonts w:ascii="Verdana" w:hAnsi="Verdana"/>
        <w:color w:val="969696"/>
      </w:rPr>
      <w:tab/>
    </w:r>
    <w:r w:rsidRPr="00C067AC">
      <w:rPr>
        <w:rStyle w:val="PageNumber"/>
        <w:rFonts w:ascii="Verdana" w:hAnsi="Verdana"/>
        <w:color w:val="969696"/>
      </w:rPr>
      <w:fldChar w:fldCharType="begin"/>
    </w:r>
    <w:r w:rsidRPr="00C067AC">
      <w:rPr>
        <w:rStyle w:val="PageNumber"/>
        <w:rFonts w:ascii="Verdana" w:hAnsi="Verdana"/>
        <w:color w:val="969696"/>
      </w:rPr>
      <w:instrText xml:space="preserve"> PAGE </w:instrText>
    </w:r>
    <w:r w:rsidRPr="00C067AC">
      <w:rPr>
        <w:rStyle w:val="PageNumber"/>
        <w:rFonts w:ascii="Verdana" w:hAnsi="Verdana"/>
        <w:color w:val="969696"/>
      </w:rPr>
      <w:fldChar w:fldCharType="separate"/>
    </w:r>
    <w:r>
      <w:rPr>
        <w:rStyle w:val="PageNumber"/>
        <w:rFonts w:ascii="Verdana" w:hAnsi="Verdana"/>
        <w:noProof/>
        <w:color w:val="969696"/>
      </w:rPr>
      <w:t>8</w:t>
    </w:r>
    <w:r w:rsidRPr="00C067AC">
      <w:rPr>
        <w:rStyle w:val="PageNumber"/>
        <w:rFonts w:ascii="Verdana" w:hAnsi="Verdana"/>
        <w:color w:val="969696"/>
      </w:rPr>
      <w:fldChar w:fldCharType="end"/>
    </w:r>
  </w:p>
  <w:p w14:paraId="71A64AFC" w14:textId="77777777" w:rsidR="00F66145" w:rsidRDefault="00F66145">
    <w:pPr>
      <w:ind w:left="-10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65089" w14:textId="1559FC25" w:rsidR="00F66145" w:rsidRPr="005A301B" w:rsidRDefault="00F66145" w:rsidP="005A301B">
    <w:pPr>
      <w:pStyle w:val="Footer"/>
      <w:rPr>
        <w:rFonts w:cs="Arial"/>
        <w:b/>
        <w:sz w:val="18"/>
        <w:szCs w:val="18"/>
      </w:rPr>
    </w:pPr>
    <w:r w:rsidRPr="005A301B">
      <w:rPr>
        <w:rFonts w:cs="Arial"/>
        <w:b/>
        <w:sz w:val="18"/>
        <w:szCs w:val="18"/>
      </w:rPr>
      <w:tab/>
      <w:t xml:space="preserve">- </w:t>
    </w:r>
    <w:r w:rsidRPr="005A301B">
      <w:rPr>
        <w:rStyle w:val="PageNumber"/>
        <w:rFonts w:cs="Arial"/>
        <w:b/>
        <w:sz w:val="18"/>
        <w:szCs w:val="18"/>
      </w:rPr>
      <w:fldChar w:fldCharType="begin"/>
    </w:r>
    <w:r w:rsidRPr="005A301B">
      <w:rPr>
        <w:rStyle w:val="PageNumber"/>
        <w:rFonts w:cs="Arial"/>
        <w:b/>
        <w:sz w:val="18"/>
        <w:szCs w:val="18"/>
      </w:rPr>
      <w:instrText xml:space="preserve"> PAGE </w:instrText>
    </w:r>
    <w:r w:rsidRPr="005A301B">
      <w:rPr>
        <w:rStyle w:val="PageNumber"/>
        <w:rFonts w:cs="Arial"/>
        <w:b/>
        <w:sz w:val="18"/>
        <w:szCs w:val="18"/>
      </w:rPr>
      <w:fldChar w:fldCharType="separate"/>
    </w:r>
    <w:r w:rsidR="004D581B">
      <w:rPr>
        <w:rStyle w:val="PageNumber"/>
        <w:rFonts w:cs="Arial"/>
        <w:b/>
        <w:noProof/>
        <w:sz w:val="18"/>
        <w:szCs w:val="18"/>
      </w:rPr>
      <w:t>16</w:t>
    </w:r>
    <w:r w:rsidRPr="005A301B">
      <w:rPr>
        <w:rStyle w:val="PageNumber"/>
        <w:rFonts w:cs="Arial"/>
        <w:b/>
        <w:sz w:val="18"/>
        <w:szCs w:val="18"/>
      </w:rPr>
      <w:fldChar w:fldCharType="end"/>
    </w:r>
    <w:r w:rsidRPr="005A301B">
      <w:rPr>
        <w:rStyle w:val="PageNumber"/>
        <w:rFonts w:cs="Arial"/>
        <w:b/>
        <w:sz w:val="18"/>
        <w:szCs w:val="18"/>
      </w:rPr>
      <w:t xml:space="preserve"> -</w:t>
    </w:r>
    <w:r w:rsidRPr="005A301B">
      <w:rPr>
        <w:rFonts w:cs="Arial"/>
        <w:b/>
        <w:sz w:val="18"/>
        <w:szCs w:val="18"/>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F3445" w14:textId="4ACD5EA6" w:rsidR="00F66145" w:rsidRPr="00B774A9" w:rsidRDefault="00F66145" w:rsidP="005A301B">
    <w:pPr>
      <w:pStyle w:val="Footer"/>
      <w:rPr>
        <w:rFonts w:cs="Arial"/>
        <w:b/>
        <w:sz w:val="18"/>
        <w:szCs w:val="18"/>
      </w:rPr>
    </w:pPr>
    <w:r w:rsidRPr="00B774A9">
      <w:rPr>
        <w:rFonts w:cs="Arial"/>
        <w:b/>
        <w:sz w:val="18"/>
        <w:szCs w:val="18"/>
      </w:rPr>
      <w:tab/>
      <w:t xml:space="preserve">- </w:t>
    </w:r>
    <w:r w:rsidRPr="00B774A9">
      <w:rPr>
        <w:rStyle w:val="PageNumber"/>
        <w:rFonts w:cs="Arial"/>
        <w:b/>
        <w:sz w:val="18"/>
        <w:szCs w:val="18"/>
      </w:rPr>
      <w:fldChar w:fldCharType="begin"/>
    </w:r>
    <w:r w:rsidRPr="00B774A9">
      <w:rPr>
        <w:rStyle w:val="PageNumber"/>
        <w:rFonts w:cs="Arial"/>
        <w:b/>
        <w:sz w:val="18"/>
        <w:szCs w:val="18"/>
      </w:rPr>
      <w:instrText xml:space="preserve"> PAGE </w:instrText>
    </w:r>
    <w:r w:rsidRPr="00B774A9">
      <w:rPr>
        <w:rStyle w:val="PageNumber"/>
        <w:rFonts w:cs="Arial"/>
        <w:b/>
        <w:sz w:val="18"/>
        <w:szCs w:val="18"/>
      </w:rPr>
      <w:fldChar w:fldCharType="separate"/>
    </w:r>
    <w:r w:rsidR="00F375F4">
      <w:rPr>
        <w:rStyle w:val="PageNumber"/>
        <w:rFonts w:cs="Arial"/>
        <w:b/>
        <w:noProof/>
        <w:sz w:val="18"/>
        <w:szCs w:val="18"/>
      </w:rPr>
      <w:t>1</w:t>
    </w:r>
    <w:r w:rsidRPr="00B774A9">
      <w:rPr>
        <w:rStyle w:val="PageNumber"/>
        <w:rFonts w:cs="Arial"/>
        <w:b/>
        <w:sz w:val="18"/>
        <w:szCs w:val="18"/>
      </w:rPr>
      <w:fldChar w:fldCharType="end"/>
    </w:r>
    <w:r>
      <w:rPr>
        <w:rStyle w:val="PageNumber"/>
        <w:rFonts w:cs="Arial"/>
        <w:b/>
        <w:sz w:val="18"/>
        <w:szCs w:val="18"/>
      </w:rPr>
      <w:t xml:space="preserve"> -</w:t>
    </w:r>
    <w:r>
      <w:rPr>
        <w:rStyle w:val="PageNumber"/>
        <w:rFonts w:cs="Arial"/>
        <w:b/>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4F30D" w14:textId="77777777" w:rsidR="0012304D" w:rsidRDefault="0012304D">
      <w:r>
        <w:separator/>
      </w:r>
    </w:p>
  </w:footnote>
  <w:footnote w:type="continuationSeparator" w:id="0">
    <w:p w14:paraId="23CC29C1" w14:textId="77777777" w:rsidR="0012304D" w:rsidRDefault="0012304D">
      <w:r>
        <w:continuationSeparator/>
      </w:r>
    </w:p>
  </w:footnote>
  <w:footnote w:type="continuationNotice" w:id="1">
    <w:p w14:paraId="152AF27C" w14:textId="77777777" w:rsidR="0012304D" w:rsidRDefault="0012304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CD972" w14:textId="77777777" w:rsidR="00F66145" w:rsidRPr="00BA2CE7" w:rsidRDefault="00F66145" w:rsidP="004A2024">
    <w:pPr>
      <w:pStyle w:val="Header"/>
      <w:rPr>
        <w:rFonts w:cs="Arial"/>
        <w:b/>
        <w:sz w:val="18"/>
        <w:szCs w:val="18"/>
      </w:rPr>
    </w:pPr>
    <w:r w:rsidRPr="00BA2CE7">
      <w:rPr>
        <w:rFonts w:cs="Arial"/>
        <w:b/>
        <w:sz w:val="18"/>
        <w:szCs w:val="18"/>
      </w:rP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A0238" w14:textId="77777777" w:rsidR="00F66145" w:rsidRDefault="00F66145">
    <w:pPr>
      <w:pStyle w:val="Header"/>
    </w:pPr>
    <w:r>
      <w:rPr>
        <w:noProof/>
        <w:lang w:eastAsia="zh-CN"/>
      </w:rPr>
      <mc:AlternateContent>
        <mc:Choice Requires="wps">
          <w:drawing>
            <wp:anchor distT="0" distB="0" distL="114300" distR="114300" simplePos="0" relativeHeight="251658240" behindDoc="1" locked="1" layoutInCell="0" allowOverlap="1" wp14:anchorId="48A5B3BB" wp14:editId="17ECECEB">
              <wp:simplePos x="0" y="0"/>
              <wp:positionH relativeFrom="page">
                <wp:posOffset>1828800</wp:posOffset>
              </wp:positionH>
              <wp:positionV relativeFrom="page">
                <wp:posOffset>365760</wp:posOffset>
              </wp:positionV>
              <wp:extent cx="106680" cy="800100"/>
              <wp:effectExtent l="0" t="381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7749C0FE" w14:textId="77777777" w:rsidR="00F66145" w:rsidRDefault="00F6614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5B3BB" id="Rectangle 1" o:spid="_x0000_s1026" style="position:absolute;margin-left:2in;margin-top:28.8pt;width:8.4pt;height:6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" o:allowincell="f" filled="f" stroked="f" strokecolor="white" strokeweight="6pt">
              <v:textbox inset="0,0,0,0">
                <w:txbxContent>
                  <w:p w14:paraId="7749C0FE" w14:textId="77777777" w:rsidR="00F66145" w:rsidRDefault="00F66145"/>
                </w:txbxContent>
              </v:textbox>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E9345" w14:textId="67B10D90" w:rsidR="00F66145" w:rsidRPr="00B774A9" w:rsidRDefault="00F66145" w:rsidP="00B774A9">
    <w:pPr>
      <w:pStyle w:val="Header"/>
      <w:tabs>
        <w:tab w:val="clear" w:pos="4320"/>
      </w:tabs>
      <w:rPr>
        <w:rFonts w:cs="Arial"/>
        <w:b/>
        <w:sz w:val="18"/>
        <w:szCs w:val="18"/>
      </w:rPr>
    </w:pPr>
    <w:proofErr w:type="spellStart"/>
    <w:r>
      <w:rPr>
        <w:rFonts w:cs="Arial"/>
        <w:b/>
        <w:sz w:val="18"/>
        <w:szCs w:val="18"/>
      </w:rPr>
      <w:t>NextLabs</w:t>
    </w:r>
    <w:proofErr w:type="spellEnd"/>
    <w:r>
      <w:rPr>
        <w:rFonts w:cs="Arial"/>
        <w:b/>
        <w:sz w:val="18"/>
        <w:szCs w:val="18"/>
      </w:rPr>
      <w:tab/>
    </w:r>
    <w:r w:rsidR="00786B4D">
      <w:rPr>
        <w:rFonts w:cs="Arial"/>
        <w:b/>
        <w:sz w:val="18"/>
        <w:szCs w:val="18"/>
      </w:rPr>
      <w:t>SkyDRM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17D7A" w14:textId="330B1A4C" w:rsidR="00F66145" w:rsidRPr="00B774A9" w:rsidRDefault="00F66145" w:rsidP="00B774A9">
    <w:pPr>
      <w:pStyle w:val="Header"/>
      <w:tabs>
        <w:tab w:val="clear" w:pos="4320"/>
      </w:tabs>
      <w:rPr>
        <w:rFonts w:cs="Arial"/>
        <w:b/>
        <w:sz w:val="18"/>
        <w:szCs w:val="18"/>
      </w:rPr>
    </w:pPr>
    <w:proofErr w:type="spellStart"/>
    <w:r>
      <w:rPr>
        <w:rFonts w:cs="Arial"/>
        <w:b/>
        <w:sz w:val="18"/>
        <w:szCs w:val="18"/>
      </w:rPr>
      <w:t>NextLabs</w:t>
    </w:r>
    <w:proofErr w:type="spellEnd"/>
    <w:r>
      <w:rPr>
        <w:rFonts w:cs="Arial"/>
        <w:b/>
        <w:sz w:val="18"/>
        <w:szCs w:val="18"/>
      </w:rPr>
      <w:tab/>
    </w:r>
    <w:r w:rsidR="00786B4D">
      <w:rPr>
        <w:rFonts w:cs="Arial"/>
        <w:b/>
        <w:sz w:val="18"/>
        <w:szCs w:val="18"/>
      </w:rPr>
      <w:t>SkyDRM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C1B"/>
    <w:multiLevelType w:val="hybridMultilevel"/>
    <w:tmpl w:val="93C42D5A"/>
    <w:lvl w:ilvl="0" w:tplc="04090001">
      <w:start w:val="1"/>
      <w:numFmt w:val="bullet"/>
      <w:lvlText w:val=""/>
      <w:lvlJc w:val="left"/>
      <w:pPr>
        <w:ind w:left="780" w:hanging="420"/>
      </w:pPr>
      <w:rPr>
        <w:rFonts w:ascii="Symbol" w:hAnsi="Symbol"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29244D1"/>
    <w:multiLevelType w:val="hybridMultilevel"/>
    <w:tmpl w:val="B0E49CDE"/>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03FB7087"/>
    <w:multiLevelType w:val="hybridMultilevel"/>
    <w:tmpl w:val="F3E2D75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412543C"/>
    <w:multiLevelType w:val="hybridMultilevel"/>
    <w:tmpl w:val="F2BE0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626A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84C7B49"/>
    <w:multiLevelType w:val="hybridMultilevel"/>
    <w:tmpl w:val="F3E2D75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2F4490C"/>
    <w:multiLevelType w:val="hybridMultilevel"/>
    <w:tmpl w:val="F3E2D75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14C50FE1"/>
    <w:multiLevelType w:val="hybridMultilevel"/>
    <w:tmpl w:val="A746D8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8C5B00"/>
    <w:multiLevelType w:val="hybridMultilevel"/>
    <w:tmpl w:val="D25238A2"/>
    <w:lvl w:ilvl="0" w:tplc="A5A4030A">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E2647ED"/>
    <w:multiLevelType w:val="hybridMultilevel"/>
    <w:tmpl w:val="F3E2D75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20F924A9"/>
    <w:multiLevelType w:val="hybridMultilevel"/>
    <w:tmpl w:val="389036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2B11F54"/>
    <w:multiLevelType w:val="hybridMultilevel"/>
    <w:tmpl w:val="F2BE0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D53FC3"/>
    <w:multiLevelType w:val="hybridMultilevel"/>
    <w:tmpl w:val="B23C4850"/>
    <w:lvl w:ilvl="0" w:tplc="6376312C">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D226EC1"/>
    <w:multiLevelType w:val="hybridMultilevel"/>
    <w:tmpl w:val="F3E2D75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3D4D74D2"/>
    <w:multiLevelType w:val="hybridMultilevel"/>
    <w:tmpl w:val="F3E2D756"/>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46284153"/>
    <w:multiLevelType w:val="hybridMultilevel"/>
    <w:tmpl w:val="F2BE0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D80C36"/>
    <w:multiLevelType w:val="hybridMultilevel"/>
    <w:tmpl w:val="F3E2D756"/>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525C6B81"/>
    <w:multiLevelType w:val="hybridMultilevel"/>
    <w:tmpl w:val="F2BE0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5851ED"/>
    <w:multiLevelType w:val="hybridMultilevel"/>
    <w:tmpl w:val="F3E2D756"/>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5F575C9F"/>
    <w:multiLevelType w:val="hybridMultilevel"/>
    <w:tmpl w:val="F3E2D75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67E63E3E"/>
    <w:multiLevelType w:val="hybridMultilevel"/>
    <w:tmpl w:val="35FED8AC"/>
    <w:lvl w:ilvl="0" w:tplc="04090017">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1" w15:restartNumberingAfterBreak="0">
    <w:nsid w:val="67E928F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49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9F7383"/>
    <w:multiLevelType w:val="hybridMultilevel"/>
    <w:tmpl w:val="F2BE0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3B2CAD"/>
    <w:multiLevelType w:val="hybridMultilevel"/>
    <w:tmpl w:val="F2BE0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C3307"/>
    <w:multiLevelType w:val="hybridMultilevel"/>
    <w:tmpl w:val="F3E2D756"/>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7211465D"/>
    <w:multiLevelType w:val="hybridMultilevel"/>
    <w:tmpl w:val="F2BE0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417F0F"/>
    <w:multiLevelType w:val="hybridMultilevel"/>
    <w:tmpl w:val="F3E2D75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79644CD8"/>
    <w:multiLevelType w:val="hybridMultilevel"/>
    <w:tmpl w:val="F2BE0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1A5764"/>
    <w:multiLevelType w:val="hybridMultilevel"/>
    <w:tmpl w:val="F3E2D75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
  </w:num>
  <w:num w:numId="2">
    <w:abstractNumId w:val="21"/>
  </w:num>
  <w:num w:numId="3">
    <w:abstractNumId w:val="7"/>
  </w:num>
  <w:num w:numId="4">
    <w:abstractNumId w:val="9"/>
  </w:num>
  <w:num w:numId="5">
    <w:abstractNumId w:val="23"/>
  </w:num>
  <w:num w:numId="6">
    <w:abstractNumId w:val="19"/>
  </w:num>
  <w:num w:numId="7">
    <w:abstractNumId w:val="3"/>
  </w:num>
  <w:num w:numId="8">
    <w:abstractNumId w:val="2"/>
  </w:num>
  <w:num w:numId="9">
    <w:abstractNumId w:val="13"/>
  </w:num>
  <w:num w:numId="10">
    <w:abstractNumId w:val="25"/>
  </w:num>
  <w:num w:numId="11">
    <w:abstractNumId w:val="1"/>
  </w:num>
  <w:num w:numId="12">
    <w:abstractNumId w:val="0"/>
  </w:num>
  <w:num w:numId="13">
    <w:abstractNumId w:val="10"/>
  </w:num>
  <w:num w:numId="14">
    <w:abstractNumId w:val="28"/>
  </w:num>
  <w:num w:numId="15">
    <w:abstractNumId w:val="22"/>
  </w:num>
  <w:num w:numId="16">
    <w:abstractNumId w:val="20"/>
  </w:num>
  <w:num w:numId="17">
    <w:abstractNumId w:val="5"/>
  </w:num>
  <w:num w:numId="18">
    <w:abstractNumId w:val="16"/>
  </w:num>
  <w:num w:numId="19">
    <w:abstractNumId w:val="11"/>
  </w:num>
  <w:num w:numId="20">
    <w:abstractNumId w:val="24"/>
  </w:num>
  <w:num w:numId="21">
    <w:abstractNumId w:val="6"/>
  </w:num>
  <w:num w:numId="22">
    <w:abstractNumId w:val="17"/>
  </w:num>
  <w:num w:numId="23">
    <w:abstractNumId w:val="26"/>
  </w:num>
  <w:num w:numId="24">
    <w:abstractNumId w:val="15"/>
  </w:num>
  <w:num w:numId="25">
    <w:abstractNumId w:val="18"/>
  </w:num>
  <w:num w:numId="26">
    <w:abstractNumId w:val="14"/>
  </w:num>
  <w:num w:numId="27">
    <w:abstractNumId w:val="27"/>
  </w:num>
  <w:num w:numId="28">
    <w:abstractNumId w:val="12"/>
  </w:num>
  <w:num w:numId="29">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hideSpellingErrors/>
  <w:hideGrammaticalErrors/>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12289">
      <o:colormru v:ext="edit" colors="white,#eaeaea"/>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4D1"/>
    <w:rsid w:val="00001B75"/>
    <w:rsid w:val="00003B83"/>
    <w:rsid w:val="00003DDB"/>
    <w:rsid w:val="00005697"/>
    <w:rsid w:val="00005902"/>
    <w:rsid w:val="00005C25"/>
    <w:rsid w:val="0000661C"/>
    <w:rsid w:val="00006814"/>
    <w:rsid w:val="00010036"/>
    <w:rsid w:val="000108D1"/>
    <w:rsid w:val="0001189D"/>
    <w:rsid w:val="00011A93"/>
    <w:rsid w:val="00012ECD"/>
    <w:rsid w:val="00013277"/>
    <w:rsid w:val="00014C51"/>
    <w:rsid w:val="00014CC6"/>
    <w:rsid w:val="00015355"/>
    <w:rsid w:val="000161F3"/>
    <w:rsid w:val="000173D0"/>
    <w:rsid w:val="00020326"/>
    <w:rsid w:val="00023397"/>
    <w:rsid w:val="00023AB6"/>
    <w:rsid w:val="000269A1"/>
    <w:rsid w:val="00031A2B"/>
    <w:rsid w:val="00036F44"/>
    <w:rsid w:val="000373AF"/>
    <w:rsid w:val="00041D44"/>
    <w:rsid w:val="00041F84"/>
    <w:rsid w:val="00041FE6"/>
    <w:rsid w:val="00042DF3"/>
    <w:rsid w:val="00043822"/>
    <w:rsid w:val="00044002"/>
    <w:rsid w:val="000450E9"/>
    <w:rsid w:val="00045D32"/>
    <w:rsid w:val="00050204"/>
    <w:rsid w:val="000503C2"/>
    <w:rsid w:val="0005174B"/>
    <w:rsid w:val="0005234B"/>
    <w:rsid w:val="00053778"/>
    <w:rsid w:val="000547B9"/>
    <w:rsid w:val="00054E0A"/>
    <w:rsid w:val="00061187"/>
    <w:rsid w:val="00062956"/>
    <w:rsid w:val="00064A72"/>
    <w:rsid w:val="0006777E"/>
    <w:rsid w:val="0006797C"/>
    <w:rsid w:val="000721F2"/>
    <w:rsid w:val="0007234F"/>
    <w:rsid w:val="00073980"/>
    <w:rsid w:val="00073F4F"/>
    <w:rsid w:val="00074F30"/>
    <w:rsid w:val="0007698D"/>
    <w:rsid w:val="00076BD5"/>
    <w:rsid w:val="00080F59"/>
    <w:rsid w:val="00084841"/>
    <w:rsid w:val="00084B6A"/>
    <w:rsid w:val="00086DF6"/>
    <w:rsid w:val="0008723F"/>
    <w:rsid w:val="00090546"/>
    <w:rsid w:val="0009054E"/>
    <w:rsid w:val="000910E0"/>
    <w:rsid w:val="00091851"/>
    <w:rsid w:val="00091B28"/>
    <w:rsid w:val="00091B3E"/>
    <w:rsid w:val="00093FA6"/>
    <w:rsid w:val="000947AD"/>
    <w:rsid w:val="00094897"/>
    <w:rsid w:val="00094D07"/>
    <w:rsid w:val="00096507"/>
    <w:rsid w:val="00097471"/>
    <w:rsid w:val="000A009D"/>
    <w:rsid w:val="000A04E1"/>
    <w:rsid w:val="000A0B6A"/>
    <w:rsid w:val="000A0BB1"/>
    <w:rsid w:val="000A357D"/>
    <w:rsid w:val="000A443B"/>
    <w:rsid w:val="000A6A88"/>
    <w:rsid w:val="000A7859"/>
    <w:rsid w:val="000B1963"/>
    <w:rsid w:val="000B19A4"/>
    <w:rsid w:val="000B1D38"/>
    <w:rsid w:val="000B1EC0"/>
    <w:rsid w:val="000B20D0"/>
    <w:rsid w:val="000B24B4"/>
    <w:rsid w:val="000B711A"/>
    <w:rsid w:val="000C0BC6"/>
    <w:rsid w:val="000C2FFE"/>
    <w:rsid w:val="000C3B83"/>
    <w:rsid w:val="000C75C2"/>
    <w:rsid w:val="000D07EC"/>
    <w:rsid w:val="000D1113"/>
    <w:rsid w:val="000D27F2"/>
    <w:rsid w:val="000D4FE0"/>
    <w:rsid w:val="000D6354"/>
    <w:rsid w:val="000D78B8"/>
    <w:rsid w:val="000D7CC3"/>
    <w:rsid w:val="000E2268"/>
    <w:rsid w:val="000E2B27"/>
    <w:rsid w:val="000E378D"/>
    <w:rsid w:val="000E4081"/>
    <w:rsid w:val="000E6BB8"/>
    <w:rsid w:val="000E7093"/>
    <w:rsid w:val="000F2991"/>
    <w:rsid w:val="000F303C"/>
    <w:rsid w:val="000F4A4D"/>
    <w:rsid w:val="000F500E"/>
    <w:rsid w:val="000F5920"/>
    <w:rsid w:val="000F795E"/>
    <w:rsid w:val="001012F6"/>
    <w:rsid w:val="001026ED"/>
    <w:rsid w:val="00111E90"/>
    <w:rsid w:val="00112738"/>
    <w:rsid w:val="00112A57"/>
    <w:rsid w:val="0011450D"/>
    <w:rsid w:val="00116348"/>
    <w:rsid w:val="0011679B"/>
    <w:rsid w:val="00121ED1"/>
    <w:rsid w:val="0012304D"/>
    <w:rsid w:val="00123BA2"/>
    <w:rsid w:val="001261DF"/>
    <w:rsid w:val="0012681F"/>
    <w:rsid w:val="00126D71"/>
    <w:rsid w:val="00127F0F"/>
    <w:rsid w:val="0013079D"/>
    <w:rsid w:val="00133161"/>
    <w:rsid w:val="00134400"/>
    <w:rsid w:val="0013448B"/>
    <w:rsid w:val="0013534A"/>
    <w:rsid w:val="00137670"/>
    <w:rsid w:val="001446A5"/>
    <w:rsid w:val="00150FD4"/>
    <w:rsid w:val="001513A6"/>
    <w:rsid w:val="001518AD"/>
    <w:rsid w:val="00152DFE"/>
    <w:rsid w:val="001535D9"/>
    <w:rsid w:val="00155686"/>
    <w:rsid w:val="00156900"/>
    <w:rsid w:val="001573A2"/>
    <w:rsid w:val="001605C0"/>
    <w:rsid w:val="00161562"/>
    <w:rsid w:val="00161F5C"/>
    <w:rsid w:val="00162B4E"/>
    <w:rsid w:val="00166FC6"/>
    <w:rsid w:val="00167A35"/>
    <w:rsid w:val="00167D0C"/>
    <w:rsid w:val="00172508"/>
    <w:rsid w:val="001737D3"/>
    <w:rsid w:val="00173A0C"/>
    <w:rsid w:val="00174B83"/>
    <w:rsid w:val="00174BC0"/>
    <w:rsid w:val="001771A2"/>
    <w:rsid w:val="001775F9"/>
    <w:rsid w:val="00180279"/>
    <w:rsid w:val="001804AA"/>
    <w:rsid w:val="00186879"/>
    <w:rsid w:val="00186989"/>
    <w:rsid w:val="0018698A"/>
    <w:rsid w:val="001906B2"/>
    <w:rsid w:val="00190757"/>
    <w:rsid w:val="001919AA"/>
    <w:rsid w:val="00194356"/>
    <w:rsid w:val="001967B7"/>
    <w:rsid w:val="001A0B38"/>
    <w:rsid w:val="001A1BF9"/>
    <w:rsid w:val="001A2D29"/>
    <w:rsid w:val="001A46A8"/>
    <w:rsid w:val="001A48E0"/>
    <w:rsid w:val="001A7064"/>
    <w:rsid w:val="001B0397"/>
    <w:rsid w:val="001B04F4"/>
    <w:rsid w:val="001B05E7"/>
    <w:rsid w:val="001B1374"/>
    <w:rsid w:val="001B1864"/>
    <w:rsid w:val="001B19B9"/>
    <w:rsid w:val="001B313B"/>
    <w:rsid w:val="001B35BA"/>
    <w:rsid w:val="001B46A6"/>
    <w:rsid w:val="001B5CB8"/>
    <w:rsid w:val="001B5CCF"/>
    <w:rsid w:val="001B63FB"/>
    <w:rsid w:val="001B7B71"/>
    <w:rsid w:val="001C1FC3"/>
    <w:rsid w:val="001C2E24"/>
    <w:rsid w:val="001C544D"/>
    <w:rsid w:val="001C5552"/>
    <w:rsid w:val="001C606B"/>
    <w:rsid w:val="001D1384"/>
    <w:rsid w:val="001D40B2"/>
    <w:rsid w:val="001D5168"/>
    <w:rsid w:val="001D6BBD"/>
    <w:rsid w:val="001D70C3"/>
    <w:rsid w:val="001D7D0B"/>
    <w:rsid w:val="001E02DB"/>
    <w:rsid w:val="001E030C"/>
    <w:rsid w:val="001E0676"/>
    <w:rsid w:val="001E0E33"/>
    <w:rsid w:val="001E0E3B"/>
    <w:rsid w:val="001E1055"/>
    <w:rsid w:val="001E1AC0"/>
    <w:rsid w:val="001E2998"/>
    <w:rsid w:val="001E550E"/>
    <w:rsid w:val="001E7693"/>
    <w:rsid w:val="001F0829"/>
    <w:rsid w:val="001F0C24"/>
    <w:rsid w:val="001F13EA"/>
    <w:rsid w:val="001F2AA0"/>
    <w:rsid w:val="001F2DD3"/>
    <w:rsid w:val="001F3392"/>
    <w:rsid w:val="001F452E"/>
    <w:rsid w:val="001F4987"/>
    <w:rsid w:val="001F4B72"/>
    <w:rsid w:val="00200CC5"/>
    <w:rsid w:val="002012EF"/>
    <w:rsid w:val="00202575"/>
    <w:rsid w:val="00202CC7"/>
    <w:rsid w:val="0020342B"/>
    <w:rsid w:val="002065EE"/>
    <w:rsid w:val="00207FDB"/>
    <w:rsid w:val="002118BA"/>
    <w:rsid w:val="00213A10"/>
    <w:rsid w:val="00213F56"/>
    <w:rsid w:val="002148E2"/>
    <w:rsid w:val="00215CCE"/>
    <w:rsid w:val="0021638A"/>
    <w:rsid w:val="00216BA0"/>
    <w:rsid w:val="00222354"/>
    <w:rsid w:val="0022260E"/>
    <w:rsid w:val="00222A1F"/>
    <w:rsid w:val="0022422A"/>
    <w:rsid w:val="0022545F"/>
    <w:rsid w:val="00232DA4"/>
    <w:rsid w:val="002351FD"/>
    <w:rsid w:val="00236C99"/>
    <w:rsid w:val="002372EB"/>
    <w:rsid w:val="00237B3B"/>
    <w:rsid w:val="00241526"/>
    <w:rsid w:val="00242E91"/>
    <w:rsid w:val="00243DE5"/>
    <w:rsid w:val="002443E9"/>
    <w:rsid w:val="002451AB"/>
    <w:rsid w:val="002458D9"/>
    <w:rsid w:val="00245C40"/>
    <w:rsid w:val="00245D57"/>
    <w:rsid w:val="0024608E"/>
    <w:rsid w:val="002460EC"/>
    <w:rsid w:val="002469AD"/>
    <w:rsid w:val="002503B8"/>
    <w:rsid w:val="0025117B"/>
    <w:rsid w:val="002519ED"/>
    <w:rsid w:val="002521D7"/>
    <w:rsid w:val="00254B3B"/>
    <w:rsid w:val="00254E3F"/>
    <w:rsid w:val="0026133D"/>
    <w:rsid w:val="002623F0"/>
    <w:rsid w:val="0026252E"/>
    <w:rsid w:val="00262794"/>
    <w:rsid w:val="00262DBD"/>
    <w:rsid w:val="00264AE1"/>
    <w:rsid w:val="00264BAD"/>
    <w:rsid w:val="002679FF"/>
    <w:rsid w:val="002702C5"/>
    <w:rsid w:val="002715DD"/>
    <w:rsid w:val="00273D19"/>
    <w:rsid w:val="00274842"/>
    <w:rsid w:val="002757B6"/>
    <w:rsid w:val="00277311"/>
    <w:rsid w:val="00280123"/>
    <w:rsid w:val="00280671"/>
    <w:rsid w:val="00281F8F"/>
    <w:rsid w:val="00282A6E"/>
    <w:rsid w:val="00282C4A"/>
    <w:rsid w:val="00283C59"/>
    <w:rsid w:val="002851B5"/>
    <w:rsid w:val="00287C0D"/>
    <w:rsid w:val="00287E85"/>
    <w:rsid w:val="00292820"/>
    <w:rsid w:val="002941AF"/>
    <w:rsid w:val="002954F5"/>
    <w:rsid w:val="0029556F"/>
    <w:rsid w:val="00297ABD"/>
    <w:rsid w:val="002A0048"/>
    <w:rsid w:val="002A0D27"/>
    <w:rsid w:val="002A13F9"/>
    <w:rsid w:val="002A29A8"/>
    <w:rsid w:val="002A365E"/>
    <w:rsid w:val="002A3BA5"/>
    <w:rsid w:val="002A4F3A"/>
    <w:rsid w:val="002B01DA"/>
    <w:rsid w:val="002B1AAD"/>
    <w:rsid w:val="002B37DC"/>
    <w:rsid w:val="002B46C6"/>
    <w:rsid w:val="002B56D7"/>
    <w:rsid w:val="002B70A8"/>
    <w:rsid w:val="002B73C5"/>
    <w:rsid w:val="002B76DC"/>
    <w:rsid w:val="002C0433"/>
    <w:rsid w:val="002C0FEB"/>
    <w:rsid w:val="002C4893"/>
    <w:rsid w:val="002C61AA"/>
    <w:rsid w:val="002C621F"/>
    <w:rsid w:val="002C7F2C"/>
    <w:rsid w:val="002D153F"/>
    <w:rsid w:val="002D3BC7"/>
    <w:rsid w:val="002D3CDF"/>
    <w:rsid w:val="002D3DA6"/>
    <w:rsid w:val="002D3DE0"/>
    <w:rsid w:val="002D3FDE"/>
    <w:rsid w:val="002D452C"/>
    <w:rsid w:val="002D507E"/>
    <w:rsid w:val="002D7AC6"/>
    <w:rsid w:val="002E06CF"/>
    <w:rsid w:val="002E0A58"/>
    <w:rsid w:val="002E0F1B"/>
    <w:rsid w:val="002E1D5C"/>
    <w:rsid w:val="002E57E9"/>
    <w:rsid w:val="002E75A2"/>
    <w:rsid w:val="002E7C9D"/>
    <w:rsid w:val="002F0623"/>
    <w:rsid w:val="002F0746"/>
    <w:rsid w:val="002F135A"/>
    <w:rsid w:val="002F1E37"/>
    <w:rsid w:val="002F2F3B"/>
    <w:rsid w:val="002F355F"/>
    <w:rsid w:val="002F3EE8"/>
    <w:rsid w:val="00300DF3"/>
    <w:rsid w:val="0030120B"/>
    <w:rsid w:val="00302AA9"/>
    <w:rsid w:val="003040BF"/>
    <w:rsid w:val="00305AE1"/>
    <w:rsid w:val="003065F4"/>
    <w:rsid w:val="00306975"/>
    <w:rsid w:val="00306C2A"/>
    <w:rsid w:val="0030752B"/>
    <w:rsid w:val="00307E0E"/>
    <w:rsid w:val="00311985"/>
    <w:rsid w:val="003120FF"/>
    <w:rsid w:val="00312142"/>
    <w:rsid w:val="00313250"/>
    <w:rsid w:val="00314119"/>
    <w:rsid w:val="003149B6"/>
    <w:rsid w:val="00314A0B"/>
    <w:rsid w:val="003162BC"/>
    <w:rsid w:val="0032325A"/>
    <w:rsid w:val="003262BD"/>
    <w:rsid w:val="003265B8"/>
    <w:rsid w:val="00327A76"/>
    <w:rsid w:val="00330C87"/>
    <w:rsid w:val="003320B6"/>
    <w:rsid w:val="0033459C"/>
    <w:rsid w:val="0033575E"/>
    <w:rsid w:val="0033637A"/>
    <w:rsid w:val="0033738D"/>
    <w:rsid w:val="0034043B"/>
    <w:rsid w:val="00341D1C"/>
    <w:rsid w:val="00343448"/>
    <w:rsid w:val="00346F78"/>
    <w:rsid w:val="003506E5"/>
    <w:rsid w:val="003519AB"/>
    <w:rsid w:val="00352121"/>
    <w:rsid w:val="00355B43"/>
    <w:rsid w:val="00356B42"/>
    <w:rsid w:val="00362AC0"/>
    <w:rsid w:val="003635EA"/>
    <w:rsid w:val="003648C3"/>
    <w:rsid w:val="00365DF2"/>
    <w:rsid w:val="00367336"/>
    <w:rsid w:val="0036738B"/>
    <w:rsid w:val="003678DF"/>
    <w:rsid w:val="00370D6A"/>
    <w:rsid w:val="0037292D"/>
    <w:rsid w:val="00373DCB"/>
    <w:rsid w:val="0037473F"/>
    <w:rsid w:val="00374FBC"/>
    <w:rsid w:val="0037525B"/>
    <w:rsid w:val="003752D1"/>
    <w:rsid w:val="00375E59"/>
    <w:rsid w:val="0038022B"/>
    <w:rsid w:val="0038243E"/>
    <w:rsid w:val="00382B2B"/>
    <w:rsid w:val="00384737"/>
    <w:rsid w:val="0038567F"/>
    <w:rsid w:val="003934C4"/>
    <w:rsid w:val="00393C69"/>
    <w:rsid w:val="003A0CEA"/>
    <w:rsid w:val="003A2401"/>
    <w:rsid w:val="003A3828"/>
    <w:rsid w:val="003A6215"/>
    <w:rsid w:val="003B02B4"/>
    <w:rsid w:val="003B0461"/>
    <w:rsid w:val="003B0B34"/>
    <w:rsid w:val="003B0D93"/>
    <w:rsid w:val="003B1554"/>
    <w:rsid w:val="003B2827"/>
    <w:rsid w:val="003B2FDE"/>
    <w:rsid w:val="003B51BE"/>
    <w:rsid w:val="003B6455"/>
    <w:rsid w:val="003B7FB7"/>
    <w:rsid w:val="003C0032"/>
    <w:rsid w:val="003C131E"/>
    <w:rsid w:val="003C1989"/>
    <w:rsid w:val="003C1D1A"/>
    <w:rsid w:val="003C27C6"/>
    <w:rsid w:val="003C3D16"/>
    <w:rsid w:val="003C7A1A"/>
    <w:rsid w:val="003C7AC3"/>
    <w:rsid w:val="003D1FAF"/>
    <w:rsid w:val="003D2E9E"/>
    <w:rsid w:val="003D3B18"/>
    <w:rsid w:val="003D5186"/>
    <w:rsid w:val="003E086F"/>
    <w:rsid w:val="003E2B6E"/>
    <w:rsid w:val="003E3236"/>
    <w:rsid w:val="003F1FC4"/>
    <w:rsid w:val="003F26A8"/>
    <w:rsid w:val="003F3599"/>
    <w:rsid w:val="003F71B4"/>
    <w:rsid w:val="003F7BFA"/>
    <w:rsid w:val="00400281"/>
    <w:rsid w:val="004008BF"/>
    <w:rsid w:val="00400A32"/>
    <w:rsid w:val="00400A56"/>
    <w:rsid w:val="00400FB9"/>
    <w:rsid w:val="00401025"/>
    <w:rsid w:val="00402728"/>
    <w:rsid w:val="00402914"/>
    <w:rsid w:val="00402E81"/>
    <w:rsid w:val="00403936"/>
    <w:rsid w:val="004042FC"/>
    <w:rsid w:val="00405584"/>
    <w:rsid w:val="00405D03"/>
    <w:rsid w:val="00405D29"/>
    <w:rsid w:val="0040758A"/>
    <w:rsid w:val="00407BDE"/>
    <w:rsid w:val="00407EE3"/>
    <w:rsid w:val="00411906"/>
    <w:rsid w:val="0041349E"/>
    <w:rsid w:val="00413C66"/>
    <w:rsid w:val="0041447D"/>
    <w:rsid w:val="00414D22"/>
    <w:rsid w:val="00415195"/>
    <w:rsid w:val="00415FC8"/>
    <w:rsid w:val="00416F3D"/>
    <w:rsid w:val="004173AE"/>
    <w:rsid w:val="0042004A"/>
    <w:rsid w:val="00420AC6"/>
    <w:rsid w:val="004218FB"/>
    <w:rsid w:val="00422D50"/>
    <w:rsid w:val="00423553"/>
    <w:rsid w:val="0042480A"/>
    <w:rsid w:val="00424F90"/>
    <w:rsid w:val="00425AAC"/>
    <w:rsid w:val="00426D8D"/>
    <w:rsid w:val="0042746F"/>
    <w:rsid w:val="0043055B"/>
    <w:rsid w:val="00430904"/>
    <w:rsid w:val="00430AE4"/>
    <w:rsid w:val="00431030"/>
    <w:rsid w:val="00434939"/>
    <w:rsid w:val="00437B2D"/>
    <w:rsid w:val="00437D8C"/>
    <w:rsid w:val="004415C7"/>
    <w:rsid w:val="004428B6"/>
    <w:rsid w:val="00443AA5"/>
    <w:rsid w:val="0044576F"/>
    <w:rsid w:val="00446E7C"/>
    <w:rsid w:val="004473D9"/>
    <w:rsid w:val="00447961"/>
    <w:rsid w:val="00447DE9"/>
    <w:rsid w:val="004518B6"/>
    <w:rsid w:val="00452BF4"/>
    <w:rsid w:val="004540BE"/>
    <w:rsid w:val="00454F37"/>
    <w:rsid w:val="00456E8E"/>
    <w:rsid w:val="00461573"/>
    <w:rsid w:val="00462559"/>
    <w:rsid w:val="00462841"/>
    <w:rsid w:val="00462C5E"/>
    <w:rsid w:val="004630ED"/>
    <w:rsid w:val="00464687"/>
    <w:rsid w:val="0046576E"/>
    <w:rsid w:val="00466CB3"/>
    <w:rsid w:val="00470274"/>
    <w:rsid w:val="00472BBE"/>
    <w:rsid w:val="00473513"/>
    <w:rsid w:val="004749BD"/>
    <w:rsid w:val="00474D85"/>
    <w:rsid w:val="00475383"/>
    <w:rsid w:val="004754EE"/>
    <w:rsid w:val="00481B83"/>
    <w:rsid w:val="00481DFC"/>
    <w:rsid w:val="004824CF"/>
    <w:rsid w:val="004841D7"/>
    <w:rsid w:val="00485279"/>
    <w:rsid w:val="004906C4"/>
    <w:rsid w:val="00491903"/>
    <w:rsid w:val="00491A91"/>
    <w:rsid w:val="004943EB"/>
    <w:rsid w:val="00494DC9"/>
    <w:rsid w:val="004952A5"/>
    <w:rsid w:val="0049561A"/>
    <w:rsid w:val="004963ED"/>
    <w:rsid w:val="00496713"/>
    <w:rsid w:val="00496CA0"/>
    <w:rsid w:val="00497387"/>
    <w:rsid w:val="004A00AD"/>
    <w:rsid w:val="004A038E"/>
    <w:rsid w:val="004A2024"/>
    <w:rsid w:val="004A2AF1"/>
    <w:rsid w:val="004A31E0"/>
    <w:rsid w:val="004A3B27"/>
    <w:rsid w:val="004A3F8C"/>
    <w:rsid w:val="004A4835"/>
    <w:rsid w:val="004A6136"/>
    <w:rsid w:val="004A672E"/>
    <w:rsid w:val="004B0D0F"/>
    <w:rsid w:val="004B110B"/>
    <w:rsid w:val="004B32B2"/>
    <w:rsid w:val="004B6E59"/>
    <w:rsid w:val="004B6E78"/>
    <w:rsid w:val="004B75BA"/>
    <w:rsid w:val="004C01C1"/>
    <w:rsid w:val="004C3428"/>
    <w:rsid w:val="004C580B"/>
    <w:rsid w:val="004C7286"/>
    <w:rsid w:val="004D0258"/>
    <w:rsid w:val="004D1873"/>
    <w:rsid w:val="004D21E5"/>
    <w:rsid w:val="004D500A"/>
    <w:rsid w:val="004D581B"/>
    <w:rsid w:val="004D6E5E"/>
    <w:rsid w:val="004E1D86"/>
    <w:rsid w:val="004E6505"/>
    <w:rsid w:val="004F11BB"/>
    <w:rsid w:val="004F18CC"/>
    <w:rsid w:val="004F2033"/>
    <w:rsid w:val="004F2DC3"/>
    <w:rsid w:val="004F3FE4"/>
    <w:rsid w:val="004F54E6"/>
    <w:rsid w:val="004F5F50"/>
    <w:rsid w:val="004F64F1"/>
    <w:rsid w:val="004F69E2"/>
    <w:rsid w:val="004F7CD6"/>
    <w:rsid w:val="005019EC"/>
    <w:rsid w:val="00503CA7"/>
    <w:rsid w:val="00504719"/>
    <w:rsid w:val="005058EF"/>
    <w:rsid w:val="005061D6"/>
    <w:rsid w:val="0050666D"/>
    <w:rsid w:val="005133BC"/>
    <w:rsid w:val="00514569"/>
    <w:rsid w:val="0052094C"/>
    <w:rsid w:val="00520A50"/>
    <w:rsid w:val="00521FC4"/>
    <w:rsid w:val="00522A9A"/>
    <w:rsid w:val="005236AE"/>
    <w:rsid w:val="0052414B"/>
    <w:rsid w:val="0052558C"/>
    <w:rsid w:val="00526B7B"/>
    <w:rsid w:val="00527026"/>
    <w:rsid w:val="00527C90"/>
    <w:rsid w:val="005303A3"/>
    <w:rsid w:val="00531C50"/>
    <w:rsid w:val="005326CC"/>
    <w:rsid w:val="005328CF"/>
    <w:rsid w:val="005338FF"/>
    <w:rsid w:val="00540A9D"/>
    <w:rsid w:val="00542337"/>
    <w:rsid w:val="00543CEC"/>
    <w:rsid w:val="0054504C"/>
    <w:rsid w:val="00546920"/>
    <w:rsid w:val="0055315E"/>
    <w:rsid w:val="005536F1"/>
    <w:rsid w:val="00553911"/>
    <w:rsid w:val="00554178"/>
    <w:rsid w:val="0055493F"/>
    <w:rsid w:val="005549DA"/>
    <w:rsid w:val="00554DAB"/>
    <w:rsid w:val="00555B8D"/>
    <w:rsid w:val="005560CF"/>
    <w:rsid w:val="0055660F"/>
    <w:rsid w:val="00560788"/>
    <w:rsid w:val="00562496"/>
    <w:rsid w:val="005630F3"/>
    <w:rsid w:val="00563476"/>
    <w:rsid w:val="00563ECF"/>
    <w:rsid w:val="005640A1"/>
    <w:rsid w:val="00564992"/>
    <w:rsid w:val="00566E3F"/>
    <w:rsid w:val="00567567"/>
    <w:rsid w:val="005734C9"/>
    <w:rsid w:val="00573FEC"/>
    <w:rsid w:val="0057464A"/>
    <w:rsid w:val="005757DD"/>
    <w:rsid w:val="00575D84"/>
    <w:rsid w:val="00581364"/>
    <w:rsid w:val="005828FE"/>
    <w:rsid w:val="00584EAB"/>
    <w:rsid w:val="005872D8"/>
    <w:rsid w:val="00590322"/>
    <w:rsid w:val="005914FC"/>
    <w:rsid w:val="0059293B"/>
    <w:rsid w:val="00593923"/>
    <w:rsid w:val="0059394A"/>
    <w:rsid w:val="00594827"/>
    <w:rsid w:val="0059609B"/>
    <w:rsid w:val="00597B71"/>
    <w:rsid w:val="005A016C"/>
    <w:rsid w:val="005A19F5"/>
    <w:rsid w:val="005A2925"/>
    <w:rsid w:val="005A301B"/>
    <w:rsid w:val="005A3C80"/>
    <w:rsid w:val="005A3DDF"/>
    <w:rsid w:val="005B0763"/>
    <w:rsid w:val="005B0E18"/>
    <w:rsid w:val="005B2F05"/>
    <w:rsid w:val="005B3127"/>
    <w:rsid w:val="005B334C"/>
    <w:rsid w:val="005B3E40"/>
    <w:rsid w:val="005B42E8"/>
    <w:rsid w:val="005B47F6"/>
    <w:rsid w:val="005B4C9E"/>
    <w:rsid w:val="005B58E6"/>
    <w:rsid w:val="005B6F1B"/>
    <w:rsid w:val="005C0364"/>
    <w:rsid w:val="005C467D"/>
    <w:rsid w:val="005C5485"/>
    <w:rsid w:val="005D00FB"/>
    <w:rsid w:val="005D0BAF"/>
    <w:rsid w:val="005D11E8"/>
    <w:rsid w:val="005D1B88"/>
    <w:rsid w:val="005D2B69"/>
    <w:rsid w:val="005E2CB7"/>
    <w:rsid w:val="005E3074"/>
    <w:rsid w:val="005E4070"/>
    <w:rsid w:val="005E4F9B"/>
    <w:rsid w:val="005E51C5"/>
    <w:rsid w:val="005E77C6"/>
    <w:rsid w:val="005F1B4D"/>
    <w:rsid w:val="005F1BAA"/>
    <w:rsid w:val="005F25A0"/>
    <w:rsid w:val="005F2ACB"/>
    <w:rsid w:val="005F31E3"/>
    <w:rsid w:val="005F3D77"/>
    <w:rsid w:val="005F3F51"/>
    <w:rsid w:val="005F40C3"/>
    <w:rsid w:val="005F4969"/>
    <w:rsid w:val="005F4F14"/>
    <w:rsid w:val="005F7379"/>
    <w:rsid w:val="005F76EE"/>
    <w:rsid w:val="005F7E1F"/>
    <w:rsid w:val="0060078E"/>
    <w:rsid w:val="006007C7"/>
    <w:rsid w:val="00600D87"/>
    <w:rsid w:val="00602296"/>
    <w:rsid w:val="00605DFA"/>
    <w:rsid w:val="00607EE0"/>
    <w:rsid w:val="00612E4A"/>
    <w:rsid w:val="00613DD6"/>
    <w:rsid w:val="00615D3D"/>
    <w:rsid w:val="00616DDD"/>
    <w:rsid w:val="00617CDF"/>
    <w:rsid w:val="006207EA"/>
    <w:rsid w:val="00621858"/>
    <w:rsid w:val="00621967"/>
    <w:rsid w:val="0062235F"/>
    <w:rsid w:val="006228C3"/>
    <w:rsid w:val="00623DF1"/>
    <w:rsid w:val="00624476"/>
    <w:rsid w:val="00625AC1"/>
    <w:rsid w:val="00625B65"/>
    <w:rsid w:val="006264BA"/>
    <w:rsid w:val="00630CD9"/>
    <w:rsid w:val="0063511E"/>
    <w:rsid w:val="0063573C"/>
    <w:rsid w:val="00636DD7"/>
    <w:rsid w:val="00636F03"/>
    <w:rsid w:val="0063722A"/>
    <w:rsid w:val="00640C79"/>
    <w:rsid w:val="006413F1"/>
    <w:rsid w:val="00641B49"/>
    <w:rsid w:val="00641E76"/>
    <w:rsid w:val="006437E8"/>
    <w:rsid w:val="00645BAD"/>
    <w:rsid w:val="0064716B"/>
    <w:rsid w:val="0065046E"/>
    <w:rsid w:val="00650BBB"/>
    <w:rsid w:val="006516A1"/>
    <w:rsid w:val="00652188"/>
    <w:rsid w:val="006532D5"/>
    <w:rsid w:val="00653A04"/>
    <w:rsid w:val="006548D7"/>
    <w:rsid w:val="00654D6D"/>
    <w:rsid w:val="006551EA"/>
    <w:rsid w:val="006562BD"/>
    <w:rsid w:val="00656647"/>
    <w:rsid w:val="00656AB0"/>
    <w:rsid w:val="00656F3D"/>
    <w:rsid w:val="00665756"/>
    <w:rsid w:val="00666BBF"/>
    <w:rsid w:val="00666F47"/>
    <w:rsid w:val="00667631"/>
    <w:rsid w:val="00671A1A"/>
    <w:rsid w:val="00672373"/>
    <w:rsid w:val="006723F5"/>
    <w:rsid w:val="006729C4"/>
    <w:rsid w:val="00672A5C"/>
    <w:rsid w:val="006732F8"/>
    <w:rsid w:val="0067401B"/>
    <w:rsid w:val="00674C67"/>
    <w:rsid w:val="006754C3"/>
    <w:rsid w:val="00675A5F"/>
    <w:rsid w:val="00677263"/>
    <w:rsid w:val="006817EE"/>
    <w:rsid w:val="00681FE6"/>
    <w:rsid w:val="00682106"/>
    <w:rsid w:val="00682AAB"/>
    <w:rsid w:val="00683978"/>
    <w:rsid w:val="00684264"/>
    <w:rsid w:val="00684567"/>
    <w:rsid w:val="006849F7"/>
    <w:rsid w:val="00685AE1"/>
    <w:rsid w:val="00685AF6"/>
    <w:rsid w:val="00685CFB"/>
    <w:rsid w:val="0069206C"/>
    <w:rsid w:val="006935FA"/>
    <w:rsid w:val="006949C5"/>
    <w:rsid w:val="00695B45"/>
    <w:rsid w:val="00696BD9"/>
    <w:rsid w:val="00696E89"/>
    <w:rsid w:val="00696F0D"/>
    <w:rsid w:val="006A03A5"/>
    <w:rsid w:val="006A2186"/>
    <w:rsid w:val="006A2312"/>
    <w:rsid w:val="006A34BB"/>
    <w:rsid w:val="006A3ADB"/>
    <w:rsid w:val="006A3ECA"/>
    <w:rsid w:val="006A4B74"/>
    <w:rsid w:val="006A5044"/>
    <w:rsid w:val="006A63FC"/>
    <w:rsid w:val="006A725F"/>
    <w:rsid w:val="006B019B"/>
    <w:rsid w:val="006B12FD"/>
    <w:rsid w:val="006B1FC2"/>
    <w:rsid w:val="006B21D5"/>
    <w:rsid w:val="006B5721"/>
    <w:rsid w:val="006C04AA"/>
    <w:rsid w:val="006C30EB"/>
    <w:rsid w:val="006C319C"/>
    <w:rsid w:val="006C3294"/>
    <w:rsid w:val="006C7824"/>
    <w:rsid w:val="006D17BA"/>
    <w:rsid w:val="006D1F81"/>
    <w:rsid w:val="006D49A4"/>
    <w:rsid w:val="006D6AFF"/>
    <w:rsid w:val="006D7D22"/>
    <w:rsid w:val="006E07DB"/>
    <w:rsid w:val="006E1A0B"/>
    <w:rsid w:val="006E2156"/>
    <w:rsid w:val="006E4092"/>
    <w:rsid w:val="006E4D78"/>
    <w:rsid w:val="006E6715"/>
    <w:rsid w:val="006E7302"/>
    <w:rsid w:val="006E7DFF"/>
    <w:rsid w:val="006F0A76"/>
    <w:rsid w:val="006F0C3E"/>
    <w:rsid w:val="006F2BA2"/>
    <w:rsid w:val="006F34F8"/>
    <w:rsid w:val="006F3D6E"/>
    <w:rsid w:val="006F49E0"/>
    <w:rsid w:val="006F65A2"/>
    <w:rsid w:val="006F6943"/>
    <w:rsid w:val="00703116"/>
    <w:rsid w:val="0070478B"/>
    <w:rsid w:val="00704F22"/>
    <w:rsid w:val="00705418"/>
    <w:rsid w:val="00706852"/>
    <w:rsid w:val="00710766"/>
    <w:rsid w:val="00710793"/>
    <w:rsid w:val="00712967"/>
    <w:rsid w:val="00714266"/>
    <w:rsid w:val="00715940"/>
    <w:rsid w:val="00715F59"/>
    <w:rsid w:val="00716143"/>
    <w:rsid w:val="00716CD0"/>
    <w:rsid w:val="00717FCC"/>
    <w:rsid w:val="007208A2"/>
    <w:rsid w:val="0072131E"/>
    <w:rsid w:val="007224FC"/>
    <w:rsid w:val="0072262B"/>
    <w:rsid w:val="0072283F"/>
    <w:rsid w:val="00722CFB"/>
    <w:rsid w:val="007232F1"/>
    <w:rsid w:val="00725540"/>
    <w:rsid w:val="00725DCB"/>
    <w:rsid w:val="007266AF"/>
    <w:rsid w:val="00726EDC"/>
    <w:rsid w:val="00727896"/>
    <w:rsid w:val="00727ABD"/>
    <w:rsid w:val="007312CC"/>
    <w:rsid w:val="00732D00"/>
    <w:rsid w:val="00733CCF"/>
    <w:rsid w:val="00734158"/>
    <w:rsid w:val="007379BE"/>
    <w:rsid w:val="00742B1F"/>
    <w:rsid w:val="00746D5D"/>
    <w:rsid w:val="007478A6"/>
    <w:rsid w:val="007503AC"/>
    <w:rsid w:val="007508B0"/>
    <w:rsid w:val="00751CC6"/>
    <w:rsid w:val="00753287"/>
    <w:rsid w:val="007532CC"/>
    <w:rsid w:val="0075486E"/>
    <w:rsid w:val="00754980"/>
    <w:rsid w:val="00754F12"/>
    <w:rsid w:val="0075700D"/>
    <w:rsid w:val="0076001E"/>
    <w:rsid w:val="007631AB"/>
    <w:rsid w:val="00763945"/>
    <w:rsid w:val="00764BB9"/>
    <w:rsid w:val="007719CB"/>
    <w:rsid w:val="00771EA2"/>
    <w:rsid w:val="00774344"/>
    <w:rsid w:val="00774944"/>
    <w:rsid w:val="00775185"/>
    <w:rsid w:val="00780F20"/>
    <w:rsid w:val="007814A4"/>
    <w:rsid w:val="00781811"/>
    <w:rsid w:val="007832CC"/>
    <w:rsid w:val="00784BD2"/>
    <w:rsid w:val="0078503E"/>
    <w:rsid w:val="0078588B"/>
    <w:rsid w:val="00786B4D"/>
    <w:rsid w:val="00790448"/>
    <w:rsid w:val="0079059E"/>
    <w:rsid w:val="0079146F"/>
    <w:rsid w:val="00791BCD"/>
    <w:rsid w:val="00791D5A"/>
    <w:rsid w:val="00794B12"/>
    <w:rsid w:val="0079759F"/>
    <w:rsid w:val="007A10F4"/>
    <w:rsid w:val="007A2EF5"/>
    <w:rsid w:val="007A5C35"/>
    <w:rsid w:val="007A5CBA"/>
    <w:rsid w:val="007A629F"/>
    <w:rsid w:val="007A6B23"/>
    <w:rsid w:val="007B087A"/>
    <w:rsid w:val="007B1B70"/>
    <w:rsid w:val="007B25E9"/>
    <w:rsid w:val="007B3A42"/>
    <w:rsid w:val="007B3BAF"/>
    <w:rsid w:val="007B513D"/>
    <w:rsid w:val="007C3889"/>
    <w:rsid w:val="007D0900"/>
    <w:rsid w:val="007D11A1"/>
    <w:rsid w:val="007D331F"/>
    <w:rsid w:val="007D472E"/>
    <w:rsid w:val="007D4AF1"/>
    <w:rsid w:val="007E1250"/>
    <w:rsid w:val="007E26B3"/>
    <w:rsid w:val="007E5362"/>
    <w:rsid w:val="007E5B0D"/>
    <w:rsid w:val="007F0F09"/>
    <w:rsid w:val="007F222F"/>
    <w:rsid w:val="007F2FD2"/>
    <w:rsid w:val="007F34E3"/>
    <w:rsid w:val="007F6B0F"/>
    <w:rsid w:val="007F70A7"/>
    <w:rsid w:val="007F7BF2"/>
    <w:rsid w:val="007F7CF0"/>
    <w:rsid w:val="00800512"/>
    <w:rsid w:val="00801F9B"/>
    <w:rsid w:val="008024C3"/>
    <w:rsid w:val="00803423"/>
    <w:rsid w:val="0080392A"/>
    <w:rsid w:val="008050D4"/>
    <w:rsid w:val="00816D3A"/>
    <w:rsid w:val="00816FDA"/>
    <w:rsid w:val="0081707D"/>
    <w:rsid w:val="008171CD"/>
    <w:rsid w:val="00820801"/>
    <w:rsid w:val="0082168A"/>
    <w:rsid w:val="00821CFA"/>
    <w:rsid w:val="00821D46"/>
    <w:rsid w:val="00821E7E"/>
    <w:rsid w:val="008228B1"/>
    <w:rsid w:val="008229BD"/>
    <w:rsid w:val="00822B3E"/>
    <w:rsid w:val="0082378F"/>
    <w:rsid w:val="00823DE4"/>
    <w:rsid w:val="00826500"/>
    <w:rsid w:val="008269CE"/>
    <w:rsid w:val="00827F74"/>
    <w:rsid w:val="00830581"/>
    <w:rsid w:val="00831FD3"/>
    <w:rsid w:val="00834475"/>
    <w:rsid w:val="0083779A"/>
    <w:rsid w:val="00841916"/>
    <w:rsid w:val="00841D73"/>
    <w:rsid w:val="0084286D"/>
    <w:rsid w:val="0085000D"/>
    <w:rsid w:val="008502DC"/>
    <w:rsid w:val="00850C30"/>
    <w:rsid w:val="00852501"/>
    <w:rsid w:val="0085416F"/>
    <w:rsid w:val="00854527"/>
    <w:rsid w:val="00855E19"/>
    <w:rsid w:val="00861FE2"/>
    <w:rsid w:val="00862280"/>
    <w:rsid w:val="00865574"/>
    <w:rsid w:val="00867FBC"/>
    <w:rsid w:val="00870718"/>
    <w:rsid w:val="00870A78"/>
    <w:rsid w:val="00874A4E"/>
    <w:rsid w:val="0087573F"/>
    <w:rsid w:val="00876EE8"/>
    <w:rsid w:val="00877635"/>
    <w:rsid w:val="00877C53"/>
    <w:rsid w:val="00882C0B"/>
    <w:rsid w:val="00884888"/>
    <w:rsid w:val="00885637"/>
    <w:rsid w:val="00891A45"/>
    <w:rsid w:val="00892592"/>
    <w:rsid w:val="00895E67"/>
    <w:rsid w:val="00895F29"/>
    <w:rsid w:val="00896961"/>
    <w:rsid w:val="008970F0"/>
    <w:rsid w:val="00897F5E"/>
    <w:rsid w:val="008A00F9"/>
    <w:rsid w:val="008A15C2"/>
    <w:rsid w:val="008A2FD4"/>
    <w:rsid w:val="008A5A99"/>
    <w:rsid w:val="008A5F06"/>
    <w:rsid w:val="008A638D"/>
    <w:rsid w:val="008B10C0"/>
    <w:rsid w:val="008B25EF"/>
    <w:rsid w:val="008B26F6"/>
    <w:rsid w:val="008B2DD3"/>
    <w:rsid w:val="008B39C8"/>
    <w:rsid w:val="008B3DB4"/>
    <w:rsid w:val="008B5252"/>
    <w:rsid w:val="008B59D3"/>
    <w:rsid w:val="008B7708"/>
    <w:rsid w:val="008C037F"/>
    <w:rsid w:val="008C0861"/>
    <w:rsid w:val="008C1023"/>
    <w:rsid w:val="008C18EA"/>
    <w:rsid w:val="008C2A4C"/>
    <w:rsid w:val="008C495A"/>
    <w:rsid w:val="008C4D6E"/>
    <w:rsid w:val="008C5659"/>
    <w:rsid w:val="008C5BA8"/>
    <w:rsid w:val="008C6C01"/>
    <w:rsid w:val="008D0102"/>
    <w:rsid w:val="008D0839"/>
    <w:rsid w:val="008D1D15"/>
    <w:rsid w:val="008D3CEE"/>
    <w:rsid w:val="008D3E97"/>
    <w:rsid w:val="008D4D6A"/>
    <w:rsid w:val="008D58EB"/>
    <w:rsid w:val="008D5B58"/>
    <w:rsid w:val="008D60BE"/>
    <w:rsid w:val="008D6CB1"/>
    <w:rsid w:val="008E0A6F"/>
    <w:rsid w:val="008E0B06"/>
    <w:rsid w:val="008E4360"/>
    <w:rsid w:val="008E476A"/>
    <w:rsid w:val="008E6620"/>
    <w:rsid w:val="008E7F5C"/>
    <w:rsid w:val="008F2B11"/>
    <w:rsid w:val="008F2B94"/>
    <w:rsid w:val="008F4144"/>
    <w:rsid w:val="008F4236"/>
    <w:rsid w:val="008F45CA"/>
    <w:rsid w:val="008F647C"/>
    <w:rsid w:val="008F64D2"/>
    <w:rsid w:val="008F71A6"/>
    <w:rsid w:val="008F7986"/>
    <w:rsid w:val="009018A3"/>
    <w:rsid w:val="009029B6"/>
    <w:rsid w:val="00902FEC"/>
    <w:rsid w:val="009041DE"/>
    <w:rsid w:val="00904A77"/>
    <w:rsid w:val="00905651"/>
    <w:rsid w:val="00905C91"/>
    <w:rsid w:val="0090671A"/>
    <w:rsid w:val="00906FCF"/>
    <w:rsid w:val="009071C2"/>
    <w:rsid w:val="009120BF"/>
    <w:rsid w:val="00912964"/>
    <w:rsid w:val="009143B3"/>
    <w:rsid w:val="0091648E"/>
    <w:rsid w:val="00916EF3"/>
    <w:rsid w:val="0091729A"/>
    <w:rsid w:val="00917687"/>
    <w:rsid w:val="00923BDB"/>
    <w:rsid w:val="00923EAC"/>
    <w:rsid w:val="009247F6"/>
    <w:rsid w:val="0092507C"/>
    <w:rsid w:val="009258F2"/>
    <w:rsid w:val="00931425"/>
    <w:rsid w:val="0093303B"/>
    <w:rsid w:val="00933342"/>
    <w:rsid w:val="009334CB"/>
    <w:rsid w:val="00934BC6"/>
    <w:rsid w:val="0093620D"/>
    <w:rsid w:val="00943CAD"/>
    <w:rsid w:val="00944E04"/>
    <w:rsid w:val="00947C67"/>
    <w:rsid w:val="009503E6"/>
    <w:rsid w:val="0095109D"/>
    <w:rsid w:val="00951DC4"/>
    <w:rsid w:val="00953C3F"/>
    <w:rsid w:val="00956D32"/>
    <w:rsid w:val="00956F6F"/>
    <w:rsid w:val="009601B5"/>
    <w:rsid w:val="009603A2"/>
    <w:rsid w:val="00960630"/>
    <w:rsid w:val="00962907"/>
    <w:rsid w:val="009652A8"/>
    <w:rsid w:val="00965FB2"/>
    <w:rsid w:val="00967A49"/>
    <w:rsid w:val="0097115D"/>
    <w:rsid w:val="0097306C"/>
    <w:rsid w:val="00974907"/>
    <w:rsid w:val="00976D7E"/>
    <w:rsid w:val="009778B4"/>
    <w:rsid w:val="009820E1"/>
    <w:rsid w:val="00982E6E"/>
    <w:rsid w:val="00986007"/>
    <w:rsid w:val="009861AD"/>
    <w:rsid w:val="00986F5D"/>
    <w:rsid w:val="009878EC"/>
    <w:rsid w:val="009939D4"/>
    <w:rsid w:val="0099527B"/>
    <w:rsid w:val="00996A31"/>
    <w:rsid w:val="00996E70"/>
    <w:rsid w:val="0099726B"/>
    <w:rsid w:val="009A5BC7"/>
    <w:rsid w:val="009A61AD"/>
    <w:rsid w:val="009A6366"/>
    <w:rsid w:val="009A7F7B"/>
    <w:rsid w:val="009B37D6"/>
    <w:rsid w:val="009B461B"/>
    <w:rsid w:val="009B483C"/>
    <w:rsid w:val="009B589D"/>
    <w:rsid w:val="009C05F4"/>
    <w:rsid w:val="009C1510"/>
    <w:rsid w:val="009D2142"/>
    <w:rsid w:val="009D2546"/>
    <w:rsid w:val="009D3100"/>
    <w:rsid w:val="009E2EE0"/>
    <w:rsid w:val="009E35D9"/>
    <w:rsid w:val="009E3F5A"/>
    <w:rsid w:val="009E4D44"/>
    <w:rsid w:val="009E51C2"/>
    <w:rsid w:val="009E5AAC"/>
    <w:rsid w:val="009E6AB4"/>
    <w:rsid w:val="009E768B"/>
    <w:rsid w:val="009E7D86"/>
    <w:rsid w:val="009F1425"/>
    <w:rsid w:val="009F396D"/>
    <w:rsid w:val="009F4D76"/>
    <w:rsid w:val="009F6452"/>
    <w:rsid w:val="009F7C0A"/>
    <w:rsid w:val="00A01FEC"/>
    <w:rsid w:val="00A07592"/>
    <w:rsid w:val="00A1038D"/>
    <w:rsid w:val="00A1226A"/>
    <w:rsid w:val="00A122D1"/>
    <w:rsid w:val="00A1251B"/>
    <w:rsid w:val="00A13423"/>
    <w:rsid w:val="00A1511A"/>
    <w:rsid w:val="00A16883"/>
    <w:rsid w:val="00A2076D"/>
    <w:rsid w:val="00A23386"/>
    <w:rsid w:val="00A23D89"/>
    <w:rsid w:val="00A2410B"/>
    <w:rsid w:val="00A26B2C"/>
    <w:rsid w:val="00A32796"/>
    <w:rsid w:val="00A3321E"/>
    <w:rsid w:val="00A33571"/>
    <w:rsid w:val="00A3447C"/>
    <w:rsid w:val="00A34A9C"/>
    <w:rsid w:val="00A369C7"/>
    <w:rsid w:val="00A36AA9"/>
    <w:rsid w:val="00A406E9"/>
    <w:rsid w:val="00A42474"/>
    <w:rsid w:val="00A4480C"/>
    <w:rsid w:val="00A45593"/>
    <w:rsid w:val="00A46D50"/>
    <w:rsid w:val="00A47167"/>
    <w:rsid w:val="00A47595"/>
    <w:rsid w:val="00A500B0"/>
    <w:rsid w:val="00A507EB"/>
    <w:rsid w:val="00A577FF"/>
    <w:rsid w:val="00A57C47"/>
    <w:rsid w:val="00A61815"/>
    <w:rsid w:val="00A62200"/>
    <w:rsid w:val="00A62690"/>
    <w:rsid w:val="00A62D64"/>
    <w:rsid w:val="00A62FFB"/>
    <w:rsid w:val="00A6353D"/>
    <w:rsid w:val="00A640E5"/>
    <w:rsid w:val="00A64364"/>
    <w:rsid w:val="00A66D00"/>
    <w:rsid w:val="00A670EF"/>
    <w:rsid w:val="00A70477"/>
    <w:rsid w:val="00A7154C"/>
    <w:rsid w:val="00A7299B"/>
    <w:rsid w:val="00A74307"/>
    <w:rsid w:val="00A76E1F"/>
    <w:rsid w:val="00A770B1"/>
    <w:rsid w:val="00A775E3"/>
    <w:rsid w:val="00A8094F"/>
    <w:rsid w:val="00A80B0F"/>
    <w:rsid w:val="00A80D35"/>
    <w:rsid w:val="00A81ED7"/>
    <w:rsid w:val="00A81FC0"/>
    <w:rsid w:val="00A821E4"/>
    <w:rsid w:val="00A83757"/>
    <w:rsid w:val="00A83B5F"/>
    <w:rsid w:val="00A84085"/>
    <w:rsid w:val="00A85276"/>
    <w:rsid w:val="00A853DD"/>
    <w:rsid w:val="00A859B4"/>
    <w:rsid w:val="00A85D6C"/>
    <w:rsid w:val="00A8677E"/>
    <w:rsid w:val="00A9030B"/>
    <w:rsid w:val="00A92DC3"/>
    <w:rsid w:val="00A93BB5"/>
    <w:rsid w:val="00AA180B"/>
    <w:rsid w:val="00AA2A32"/>
    <w:rsid w:val="00AA66E6"/>
    <w:rsid w:val="00AA6893"/>
    <w:rsid w:val="00AA6EE6"/>
    <w:rsid w:val="00AA7A21"/>
    <w:rsid w:val="00AB03FA"/>
    <w:rsid w:val="00AB0BBD"/>
    <w:rsid w:val="00AB20E4"/>
    <w:rsid w:val="00AB2526"/>
    <w:rsid w:val="00AB324D"/>
    <w:rsid w:val="00AB369E"/>
    <w:rsid w:val="00AB3936"/>
    <w:rsid w:val="00AB64AA"/>
    <w:rsid w:val="00AC2AA1"/>
    <w:rsid w:val="00AC2D5A"/>
    <w:rsid w:val="00AC3F00"/>
    <w:rsid w:val="00AC4761"/>
    <w:rsid w:val="00AD03D3"/>
    <w:rsid w:val="00AD07F6"/>
    <w:rsid w:val="00AD5172"/>
    <w:rsid w:val="00AD5741"/>
    <w:rsid w:val="00AD7119"/>
    <w:rsid w:val="00AD7220"/>
    <w:rsid w:val="00AD735B"/>
    <w:rsid w:val="00AE0C9C"/>
    <w:rsid w:val="00AE1FB2"/>
    <w:rsid w:val="00AE6A12"/>
    <w:rsid w:val="00AE6D24"/>
    <w:rsid w:val="00AE6FDE"/>
    <w:rsid w:val="00AE75EA"/>
    <w:rsid w:val="00AF0379"/>
    <w:rsid w:val="00AF07F7"/>
    <w:rsid w:val="00AF1E7D"/>
    <w:rsid w:val="00AF277A"/>
    <w:rsid w:val="00AF3B02"/>
    <w:rsid w:val="00AF5C8F"/>
    <w:rsid w:val="00AF63E2"/>
    <w:rsid w:val="00B00394"/>
    <w:rsid w:val="00B01576"/>
    <w:rsid w:val="00B02157"/>
    <w:rsid w:val="00B02322"/>
    <w:rsid w:val="00B02B7D"/>
    <w:rsid w:val="00B03240"/>
    <w:rsid w:val="00B0397A"/>
    <w:rsid w:val="00B03B5E"/>
    <w:rsid w:val="00B040A4"/>
    <w:rsid w:val="00B11271"/>
    <w:rsid w:val="00B136B5"/>
    <w:rsid w:val="00B146D8"/>
    <w:rsid w:val="00B15E19"/>
    <w:rsid w:val="00B20F9C"/>
    <w:rsid w:val="00B21140"/>
    <w:rsid w:val="00B22639"/>
    <w:rsid w:val="00B22F9B"/>
    <w:rsid w:val="00B24E92"/>
    <w:rsid w:val="00B261AF"/>
    <w:rsid w:val="00B303F5"/>
    <w:rsid w:val="00B308AA"/>
    <w:rsid w:val="00B31B27"/>
    <w:rsid w:val="00B3266D"/>
    <w:rsid w:val="00B33155"/>
    <w:rsid w:val="00B34C6B"/>
    <w:rsid w:val="00B35ED1"/>
    <w:rsid w:val="00B35F6D"/>
    <w:rsid w:val="00B415E0"/>
    <w:rsid w:val="00B442DE"/>
    <w:rsid w:val="00B44A25"/>
    <w:rsid w:val="00B45757"/>
    <w:rsid w:val="00B472C3"/>
    <w:rsid w:val="00B47B8E"/>
    <w:rsid w:val="00B52623"/>
    <w:rsid w:val="00B53A6F"/>
    <w:rsid w:val="00B5460E"/>
    <w:rsid w:val="00B54AA8"/>
    <w:rsid w:val="00B54C87"/>
    <w:rsid w:val="00B57EA7"/>
    <w:rsid w:val="00B609D1"/>
    <w:rsid w:val="00B61053"/>
    <w:rsid w:val="00B62DE5"/>
    <w:rsid w:val="00B63060"/>
    <w:rsid w:val="00B63FA5"/>
    <w:rsid w:val="00B64ADE"/>
    <w:rsid w:val="00B64C1A"/>
    <w:rsid w:val="00B65162"/>
    <w:rsid w:val="00B665FA"/>
    <w:rsid w:val="00B66D3E"/>
    <w:rsid w:val="00B674AC"/>
    <w:rsid w:val="00B675C5"/>
    <w:rsid w:val="00B7156C"/>
    <w:rsid w:val="00B7251D"/>
    <w:rsid w:val="00B742CF"/>
    <w:rsid w:val="00B75633"/>
    <w:rsid w:val="00B75B96"/>
    <w:rsid w:val="00B76EA6"/>
    <w:rsid w:val="00B77458"/>
    <w:rsid w:val="00B774A9"/>
    <w:rsid w:val="00B818D8"/>
    <w:rsid w:val="00B82BDD"/>
    <w:rsid w:val="00B83A6E"/>
    <w:rsid w:val="00B8587B"/>
    <w:rsid w:val="00B87769"/>
    <w:rsid w:val="00B90255"/>
    <w:rsid w:val="00B90408"/>
    <w:rsid w:val="00B9167C"/>
    <w:rsid w:val="00B93704"/>
    <w:rsid w:val="00B94154"/>
    <w:rsid w:val="00B94B5D"/>
    <w:rsid w:val="00B957ED"/>
    <w:rsid w:val="00B96495"/>
    <w:rsid w:val="00BA17D3"/>
    <w:rsid w:val="00BA21ED"/>
    <w:rsid w:val="00BA2CE7"/>
    <w:rsid w:val="00BA344F"/>
    <w:rsid w:val="00BA5283"/>
    <w:rsid w:val="00BA6682"/>
    <w:rsid w:val="00BB00EB"/>
    <w:rsid w:val="00BB0CBA"/>
    <w:rsid w:val="00BB22E3"/>
    <w:rsid w:val="00BB3428"/>
    <w:rsid w:val="00BB3D94"/>
    <w:rsid w:val="00BB4647"/>
    <w:rsid w:val="00BB4DBE"/>
    <w:rsid w:val="00BB51A3"/>
    <w:rsid w:val="00BB5774"/>
    <w:rsid w:val="00BB621F"/>
    <w:rsid w:val="00BB699C"/>
    <w:rsid w:val="00BB718F"/>
    <w:rsid w:val="00BB7228"/>
    <w:rsid w:val="00BB732A"/>
    <w:rsid w:val="00BB7660"/>
    <w:rsid w:val="00BC0046"/>
    <w:rsid w:val="00BC2D2A"/>
    <w:rsid w:val="00BC33CE"/>
    <w:rsid w:val="00BC3E0C"/>
    <w:rsid w:val="00BC3FEE"/>
    <w:rsid w:val="00BC4B11"/>
    <w:rsid w:val="00BC6BC3"/>
    <w:rsid w:val="00BC6FA1"/>
    <w:rsid w:val="00BD032F"/>
    <w:rsid w:val="00BD1661"/>
    <w:rsid w:val="00BD2C23"/>
    <w:rsid w:val="00BD5A50"/>
    <w:rsid w:val="00BE0976"/>
    <w:rsid w:val="00BE0F22"/>
    <w:rsid w:val="00BE3DB5"/>
    <w:rsid w:val="00BE51EF"/>
    <w:rsid w:val="00BF171E"/>
    <w:rsid w:val="00BF2205"/>
    <w:rsid w:val="00BF22C5"/>
    <w:rsid w:val="00BF3C5A"/>
    <w:rsid w:val="00BF486E"/>
    <w:rsid w:val="00BF53FE"/>
    <w:rsid w:val="00BF54FF"/>
    <w:rsid w:val="00BF5D4C"/>
    <w:rsid w:val="00BF60E7"/>
    <w:rsid w:val="00BF78BA"/>
    <w:rsid w:val="00C04BF0"/>
    <w:rsid w:val="00C06D1A"/>
    <w:rsid w:val="00C0769B"/>
    <w:rsid w:val="00C07D19"/>
    <w:rsid w:val="00C121F6"/>
    <w:rsid w:val="00C1338E"/>
    <w:rsid w:val="00C13D84"/>
    <w:rsid w:val="00C143A7"/>
    <w:rsid w:val="00C1480F"/>
    <w:rsid w:val="00C1522F"/>
    <w:rsid w:val="00C15514"/>
    <w:rsid w:val="00C160A6"/>
    <w:rsid w:val="00C16510"/>
    <w:rsid w:val="00C17918"/>
    <w:rsid w:val="00C17DEE"/>
    <w:rsid w:val="00C202B2"/>
    <w:rsid w:val="00C20B21"/>
    <w:rsid w:val="00C20B54"/>
    <w:rsid w:val="00C2143E"/>
    <w:rsid w:val="00C21E4A"/>
    <w:rsid w:val="00C228BC"/>
    <w:rsid w:val="00C23C95"/>
    <w:rsid w:val="00C2540F"/>
    <w:rsid w:val="00C30663"/>
    <w:rsid w:val="00C31A97"/>
    <w:rsid w:val="00C33573"/>
    <w:rsid w:val="00C336FB"/>
    <w:rsid w:val="00C34552"/>
    <w:rsid w:val="00C352C7"/>
    <w:rsid w:val="00C36608"/>
    <w:rsid w:val="00C37F66"/>
    <w:rsid w:val="00C419F2"/>
    <w:rsid w:val="00C41CB5"/>
    <w:rsid w:val="00C42972"/>
    <w:rsid w:val="00C42B4C"/>
    <w:rsid w:val="00C43818"/>
    <w:rsid w:val="00C4716D"/>
    <w:rsid w:val="00C515F1"/>
    <w:rsid w:val="00C54255"/>
    <w:rsid w:val="00C5693A"/>
    <w:rsid w:val="00C56AD9"/>
    <w:rsid w:val="00C608B6"/>
    <w:rsid w:val="00C6115B"/>
    <w:rsid w:val="00C61CF0"/>
    <w:rsid w:val="00C626BF"/>
    <w:rsid w:val="00C62F8B"/>
    <w:rsid w:val="00C66101"/>
    <w:rsid w:val="00C66D27"/>
    <w:rsid w:val="00C675A0"/>
    <w:rsid w:val="00C70952"/>
    <w:rsid w:val="00C7101A"/>
    <w:rsid w:val="00C732DB"/>
    <w:rsid w:val="00C735DA"/>
    <w:rsid w:val="00C737D0"/>
    <w:rsid w:val="00C74B27"/>
    <w:rsid w:val="00C75BCC"/>
    <w:rsid w:val="00C7749D"/>
    <w:rsid w:val="00C77570"/>
    <w:rsid w:val="00C80109"/>
    <w:rsid w:val="00C80FC0"/>
    <w:rsid w:val="00C83348"/>
    <w:rsid w:val="00C841D8"/>
    <w:rsid w:val="00C84854"/>
    <w:rsid w:val="00C8507A"/>
    <w:rsid w:val="00C877F6"/>
    <w:rsid w:val="00C915D2"/>
    <w:rsid w:val="00C9322E"/>
    <w:rsid w:val="00C947C8"/>
    <w:rsid w:val="00C94E5B"/>
    <w:rsid w:val="00C957CA"/>
    <w:rsid w:val="00C959AC"/>
    <w:rsid w:val="00C96851"/>
    <w:rsid w:val="00CA03CD"/>
    <w:rsid w:val="00CA0551"/>
    <w:rsid w:val="00CA0E19"/>
    <w:rsid w:val="00CA2448"/>
    <w:rsid w:val="00CA37B6"/>
    <w:rsid w:val="00CA4B37"/>
    <w:rsid w:val="00CA5A66"/>
    <w:rsid w:val="00CA69E9"/>
    <w:rsid w:val="00CA748E"/>
    <w:rsid w:val="00CA7DAA"/>
    <w:rsid w:val="00CB13A7"/>
    <w:rsid w:val="00CB3CE6"/>
    <w:rsid w:val="00CB47B8"/>
    <w:rsid w:val="00CB71A1"/>
    <w:rsid w:val="00CC0BD3"/>
    <w:rsid w:val="00CC114D"/>
    <w:rsid w:val="00CC597F"/>
    <w:rsid w:val="00CC6EAF"/>
    <w:rsid w:val="00CC6F7C"/>
    <w:rsid w:val="00CD425B"/>
    <w:rsid w:val="00CD5891"/>
    <w:rsid w:val="00CD6930"/>
    <w:rsid w:val="00CD6D62"/>
    <w:rsid w:val="00CD6F95"/>
    <w:rsid w:val="00CD7DE6"/>
    <w:rsid w:val="00CE150B"/>
    <w:rsid w:val="00CE5BD2"/>
    <w:rsid w:val="00CF1630"/>
    <w:rsid w:val="00CF2FDA"/>
    <w:rsid w:val="00CF4148"/>
    <w:rsid w:val="00CF418C"/>
    <w:rsid w:val="00CF430E"/>
    <w:rsid w:val="00CF48BE"/>
    <w:rsid w:val="00CF5F0F"/>
    <w:rsid w:val="00CF62D9"/>
    <w:rsid w:val="00D0259B"/>
    <w:rsid w:val="00D03BD5"/>
    <w:rsid w:val="00D05CA2"/>
    <w:rsid w:val="00D05F16"/>
    <w:rsid w:val="00D06FCE"/>
    <w:rsid w:val="00D07862"/>
    <w:rsid w:val="00D1141A"/>
    <w:rsid w:val="00D12F5A"/>
    <w:rsid w:val="00D14B2B"/>
    <w:rsid w:val="00D14B62"/>
    <w:rsid w:val="00D17C9B"/>
    <w:rsid w:val="00D200BF"/>
    <w:rsid w:val="00D20675"/>
    <w:rsid w:val="00D209D8"/>
    <w:rsid w:val="00D21604"/>
    <w:rsid w:val="00D22A55"/>
    <w:rsid w:val="00D23D93"/>
    <w:rsid w:val="00D27570"/>
    <w:rsid w:val="00D27A94"/>
    <w:rsid w:val="00D3122B"/>
    <w:rsid w:val="00D31ADB"/>
    <w:rsid w:val="00D333CD"/>
    <w:rsid w:val="00D338F4"/>
    <w:rsid w:val="00D34E45"/>
    <w:rsid w:val="00D35B58"/>
    <w:rsid w:val="00D37803"/>
    <w:rsid w:val="00D40BDA"/>
    <w:rsid w:val="00D40D8B"/>
    <w:rsid w:val="00D41817"/>
    <w:rsid w:val="00D41E5F"/>
    <w:rsid w:val="00D43E2A"/>
    <w:rsid w:val="00D447F7"/>
    <w:rsid w:val="00D44FD9"/>
    <w:rsid w:val="00D462F1"/>
    <w:rsid w:val="00D50D7C"/>
    <w:rsid w:val="00D50DDD"/>
    <w:rsid w:val="00D50E28"/>
    <w:rsid w:val="00D53F23"/>
    <w:rsid w:val="00D54103"/>
    <w:rsid w:val="00D54A11"/>
    <w:rsid w:val="00D611FE"/>
    <w:rsid w:val="00D6194D"/>
    <w:rsid w:val="00D62205"/>
    <w:rsid w:val="00D63789"/>
    <w:rsid w:val="00D66DB1"/>
    <w:rsid w:val="00D70D05"/>
    <w:rsid w:val="00D73031"/>
    <w:rsid w:val="00D776BD"/>
    <w:rsid w:val="00D8045E"/>
    <w:rsid w:val="00D83860"/>
    <w:rsid w:val="00D852CD"/>
    <w:rsid w:val="00D853F1"/>
    <w:rsid w:val="00D85AFE"/>
    <w:rsid w:val="00D90600"/>
    <w:rsid w:val="00D90E4E"/>
    <w:rsid w:val="00D91DFC"/>
    <w:rsid w:val="00D9266A"/>
    <w:rsid w:val="00D93796"/>
    <w:rsid w:val="00D942E3"/>
    <w:rsid w:val="00D95C83"/>
    <w:rsid w:val="00D962BF"/>
    <w:rsid w:val="00DA058A"/>
    <w:rsid w:val="00DA1438"/>
    <w:rsid w:val="00DA14D3"/>
    <w:rsid w:val="00DA3D16"/>
    <w:rsid w:val="00DB126D"/>
    <w:rsid w:val="00DB3673"/>
    <w:rsid w:val="00DB3932"/>
    <w:rsid w:val="00DB6FC1"/>
    <w:rsid w:val="00DB703A"/>
    <w:rsid w:val="00DB72E5"/>
    <w:rsid w:val="00DC147F"/>
    <w:rsid w:val="00DC34DB"/>
    <w:rsid w:val="00DC3E94"/>
    <w:rsid w:val="00DC4AAC"/>
    <w:rsid w:val="00DD0969"/>
    <w:rsid w:val="00DD0B7D"/>
    <w:rsid w:val="00DD3E39"/>
    <w:rsid w:val="00DD6600"/>
    <w:rsid w:val="00DD685A"/>
    <w:rsid w:val="00DD6A20"/>
    <w:rsid w:val="00DE012D"/>
    <w:rsid w:val="00DE12F6"/>
    <w:rsid w:val="00DF228D"/>
    <w:rsid w:val="00DF4B6B"/>
    <w:rsid w:val="00DF7CA0"/>
    <w:rsid w:val="00E02593"/>
    <w:rsid w:val="00E027D8"/>
    <w:rsid w:val="00E02AAF"/>
    <w:rsid w:val="00E04A43"/>
    <w:rsid w:val="00E066F8"/>
    <w:rsid w:val="00E07F1B"/>
    <w:rsid w:val="00E121C8"/>
    <w:rsid w:val="00E140BF"/>
    <w:rsid w:val="00E15066"/>
    <w:rsid w:val="00E157F2"/>
    <w:rsid w:val="00E22B73"/>
    <w:rsid w:val="00E23C8D"/>
    <w:rsid w:val="00E24D1F"/>
    <w:rsid w:val="00E2522E"/>
    <w:rsid w:val="00E319B1"/>
    <w:rsid w:val="00E32B89"/>
    <w:rsid w:val="00E34F51"/>
    <w:rsid w:val="00E3527A"/>
    <w:rsid w:val="00E35962"/>
    <w:rsid w:val="00E3612F"/>
    <w:rsid w:val="00E364B6"/>
    <w:rsid w:val="00E37440"/>
    <w:rsid w:val="00E3766F"/>
    <w:rsid w:val="00E4313D"/>
    <w:rsid w:val="00E4391A"/>
    <w:rsid w:val="00E43FA3"/>
    <w:rsid w:val="00E4489F"/>
    <w:rsid w:val="00E4502F"/>
    <w:rsid w:val="00E452C7"/>
    <w:rsid w:val="00E4572D"/>
    <w:rsid w:val="00E45AFD"/>
    <w:rsid w:val="00E4686E"/>
    <w:rsid w:val="00E4691B"/>
    <w:rsid w:val="00E501BB"/>
    <w:rsid w:val="00E504D1"/>
    <w:rsid w:val="00E513FC"/>
    <w:rsid w:val="00E51D35"/>
    <w:rsid w:val="00E53604"/>
    <w:rsid w:val="00E56DC5"/>
    <w:rsid w:val="00E57052"/>
    <w:rsid w:val="00E5718A"/>
    <w:rsid w:val="00E60CE9"/>
    <w:rsid w:val="00E61DA4"/>
    <w:rsid w:val="00E62267"/>
    <w:rsid w:val="00E62794"/>
    <w:rsid w:val="00E627FF"/>
    <w:rsid w:val="00E64CF8"/>
    <w:rsid w:val="00E70359"/>
    <w:rsid w:val="00E70F99"/>
    <w:rsid w:val="00E719B3"/>
    <w:rsid w:val="00E71FF3"/>
    <w:rsid w:val="00E73D60"/>
    <w:rsid w:val="00E74E07"/>
    <w:rsid w:val="00E75991"/>
    <w:rsid w:val="00E75CD6"/>
    <w:rsid w:val="00E77370"/>
    <w:rsid w:val="00E805FE"/>
    <w:rsid w:val="00E80DF3"/>
    <w:rsid w:val="00E817A7"/>
    <w:rsid w:val="00E82F51"/>
    <w:rsid w:val="00E8370B"/>
    <w:rsid w:val="00E84A25"/>
    <w:rsid w:val="00E85352"/>
    <w:rsid w:val="00E85FBB"/>
    <w:rsid w:val="00E86606"/>
    <w:rsid w:val="00E86D94"/>
    <w:rsid w:val="00E87DEE"/>
    <w:rsid w:val="00E900AA"/>
    <w:rsid w:val="00E91A0D"/>
    <w:rsid w:val="00E92D38"/>
    <w:rsid w:val="00E931F0"/>
    <w:rsid w:val="00E9468B"/>
    <w:rsid w:val="00E95B9D"/>
    <w:rsid w:val="00E96916"/>
    <w:rsid w:val="00EA1737"/>
    <w:rsid w:val="00EA318F"/>
    <w:rsid w:val="00EA4FB3"/>
    <w:rsid w:val="00EA5CB3"/>
    <w:rsid w:val="00EA6804"/>
    <w:rsid w:val="00EA70DF"/>
    <w:rsid w:val="00EA7A0D"/>
    <w:rsid w:val="00EB00EC"/>
    <w:rsid w:val="00EB09F5"/>
    <w:rsid w:val="00EB0AD3"/>
    <w:rsid w:val="00EB5488"/>
    <w:rsid w:val="00EB6483"/>
    <w:rsid w:val="00EC28D3"/>
    <w:rsid w:val="00EC3D57"/>
    <w:rsid w:val="00EC3E87"/>
    <w:rsid w:val="00EC41E5"/>
    <w:rsid w:val="00EC5F38"/>
    <w:rsid w:val="00EC6FBA"/>
    <w:rsid w:val="00EC737B"/>
    <w:rsid w:val="00EC7DF6"/>
    <w:rsid w:val="00ED0857"/>
    <w:rsid w:val="00EE0695"/>
    <w:rsid w:val="00EE24E7"/>
    <w:rsid w:val="00EE2623"/>
    <w:rsid w:val="00EE30A5"/>
    <w:rsid w:val="00EE3F30"/>
    <w:rsid w:val="00EE4D9E"/>
    <w:rsid w:val="00EE716A"/>
    <w:rsid w:val="00EF0190"/>
    <w:rsid w:val="00EF0295"/>
    <w:rsid w:val="00EF0454"/>
    <w:rsid w:val="00EF0974"/>
    <w:rsid w:val="00EF24BD"/>
    <w:rsid w:val="00EF29CC"/>
    <w:rsid w:val="00EF3732"/>
    <w:rsid w:val="00EF4240"/>
    <w:rsid w:val="00EF596E"/>
    <w:rsid w:val="00F00E01"/>
    <w:rsid w:val="00F01144"/>
    <w:rsid w:val="00F027C4"/>
    <w:rsid w:val="00F03753"/>
    <w:rsid w:val="00F037F6"/>
    <w:rsid w:val="00F04984"/>
    <w:rsid w:val="00F05B95"/>
    <w:rsid w:val="00F0616F"/>
    <w:rsid w:val="00F07183"/>
    <w:rsid w:val="00F076D8"/>
    <w:rsid w:val="00F11C68"/>
    <w:rsid w:val="00F12BFA"/>
    <w:rsid w:val="00F13324"/>
    <w:rsid w:val="00F14607"/>
    <w:rsid w:val="00F14622"/>
    <w:rsid w:val="00F160AF"/>
    <w:rsid w:val="00F16565"/>
    <w:rsid w:val="00F2152C"/>
    <w:rsid w:val="00F21AF2"/>
    <w:rsid w:val="00F22ED3"/>
    <w:rsid w:val="00F23D43"/>
    <w:rsid w:val="00F2405B"/>
    <w:rsid w:val="00F242F8"/>
    <w:rsid w:val="00F25420"/>
    <w:rsid w:val="00F2593C"/>
    <w:rsid w:val="00F30207"/>
    <w:rsid w:val="00F330A1"/>
    <w:rsid w:val="00F3476A"/>
    <w:rsid w:val="00F3499A"/>
    <w:rsid w:val="00F375F4"/>
    <w:rsid w:val="00F37960"/>
    <w:rsid w:val="00F379A5"/>
    <w:rsid w:val="00F37E33"/>
    <w:rsid w:val="00F41B70"/>
    <w:rsid w:val="00F41E4B"/>
    <w:rsid w:val="00F42050"/>
    <w:rsid w:val="00F423E6"/>
    <w:rsid w:val="00F42670"/>
    <w:rsid w:val="00F45125"/>
    <w:rsid w:val="00F4591C"/>
    <w:rsid w:val="00F472F3"/>
    <w:rsid w:val="00F47B78"/>
    <w:rsid w:val="00F50E0E"/>
    <w:rsid w:val="00F5225C"/>
    <w:rsid w:val="00F5333D"/>
    <w:rsid w:val="00F54556"/>
    <w:rsid w:val="00F56E4E"/>
    <w:rsid w:val="00F6029A"/>
    <w:rsid w:val="00F60A0C"/>
    <w:rsid w:val="00F61C54"/>
    <w:rsid w:val="00F62CC2"/>
    <w:rsid w:val="00F6591D"/>
    <w:rsid w:val="00F66145"/>
    <w:rsid w:val="00F66B37"/>
    <w:rsid w:val="00F70470"/>
    <w:rsid w:val="00F70C72"/>
    <w:rsid w:val="00F723FB"/>
    <w:rsid w:val="00F7372B"/>
    <w:rsid w:val="00F75F93"/>
    <w:rsid w:val="00F81E42"/>
    <w:rsid w:val="00F8276C"/>
    <w:rsid w:val="00F8608C"/>
    <w:rsid w:val="00F875E2"/>
    <w:rsid w:val="00F9022C"/>
    <w:rsid w:val="00F96022"/>
    <w:rsid w:val="00F9661A"/>
    <w:rsid w:val="00F96D0C"/>
    <w:rsid w:val="00FA06C6"/>
    <w:rsid w:val="00FA09D7"/>
    <w:rsid w:val="00FA1A4F"/>
    <w:rsid w:val="00FA1D69"/>
    <w:rsid w:val="00FA3661"/>
    <w:rsid w:val="00FA4A2E"/>
    <w:rsid w:val="00FA6CB8"/>
    <w:rsid w:val="00FA7E2B"/>
    <w:rsid w:val="00FA7EEE"/>
    <w:rsid w:val="00FB008D"/>
    <w:rsid w:val="00FB00BC"/>
    <w:rsid w:val="00FB118C"/>
    <w:rsid w:val="00FB19E1"/>
    <w:rsid w:val="00FB2558"/>
    <w:rsid w:val="00FB3E32"/>
    <w:rsid w:val="00FB44FD"/>
    <w:rsid w:val="00FB5879"/>
    <w:rsid w:val="00FB5FDE"/>
    <w:rsid w:val="00FB7D3B"/>
    <w:rsid w:val="00FC0939"/>
    <w:rsid w:val="00FC31FD"/>
    <w:rsid w:val="00FC460F"/>
    <w:rsid w:val="00FC46D9"/>
    <w:rsid w:val="00FC6B97"/>
    <w:rsid w:val="00FC746C"/>
    <w:rsid w:val="00FD0A86"/>
    <w:rsid w:val="00FD1446"/>
    <w:rsid w:val="00FD353C"/>
    <w:rsid w:val="00FD482C"/>
    <w:rsid w:val="00FD6738"/>
    <w:rsid w:val="00FD6AF0"/>
    <w:rsid w:val="00FD7681"/>
    <w:rsid w:val="00FE00D3"/>
    <w:rsid w:val="00FE0BE4"/>
    <w:rsid w:val="00FE2316"/>
    <w:rsid w:val="00FE3FC1"/>
    <w:rsid w:val="00FE45F7"/>
    <w:rsid w:val="00FE46BD"/>
    <w:rsid w:val="00FE4C13"/>
    <w:rsid w:val="00FE7A13"/>
    <w:rsid w:val="00FF0119"/>
    <w:rsid w:val="00FF02F6"/>
    <w:rsid w:val="00FF0736"/>
    <w:rsid w:val="00FF1968"/>
    <w:rsid w:val="00FF436D"/>
    <w:rsid w:val="00FF4408"/>
    <w:rsid w:val="00FF61EF"/>
    <w:rsid w:val="00FF7100"/>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2289">
      <o:colormru v:ext="edit" colors="white,#eaeaea"/>
    </o:shapedefaults>
    <o:shapelayout v:ext="edit">
      <o:idmap v:ext="edit" data="1"/>
    </o:shapelayout>
  </w:shapeDefaults>
  <w:decimalSymbol w:val="."/>
  <w:listSeparator w:val=","/>
  <w14:docId w14:val="3CC2DAAE"/>
  <w15:docId w15:val="{3406DD16-B511-446A-95B0-7B84B1E8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0A50"/>
    <w:pPr>
      <w:spacing w:after="240"/>
    </w:pPr>
    <w:rPr>
      <w:rFonts w:ascii="Arial" w:hAnsi="Arial"/>
      <w:sz w:val="22"/>
      <w:szCs w:val="22"/>
    </w:rPr>
  </w:style>
  <w:style w:type="paragraph" w:styleId="Heading1">
    <w:name w:val="heading 1"/>
    <w:basedOn w:val="Normal"/>
    <w:next w:val="Normal"/>
    <w:link w:val="Heading1Char"/>
    <w:qFormat/>
    <w:rsid w:val="002F0746"/>
    <w:pPr>
      <w:keepNext/>
      <w:pageBreakBefore/>
      <w:shd w:val="clear" w:color="auto" w:fill="E6E6E6"/>
      <w:outlineLvl w:val="0"/>
    </w:pPr>
    <w:rPr>
      <w:rFonts w:cs="Arial"/>
      <w:b/>
      <w:bCs/>
      <w:kern w:val="32"/>
      <w:sz w:val="32"/>
      <w:szCs w:val="32"/>
    </w:rPr>
  </w:style>
  <w:style w:type="paragraph" w:styleId="Heading2">
    <w:name w:val="heading 2"/>
    <w:basedOn w:val="Normal"/>
    <w:next w:val="Normal"/>
    <w:link w:val="Heading2Char"/>
    <w:qFormat/>
    <w:rsid w:val="00C21E4A"/>
    <w:pPr>
      <w:keepNext/>
      <w:spacing w:before="240" w:after="120"/>
      <w:outlineLvl w:val="1"/>
    </w:pPr>
    <w:rPr>
      <w:rFonts w:cs="Arial"/>
      <w:b/>
      <w:bCs/>
      <w:i/>
      <w:iCs/>
      <w:sz w:val="26"/>
      <w:szCs w:val="28"/>
    </w:rPr>
  </w:style>
  <w:style w:type="paragraph" w:styleId="Heading3">
    <w:name w:val="heading 3"/>
    <w:basedOn w:val="Normal"/>
    <w:next w:val="Normal"/>
    <w:qFormat/>
    <w:rsid w:val="00126D71"/>
    <w:pPr>
      <w:keepNext/>
      <w:spacing w:before="240" w:after="60"/>
      <w:outlineLvl w:val="2"/>
    </w:pPr>
    <w:rPr>
      <w:rFonts w:cs="Arial"/>
      <w:b/>
      <w:bCs/>
      <w:sz w:val="24"/>
      <w:szCs w:val="26"/>
    </w:rPr>
  </w:style>
  <w:style w:type="paragraph" w:styleId="Heading4">
    <w:name w:val="heading 4"/>
    <w:basedOn w:val="Normal"/>
    <w:next w:val="Normal"/>
    <w:qFormat/>
    <w:rsid w:val="003F1FC4"/>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A7064"/>
    <w:rPr>
      <w:rFonts w:ascii="Arial" w:hAnsi="Arial"/>
      <w:color w:val="0000FF"/>
      <w:sz w:val="20"/>
      <w:u w:val="single"/>
    </w:rPr>
  </w:style>
  <w:style w:type="paragraph" w:styleId="TOC1">
    <w:name w:val="toc 1"/>
    <w:basedOn w:val="Normal"/>
    <w:next w:val="Normal"/>
    <w:autoRedefine/>
    <w:uiPriority w:val="39"/>
    <w:rsid w:val="0099527B"/>
    <w:pPr>
      <w:spacing w:before="120" w:after="120"/>
    </w:pPr>
    <w:rPr>
      <w:rFonts w:ascii="Times New Roman" w:hAnsi="Times New Roman"/>
      <w:b/>
      <w:bCs/>
      <w:caps/>
      <w:sz w:val="20"/>
      <w:szCs w:val="20"/>
    </w:rPr>
  </w:style>
  <w:style w:type="paragraph" w:styleId="Title">
    <w:name w:val="Title"/>
    <w:basedOn w:val="Normal"/>
    <w:next w:val="Normal"/>
    <w:qFormat/>
    <w:rsid w:val="00AF1E7D"/>
    <w:pPr>
      <w:pBdr>
        <w:bottom w:val="single" w:sz="8" w:space="1" w:color="auto"/>
      </w:pBdr>
      <w:spacing w:before="240" w:after="60"/>
      <w:jc w:val="center"/>
      <w:outlineLvl w:val="0"/>
    </w:pPr>
    <w:rPr>
      <w:rFonts w:cs="Arial"/>
      <w:b/>
      <w:bCs/>
      <w:kern w:val="28"/>
      <w:szCs w:val="32"/>
    </w:rPr>
  </w:style>
  <w:style w:type="paragraph" w:styleId="Header">
    <w:name w:val="header"/>
    <w:basedOn w:val="Normal"/>
    <w:link w:val="HeaderChar"/>
    <w:rsid w:val="004A2024"/>
    <w:pPr>
      <w:tabs>
        <w:tab w:val="center" w:pos="4320"/>
        <w:tab w:val="right" w:pos="8640"/>
      </w:tabs>
    </w:pPr>
  </w:style>
  <w:style w:type="paragraph" w:styleId="Footer">
    <w:name w:val="footer"/>
    <w:basedOn w:val="Normal"/>
    <w:rsid w:val="004A2024"/>
    <w:pPr>
      <w:tabs>
        <w:tab w:val="center" w:pos="4320"/>
        <w:tab w:val="right" w:pos="8640"/>
      </w:tabs>
    </w:pPr>
  </w:style>
  <w:style w:type="character" w:styleId="PageNumber">
    <w:name w:val="page number"/>
    <w:basedOn w:val="DefaultParagraphFont"/>
    <w:rsid w:val="00BA2CE7"/>
  </w:style>
  <w:style w:type="paragraph" w:styleId="BodyText">
    <w:name w:val="Body Text"/>
    <w:basedOn w:val="Normal"/>
    <w:rsid w:val="00FE00D3"/>
    <w:pPr>
      <w:spacing w:after="220" w:line="220" w:lineRule="atLeast"/>
      <w:ind w:left="1080"/>
    </w:pPr>
    <w:rPr>
      <w:szCs w:val="20"/>
    </w:rPr>
  </w:style>
  <w:style w:type="paragraph" w:customStyle="1" w:styleId="BlockQuotation">
    <w:name w:val="Block Quotation"/>
    <w:basedOn w:val="BodyText"/>
    <w:rsid w:val="00FE00D3"/>
    <w:pPr>
      <w:keepLines/>
      <w:pBdr>
        <w:left w:val="single" w:sz="36" w:space="3" w:color="808080"/>
        <w:bottom w:val="single" w:sz="48" w:space="3" w:color="FFFFFF"/>
      </w:pBdr>
      <w:spacing w:after="60"/>
      <w:ind w:left="1440" w:right="720"/>
    </w:pPr>
    <w:rPr>
      <w:i/>
    </w:rPr>
  </w:style>
  <w:style w:type="character" w:styleId="FootnoteReference">
    <w:name w:val="footnote reference"/>
    <w:semiHidden/>
    <w:rsid w:val="00FE00D3"/>
    <w:rPr>
      <w:vertAlign w:val="superscript"/>
    </w:rPr>
  </w:style>
  <w:style w:type="paragraph" w:styleId="FootnoteText">
    <w:name w:val="footnote text"/>
    <w:basedOn w:val="Normal"/>
    <w:semiHidden/>
    <w:rsid w:val="00FE00D3"/>
    <w:pPr>
      <w:keepLines/>
      <w:spacing w:line="220" w:lineRule="atLeast"/>
      <w:ind w:left="1080"/>
    </w:pPr>
    <w:rPr>
      <w:sz w:val="18"/>
      <w:szCs w:val="20"/>
    </w:rPr>
  </w:style>
  <w:style w:type="paragraph" w:customStyle="1" w:styleId="FooterFirst">
    <w:name w:val="Footer First"/>
    <w:basedOn w:val="Footer"/>
    <w:rsid w:val="00FE00D3"/>
    <w:pPr>
      <w:keepLines/>
      <w:pBdr>
        <w:bottom w:val="single" w:sz="6" w:space="1" w:color="auto"/>
      </w:pBdr>
      <w:spacing w:before="600"/>
    </w:pPr>
    <w:rPr>
      <w:b/>
      <w:spacing w:val="-4"/>
      <w:szCs w:val="20"/>
    </w:rPr>
  </w:style>
  <w:style w:type="character" w:styleId="CommentReference">
    <w:name w:val="annotation reference"/>
    <w:semiHidden/>
    <w:rsid w:val="00FE00D3"/>
    <w:rPr>
      <w:sz w:val="16"/>
    </w:rPr>
  </w:style>
  <w:style w:type="paragraph" w:styleId="CommentText">
    <w:name w:val="annotation text"/>
    <w:basedOn w:val="Normal"/>
    <w:link w:val="CommentTextChar"/>
    <w:semiHidden/>
    <w:rsid w:val="00FE00D3"/>
    <w:pPr>
      <w:keepLines/>
      <w:spacing w:line="220" w:lineRule="atLeast"/>
      <w:ind w:left="1080"/>
    </w:pPr>
    <w:rPr>
      <w:sz w:val="18"/>
      <w:szCs w:val="20"/>
    </w:rPr>
  </w:style>
  <w:style w:type="paragraph" w:styleId="NormalWeb">
    <w:name w:val="Normal (Web)"/>
    <w:basedOn w:val="Normal"/>
    <w:uiPriority w:val="99"/>
    <w:rsid w:val="00FE00D3"/>
    <w:pPr>
      <w:spacing w:before="100" w:beforeAutospacing="1" w:after="100" w:afterAutospacing="1"/>
    </w:pPr>
    <w:rPr>
      <w:rFonts w:ascii="Arial Unicode MS" w:eastAsia="Arial Unicode MS" w:hAnsi="Arial Unicode MS" w:cs="Arial Unicode MS"/>
      <w:sz w:val="24"/>
    </w:rPr>
  </w:style>
  <w:style w:type="paragraph" w:styleId="BalloonText">
    <w:name w:val="Balloon Text"/>
    <w:basedOn w:val="Normal"/>
    <w:semiHidden/>
    <w:rsid w:val="00FE00D3"/>
    <w:rPr>
      <w:rFonts w:ascii="Tahoma" w:hAnsi="Tahoma" w:cs="Tahoma"/>
      <w:sz w:val="16"/>
      <w:szCs w:val="16"/>
    </w:rPr>
  </w:style>
  <w:style w:type="paragraph" w:customStyle="1" w:styleId="StyleHeading1Verdana18pt">
    <w:name w:val="Style Heading 1 + Verdana 18 pt"/>
    <w:basedOn w:val="Heading1"/>
    <w:link w:val="StyleHeading1Verdana18ptChar"/>
    <w:rsid w:val="00D62205"/>
    <w:rPr>
      <w:sz w:val="36"/>
    </w:rPr>
  </w:style>
  <w:style w:type="character" w:customStyle="1" w:styleId="Heading1Char">
    <w:name w:val="Heading 1 Char"/>
    <w:link w:val="Heading1"/>
    <w:rsid w:val="002F0746"/>
    <w:rPr>
      <w:rFonts w:ascii="Arial" w:eastAsia="Batang" w:hAnsi="Arial" w:cs="Arial"/>
      <w:b/>
      <w:bCs/>
      <w:kern w:val="32"/>
      <w:sz w:val="32"/>
      <w:szCs w:val="32"/>
      <w:lang w:val="en-US" w:eastAsia="en-US" w:bidi="ar-SA"/>
    </w:rPr>
  </w:style>
  <w:style w:type="character" w:customStyle="1" w:styleId="StyleHeading1Verdana18ptChar">
    <w:name w:val="Style Heading 1 + Verdana 18 pt Char"/>
    <w:link w:val="StyleHeading1Verdana18pt"/>
    <w:rsid w:val="00D62205"/>
    <w:rPr>
      <w:rFonts w:ascii="Arial" w:eastAsia="Batang" w:hAnsi="Arial" w:cs="Arial"/>
      <w:b/>
      <w:bCs/>
      <w:kern w:val="32"/>
      <w:sz w:val="36"/>
      <w:szCs w:val="32"/>
      <w:lang w:val="en-US" w:eastAsia="en-US" w:bidi="ar-SA"/>
    </w:rPr>
  </w:style>
  <w:style w:type="paragraph" w:customStyle="1" w:styleId="StyleHeading1Before0pt">
    <w:name w:val="Style Heading 1 + Before:  0 pt"/>
    <w:basedOn w:val="Heading1"/>
    <w:rsid w:val="00D62205"/>
    <w:rPr>
      <w:rFonts w:cs="Times New Roman"/>
      <w:szCs w:val="20"/>
    </w:rPr>
  </w:style>
  <w:style w:type="paragraph" w:customStyle="1" w:styleId="StyleHeading1Verdana18ptBefore0pt">
    <w:name w:val="Style Heading 1 + Verdana 18 pt Before:  0 pt"/>
    <w:basedOn w:val="Heading1"/>
    <w:rsid w:val="00D62205"/>
    <w:rPr>
      <w:rFonts w:cs="Times New Roman"/>
      <w:szCs w:val="20"/>
    </w:rPr>
  </w:style>
  <w:style w:type="character" w:customStyle="1" w:styleId="HeaderChar">
    <w:name w:val="Header Char"/>
    <w:link w:val="Header"/>
    <w:rsid w:val="002F0746"/>
    <w:rPr>
      <w:rFonts w:eastAsia="Batang"/>
      <w:szCs w:val="24"/>
      <w:lang w:val="en-US" w:eastAsia="en-US" w:bidi="ar-SA"/>
    </w:rPr>
  </w:style>
  <w:style w:type="paragraph" w:customStyle="1" w:styleId="StyleLatinArial11ptRightAfter12pt">
    <w:name w:val="Style (Latin) Arial 11 pt Right After:  12 pt"/>
    <w:basedOn w:val="Normal"/>
    <w:rsid w:val="00C21E4A"/>
    <w:pPr>
      <w:spacing w:after="180"/>
      <w:jc w:val="right"/>
    </w:pPr>
    <w:rPr>
      <w:rFonts w:eastAsia="Times New Roman"/>
      <w:szCs w:val="20"/>
    </w:rPr>
  </w:style>
  <w:style w:type="paragraph" w:styleId="TOC2">
    <w:name w:val="toc 2"/>
    <w:basedOn w:val="Normal"/>
    <w:next w:val="Normal"/>
    <w:autoRedefine/>
    <w:uiPriority w:val="39"/>
    <w:rsid w:val="006729C4"/>
    <w:pPr>
      <w:spacing w:after="0"/>
      <w:ind w:left="220"/>
    </w:pPr>
    <w:rPr>
      <w:rFonts w:ascii="Times New Roman" w:hAnsi="Times New Roman"/>
      <w:smallCaps/>
      <w:sz w:val="20"/>
      <w:szCs w:val="20"/>
    </w:rPr>
  </w:style>
  <w:style w:type="paragraph" w:styleId="TOC3">
    <w:name w:val="toc 3"/>
    <w:basedOn w:val="Normal"/>
    <w:next w:val="Normal"/>
    <w:autoRedefine/>
    <w:semiHidden/>
    <w:rsid w:val="006729C4"/>
    <w:pPr>
      <w:spacing w:after="0"/>
      <w:ind w:left="440"/>
    </w:pPr>
    <w:rPr>
      <w:rFonts w:ascii="Times New Roman" w:hAnsi="Times New Roman"/>
      <w:i/>
      <w:iCs/>
      <w:sz w:val="20"/>
      <w:szCs w:val="20"/>
    </w:rPr>
  </w:style>
  <w:style w:type="paragraph" w:styleId="TOC4">
    <w:name w:val="toc 4"/>
    <w:basedOn w:val="Normal"/>
    <w:next w:val="Normal"/>
    <w:autoRedefine/>
    <w:semiHidden/>
    <w:rsid w:val="006729C4"/>
    <w:pPr>
      <w:spacing w:after="0"/>
      <w:ind w:left="660"/>
    </w:pPr>
    <w:rPr>
      <w:rFonts w:ascii="Times New Roman" w:hAnsi="Times New Roman"/>
      <w:sz w:val="18"/>
      <w:szCs w:val="18"/>
    </w:rPr>
  </w:style>
  <w:style w:type="paragraph" w:styleId="TOC5">
    <w:name w:val="toc 5"/>
    <w:basedOn w:val="Normal"/>
    <w:next w:val="Normal"/>
    <w:autoRedefine/>
    <w:semiHidden/>
    <w:rsid w:val="006729C4"/>
    <w:pPr>
      <w:spacing w:after="0"/>
      <w:ind w:left="880"/>
    </w:pPr>
    <w:rPr>
      <w:rFonts w:ascii="Times New Roman" w:hAnsi="Times New Roman"/>
      <w:sz w:val="18"/>
      <w:szCs w:val="18"/>
    </w:rPr>
  </w:style>
  <w:style w:type="paragraph" w:styleId="TOC6">
    <w:name w:val="toc 6"/>
    <w:basedOn w:val="Normal"/>
    <w:next w:val="Normal"/>
    <w:autoRedefine/>
    <w:semiHidden/>
    <w:rsid w:val="006729C4"/>
    <w:pPr>
      <w:spacing w:after="0"/>
      <w:ind w:left="1100"/>
    </w:pPr>
    <w:rPr>
      <w:rFonts w:ascii="Times New Roman" w:hAnsi="Times New Roman"/>
      <w:sz w:val="18"/>
      <w:szCs w:val="18"/>
    </w:rPr>
  </w:style>
  <w:style w:type="paragraph" w:styleId="TOC7">
    <w:name w:val="toc 7"/>
    <w:basedOn w:val="Normal"/>
    <w:next w:val="Normal"/>
    <w:autoRedefine/>
    <w:semiHidden/>
    <w:rsid w:val="006729C4"/>
    <w:pPr>
      <w:spacing w:after="0"/>
      <w:ind w:left="1320"/>
    </w:pPr>
    <w:rPr>
      <w:rFonts w:ascii="Times New Roman" w:hAnsi="Times New Roman"/>
      <w:sz w:val="18"/>
      <w:szCs w:val="18"/>
    </w:rPr>
  </w:style>
  <w:style w:type="paragraph" w:styleId="TOC8">
    <w:name w:val="toc 8"/>
    <w:basedOn w:val="Normal"/>
    <w:next w:val="Normal"/>
    <w:autoRedefine/>
    <w:semiHidden/>
    <w:rsid w:val="006729C4"/>
    <w:pPr>
      <w:spacing w:after="0"/>
      <w:ind w:left="1540"/>
    </w:pPr>
    <w:rPr>
      <w:rFonts w:ascii="Times New Roman" w:hAnsi="Times New Roman"/>
      <w:sz w:val="18"/>
      <w:szCs w:val="18"/>
    </w:rPr>
  </w:style>
  <w:style w:type="paragraph" w:styleId="TOC9">
    <w:name w:val="toc 9"/>
    <w:basedOn w:val="Normal"/>
    <w:next w:val="Normal"/>
    <w:autoRedefine/>
    <w:semiHidden/>
    <w:rsid w:val="006729C4"/>
    <w:pPr>
      <w:spacing w:after="0"/>
      <w:ind w:left="1760"/>
    </w:pPr>
    <w:rPr>
      <w:rFonts w:ascii="Times New Roman" w:hAnsi="Times New Roman"/>
      <w:sz w:val="18"/>
      <w:szCs w:val="18"/>
    </w:rPr>
  </w:style>
  <w:style w:type="paragraph" w:customStyle="1" w:styleId="TopicBodyText">
    <w:name w:val="Topic Body Text"/>
    <w:basedOn w:val="Normal"/>
    <w:link w:val="TopicBodyTextChar"/>
    <w:rsid w:val="008C0861"/>
    <w:pPr>
      <w:spacing w:after="120"/>
    </w:pPr>
    <w:rPr>
      <w:rFonts w:eastAsia="Times New Roman"/>
      <w:sz w:val="20"/>
      <w:szCs w:val="20"/>
    </w:rPr>
  </w:style>
  <w:style w:type="character" w:customStyle="1" w:styleId="TopicBodyTextChar">
    <w:name w:val="Topic Body Text Char"/>
    <w:link w:val="TopicBodyText"/>
    <w:rsid w:val="008C0861"/>
    <w:rPr>
      <w:rFonts w:ascii="Arial" w:hAnsi="Arial"/>
      <w:lang w:val="en-US" w:eastAsia="en-US" w:bidi="ar-SA"/>
    </w:rPr>
  </w:style>
  <w:style w:type="paragraph" w:customStyle="1" w:styleId="TopicHeading2">
    <w:name w:val="Topic Heading 2"/>
    <w:basedOn w:val="Heading4"/>
    <w:link w:val="TopicHeading2Char"/>
    <w:rsid w:val="003F1FC4"/>
    <w:pPr>
      <w:spacing w:before="120" w:after="120"/>
    </w:pPr>
    <w:rPr>
      <w:rFonts w:ascii="Arial" w:eastAsia="Times New Roman" w:hAnsi="Arial"/>
      <w:b w:val="0"/>
      <w:bCs w:val="0"/>
      <w:i/>
      <w:sz w:val="20"/>
      <w:szCs w:val="20"/>
      <w:u w:val="single"/>
    </w:rPr>
  </w:style>
  <w:style w:type="character" w:customStyle="1" w:styleId="TopicHeading2Char">
    <w:name w:val="Topic Heading 2 Char"/>
    <w:link w:val="TopicHeading2"/>
    <w:rsid w:val="003F1FC4"/>
    <w:rPr>
      <w:rFonts w:ascii="Arial" w:hAnsi="Arial"/>
      <w:i/>
      <w:u w:val="single"/>
      <w:lang w:val="en-US" w:eastAsia="en-US" w:bidi="ar-SA"/>
    </w:rPr>
  </w:style>
  <w:style w:type="paragraph" w:styleId="Date">
    <w:name w:val="Date"/>
    <w:basedOn w:val="Normal"/>
    <w:next w:val="Normal"/>
    <w:rsid w:val="0078588B"/>
  </w:style>
  <w:style w:type="character" w:customStyle="1" w:styleId="Heading2Char">
    <w:name w:val="Heading 2 Char"/>
    <w:link w:val="Heading2"/>
    <w:rsid w:val="00FB7D3B"/>
    <w:rPr>
      <w:rFonts w:ascii="Arial" w:eastAsia="Batang" w:hAnsi="Arial" w:cs="Arial"/>
      <w:b/>
      <w:bCs/>
      <w:i/>
      <w:iCs/>
      <w:sz w:val="26"/>
      <w:szCs w:val="28"/>
      <w:lang w:val="en-US" w:eastAsia="en-US" w:bidi="ar-SA"/>
    </w:rPr>
  </w:style>
  <w:style w:type="paragraph" w:customStyle="1" w:styleId="FeatureHeading">
    <w:name w:val="Feature Heading"/>
    <w:basedOn w:val="Heading2"/>
    <w:rsid w:val="00FB7D3B"/>
    <w:pPr>
      <w:spacing w:after="240"/>
    </w:pPr>
    <w:rPr>
      <w:rFonts w:eastAsia="Times New Roman" w:cs="Times New Roman"/>
      <w:bCs w:val="0"/>
      <w:iCs w:val="0"/>
      <w:sz w:val="24"/>
      <w:szCs w:val="20"/>
    </w:rPr>
  </w:style>
  <w:style w:type="paragraph" w:customStyle="1" w:styleId="FeatureRequirement">
    <w:name w:val="Feature Requirement"/>
    <w:basedOn w:val="Normal"/>
    <w:rsid w:val="00FB7D3B"/>
    <w:pPr>
      <w:spacing w:after="0"/>
    </w:pPr>
    <w:rPr>
      <w:rFonts w:eastAsia="Times New Roman"/>
      <w:sz w:val="20"/>
      <w:szCs w:val="20"/>
    </w:rPr>
  </w:style>
  <w:style w:type="table" w:styleId="TableGrid">
    <w:name w:val="Table Grid"/>
    <w:basedOn w:val="TableNormal"/>
    <w:rsid w:val="00E4502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F70C72"/>
    <w:rPr>
      <w:color w:val="800080"/>
      <w:u w:val="single"/>
    </w:rPr>
  </w:style>
  <w:style w:type="paragraph" w:customStyle="1" w:styleId="RevisionText">
    <w:name w:val="Revision Text"/>
    <w:basedOn w:val="Normal"/>
    <w:rsid w:val="00703116"/>
    <w:pPr>
      <w:spacing w:after="0"/>
    </w:pPr>
    <w:rPr>
      <w:rFonts w:eastAsia="Times New Roman"/>
      <w:sz w:val="16"/>
      <w:szCs w:val="16"/>
    </w:rPr>
  </w:style>
  <w:style w:type="paragraph" w:customStyle="1" w:styleId="RevisionHeader">
    <w:name w:val="Revision Header"/>
    <w:basedOn w:val="TopicBodyText"/>
    <w:rsid w:val="00703116"/>
    <w:rPr>
      <w:b/>
    </w:rPr>
  </w:style>
  <w:style w:type="paragraph" w:styleId="ListNumber">
    <w:name w:val="List Number"/>
    <w:basedOn w:val="Normal"/>
    <w:rsid w:val="00C7749D"/>
  </w:style>
  <w:style w:type="paragraph" w:styleId="Caption">
    <w:name w:val="caption"/>
    <w:basedOn w:val="Normal"/>
    <w:next w:val="Normal"/>
    <w:qFormat/>
    <w:rsid w:val="009029B6"/>
    <w:rPr>
      <w:b/>
      <w:bCs/>
      <w:sz w:val="20"/>
      <w:szCs w:val="20"/>
    </w:rPr>
  </w:style>
  <w:style w:type="paragraph" w:styleId="CommentSubject">
    <w:name w:val="annotation subject"/>
    <w:basedOn w:val="CommentText"/>
    <w:next w:val="CommentText"/>
    <w:link w:val="CommentSubjectChar"/>
    <w:rsid w:val="00005C25"/>
    <w:pPr>
      <w:keepLines w:val="0"/>
      <w:spacing w:line="240" w:lineRule="auto"/>
      <w:ind w:left="0"/>
    </w:pPr>
    <w:rPr>
      <w:b/>
      <w:bCs/>
      <w:sz w:val="20"/>
    </w:rPr>
  </w:style>
  <w:style w:type="numbering" w:styleId="111111">
    <w:name w:val="Outline List 2"/>
    <w:basedOn w:val="NoList"/>
    <w:rsid w:val="001E0676"/>
    <w:pPr>
      <w:numPr>
        <w:numId w:val="1"/>
      </w:numPr>
    </w:pPr>
  </w:style>
  <w:style w:type="character" w:customStyle="1" w:styleId="CommentTextChar">
    <w:name w:val="Comment Text Char"/>
    <w:link w:val="CommentText"/>
    <w:semiHidden/>
    <w:rsid w:val="00005C25"/>
    <w:rPr>
      <w:rFonts w:ascii="Arial" w:hAnsi="Arial"/>
      <w:sz w:val="18"/>
    </w:rPr>
  </w:style>
  <w:style w:type="character" w:customStyle="1" w:styleId="CommentSubjectChar">
    <w:name w:val="Comment Subject Char"/>
    <w:basedOn w:val="CommentTextChar"/>
    <w:link w:val="CommentSubject"/>
    <w:rsid w:val="00005C25"/>
    <w:rPr>
      <w:rFonts w:ascii="Arial" w:hAnsi="Arial"/>
      <w:sz w:val="18"/>
    </w:rPr>
  </w:style>
  <w:style w:type="character" w:styleId="Strong">
    <w:name w:val="Strong"/>
    <w:qFormat/>
    <w:rsid w:val="00005C25"/>
    <w:rPr>
      <w:b/>
      <w:bCs/>
    </w:rPr>
  </w:style>
  <w:style w:type="paragraph" w:styleId="ListParagraph">
    <w:name w:val="List Paragraph"/>
    <w:basedOn w:val="Normal"/>
    <w:uiPriority w:val="34"/>
    <w:qFormat/>
    <w:rsid w:val="00944E04"/>
    <w:pPr>
      <w:ind w:left="720"/>
      <w:contextualSpacing/>
    </w:pPr>
  </w:style>
  <w:style w:type="paragraph" w:styleId="Revision">
    <w:name w:val="Revision"/>
    <w:hidden/>
    <w:uiPriority w:val="99"/>
    <w:semiHidden/>
    <w:rsid w:val="00D34E45"/>
    <w:rPr>
      <w:rFonts w:ascii="Arial" w:hAnsi="Arial"/>
      <w:sz w:val="22"/>
      <w:szCs w:val="22"/>
    </w:rPr>
  </w:style>
  <w:style w:type="character" w:customStyle="1" w:styleId="roomitemdescr1">
    <w:name w:val="roomitemdescr1"/>
    <w:basedOn w:val="DefaultParagraphFont"/>
    <w:rsid w:val="00A83B5F"/>
    <w:rPr>
      <w:rFonts w:ascii="Segoe UI" w:hAnsi="Segoe UI" w:cs="Segoe UI" w:hint="default"/>
      <w:color w:val="5E5E5E"/>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5032">
      <w:bodyDiv w:val="1"/>
      <w:marLeft w:val="0"/>
      <w:marRight w:val="0"/>
      <w:marTop w:val="0"/>
      <w:marBottom w:val="0"/>
      <w:divBdr>
        <w:top w:val="none" w:sz="0" w:space="0" w:color="auto"/>
        <w:left w:val="none" w:sz="0" w:space="0" w:color="auto"/>
        <w:bottom w:val="none" w:sz="0" w:space="0" w:color="auto"/>
        <w:right w:val="none" w:sz="0" w:space="0" w:color="auto"/>
      </w:divBdr>
    </w:div>
    <w:div w:id="177889059">
      <w:bodyDiv w:val="1"/>
      <w:marLeft w:val="0"/>
      <w:marRight w:val="0"/>
      <w:marTop w:val="0"/>
      <w:marBottom w:val="0"/>
      <w:divBdr>
        <w:top w:val="none" w:sz="0" w:space="0" w:color="auto"/>
        <w:left w:val="none" w:sz="0" w:space="0" w:color="auto"/>
        <w:bottom w:val="none" w:sz="0" w:space="0" w:color="auto"/>
        <w:right w:val="none" w:sz="0" w:space="0" w:color="auto"/>
      </w:divBdr>
    </w:div>
    <w:div w:id="307830276">
      <w:bodyDiv w:val="1"/>
      <w:marLeft w:val="0"/>
      <w:marRight w:val="0"/>
      <w:marTop w:val="0"/>
      <w:marBottom w:val="0"/>
      <w:divBdr>
        <w:top w:val="none" w:sz="0" w:space="0" w:color="auto"/>
        <w:left w:val="none" w:sz="0" w:space="0" w:color="auto"/>
        <w:bottom w:val="none" w:sz="0" w:space="0" w:color="auto"/>
        <w:right w:val="none" w:sz="0" w:space="0" w:color="auto"/>
      </w:divBdr>
    </w:div>
    <w:div w:id="323750081">
      <w:bodyDiv w:val="1"/>
      <w:marLeft w:val="0"/>
      <w:marRight w:val="0"/>
      <w:marTop w:val="0"/>
      <w:marBottom w:val="0"/>
      <w:divBdr>
        <w:top w:val="none" w:sz="0" w:space="0" w:color="auto"/>
        <w:left w:val="none" w:sz="0" w:space="0" w:color="auto"/>
        <w:bottom w:val="none" w:sz="0" w:space="0" w:color="auto"/>
        <w:right w:val="none" w:sz="0" w:space="0" w:color="auto"/>
      </w:divBdr>
      <w:divsChild>
        <w:div w:id="503201460">
          <w:marLeft w:val="0"/>
          <w:marRight w:val="0"/>
          <w:marTop w:val="0"/>
          <w:marBottom w:val="0"/>
          <w:divBdr>
            <w:top w:val="none" w:sz="0" w:space="0" w:color="auto"/>
            <w:left w:val="none" w:sz="0" w:space="0" w:color="auto"/>
            <w:bottom w:val="none" w:sz="0" w:space="0" w:color="auto"/>
            <w:right w:val="none" w:sz="0" w:space="0" w:color="auto"/>
          </w:divBdr>
        </w:div>
        <w:div w:id="581793268">
          <w:marLeft w:val="0"/>
          <w:marRight w:val="0"/>
          <w:marTop w:val="0"/>
          <w:marBottom w:val="0"/>
          <w:divBdr>
            <w:top w:val="none" w:sz="0" w:space="0" w:color="auto"/>
            <w:left w:val="none" w:sz="0" w:space="0" w:color="auto"/>
            <w:bottom w:val="none" w:sz="0" w:space="0" w:color="auto"/>
            <w:right w:val="none" w:sz="0" w:space="0" w:color="auto"/>
          </w:divBdr>
        </w:div>
        <w:div w:id="712391528">
          <w:marLeft w:val="0"/>
          <w:marRight w:val="0"/>
          <w:marTop w:val="0"/>
          <w:marBottom w:val="0"/>
          <w:divBdr>
            <w:top w:val="none" w:sz="0" w:space="0" w:color="auto"/>
            <w:left w:val="none" w:sz="0" w:space="0" w:color="auto"/>
            <w:bottom w:val="none" w:sz="0" w:space="0" w:color="auto"/>
            <w:right w:val="none" w:sz="0" w:space="0" w:color="auto"/>
          </w:divBdr>
        </w:div>
        <w:div w:id="775566357">
          <w:marLeft w:val="0"/>
          <w:marRight w:val="0"/>
          <w:marTop w:val="0"/>
          <w:marBottom w:val="0"/>
          <w:divBdr>
            <w:top w:val="none" w:sz="0" w:space="0" w:color="auto"/>
            <w:left w:val="none" w:sz="0" w:space="0" w:color="auto"/>
            <w:bottom w:val="none" w:sz="0" w:space="0" w:color="auto"/>
            <w:right w:val="none" w:sz="0" w:space="0" w:color="auto"/>
          </w:divBdr>
        </w:div>
        <w:div w:id="870383944">
          <w:marLeft w:val="0"/>
          <w:marRight w:val="0"/>
          <w:marTop w:val="0"/>
          <w:marBottom w:val="0"/>
          <w:divBdr>
            <w:top w:val="none" w:sz="0" w:space="0" w:color="auto"/>
            <w:left w:val="none" w:sz="0" w:space="0" w:color="auto"/>
            <w:bottom w:val="none" w:sz="0" w:space="0" w:color="auto"/>
            <w:right w:val="none" w:sz="0" w:space="0" w:color="auto"/>
          </w:divBdr>
        </w:div>
        <w:div w:id="872810810">
          <w:marLeft w:val="0"/>
          <w:marRight w:val="0"/>
          <w:marTop w:val="0"/>
          <w:marBottom w:val="0"/>
          <w:divBdr>
            <w:top w:val="none" w:sz="0" w:space="0" w:color="auto"/>
            <w:left w:val="none" w:sz="0" w:space="0" w:color="auto"/>
            <w:bottom w:val="none" w:sz="0" w:space="0" w:color="auto"/>
            <w:right w:val="none" w:sz="0" w:space="0" w:color="auto"/>
          </w:divBdr>
        </w:div>
        <w:div w:id="1924604076">
          <w:marLeft w:val="0"/>
          <w:marRight w:val="0"/>
          <w:marTop w:val="0"/>
          <w:marBottom w:val="0"/>
          <w:divBdr>
            <w:top w:val="none" w:sz="0" w:space="0" w:color="auto"/>
            <w:left w:val="none" w:sz="0" w:space="0" w:color="auto"/>
            <w:bottom w:val="none" w:sz="0" w:space="0" w:color="auto"/>
            <w:right w:val="none" w:sz="0" w:space="0" w:color="auto"/>
          </w:divBdr>
        </w:div>
        <w:div w:id="2061860360">
          <w:marLeft w:val="0"/>
          <w:marRight w:val="0"/>
          <w:marTop w:val="0"/>
          <w:marBottom w:val="0"/>
          <w:divBdr>
            <w:top w:val="none" w:sz="0" w:space="0" w:color="auto"/>
            <w:left w:val="none" w:sz="0" w:space="0" w:color="auto"/>
            <w:bottom w:val="none" w:sz="0" w:space="0" w:color="auto"/>
            <w:right w:val="none" w:sz="0" w:space="0" w:color="auto"/>
          </w:divBdr>
        </w:div>
      </w:divsChild>
    </w:div>
    <w:div w:id="393938183">
      <w:bodyDiv w:val="1"/>
      <w:marLeft w:val="0"/>
      <w:marRight w:val="0"/>
      <w:marTop w:val="0"/>
      <w:marBottom w:val="0"/>
      <w:divBdr>
        <w:top w:val="none" w:sz="0" w:space="0" w:color="auto"/>
        <w:left w:val="none" w:sz="0" w:space="0" w:color="auto"/>
        <w:bottom w:val="none" w:sz="0" w:space="0" w:color="auto"/>
        <w:right w:val="none" w:sz="0" w:space="0" w:color="auto"/>
      </w:divBdr>
      <w:divsChild>
        <w:div w:id="634484526">
          <w:marLeft w:val="0"/>
          <w:marRight w:val="0"/>
          <w:marTop w:val="0"/>
          <w:marBottom w:val="0"/>
          <w:divBdr>
            <w:top w:val="none" w:sz="0" w:space="0" w:color="auto"/>
            <w:left w:val="none" w:sz="0" w:space="0" w:color="auto"/>
            <w:bottom w:val="none" w:sz="0" w:space="0" w:color="auto"/>
            <w:right w:val="none" w:sz="0" w:space="0" w:color="auto"/>
          </w:divBdr>
        </w:div>
        <w:div w:id="1022782319">
          <w:marLeft w:val="0"/>
          <w:marRight w:val="0"/>
          <w:marTop w:val="0"/>
          <w:marBottom w:val="0"/>
          <w:divBdr>
            <w:top w:val="none" w:sz="0" w:space="0" w:color="auto"/>
            <w:left w:val="none" w:sz="0" w:space="0" w:color="auto"/>
            <w:bottom w:val="none" w:sz="0" w:space="0" w:color="auto"/>
            <w:right w:val="none" w:sz="0" w:space="0" w:color="auto"/>
          </w:divBdr>
        </w:div>
        <w:div w:id="1800536979">
          <w:marLeft w:val="0"/>
          <w:marRight w:val="0"/>
          <w:marTop w:val="0"/>
          <w:marBottom w:val="0"/>
          <w:divBdr>
            <w:top w:val="none" w:sz="0" w:space="0" w:color="auto"/>
            <w:left w:val="none" w:sz="0" w:space="0" w:color="auto"/>
            <w:bottom w:val="none" w:sz="0" w:space="0" w:color="auto"/>
            <w:right w:val="none" w:sz="0" w:space="0" w:color="auto"/>
          </w:divBdr>
        </w:div>
      </w:divsChild>
    </w:div>
    <w:div w:id="414515655">
      <w:bodyDiv w:val="1"/>
      <w:marLeft w:val="0"/>
      <w:marRight w:val="0"/>
      <w:marTop w:val="0"/>
      <w:marBottom w:val="0"/>
      <w:divBdr>
        <w:top w:val="none" w:sz="0" w:space="0" w:color="auto"/>
        <w:left w:val="none" w:sz="0" w:space="0" w:color="auto"/>
        <w:bottom w:val="none" w:sz="0" w:space="0" w:color="auto"/>
        <w:right w:val="none" w:sz="0" w:space="0" w:color="auto"/>
      </w:divBdr>
    </w:div>
    <w:div w:id="511721721">
      <w:bodyDiv w:val="1"/>
      <w:marLeft w:val="0"/>
      <w:marRight w:val="0"/>
      <w:marTop w:val="0"/>
      <w:marBottom w:val="0"/>
      <w:divBdr>
        <w:top w:val="none" w:sz="0" w:space="0" w:color="auto"/>
        <w:left w:val="none" w:sz="0" w:space="0" w:color="auto"/>
        <w:bottom w:val="none" w:sz="0" w:space="0" w:color="auto"/>
        <w:right w:val="none" w:sz="0" w:space="0" w:color="auto"/>
      </w:divBdr>
    </w:div>
    <w:div w:id="625159415">
      <w:bodyDiv w:val="1"/>
      <w:marLeft w:val="0"/>
      <w:marRight w:val="0"/>
      <w:marTop w:val="0"/>
      <w:marBottom w:val="0"/>
      <w:divBdr>
        <w:top w:val="none" w:sz="0" w:space="0" w:color="auto"/>
        <w:left w:val="none" w:sz="0" w:space="0" w:color="auto"/>
        <w:bottom w:val="none" w:sz="0" w:space="0" w:color="auto"/>
        <w:right w:val="none" w:sz="0" w:space="0" w:color="auto"/>
      </w:divBdr>
    </w:div>
    <w:div w:id="634288541">
      <w:bodyDiv w:val="1"/>
      <w:marLeft w:val="0"/>
      <w:marRight w:val="0"/>
      <w:marTop w:val="0"/>
      <w:marBottom w:val="0"/>
      <w:divBdr>
        <w:top w:val="none" w:sz="0" w:space="0" w:color="auto"/>
        <w:left w:val="none" w:sz="0" w:space="0" w:color="auto"/>
        <w:bottom w:val="none" w:sz="0" w:space="0" w:color="auto"/>
        <w:right w:val="none" w:sz="0" w:space="0" w:color="auto"/>
      </w:divBdr>
      <w:divsChild>
        <w:div w:id="482163368">
          <w:marLeft w:val="0"/>
          <w:marRight w:val="0"/>
          <w:marTop w:val="0"/>
          <w:marBottom w:val="0"/>
          <w:divBdr>
            <w:top w:val="none" w:sz="0" w:space="0" w:color="auto"/>
            <w:left w:val="none" w:sz="0" w:space="0" w:color="auto"/>
            <w:bottom w:val="none" w:sz="0" w:space="0" w:color="auto"/>
            <w:right w:val="none" w:sz="0" w:space="0" w:color="auto"/>
          </w:divBdr>
        </w:div>
        <w:div w:id="588584535">
          <w:marLeft w:val="0"/>
          <w:marRight w:val="0"/>
          <w:marTop w:val="0"/>
          <w:marBottom w:val="0"/>
          <w:divBdr>
            <w:top w:val="none" w:sz="0" w:space="0" w:color="auto"/>
            <w:left w:val="none" w:sz="0" w:space="0" w:color="auto"/>
            <w:bottom w:val="none" w:sz="0" w:space="0" w:color="auto"/>
            <w:right w:val="none" w:sz="0" w:space="0" w:color="auto"/>
          </w:divBdr>
        </w:div>
        <w:div w:id="1209340917">
          <w:marLeft w:val="0"/>
          <w:marRight w:val="0"/>
          <w:marTop w:val="0"/>
          <w:marBottom w:val="0"/>
          <w:divBdr>
            <w:top w:val="none" w:sz="0" w:space="0" w:color="auto"/>
            <w:left w:val="none" w:sz="0" w:space="0" w:color="auto"/>
            <w:bottom w:val="none" w:sz="0" w:space="0" w:color="auto"/>
            <w:right w:val="none" w:sz="0" w:space="0" w:color="auto"/>
          </w:divBdr>
        </w:div>
      </w:divsChild>
    </w:div>
    <w:div w:id="785202490">
      <w:bodyDiv w:val="1"/>
      <w:marLeft w:val="0"/>
      <w:marRight w:val="0"/>
      <w:marTop w:val="0"/>
      <w:marBottom w:val="0"/>
      <w:divBdr>
        <w:top w:val="none" w:sz="0" w:space="0" w:color="auto"/>
        <w:left w:val="none" w:sz="0" w:space="0" w:color="auto"/>
        <w:bottom w:val="none" w:sz="0" w:space="0" w:color="auto"/>
        <w:right w:val="none" w:sz="0" w:space="0" w:color="auto"/>
      </w:divBdr>
    </w:div>
    <w:div w:id="845443125">
      <w:bodyDiv w:val="1"/>
      <w:marLeft w:val="0"/>
      <w:marRight w:val="0"/>
      <w:marTop w:val="0"/>
      <w:marBottom w:val="0"/>
      <w:divBdr>
        <w:top w:val="none" w:sz="0" w:space="0" w:color="auto"/>
        <w:left w:val="none" w:sz="0" w:space="0" w:color="auto"/>
        <w:bottom w:val="none" w:sz="0" w:space="0" w:color="auto"/>
        <w:right w:val="none" w:sz="0" w:space="0" w:color="auto"/>
      </w:divBdr>
      <w:divsChild>
        <w:div w:id="814643210">
          <w:marLeft w:val="0"/>
          <w:marRight w:val="0"/>
          <w:marTop w:val="0"/>
          <w:marBottom w:val="0"/>
          <w:divBdr>
            <w:top w:val="none" w:sz="0" w:space="0" w:color="auto"/>
            <w:left w:val="none" w:sz="0" w:space="0" w:color="auto"/>
            <w:bottom w:val="none" w:sz="0" w:space="0" w:color="auto"/>
            <w:right w:val="none" w:sz="0" w:space="0" w:color="auto"/>
          </w:divBdr>
          <w:divsChild>
            <w:div w:id="417098497">
              <w:marLeft w:val="0"/>
              <w:marRight w:val="0"/>
              <w:marTop w:val="0"/>
              <w:marBottom w:val="0"/>
              <w:divBdr>
                <w:top w:val="none" w:sz="0" w:space="0" w:color="auto"/>
                <w:left w:val="none" w:sz="0" w:space="0" w:color="auto"/>
                <w:bottom w:val="none" w:sz="0" w:space="0" w:color="auto"/>
                <w:right w:val="none" w:sz="0" w:space="0" w:color="auto"/>
              </w:divBdr>
            </w:div>
            <w:div w:id="583030466">
              <w:marLeft w:val="0"/>
              <w:marRight w:val="0"/>
              <w:marTop w:val="0"/>
              <w:marBottom w:val="0"/>
              <w:divBdr>
                <w:top w:val="none" w:sz="0" w:space="0" w:color="auto"/>
                <w:left w:val="none" w:sz="0" w:space="0" w:color="auto"/>
                <w:bottom w:val="none" w:sz="0" w:space="0" w:color="auto"/>
                <w:right w:val="none" w:sz="0" w:space="0" w:color="auto"/>
              </w:divBdr>
            </w:div>
            <w:div w:id="1496796273">
              <w:marLeft w:val="0"/>
              <w:marRight w:val="0"/>
              <w:marTop w:val="0"/>
              <w:marBottom w:val="0"/>
              <w:divBdr>
                <w:top w:val="none" w:sz="0" w:space="0" w:color="auto"/>
                <w:left w:val="none" w:sz="0" w:space="0" w:color="auto"/>
                <w:bottom w:val="none" w:sz="0" w:space="0" w:color="auto"/>
                <w:right w:val="none" w:sz="0" w:space="0" w:color="auto"/>
              </w:divBdr>
            </w:div>
            <w:div w:id="17063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8975">
      <w:bodyDiv w:val="1"/>
      <w:marLeft w:val="0"/>
      <w:marRight w:val="0"/>
      <w:marTop w:val="0"/>
      <w:marBottom w:val="0"/>
      <w:divBdr>
        <w:top w:val="none" w:sz="0" w:space="0" w:color="auto"/>
        <w:left w:val="none" w:sz="0" w:space="0" w:color="auto"/>
        <w:bottom w:val="none" w:sz="0" w:space="0" w:color="auto"/>
        <w:right w:val="none" w:sz="0" w:space="0" w:color="auto"/>
      </w:divBdr>
    </w:div>
    <w:div w:id="931201963">
      <w:bodyDiv w:val="1"/>
      <w:marLeft w:val="0"/>
      <w:marRight w:val="0"/>
      <w:marTop w:val="0"/>
      <w:marBottom w:val="0"/>
      <w:divBdr>
        <w:top w:val="none" w:sz="0" w:space="0" w:color="auto"/>
        <w:left w:val="none" w:sz="0" w:space="0" w:color="auto"/>
        <w:bottom w:val="none" w:sz="0" w:space="0" w:color="auto"/>
        <w:right w:val="none" w:sz="0" w:space="0" w:color="auto"/>
      </w:divBdr>
    </w:div>
    <w:div w:id="933437597">
      <w:bodyDiv w:val="1"/>
      <w:marLeft w:val="0"/>
      <w:marRight w:val="0"/>
      <w:marTop w:val="0"/>
      <w:marBottom w:val="0"/>
      <w:divBdr>
        <w:top w:val="none" w:sz="0" w:space="0" w:color="auto"/>
        <w:left w:val="none" w:sz="0" w:space="0" w:color="auto"/>
        <w:bottom w:val="none" w:sz="0" w:space="0" w:color="auto"/>
        <w:right w:val="none" w:sz="0" w:space="0" w:color="auto"/>
      </w:divBdr>
    </w:div>
    <w:div w:id="937833065">
      <w:bodyDiv w:val="1"/>
      <w:marLeft w:val="0"/>
      <w:marRight w:val="0"/>
      <w:marTop w:val="0"/>
      <w:marBottom w:val="0"/>
      <w:divBdr>
        <w:top w:val="none" w:sz="0" w:space="0" w:color="auto"/>
        <w:left w:val="none" w:sz="0" w:space="0" w:color="auto"/>
        <w:bottom w:val="none" w:sz="0" w:space="0" w:color="auto"/>
        <w:right w:val="none" w:sz="0" w:space="0" w:color="auto"/>
      </w:divBdr>
    </w:div>
    <w:div w:id="1000812806">
      <w:bodyDiv w:val="1"/>
      <w:marLeft w:val="0"/>
      <w:marRight w:val="0"/>
      <w:marTop w:val="0"/>
      <w:marBottom w:val="0"/>
      <w:divBdr>
        <w:top w:val="none" w:sz="0" w:space="0" w:color="auto"/>
        <w:left w:val="none" w:sz="0" w:space="0" w:color="auto"/>
        <w:bottom w:val="none" w:sz="0" w:space="0" w:color="auto"/>
        <w:right w:val="none" w:sz="0" w:space="0" w:color="auto"/>
      </w:divBdr>
    </w:div>
    <w:div w:id="1083838688">
      <w:bodyDiv w:val="1"/>
      <w:marLeft w:val="0"/>
      <w:marRight w:val="0"/>
      <w:marTop w:val="0"/>
      <w:marBottom w:val="0"/>
      <w:divBdr>
        <w:top w:val="none" w:sz="0" w:space="0" w:color="auto"/>
        <w:left w:val="none" w:sz="0" w:space="0" w:color="auto"/>
        <w:bottom w:val="none" w:sz="0" w:space="0" w:color="auto"/>
        <w:right w:val="none" w:sz="0" w:space="0" w:color="auto"/>
      </w:divBdr>
    </w:div>
    <w:div w:id="1202742382">
      <w:bodyDiv w:val="1"/>
      <w:marLeft w:val="0"/>
      <w:marRight w:val="0"/>
      <w:marTop w:val="0"/>
      <w:marBottom w:val="0"/>
      <w:divBdr>
        <w:top w:val="none" w:sz="0" w:space="0" w:color="auto"/>
        <w:left w:val="none" w:sz="0" w:space="0" w:color="auto"/>
        <w:bottom w:val="none" w:sz="0" w:space="0" w:color="auto"/>
        <w:right w:val="none" w:sz="0" w:space="0" w:color="auto"/>
      </w:divBdr>
    </w:div>
    <w:div w:id="1290208277">
      <w:bodyDiv w:val="1"/>
      <w:marLeft w:val="0"/>
      <w:marRight w:val="0"/>
      <w:marTop w:val="0"/>
      <w:marBottom w:val="0"/>
      <w:divBdr>
        <w:top w:val="none" w:sz="0" w:space="0" w:color="auto"/>
        <w:left w:val="none" w:sz="0" w:space="0" w:color="auto"/>
        <w:bottom w:val="none" w:sz="0" w:space="0" w:color="auto"/>
        <w:right w:val="none" w:sz="0" w:space="0" w:color="auto"/>
      </w:divBdr>
    </w:div>
    <w:div w:id="1296061903">
      <w:bodyDiv w:val="1"/>
      <w:marLeft w:val="0"/>
      <w:marRight w:val="0"/>
      <w:marTop w:val="0"/>
      <w:marBottom w:val="0"/>
      <w:divBdr>
        <w:top w:val="none" w:sz="0" w:space="0" w:color="auto"/>
        <w:left w:val="none" w:sz="0" w:space="0" w:color="auto"/>
        <w:bottom w:val="none" w:sz="0" w:space="0" w:color="auto"/>
        <w:right w:val="none" w:sz="0" w:space="0" w:color="auto"/>
      </w:divBdr>
    </w:div>
    <w:div w:id="1328098203">
      <w:bodyDiv w:val="1"/>
      <w:marLeft w:val="0"/>
      <w:marRight w:val="0"/>
      <w:marTop w:val="0"/>
      <w:marBottom w:val="0"/>
      <w:divBdr>
        <w:top w:val="none" w:sz="0" w:space="0" w:color="auto"/>
        <w:left w:val="none" w:sz="0" w:space="0" w:color="auto"/>
        <w:bottom w:val="none" w:sz="0" w:space="0" w:color="auto"/>
        <w:right w:val="none" w:sz="0" w:space="0" w:color="auto"/>
      </w:divBdr>
      <w:divsChild>
        <w:div w:id="10953944">
          <w:marLeft w:val="0"/>
          <w:marRight w:val="0"/>
          <w:marTop w:val="0"/>
          <w:marBottom w:val="0"/>
          <w:divBdr>
            <w:top w:val="none" w:sz="0" w:space="0" w:color="auto"/>
            <w:left w:val="none" w:sz="0" w:space="0" w:color="auto"/>
            <w:bottom w:val="none" w:sz="0" w:space="0" w:color="auto"/>
            <w:right w:val="none" w:sz="0" w:space="0" w:color="auto"/>
          </w:divBdr>
        </w:div>
        <w:div w:id="220140683">
          <w:marLeft w:val="0"/>
          <w:marRight w:val="0"/>
          <w:marTop w:val="0"/>
          <w:marBottom w:val="0"/>
          <w:divBdr>
            <w:top w:val="none" w:sz="0" w:space="0" w:color="auto"/>
            <w:left w:val="none" w:sz="0" w:space="0" w:color="auto"/>
            <w:bottom w:val="none" w:sz="0" w:space="0" w:color="auto"/>
            <w:right w:val="none" w:sz="0" w:space="0" w:color="auto"/>
          </w:divBdr>
        </w:div>
        <w:div w:id="472873089">
          <w:marLeft w:val="0"/>
          <w:marRight w:val="0"/>
          <w:marTop w:val="0"/>
          <w:marBottom w:val="0"/>
          <w:divBdr>
            <w:top w:val="none" w:sz="0" w:space="0" w:color="auto"/>
            <w:left w:val="none" w:sz="0" w:space="0" w:color="auto"/>
            <w:bottom w:val="none" w:sz="0" w:space="0" w:color="auto"/>
            <w:right w:val="none" w:sz="0" w:space="0" w:color="auto"/>
          </w:divBdr>
        </w:div>
        <w:div w:id="491064262">
          <w:marLeft w:val="0"/>
          <w:marRight w:val="0"/>
          <w:marTop w:val="0"/>
          <w:marBottom w:val="0"/>
          <w:divBdr>
            <w:top w:val="none" w:sz="0" w:space="0" w:color="auto"/>
            <w:left w:val="none" w:sz="0" w:space="0" w:color="auto"/>
            <w:bottom w:val="none" w:sz="0" w:space="0" w:color="auto"/>
            <w:right w:val="none" w:sz="0" w:space="0" w:color="auto"/>
          </w:divBdr>
        </w:div>
        <w:div w:id="651520016">
          <w:marLeft w:val="0"/>
          <w:marRight w:val="0"/>
          <w:marTop w:val="0"/>
          <w:marBottom w:val="0"/>
          <w:divBdr>
            <w:top w:val="none" w:sz="0" w:space="0" w:color="auto"/>
            <w:left w:val="none" w:sz="0" w:space="0" w:color="auto"/>
            <w:bottom w:val="none" w:sz="0" w:space="0" w:color="auto"/>
            <w:right w:val="none" w:sz="0" w:space="0" w:color="auto"/>
          </w:divBdr>
        </w:div>
        <w:div w:id="737096863">
          <w:marLeft w:val="0"/>
          <w:marRight w:val="0"/>
          <w:marTop w:val="0"/>
          <w:marBottom w:val="0"/>
          <w:divBdr>
            <w:top w:val="none" w:sz="0" w:space="0" w:color="auto"/>
            <w:left w:val="none" w:sz="0" w:space="0" w:color="auto"/>
            <w:bottom w:val="none" w:sz="0" w:space="0" w:color="auto"/>
            <w:right w:val="none" w:sz="0" w:space="0" w:color="auto"/>
          </w:divBdr>
        </w:div>
        <w:div w:id="1184902149">
          <w:marLeft w:val="0"/>
          <w:marRight w:val="0"/>
          <w:marTop w:val="0"/>
          <w:marBottom w:val="0"/>
          <w:divBdr>
            <w:top w:val="none" w:sz="0" w:space="0" w:color="auto"/>
            <w:left w:val="none" w:sz="0" w:space="0" w:color="auto"/>
            <w:bottom w:val="none" w:sz="0" w:space="0" w:color="auto"/>
            <w:right w:val="none" w:sz="0" w:space="0" w:color="auto"/>
          </w:divBdr>
        </w:div>
        <w:div w:id="1361936117">
          <w:marLeft w:val="0"/>
          <w:marRight w:val="0"/>
          <w:marTop w:val="0"/>
          <w:marBottom w:val="0"/>
          <w:divBdr>
            <w:top w:val="none" w:sz="0" w:space="0" w:color="auto"/>
            <w:left w:val="none" w:sz="0" w:space="0" w:color="auto"/>
            <w:bottom w:val="none" w:sz="0" w:space="0" w:color="auto"/>
            <w:right w:val="none" w:sz="0" w:space="0" w:color="auto"/>
          </w:divBdr>
        </w:div>
        <w:div w:id="1609268890">
          <w:marLeft w:val="0"/>
          <w:marRight w:val="0"/>
          <w:marTop w:val="0"/>
          <w:marBottom w:val="0"/>
          <w:divBdr>
            <w:top w:val="none" w:sz="0" w:space="0" w:color="auto"/>
            <w:left w:val="none" w:sz="0" w:space="0" w:color="auto"/>
            <w:bottom w:val="none" w:sz="0" w:space="0" w:color="auto"/>
            <w:right w:val="none" w:sz="0" w:space="0" w:color="auto"/>
          </w:divBdr>
        </w:div>
        <w:div w:id="1777361087">
          <w:marLeft w:val="0"/>
          <w:marRight w:val="0"/>
          <w:marTop w:val="0"/>
          <w:marBottom w:val="0"/>
          <w:divBdr>
            <w:top w:val="none" w:sz="0" w:space="0" w:color="auto"/>
            <w:left w:val="none" w:sz="0" w:space="0" w:color="auto"/>
            <w:bottom w:val="none" w:sz="0" w:space="0" w:color="auto"/>
            <w:right w:val="none" w:sz="0" w:space="0" w:color="auto"/>
          </w:divBdr>
        </w:div>
        <w:div w:id="2146846247">
          <w:marLeft w:val="0"/>
          <w:marRight w:val="0"/>
          <w:marTop w:val="0"/>
          <w:marBottom w:val="0"/>
          <w:divBdr>
            <w:top w:val="none" w:sz="0" w:space="0" w:color="auto"/>
            <w:left w:val="none" w:sz="0" w:space="0" w:color="auto"/>
            <w:bottom w:val="none" w:sz="0" w:space="0" w:color="auto"/>
            <w:right w:val="none" w:sz="0" w:space="0" w:color="auto"/>
          </w:divBdr>
        </w:div>
      </w:divsChild>
    </w:div>
    <w:div w:id="1496068563">
      <w:bodyDiv w:val="1"/>
      <w:marLeft w:val="0"/>
      <w:marRight w:val="0"/>
      <w:marTop w:val="0"/>
      <w:marBottom w:val="0"/>
      <w:divBdr>
        <w:top w:val="none" w:sz="0" w:space="0" w:color="auto"/>
        <w:left w:val="none" w:sz="0" w:space="0" w:color="auto"/>
        <w:bottom w:val="none" w:sz="0" w:space="0" w:color="auto"/>
        <w:right w:val="none" w:sz="0" w:space="0" w:color="auto"/>
      </w:divBdr>
    </w:div>
    <w:div w:id="1528908165">
      <w:bodyDiv w:val="1"/>
      <w:marLeft w:val="0"/>
      <w:marRight w:val="0"/>
      <w:marTop w:val="0"/>
      <w:marBottom w:val="0"/>
      <w:divBdr>
        <w:top w:val="none" w:sz="0" w:space="0" w:color="auto"/>
        <w:left w:val="none" w:sz="0" w:space="0" w:color="auto"/>
        <w:bottom w:val="none" w:sz="0" w:space="0" w:color="auto"/>
        <w:right w:val="none" w:sz="0" w:space="0" w:color="auto"/>
      </w:divBdr>
    </w:div>
    <w:div w:id="1579747741">
      <w:bodyDiv w:val="1"/>
      <w:marLeft w:val="0"/>
      <w:marRight w:val="0"/>
      <w:marTop w:val="0"/>
      <w:marBottom w:val="0"/>
      <w:divBdr>
        <w:top w:val="none" w:sz="0" w:space="0" w:color="auto"/>
        <w:left w:val="none" w:sz="0" w:space="0" w:color="auto"/>
        <w:bottom w:val="none" w:sz="0" w:space="0" w:color="auto"/>
        <w:right w:val="none" w:sz="0" w:space="0" w:color="auto"/>
      </w:divBdr>
      <w:divsChild>
        <w:div w:id="75787694">
          <w:marLeft w:val="0"/>
          <w:marRight w:val="0"/>
          <w:marTop w:val="0"/>
          <w:marBottom w:val="0"/>
          <w:divBdr>
            <w:top w:val="none" w:sz="0" w:space="0" w:color="auto"/>
            <w:left w:val="none" w:sz="0" w:space="0" w:color="auto"/>
            <w:bottom w:val="none" w:sz="0" w:space="0" w:color="auto"/>
            <w:right w:val="none" w:sz="0" w:space="0" w:color="auto"/>
          </w:divBdr>
          <w:divsChild>
            <w:div w:id="386219802">
              <w:marLeft w:val="0"/>
              <w:marRight w:val="0"/>
              <w:marTop w:val="0"/>
              <w:marBottom w:val="0"/>
              <w:divBdr>
                <w:top w:val="none" w:sz="0" w:space="0" w:color="auto"/>
                <w:left w:val="none" w:sz="0" w:space="0" w:color="auto"/>
                <w:bottom w:val="none" w:sz="0" w:space="0" w:color="auto"/>
                <w:right w:val="none" w:sz="0" w:space="0" w:color="auto"/>
              </w:divBdr>
            </w:div>
            <w:div w:id="1342852731">
              <w:marLeft w:val="0"/>
              <w:marRight w:val="0"/>
              <w:marTop w:val="0"/>
              <w:marBottom w:val="0"/>
              <w:divBdr>
                <w:top w:val="none" w:sz="0" w:space="0" w:color="auto"/>
                <w:left w:val="none" w:sz="0" w:space="0" w:color="auto"/>
                <w:bottom w:val="none" w:sz="0" w:space="0" w:color="auto"/>
                <w:right w:val="none" w:sz="0" w:space="0" w:color="auto"/>
              </w:divBdr>
            </w:div>
            <w:div w:id="1560240205">
              <w:marLeft w:val="0"/>
              <w:marRight w:val="0"/>
              <w:marTop w:val="0"/>
              <w:marBottom w:val="0"/>
              <w:divBdr>
                <w:top w:val="none" w:sz="0" w:space="0" w:color="auto"/>
                <w:left w:val="none" w:sz="0" w:space="0" w:color="auto"/>
                <w:bottom w:val="none" w:sz="0" w:space="0" w:color="auto"/>
                <w:right w:val="none" w:sz="0" w:space="0" w:color="auto"/>
              </w:divBdr>
            </w:div>
            <w:div w:id="17701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8763">
      <w:bodyDiv w:val="1"/>
      <w:marLeft w:val="0"/>
      <w:marRight w:val="0"/>
      <w:marTop w:val="0"/>
      <w:marBottom w:val="0"/>
      <w:divBdr>
        <w:top w:val="none" w:sz="0" w:space="0" w:color="auto"/>
        <w:left w:val="none" w:sz="0" w:space="0" w:color="auto"/>
        <w:bottom w:val="none" w:sz="0" w:space="0" w:color="auto"/>
        <w:right w:val="none" w:sz="0" w:space="0" w:color="auto"/>
      </w:divBdr>
    </w:div>
    <w:div w:id="2025207214">
      <w:bodyDiv w:val="1"/>
      <w:marLeft w:val="0"/>
      <w:marRight w:val="0"/>
      <w:marTop w:val="0"/>
      <w:marBottom w:val="0"/>
      <w:divBdr>
        <w:top w:val="none" w:sz="0" w:space="0" w:color="auto"/>
        <w:left w:val="none" w:sz="0" w:space="0" w:color="auto"/>
        <w:bottom w:val="none" w:sz="0" w:space="0" w:color="auto"/>
        <w:right w:val="none" w:sz="0" w:space="0" w:color="auto"/>
      </w:divBdr>
    </w:div>
    <w:div w:id="2117367019">
      <w:bodyDiv w:val="1"/>
      <w:marLeft w:val="0"/>
      <w:marRight w:val="0"/>
      <w:marTop w:val="0"/>
      <w:marBottom w:val="0"/>
      <w:divBdr>
        <w:top w:val="none" w:sz="0" w:space="0" w:color="auto"/>
        <w:left w:val="none" w:sz="0" w:space="0" w:color="auto"/>
        <w:bottom w:val="none" w:sz="0" w:space="0" w:color="auto"/>
        <w:right w:val="none" w:sz="0" w:space="0" w:color="auto"/>
      </w:divBdr>
      <w:divsChild>
        <w:div w:id="228544204">
          <w:marLeft w:val="0"/>
          <w:marRight w:val="0"/>
          <w:marTop w:val="0"/>
          <w:marBottom w:val="0"/>
          <w:divBdr>
            <w:top w:val="none" w:sz="0" w:space="0" w:color="auto"/>
            <w:left w:val="none" w:sz="0" w:space="0" w:color="auto"/>
            <w:bottom w:val="none" w:sz="0" w:space="0" w:color="auto"/>
            <w:right w:val="none" w:sz="0" w:space="0" w:color="auto"/>
          </w:divBdr>
          <w:divsChild>
            <w:div w:id="31807247">
              <w:marLeft w:val="0"/>
              <w:marRight w:val="0"/>
              <w:marTop w:val="0"/>
              <w:marBottom w:val="0"/>
              <w:divBdr>
                <w:top w:val="none" w:sz="0" w:space="0" w:color="auto"/>
                <w:left w:val="none" w:sz="0" w:space="0" w:color="auto"/>
                <w:bottom w:val="none" w:sz="0" w:space="0" w:color="auto"/>
                <w:right w:val="none" w:sz="0" w:space="0" w:color="auto"/>
              </w:divBdr>
            </w:div>
            <w:div w:id="445739280">
              <w:marLeft w:val="0"/>
              <w:marRight w:val="0"/>
              <w:marTop w:val="0"/>
              <w:marBottom w:val="0"/>
              <w:divBdr>
                <w:top w:val="none" w:sz="0" w:space="0" w:color="auto"/>
                <w:left w:val="none" w:sz="0" w:space="0" w:color="auto"/>
                <w:bottom w:val="none" w:sz="0" w:space="0" w:color="auto"/>
                <w:right w:val="none" w:sz="0" w:space="0" w:color="auto"/>
              </w:divBdr>
            </w:div>
            <w:div w:id="616564580">
              <w:marLeft w:val="0"/>
              <w:marRight w:val="0"/>
              <w:marTop w:val="0"/>
              <w:marBottom w:val="0"/>
              <w:divBdr>
                <w:top w:val="none" w:sz="0" w:space="0" w:color="auto"/>
                <w:left w:val="none" w:sz="0" w:space="0" w:color="auto"/>
                <w:bottom w:val="none" w:sz="0" w:space="0" w:color="auto"/>
                <w:right w:val="none" w:sz="0" w:space="0" w:color="auto"/>
              </w:divBdr>
            </w:div>
            <w:div w:id="20098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www.figma.com/file/Ikpe8E2ROt0Qxlh5BXZ74e/SkyDRM-Local---Windows10-OS?node-id=15746%3A739" TargetMode="External"/><Relationship Id="rId28"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9DA20E7B5A6F7429D9718EDE5D5E0D3" ma:contentTypeVersion="0" ma:contentTypeDescription="Create a new document." ma:contentTypeScope="" ma:versionID="68c31a9102651e8595c9c103f9e83fa8">
  <xsd:schema xmlns:xsd="http://www.w3.org/2001/XMLSchema" xmlns:xs="http://www.w3.org/2001/XMLSchema" xmlns:p="http://schemas.microsoft.com/office/2006/metadata/properties" targetNamespace="http://schemas.microsoft.com/office/2006/metadata/properties" ma:root="true" ma:fieldsID="91135f90c1ece97019a13943978349e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B6451-4820-453B-9502-9137CD4A7AA0}">
  <ds:schemaRefs>
    <ds:schemaRef ds:uri="http://schemas.microsoft.com/office/2006/metadata/longProperties"/>
  </ds:schemaRefs>
</ds:datastoreItem>
</file>

<file path=customXml/itemProps2.xml><?xml version="1.0" encoding="utf-8"?>
<ds:datastoreItem xmlns:ds="http://schemas.openxmlformats.org/officeDocument/2006/customXml" ds:itemID="{944009F9-D3EE-4DD8-B5A2-805C01F32318}">
  <ds:schemaRefs>
    <ds:schemaRef ds:uri="http://schemas.microsoft.com/sharepoint/v3/contenttype/forms"/>
  </ds:schemaRefs>
</ds:datastoreItem>
</file>

<file path=customXml/itemProps3.xml><?xml version="1.0" encoding="utf-8"?>
<ds:datastoreItem xmlns:ds="http://schemas.openxmlformats.org/officeDocument/2006/customXml" ds:itemID="{4EDB6B72-708E-40EA-BC67-402F9DCBACCC}">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9E57967D-E4DD-45AA-8105-C4AE6EF2AF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A6E38DF3-E93A-4A28-B35A-4E26C75B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1615</Words>
  <Characters>8857</Characters>
  <Application>Microsoft Office Word</Application>
  <DocSecurity>4</DocSecurity>
  <Lines>73</Lines>
  <Paragraphs>20</Paragraphs>
  <ScaleCrop>false</ScaleCrop>
  <HeadingPairs>
    <vt:vector size="2" baseType="variant">
      <vt:variant>
        <vt:lpstr>Title</vt:lpstr>
      </vt:variant>
      <vt:variant>
        <vt:i4>1</vt:i4>
      </vt:variant>
    </vt:vector>
  </HeadingPairs>
  <TitlesOfParts>
    <vt:vector size="1" baseType="lpstr">
      <vt:lpstr>Skype for Business Enforcer PRD 1.0</vt:lpstr>
    </vt:vector>
  </TitlesOfParts>
  <Company>Blue Jungle, Inc.</Company>
  <LinksUpToDate>false</LinksUpToDate>
  <CharactersWithSpaces>10452</CharactersWithSpaces>
  <SharedDoc>false</SharedDoc>
  <HLinks>
    <vt:vector size="66" baseType="variant">
      <vt:variant>
        <vt:i4>2031673</vt:i4>
      </vt:variant>
      <vt:variant>
        <vt:i4>68</vt:i4>
      </vt:variant>
      <vt:variant>
        <vt:i4>0</vt:i4>
      </vt:variant>
      <vt:variant>
        <vt:i4>5</vt:i4>
      </vt:variant>
      <vt:variant>
        <vt:lpwstr/>
      </vt:variant>
      <vt:variant>
        <vt:lpwstr>_Toc222910835</vt:lpwstr>
      </vt:variant>
      <vt:variant>
        <vt:i4>2031673</vt:i4>
      </vt:variant>
      <vt:variant>
        <vt:i4>62</vt:i4>
      </vt:variant>
      <vt:variant>
        <vt:i4>0</vt:i4>
      </vt:variant>
      <vt:variant>
        <vt:i4>5</vt:i4>
      </vt:variant>
      <vt:variant>
        <vt:lpwstr/>
      </vt:variant>
      <vt:variant>
        <vt:lpwstr>_Toc222910834</vt:lpwstr>
      </vt:variant>
      <vt:variant>
        <vt:i4>2031673</vt:i4>
      </vt:variant>
      <vt:variant>
        <vt:i4>56</vt:i4>
      </vt:variant>
      <vt:variant>
        <vt:i4>0</vt:i4>
      </vt:variant>
      <vt:variant>
        <vt:i4>5</vt:i4>
      </vt:variant>
      <vt:variant>
        <vt:lpwstr/>
      </vt:variant>
      <vt:variant>
        <vt:lpwstr>_Toc222910833</vt:lpwstr>
      </vt:variant>
      <vt:variant>
        <vt:i4>2031673</vt:i4>
      </vt:variant>
      <vt:variant>
        <vt:i4>50</vt:i4>
      </vt:variant>
      <vt:variant>
        <vt:i4>0</vt:i4>
      </vt:variant>
      <vt:variant>
        <vt:i4>5</vt:i4>
      </vt:variant>
      <vt:variant>
        <vt:lpwstr/>
      </vt:variant>
      <vt:variant>
        <vt:lpwstr>_Toc222910832</vt:lpwstr>
      </vt:variant>
      <vt:variant>
        <vt:i4>2031673</vt:i4>
      </vt:variant>
      <vt:variant>
        <vt:i4>44</vt:i4>
      </vt:variant>
      <vt:variant>
        <vt:i4>0</vt:i4>
      </vt:variant>
      <vt:variant>
        <vt:i4>5</vt:i4>
      </vt:variant>
      <vt:variant>
        <vt:lpwstr/>
      </vt:variant>
      <vt:variant>
        <vt:lpwstr>_Toc222910831</vt:lpwstr>
      </vt:variant>
      <vt:variant>
        <vt:i4>2031673</vt:i4>
      </vt:variant>
      <vt:variant>
        <vt:i4>38</vt:i4>
      </vt:variant>
      <vt:variant>
        <vt:i4>0</vt:i4>
      </vt:variant>
      <vt:variant>
        <vt:i4>5</vt:i4>
      </vt:variant>
      <vt:variant>
        <vt:lpwstr/>
      </vt:variant>
      <vt:variant>
        <vt:lpwstr>_Toc222910830</vt:lpwstr>
      </vt:variant>
      <vt:variant>
        <vt:i4>1966137</vt:i4>
      </vt:variant>
      <vt:variant>
        <vt:i4>32</vt:i4>
      </vt:variant>
      <vt:variant>
        <vt:i4>0</vt:i4>
      </vt:variant>
      <vt:variant>
        <vt:i4>5</vt:i4>
      </vt:variant>
      <vt:variant>
        <vt:lpwstr/>
      </vt:variant>
      <vt:variant>
        <vt:lpwstr>_Toc222910829</vt:lpwstr>
      </vt:variant>
      <vt:variant>
        <vt:i4>1966137</vt:i4>
      </vt:variant>
      <vt:variant>
        <vt:i4>26</vt:i4>
      </vt:variant>
      <vt:variant>
        <vt:i4>0</vt:i4>
      </vt:variant>
      <vt:variant>
        <vt:i4>5</vt:i4>
      </vt:variant>
      <vt:variant>
        <vt:lpwstr/>
      </vt:variant>
      <vt:variant>
        <vt:lpwstr>_Toc222910828</vt:lpwstr>
      </vt:variant>
      <vt:variant>
        <vt:i4>1966137</vt:i4>
      </vt:variant>
      <vt:variant>
        <vt:i4>20</vt:i4>
      </vt:variant>
      <vt:variant>
        <vt:i4>0</vt:i4>
      </vt:variant>
      <vt:variant>
        <vt:i4>5</vt:i4>
      </vt:variant>
      <vt:variant>
        <vt:lpwstr/>
      </vt:variant>
      <vt:variant>
        <vt:lpwstr>_Toc222910827</vt:lpwstr>
      </vt:variant>
      <vt:variant>
        <vt:i4>1966137</vt:i4>
      </vt:variant>
      <vt:variant>
        <vt:i4>14</vt:i4>
      </vt:variant>
      <vt:variant>
        <vt:i4>0</vt:i4>
      </vt:variant>
      <vt:variant>
        <vt:i4>5</vt:i4>
      </vt:variant>
      <vt:variant>
        <vt:lpwstr/>
      </vt:variant>
      <vt:variant>
        <vt:lpwstr>_Toc222910826</vt:lpwstr>
      </vt:variant>
      <vt:variant>
        <vt:i4>1966137</vt:i4>
      </vt:variant>
      <vt:variant>
        <vt:i4>8</vt:i4>
      </vt:variant>
      <vt:variant>
        <vt:i4>0</vt:i4>
      </vt:variant>
      <vt:variant>
        <vt:i4>5</vt:i4>
      </vt:variant>
      <vt:variant>
        <vt:lpwstr/>
      </vt:variant>
      <vt:variant>
        <vt:lpwstr>_Toc222910825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Skype for Business Enforcer PRD 1.0</dc:title>
  <dc:subject>Compliant Enterprise</dc:subject>
  <dc:creator>Raymond (Chunlin) Zeng</dc:creator>
  <cp:keywords/>
  <cp:lastModifiedBy>Osmond (Yunlong) Ye</cp:lastModifiedBy>
  <cp:revision>2</cp:revision>
  <cp:lastPrinted>2016-08-15T22:33:00Z</cp:lastPrinted>
  <dcterms:created xsi:type="dcterms:W3CDTF">2018-09-25T07:02:00Z</dcterms:created>
  <dcterms:modified xsi:type="dcterms:W3CDTF">2018-09-25T07:02:00Z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LBS_TAGS">
    <vt:lpwstr>NLLastModifyTime;Sensitivity;Program;Jurisdiction;ITAR;</vt:lpwstr>
  </property>
  <property fmtid="{D5CDD505-2E9C-101B-9397-08002B2CF9AE}" pid="3" name="ITAR">
    <vt:lpwstr>TAA-01</vt:lpwstr>
  </property>
  <property fmtid="{D5CDD505-2E9C-101B-9397-08002B2CF9AE}" pid="4" name="Jurisdiction">
    <vt:lpwstr>ITAR</vt:lpwstr>
  </property>
  <property fmtid="{D5CDD505-2E9C-101B-9397-08002B2CF9AE}" pid="5" name="NLLastModifyTime">
    <vt:lpwstr>30574058-3724482832</vt:lpwstr>
  </property>
  <property fmtid="{D5CDD505-2E9C-101B-9397-08002B2CF9AE}" pid="6" name="Program">
    <vt:lpwstr>PR-01</vt:lpwstr>
  </property>
  <property fmtid="{D5CDD505-2E9C-101B-9397-08002B2CF9AE}" pid="7" name="Sensitivity">
    <vt:lpwstr>Non Business</vt:lpwstr>
  </property>
  <property fmtid="{D5CDD505-2E9C-101B-9397-08002B2CF9AE}" pid="8" name="Description0">
    <vt:lpwstr/>
  </property>
  <property fmtid="{D5CDD505-2E9C-101B-9397-08002B2CF9AE}" pid="9" name="Release">
    <vt:lpwstr>OE 1.0</vt:lpwstr>
  </property>
  <property fmtid="{D5CDD505-2E9C-101B-9397-08002B2CF9AE}" pid="10" name="ContentType">
    <vt:lpwstr>Document</vt:lpwstr>
  </property>
  <property fmtid="{D5CDD505-2E9C-101B-9397-08002B2CF9AE}" pid="11" name="Order">
    <vt:lpwstr>300.000000000000</vt:lpwstr>
  </property>
  <property fmtid="{D5CDD505-2E9C-101B-9397-08002B2CF9AE}" pid="12" name="Lifecycle Status">
    <vt:lpwstr/>
  </property>
  <property fmtid="{D5CDD505-2E9C-101B-9397-08002B2CF9AE}" pid="13" name="CDC Joint Project">
    <vt:lpwstr>0</vt:lpwstr>
  </property>
  <property fmtid="{D5CDD505-2E9C-101B-9397-08002B2CF9AE}" pid="14" name="Product">
    <vt:lpwstr>;#NA;#</vt:lpwstr>
  </property>
  <property fmtid="{D5CDD505-2E9C-101B-9397-08002B2CF9AE}" pid="15" name="DLCPolicyLabelValue">
    <vt:lpwstr>Foobar</vt:lpwstr>
  </property>
  <property fmtid="{D5CDD505-2E9C-101B-9397-08002B2CF9AE}" pid="16" name="_dlc_DocId">
    <vt:lpwstr>ETQNMY3PK3TK-4-3</vt:lpwstr>
  </property>
  <property fmtid="{D5CDD505-2E9C-101B-9397-08002B2CF9AE}" pid="17" name="_dlc_DocIdItemGuid">
    <vt:lpwstr>6d45d751-a89b-4057-a3b8-2039fd536c15</vt:lpwstr>
  </property>
  <property fmtid="{D5CDD505-2E9C-101B-9397-08002B2CF9AE}" pid="18" name="_dlc_DocIdUrl">
    <vt:lpwstr>http://nxt-sp03/sites/pm/_layouts/DocIdRedir.aspx?ID=ETQNMY3PK3TK-4-3, ETQNMY3PK3TK-4-3</vt:lpwstr>
  </property>
  <property fmtid="{D5CDD505-2E9C-101B-9397-08002B2CF9AE}" pid="19" name="DLCPolicyLabelLock">
    <vt:lpwstr/>
  </property>
  <property fmtid="{D5CDD505-2E9C-101B-9397-08002B2CF9AE}" pid="20" name="Project">
    <vt:lpwstr/>
  </property>
  <property fmtid="{D5CDD505-2E9C-101B-9397-08002B2CF9AE}" pid="21" name="DLCPolicyLabelClientValue">
    <vt:lpwstr/>
  </property>
  <property fmtid="{D5CDD505-2E9C-101B-9397-08002B2CF9AE}" pid="22" name="Test1">
    <vt:lpwstr/>
  </property>
  <property fmtid="{D5CDD505-2E9C-101B-9397-08002B2CF9AE}" pid="23" name="Owner">
    <vt:lpwstr/>
  </property>
  <property fmtid="{D5CDD505-2E9C-101B-9397-08002B2CF9AE}" pid="24" name="ContentTypeId">
    <vt:lpwstr>0x01010099DA20E7B5A6F7429D9718EDE5D5E0D3</vt:lpwstr>
  </property>
  <property fmtid="{D5CDD505-2E9C-101B-9397-08002B2CF9AE}" pid="25" name="IsMyDocuments">
    <vt:bool>true</vt:bool>
  </property>
</Properties>
</file>