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2A2" w:rsidRPr="00D50989" w:rsidRDefault="008352A2" w:rsidP="008352A2">
      <w:pPr>
        <w:rPr>
          <w:b/>
        </w:rPr>
      </w:pPr>
      <w:r w:rsidRPr="00D50989">
        <w:rPr>
          <w:b/>
        </w:rPr>
        <w:t xml:space="preserve">Why Choose </w:t>
      </w:r>
      <w:r w:rsidR="005857AB">
        <w:rPr>
          <w:b/>
        </w:rPr>
        <w:t>GGG</w:t>
      </w:r>
      <w:r w:rsidRPr="00D50989">
        <w:rPr>
          <w:b/>
        </w:rPr>
        <w:t>?</w:t>
      </w:r>
    </w:p>
    <w:p w:rsidR="008352A2" w:rsidRDefault="008352A2" w:rsidP="008352A2">
      <w:r>
        <w:t>We have one mission: To generate demand for your product or service. Sound over-simplified? Maybe, but, maybe not. It's easy to find advertising that’s flashy but lacks strategy, or, conversely, a campaign that demonstrates solid strategy that is weakened by mediocre creativity and branding.</w:t>
      </w:r>
    </w:p>
    <w:p w:rsidR="008352A2" w:rsidRDefault="008352A2" w:rsidP="008352A2">
      <w:r>
        <w:t>But, a campaign that doesn't have everything will never generate the kind of de</w:t>
      </w:r>
      <w:r w:rsidR="000052BA">
        <w:t>mand your business needs and</w:t>
      </w:r>
      <w:r>
        <w:t xml:space="preserve"> deserves. You deserve a firm that takes the time to learn about you, your industry and your customers.</w:t>
      </w:r>
    </w:p>
    <w:p w:rsidR="000052BA" w:rsidRDefault="008352A2" w:rsidP="008352A2">
      <w:r>
        <w:t xml:space="preserve">Of course, we, too, are enamored by witty headlines and eye-catching design; in fact, we strive for it. But, ensuring that every component of a good campaign is represented is what you can expect from </w:t>
      </w:r>
      <w:r w:rsidR="005857AB">
        <w:t xml:space="preserve">GGG </w:t>
      </w:r>
      <w:r>
        <w:t>Advertising.</w:t>
      </w:r>
    </w:p>
    <w:p w:rsidR="000052BA" w:rsidRPr="00D50989" w:rsidRDefault="008352A2" w:rsidP="008352A2">
      <w:pPr>
        <w:rPr>
          <w:b/>
        </w:rPr>
      </w:pPr>
      <w:r w:rsidRPr="00D50989">
        <w:rPr>
          <w:b/>
        </w:rPr>
        <w:t>Company Profile</w:t>
      </w:r>
    </w:p>
    <w:p w:rsidR="008352A2" w:rsidRDefault="005857AB" w:rsidP="008352A2">
      <w:r>
        <w:t>GGG</w:t>
      </w:r>
      <w:r w:rsidR="008352A2">
        <w:t xml:space="preserve"> is an advertising agency providing full scale marketing and advertising services. Founded in 20</w:t>
      </w:r>
      <w:r w:rsidR="00DA634D">
        <w:t>xx</w:t>
      </w:r>
      <w:r>
        <w:t>,</w:t>
      </w:r>
      <w:r w:rsidR="008352A2">
        <w:t xml:space="preserve"> we have consistently garnered successful outcomes for clients through award winning creative and aggressive marketing strategies.</w:t>
      </w:r>
    </w:p>
    <w:p w:rsidR="005857AB" w:rsidRDefault="005857AB" w:rsidP="00D50989">
      <w:pPr>
        <w:rPr>
          <w:b/>
        </w:rPr>
      </w:pPr>
    </w:p>
    <w:p w:rsidR="00800986" w:rsidRDefault="006A22B3" w:rsidP="00D50989">
      <w:r w:rsidRPr="00173756">
        <w:rPr>
          <w:b/>
        </w:rPr>
        <w:t>Marketing &amp; Advertising Strategy</w:t>
      </w:r>
      <w:r w:rsidR="00BD7A92">
        <w:br/>
      </w:r>
      <w:r w:rsidR="005857AB">
        <w:t>GGG</w:t>
      </w:r>
      <w:r w:rsidRPr="006A22B3">
        <w:t xml:space="preserve"> Advertising is a </w:t>
      </w:r>
      <w:r w:rsidR="00000B25" w:rsidRPr="006A22B3">
        <w:t>full-service</w:t>
      </w:r>
      <w:r w:rsidRPr="006A22B3">
        <w:t xml:space="preserve"> advertising agency providing full scale marketing and advertising services. Founded in 20</w:t>
      </w:r>
      <w:r w:rsidR="005857AB">
        <w:t>xx</w:t>
      </w:r>
      <w:r w:rsidRPr="006A22B3">
        <w:t>, we have consistently garnered successful outcomes for clients through award-winning creative and aggressive marketing strategies. We believe in research-based recommendations, close tracking wherever possible and exceptional creative work.</w:t>
      </w:r>
    </w:p>
    <w:p w:rsidR="00D50989" w:rsidRDefault="00BD7A92" w:rsidP="00BD7A92">
      <w:r w:rsidRPr="00173756">
        <w:rPr>
          <w:b/>
        </w:rPr>
        <w:t>Graphic Design</w:t>
      </w:r>
      <w:r>
        <w:br/>
      </w:r>
      <w:r w:rsidR="005857AB">
        <w:t>when</w:t>
      </w:r>
      <w:r>
        <w:t xml:space="preserve"> it comes to graphic design, </w:t>
      </w:r>
      <w:r w:rsidR="005857AB">
        <w:t>GGG</w:t>
      </w:r>
      <w:r>
        <w:t xml:space="preserve"> Advertising can tackle anything and everything. Some of our most popular services include logos, posters, billboards, and letterhead.</w:t>
      </w:r>
    </w:p>
    <w:p w:rsidR="00BD7A92" w:rsidRDefault="00BD7A92" w:rsidP="00BD7A92">
      <w:r w:rsidRPr="00173756">
        <w:rPr>
          <w:b/>
        </w:rPr>
        <w:t>Branding</w:t>
      </w:r>
      <w:r w:rsidR="00D50989">
        <w:br/>
      </w:r>
      <w:r>
        <w:t>One of the best ways to give your business an edge is to give it a consistent look, from your business cards to your website to your advertising materials. We call that branding, and branding is something we do really, really well.</w:t>
      </w:r>
    </w:p>
    <w:p w:rsidR="00BD7A92" w:rsidRDefault="00BD7A92" w:rsidP="00BD7A92">
      <w:r>
        <w:t>We can build your brand from scratch or give your existing brand a facelift. We will also help you create implementation guidelines, so everyone in your company is on the same page when it comes to the look and feel of your brand.</w:t>
      </w:r>
    </w:p>
    <w:p w:rsidR="003F6BB3" w:rsidRDefault="00BD7A92" w:rsidP="00BD7A92">
      <w:r w:rsidRPr="00173756">
        <w:rPr>
          <w:b/>
        </w:rPr>
        <w:t>Promotional Advertising</w:t>
      </w:r>
      <w:r>
        <w:br/>
        <w:t>Get noticed everywhere with head-turning design. You’d be amazed by the attention a brochure or rack card can attract—if it’s done right. The possibilities are endless.</w:t>
      </w:r>
    </w:p>
    <w:p w:rsidR="00BD7A92" w:rsidRDefault="00BD7A92" w:rsidP="00BD7A92"/>
    <w:sectPr w:rsidR="00BD7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5198D"/>
    <w:multiLevelType w:val="hybridMultilevel"/>
    <w:tmpl w:val="FF340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E2E86"/>
    <w:multiLevelType w:val="hybridMultilevel"/>
    <w:tmpl w:val="17241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986"/>
    <w:rsid w:val="00000B25"/>
    <w:rsid w:val="000052BA"/>
    <w:rsid w:val="00173756"/>
    <w:rsid w:val="003F6BB3"/>
    <w:rsid w:val="004E59F1"/>
    <w:rsid w:val="005506F1"/>
    <w:rsid w:val="005857AB"/>
    <w:rsid w:val="00616EEB"/>
    <w:rsid w:val="006A22B3"/>
    <w:rsid w:val="00800986"/>
    <w:rsid w:val="008352A2"/>
    <w:rsid w:val="00B26E4A"/>
    <w:rsid w:val="00BD7A92"/>
    <w:rsid w:val="00CC1021"/>
    <w:rsid w:val="00D50989"/>
    <w:rsid w:val="00DA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C091"/>
  <w15:chartTrackingRefBased/>
  <w15:docId w15:val="{36ADC994-1832-4FEA-8E2F-17D667CF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09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6E4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26E4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88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Hasan, Imrul</dc:creator>
  <cp:keywords/>
  <dc:description/>
  <cp:lastModifiedBy>Imrul</cp:lastModifiedBy>
  <cp:revision>12</cp:revision>
  <dcterms:created xsi:type="dcterms:W3CDTF">2018-09-20T05:14:00Z</dcterms:created>
  <dcterms:modified xsi:type="dcterms:W3CDTF">2018-11-24T11:44:00Z</dcterms:modified>
</cp:coreProperties>
</file>