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gtxpr6l457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Portfolio Submission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v14m3pw6r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Exercise 2 – Steps Taken: Set Up Port ↔ Jira ↔ GitHub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Installed and Connected the GitHub App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the Port GitHub App on the correct organization.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Granted access to selected repositories with “Actions: Read and Write” permissions.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Link to the installation on Port under </w:t>
      </w:r>
      <w:r w:rsidDel="00000000" w:rsidR="00000000" w:rsidRPr="00000000">
        <w:rPr>
          <w:b w:val="1"/>
          <w:rtl w:val="0"/>
        </w:rPr>
        <w:t xml:space="preserve">Datasources </w:t>
      </w:r>
      <w:r w:rsidDel="00000000" w:rsidR="00000000" w:rsidRPr="00000000">
        <w:rPr>
          <w:rtl w:val="0"/>
        </w:rPr>
        <w:t xml:space="preserve">and verified</w:t>
      </w:r>
      <w:r w:rsidDel="00000000" w:rsidR="00000000" w:rsidRPr="00000000">
        <w:rPr>
          <w:rtl w:val="0"/>
        </w:rPr>
        <w:t xml:space="preserve"> repository entities appeared.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Created Jira Project with Correct Template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Jira project using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Software development → Scrum → Company-managed</w:t>
      </w:r>
      <w:r w:rsidDel="00000000" w:rsidR="00000000" w:rsidRPr="00000000">
        <w:rPr>
          <w:rtl w:val="0"/>
        </w:rPr>
        <w:t xml:space="preserve"> template.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company-managed features (workflows, schemes, and fields) were available.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Created Jira Components to Match GitHub Repositories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at least two Jira components, each named to match a GitHub repository.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that issues could be tagged with the correct component.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Deployed the Jira Integration in Port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Port: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Sources → Add Data Source → Jira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Chose </w:t>
      </w:r>
      <w:r w:rsidDel="00000000" w:rsidR="00000000" w:rsidRPr="00000000">
        <w:rPr>
          <w:b w:val="1"/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 sync mode with </w:t>
      </w:r>
      <w:r w:rsidDel="00000000" w:rsidR="00000000" w:rsidRPr="00000000">
        <w:rPr>
          <w:b w:val="1"/>
          <w:rtl w:val="0"/>
        </w:rPr>
        <w:t xml:space="preserve">GitHub Workflow</w:t>
      </w:r>
      <w:r w:rsidDel="00000000" w:rsidR="00000000" w:rsidRPr="00000000">
        <w:rPr>
          <w:rtl w:val="0"/>
        </w:rPr>
        <w:t xml:space="preserve"> deployment.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Jira API tokens and added them to GitHub repository secrets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atlassianUserEmail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atlassianUserToken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.github/workflows/jira-integration.yaml</w:t>
      </w:r>
      <w:r w:rsidDel="00000000" w:rsidR="00000000" w:rsidRPr="00000000">
        <w:rPr>
          <w:rtl w:val="0"/>
        </w:rPr>
        <w:t xml:space="preserve"> with the following workflow: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name: Jira Exporter Workflow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schedule: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cron: '0 */1 * * *' # Runs every hour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run-integration: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timeout-minutes: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name: Run Jira Integration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uses: port-labs/ocean-sail@v1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type: jira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port_client_id: ${{ secrets.PORT_CLIENT_ID 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port_client_secret: ${{ secrets.PORT_CLIENT_SECRET }}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port_base_url: "https://api.port.io"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config: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jira_host: "https://jasonnwakaeze.atlassian.net"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atlassian_user_email: ${{ secrets.atlassianUserEmail }}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atlassian_user_token: ${{ secrets.atlassianUserToken }}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initialize_port_resources: false  # Remove this line on first run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Verified both manual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workflow_dispatch</w:t>
      </w:r>
      <w:r w:rsidDel="00000000" w:rsidR="00000000" w:rsidRPr="00000000">
        <w:rPr>
          <w:rtl w:val="0"/>
        </w:rPr>
        <w:t xml:space="preserve">) and scheduled runs populated Jira issues/components in Port.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5) Verified Jira Issue → Repository Relation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Port blueprints, established a relation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Jira Issue → Repository</w:t>
      </w:r>
      <w:r w:rsidDel="00000000" w:rsidR="00000000" w:rsidRPr="00000000">
        <w:rPr>
          <w:rtl w:val="0"/>
        </w:rPr>
        <w:t xml:space="preserve"> based on component-to-repo mapping.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issues across multiple components linked correctly to their repositories.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26fgkrcvw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Exercise 3 – Scorecard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Created Aggregation Property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Repository blueprint, added a new </w:t>
      </w:r>
      <w:r w:rsidDel="00000000" w:rsidR="00000000" w:rsidRPr="00000000">
        <w:rPr>
          <w:b w:val="1"/>
          <w:rtl w:val="0"/>
        </w:rPr>
        <w:t xml:space="preserve">aggregation property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it to count all related </w:t>
      </w:r>
      <w:r w:rsidDel="00000000" w:rsidR="00000000" w:rsidRPr="00000000">
        <w:rPr>
          <w:b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where the status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Applied Scorecard Logic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Scorecard to classify repositories by open PR count: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: fewer than 5 open PRs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tl w:val="0"/>
        </w:rPr>
        <w:t xml:space="preserve">: fewer than 10 open PRs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tl w:val="0"/>
        </w:rPr>
        <w:t xml:space="preserve">: fewer than 15 open PRs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Tested Against Real Repositories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Compared calculated values against actual open PR counts in GitHub.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repositories were correctly categorized as Gold, Silver, or Bronze.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Scorecard dynamically reflects repository health and surfaces PR backlog risk.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8y4pcx9rx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wk87y2epm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u3zy7u1gz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p9nl919yg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Exercise 4 – Troubleshooting a Port Self-Service Action Stuck in “IN PROGRESS”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A self-service action was configured to trigger a GitHub workflow but remained stuck in “IN PROGRESS.”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Taken to Diagnose and Resolve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Verified GitHub App Installation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the Port GitHub App was installed on the organization, with repository access and “Actions: Read and Write” permission.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Checked Workflow File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the workflow existed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</w:t>
      </w:r>
      <w:r w:rsidDel="00000000" w:rsidR="00000000" w:rsidRPr="00000000">
        <w:rPr>
          <w:rtl w:val="0"/>
        </w:rPr>
        <w:t xml:space="preserve"> on the default branch.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Validated the YAML syntax and filename.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Corrected Workflow Trigger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repository_dispatch</w:t>
      </w:r>
      <w:r w:rsidDel="00000000" w:rsidR="00000000" w:rsidRPr="00000000">
        <w:rPr>
          <w:rtl w:val="0"/>
        </w:rPr>
        <w:t xml:space="preserve"> does not work with Port.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the workflow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workflow_dispatch</w:t>
      </w:r>
      <w:r w:rsidDel="00000000" w:rsidR="00000000" w:rsidRPr="00000000">
        <w:rPr>
          <w:rtl w:val="0"/>
        </w:rPr>
        <w:t xml:space="preserve"> with defined inputs.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Validated Input Mapping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the Port action configuration included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workflowInputs</w:t>
      </w:r>
      <w:r w:rsidDel="00000000" w:rsidR="00000000" w:rsidRPr="00000000">
        <w:rPr>
          <w:rtl w:val="0"/>
        </w:rPr>
        <w:t xml:space="preserve"> that mapped to the workflow’s inputs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Checked Org/Repo/Workflow Naming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the names matched exactly between Port and GitHub.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Confirmed Authentication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PORT_CLIENT_ID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PORT_CLIENT_SECRET</w:t>
      </w:r>
      <w:r w:rsidDel="00000000" w:rsidR="00000000" w:rsidRPr="00000000">
        <w:rPr>
          <w:rtl w:val="0"/>
        </w:rPr>
        <w:t xml:space="preserve"> were added as GitHub repository secrets so the workflow could update run status in Port.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API Test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Triggered the workflow directly using the GitHub REST API to confirm it could start independently of Port.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Reviewed Logs in GitHub Actions Tab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whether the workflow started and, if so, whether it failed early due to missing inputs or secrets.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Added Debugging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Inserted a debug step to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github.event.inputs</w:t>
      </w:r>
      <w:r w:rsidDel="00000000" w:rsidR="00000000" w:rsidRPr="00000000">
        <w:rPr>
          <w:rtl w:val="0"/>
        </w:rPr>
        <w:t xml:space="preserve"> for clarity.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root cause was a mismatch in workflow trigger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repository_dispatch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workflow_dispatch</w:t>
      </w:r>
      <w:r w:rsidDel="00000000" w:rsidR="00000000" w:rsidRPr="00000000">
        <w:rPr>
          <w:rtl w:val="0"/>
        </w:rPr>
        <w:t xml:space="preserve">) and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workflowInputs</w:t>
      </w:r>
      <w:r w:rsidDel="00000000" w:rsidR="00000000" w:rsidRPr="00000000">
        <w:rPr>
          <w:rtl w:val="0"/>
        </w:rPr>
        <w:t xml:space="preserve"> mapping.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corrections, the self-service action triggered successfully and reported back completion status.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