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2FE0" w14:textId="6EF7A422" w:rsidR="002E4476" w:rsidRPr="002E4476" w:rsidRDefault="002E4476" w:rsidP="002E4476">
      <w:pPr>
        <w:spacing w:before="100" w:beforeAutospacing="1" w:after="100" w:afterAutospacing="1" w:line="240" w:lineRule="auto"/>
        <w:jc w:val="center"/>
        <w:rPr>
          <w:rFonts w:ascii="Abadi" w:eastAsia="Times New Roman" w:hAnsi="Abadi" w:cs="Times New Roman"/>
          <w:b/>
          <w:bCs/>
          <w:sz w:val="20"/>
          <w:szCs w:val="20"/>
          <w:u w:val="single"/>
          <w:lang w:eastAsia="pt-BR"/>
        </w:rPr>
      </w:pPr>
      <w:r w:rsidRPr="002E4476">
        <w:rPr>
          <w:rFonts w:ascii="Abadi" w:hAnsi="Abadi" w:cs="Times New Roman"/>
          <w:b/>
          <w:bCs/>
          <w:sz w:val="20"/>
          <w:szCs w:val="20"/>
          <w:u w:val="single"/>
        </w:rPr>
        <w:t>ATA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u w:val="single"/>
          <w:lang w:eastAsia="pt-BR"/>
        </w:rPr>
        <w:t xml:space="preserve"> DE SPRINT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u w:val="single"/>
          <w:lang w:eastAsia="pt-BR"/>
        </w:rPr>
        <w:t xml:space="preserve"> – GRUPO 02 1 ADSB</w:t>
      </w:r>
    </w:p>
    <w:p w14:paraId="22653CE7" w14:textId="77777777" w:rsidR="002E4476" w:rsidRDefault="002E4476" w:rsidP="002E4476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0"/>
          <w:szCs w:val="20"/>
          <w:lang w:eastAsia="pt-BR"/>
        </w:rPr>
      </w:pPr>
    </w:p>
    <w:p w14:paraId="77D782A2" w14:textId="0D2FE9F0" w:rsidR="002E4476" w:rsidRPr="002E4476" w:rsidRDefault="002E4476" w:rsidP="002E4476">
      <w:p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sz w:val="20"/>
          <w:szCs w:val="20"/>
          <w:lang w:eastAsia="pt-BR"/>
        </w:rPr>
      </w:pP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sym w:font="Wingdings" w:char="F0E0"/>
      </w:r>
      <w:r>
        <w:rPr>
          <w:rFonts w:ascii="Abadi" w:eastAsia="Times New Roman" w:hAnsi="Abadi" w:cs="Times New Roman"/>
          <w:sz w:val="20"/>
          <w:szCs w:val="20"/>
          <w:lang w:eastAsia="pt-BR"/>
        </w:rPr>
        <w:t xml:space="preserve"> </w:t>
      </w: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>Data: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 xml:space="preserve"> </w:t>
      </w:r>
      <w:proofErr w:type="gramStart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</w:t>
      </w:r>
      <w:proofErr w:type="gramEnd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 xml:space="preserve"> data da reunião]</w:t>
      </w:r>
    </w:p>
    <w:p w14:paraId="21BB6E06" w14:textId="747F7622" w:rsidR="002E4476" w:rsidRPr="002E4476" w:rsidRDefault="002E4476" w:rsidP="002E4476">
      <w:p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sz w:val="20"/>
          <w:szCs w:val="20"/>
          <w:lang w:eastAsia="pt-BR"/>
        </w:rPr>
      </w:pP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sym w:font="Wingdings" w:char="F0E0"/>
      </w:r>
      <w:r>
        <w:rPr>
          <w:rFonts w:ascii="Abadi" w:eastAsia="Times New Roman" w:hAnsi="Abadi" w:cs="Times New Roman"/>
          <w:sz w:val="20"/>
          <w:szCs w:val="20"/>
          <w:lang w:eastAsia="pt-BR"/>
        </w:rPr>
        <w:t xml:space="preserve"> </w:t>
      </w: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 xml:space="preserve">Participantes Presentes: 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[Listar os nomes dos participantes que estiveram presentes na reunião]</w:t>
      </w:r>
    </w:p>
    <w:p w14:paraId="2E78A8AF" w14:textId="726A202D" w:rsidR="002E4476" w:rsidRPr="002E4476" w:rsidRDefault="002E4476" w:rsidP="002E4476">
      <w:p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</w:pP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sym w:font="Wingdings" w:char="F0E0"/>
      </w:r>
      <w:r>
        <w:rPr>
          <w:rFonts w:ascii="Abadi" w:eastAsia="Times New Roman" w:hAnsi="Abadi" w:cs="Times New Roman"/>
          <w:sz w:val="20"/>
          <w:szCs w:val="20"/>
          <w:lang w:eastAsia="pt-BR"/>
        </w:rPr>
        <w:t xml:space="preserve"> </w:t>
      </w: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 xml:space="preserve">Participantes Ausentes: </w:t>
      </w:r>
      <w:proofErr w:type="gramStart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[Listar</w:t>
      </w:r>
      <w:proofErr w:type="gramEnd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 xml:space="preserve"> os nomes dos participantes que não puderam comparecer à reunião]</w:t>
      </w:r>
    </w:p>
    <w:p w14:paraId="65EC0682" w14:textId="198097B7" w:rsidR="002E4476" w:rsidRPr="002E4476" w:rsidRDefault="002E4476" w:rsidP="002E4476">
      <w:p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sz w:val="20"/>
          <w:szCs w:val="20"/>
          <w:lang w:eastAsia="pt-BR"/>
        </w:rPr>
      </w:pP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sym w:font="Wingdings" w:char="F0E0"/>
      </w:r>
      <w:r>
        <w:rPr>
          <w:rFonts w:ascii="Abadi" w:eastAsia="Times New Roman" w:hAnsi="Abadi" w:cs="Times New Roman"/>
          <w:sz w:val="20"/>
          <w:szCs w:val="20"/>
          <w:lang w:eastAsia="pt-BR"/>
        </w:rPr>
        <w:t xml:space="preserve"> </w:t>
      </w: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>Assuntos Discutidos:</w:t>
      </w:r>
    </w:p>
    <w:p w14:paraId="2AC28743" w14:textId="77777777" w:rsidR="002E4476" w:rsidRPr="002E4476" w:rsidRDefault="002E4476" w:rsidP="002E44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</w:pP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assunto 1]</w:t>
      </w:r>
    </w:p>
    <w:p w14:paraId="03CBED9C" w14:textId="77777777" w:rsidR="002E4476" w:rsidRPr="002E4476" w:rsidRDefault="002E4476" w:rsidP="002E44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</w:pP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assunto 2]</w:t>
      </w:r>
    </w:p>
    <w:p w14:paraId="41672C19" w14:textId="77777777" w:rsidR="002E4476" w:rsidRPr="002E4476" w:rsidRDefault="002E4476" w:rsidP="002E44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</w:pP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assunto 3]</w:t>
      </w:r>
    </w:p>
    <w:p w14:paraId="2E139E4A" w14:textId="77777777" w:rsidR="002E4476" w:rsidRPr="002E4476" w:rsidRDefault="002E4476" w:rsidP="002E44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</w:pP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assunto 4]</w:t>
      </w:r>
    </w:p>
    <w:p w14:paraId="41AC433E" w14:textId="77777777" w:rsidR="002E4476" w:rsidRPr="002E4476" w:rsidRDefault="002E4476" w:rsidP="002E44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</w:pP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assunto 5]</w:t>
      </w:r>
    </w:p>
    <w:p w14:paraId="089C6A82" w14:textId="1C798B81" w:rsidR="002E4476" w:rsidRPr="002E4476" w:rsidRDefault="002E4476" w:rsidP="002E4476">
      <w:p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sz w:val="20"/>
          <w:szCs w:val="20"/>
          <w:lang w:eastAsia="pt-BR"/>
        </w:rPr>
      </w:pP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sym w:font="Wingdings" w:char="F0E0"/>
      </w:r>
      <w:r>
        <w:rPr>
          <w:rFonts w:ascii="Abadi" w:eastAsia="Times New Roman" w:hAnsi="Abadi" w:cs="Times New Roman"/>
          <w:sz w:val="20"/>
          <w:szCs w:val="20"/>
          <w:lang w:eastAsia="pt-BR"/>
        </w:rPr>
        <w:t xml:space="preserve"> </w:t>
      </w: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>Principais Decisões:</w:t>
      </w:r>
    </w:p>
    <w:p w14:paraId="73AEAD8D" w14:textId="487B7FD9" w:rsidR="002E4476" w:rsidRPr="002E4476" w:rsidRDefault="002E4476" w:rsidP="002E44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sz w:val="20"/>
          <w:szCs w:val="20"/>
          <w:lang w:eastAsia="pt-BR"/>
        </w:rPr>
      </w:pP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 xml:space="preserve">Foi definido que </w:t>
      </w:r>
      <w:proofErr w:type="gramStart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</w:t>
      </w:r>
      <w:proofErr w:type="gramEnd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 xml:space="preserve"> decisão 1]</w:t>
      </w:r>
    </w:p>
    <w:p w14:paraId="0F45007F" w14:textId="77777777" w:rsidR="002E4476" w:rsidRPr="002E4476" w:rsidRDefault="002E4476" w:rsidP="002E44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</w:pP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 xml:space="preserve">Levantamos a dúvida 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dúvida 1]</w:t>
      </w: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 xml:space="preserve"> que deverá ser esclarecida pelo 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responsável 1]</w:t>
      </w:r>
    </w:p>
    <w:p w14:paraId="6530CECB" w14:textId="77777777" w:rsidR="002E4476" w:rsidRPr="002E4476" w:rsidRDefault="002E4476" w:rsidP="002E44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sz w:val="20"/>
          <w:szCs w:val="20"/>
          <w:lang w:eastAsia="pt-BR"/>
        </w:rPr>
      </w:pP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 xml:space="preserve">Decidimos que </w:t>
      </w:r>
      <w:proofErr w:type="gramStart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</w:t>
      </w:r>
      <w:proofErr w:type="gramEnd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 xml:space="preserve"> decisão 2]</w:t>
      </w:r>
    </w:p>
    <w:p w14:paraId="1C7A269A" w14:textId="77777777" w:rsidR="002E4476" w:rsidRPr="002E4476" w:rsidRDefault="002E4476" w:rsidP="002E44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sz w:val="20"/>
          <w:szCs w:val="20"/>
          <w:lang w:eastAsia="pt-BR"/>
        </w:rPr>
      </w:pP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>Concluímos que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 xml:space="preserve"> </w:t>
      </w:r>
      <w:proofErr w:type="gramStart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</w:t>
      </w:r>
      <w:proofErr w:type="gramEnd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 xml:space="preserve"> conclusão 1]</w:t>
      </w:r>
    </w:p>
    <w:p w14:paraId="1527A828" w14:textId="248D2DE6" w:rsidR="002E4476" w:rsidRPr="002E4476" w:rsidRDefault="002E4476" w:rsidP="002E4476">
      <w:p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sz w:val="20"/>
          <w:szCs w:val="20"/>
          <w:lang w:eastAsia="pt-BR"/>
        </w:rPr>
      </w:pP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sym w:font="Wingdings" w:char="F0E0"/>
      </w:r>
      <w:r>
        <w:rPr>
          <w:rFonts w:ascii="Abadi" w:eastAsia="Times New Roman" w:hAnsi="Abadi" w:cs="Times New Roman"/>
          <w:sz w:val="20"/>
          <w:szCs w:val="20"/>
          <w:lang w:eastAsia="pt-BR"/>
        </w:rPr>
        <w:t xml:space="preserve"> </w:t>
      </w: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>Plano de Ação para o Próximo Encontro:</w:t>
      </w:r>
    </w:p>
    <w:p w14:paraId="2D6AC194" w14:textId="45B64E47" w:rsidR="002E4476" w:rsidRPr="002E4476" w:rsidRDefault="002E4476" w:rsidP="002E44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</w:pPr>
      <w:r>
        <w:rPr>
          <w:rFonts w:ascii="Abadi" w:eastAsia="Times New Roman" w:hAnsi="Abadi" w:cs="Times New Roman"/>
          <w:sz w:val="20"/>
          <w:szCs w:val="20"/>
          <w:lang w:eastAsia="pt-BR"/>
        </w:rPr>
        <w:t xml:space="preserve">Item A: </w:t>
      </w:r>
      <w:proofErr w:type="gramStart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</w:t>
      </w:r>
      <w:proofErr w:type="gramEnd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 xml:space="preserve"> tarefa 1]</w:t>
      </w: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 xml:space="preserve"> - Prazo: 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prazo]</w:t>
      </w: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 xml:space="preserve"> - Responsável: 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responsável 1]</w:t>
      </w:r>
    </w:p>
    <w:p w14:paraId="73910355" w14:textId="01E22432" w:rsidR="002E4476" w:rsidRPr="002E4476" w:rsidRDefault="002E4476" w:rsidP="002E44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sz w:val="20"/>
          <w:szCs w:val="20"/>
          <w:lang w:eastAsia="pt-BR"/>
        </w:rPr>
      </w:pPr>
      <w:r>
        <w:rPr>
          <w:rFonts w:ascii="Abadi" w:eastAsia="Times New Roman" w:hAnsi="Abadi" w:cs="Times New Roman"/>
          <w:sz w:val="20"/>
          <w:szCs w:val="20"/>
          <w:lang w:eastAsia="pt-BR"/>
        </w:rPr>
        <w:t xml:space="preserve">Item B: </w:t>
      </w:r>
      <w:proofErr w:type="gramStart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</w:t>
      </w:r>
      <w:proofErr w:type="gramEnd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 xml:space="preserve"> tarefa 2]</w:t>
      </w: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 xml:space="preserve"> - Prazo: 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prazo]</w:t>
      </w: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 xml:space="preserve"> - Responsável: 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responsável 2]</w:t>
      </w:r>
    </w:p>
    <w:p w14:paraId="1D39D967" w14:textId="499C8D5D" w:rsidR="002E4476" w:rsidRPr="002E4476" w:rsidRDefault="002E4476" w:rsidP="002E44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</w:pPr>
      <w:r>
        <w:rPr>
          <w:rFonts w:ascii="Abadi" w:eastAsia="Times New Roman" w:hAnsi="Abadi" w:cs="Times New Roman"/>
          <w:sz w:val="20"/>
          <w:szCs w:val="20"/>
          <w:lang w:eastAsia="pt-BR"/>
        </w:rPr>
        <w:t xml:space="preserve">Item C: </w:t>
      </w:r>
      <w:proofErr w:type="gramStart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</w:t>
      </w:r>
      <w:proofErr w:type="gramEnd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 xml:space="preserve"> tarefa 3]</w:t>
      </w: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 xml:space="preserve"> - Prazo: 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prazo]</w:t>
      </w: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 xml:space="preserve"> - Responsável: 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responsável 3]</w:t>
      </w:r>
    </w:p>
    <w:p w14:paraId="4F561245" w14:textId="6559D79A" w:rsidR="002E4476" w:rsidRPr="002E4476" w:rsidRDefault="002E4476" w:rsidP="002E44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</w:pPr>
      <w:r>
        <w:rPr>
          <w:rFonts w:ascii="Abadi" w:eastAsia="Times New Roman" w:hAnsi="Abadi" w:cs="Times New Roman"/>
          <w:sz w:val="20"/>
          <w:szCs w:val="20"/>
          <w:lang w:eastAsia="pt-BR"/>
        </w:rPr>
        <w:t xml:space="preserve">Item D: 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tarefa 4]</w:t>
      </w: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 xml:space="preserve"> - Prazo: 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prazo]</w:t>
      </w: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 xml:space="preserve"> - Responsável: 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responsável 4]</w:t>
      </w:r>
    </w:p>
    <w:p w14:paraId="3407B057" w14:textId="1D572DBA" w:rsidR="002E4476" w:rsidRPr="002E4476" w:rsidRDefault="002E4476" w:rsidP="002E44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</w:pPr>
      <w:r>
        <w:rPr>
          <w:rFonts w:ascii="Abadi" w:eastAsia="Times New Roman" w:hAnsi="Abadi" w:cs="Times New Roman"/>
          <w:sz w:val="20"/>
          <w:szCs w:val="20"/>
          <w:lang w:eastAsia="pt-BR"/>
        </w:rPr>
        <w:t xml:space="preserve">Item E: </w:t>
      </w:r>
      <w:proofErr w:type="gramStart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</w:t>
      </w:r>
      <w:proofErr w:type="gramEnd"/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 xml:space="preserve"> tarefa 5] </w:t>
      </w: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 xml:space="preserve">- Prazo: 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prazo]</w:t>
      </w:r>
      <w:r w:rsidRPr="002E4476">
        <w:rPr>
          <w:rFonts w:ascii="Abadi" w:eastAsia="Times New Roman" w:hAnsi="Abadi" w:cs="Times New Roman"/>
          <w:sz w:val="20"/>
          <w:szCs w:val="20"/>
          <w:lang w:eastAsia="pt-BR"/>
        </w:rPr>
        <w:t xml:space="preserve"> - Responsável: </w:t>
      </w:r>
      <w:r w:rsidRPr="002E4476">
        <w:rPr>
          <w:rFonts w:ascii="Abadi" w:eastAsia="Times New Roman" w:hAnsi="Abadi" w:cs="Times New Roman"/>
          <w:b/>
          <w:bCs/>
          <w:sz w:val="20"/>
          <w:szCs w:val="20"/>
          <w:lang w:eastAsia="pt-BR"/>
        </w:rPr>
        <w:t>[Inserir responsável 5]</w:t>
      </w:r>
    </w:p>
    <w:p w14:paraId="0A736FC2" w14:textId="77777777" w:rsidR="00C17ED9" w:rsidRPr="002E4476" w:rsidRDefault="00C17ED9" w:rsidP="002E4476">
      <w:pPr>
        <w:jc w:val="both"/>
        <w:rPr>
          <w:rFonts w:ascii="Abadi" w:hAnsi="Abadi"/>
          <w:sz w:val="20"/>
          <w:szCs w:val="20"/>
        </w:rPr>
      </w:pPr>
    </w:p>
    <w:sectPr w:rsidR="00C17ED9" w:rsidRPr="002E447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FFC59" w14:textId="77777777" w:rsidR="00C35EC2" w:rsidRDefault="00C35EC2" w:rsidP="002E4476">
      <w:pPr>
        <w:spacing w:after="0" w:line="240" w:lineRule="auto"/>
      </w:pPr>
      <w:r>
        <w:separator/>
      </w:r>
    </w:p>
  </w:endnote>
  <w:endnote w:type="continuationSeparator" w:id="0">
    <w:p w14:paraId="10D88618" w14:textId="77777777" w:rsidR="00C35EC2" w:rsidRDefault="00C35EC2" w:rsidP="002E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6495397"/>
      <w:docPartObj>
        <w:docPartGallery w:val="Page Numbers (Bottom of Page)"/>
        <w:docPartUnique/>
      </w:docPartObj>
    </w:sdtPr>
    <w:sdtContent>
      <w:p w14:paraId="3C1A47B9" w14:textId="1F62F64A" w:rsidR="002E4476" w:rsidRDefault="002E447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1A407B" w14:textId="5A20EC68" w:rsidR="002E4476" w:rsidRDefault="002E44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5041" w14:textId="77777777" w:rsidR="00C35EC2" w:rsidRDefault="00C35EC2" w:rsidP="002E4476">
      <w:pPr>
        <w:spacing w:after="0" w:line="240" w:lineRule="auto"/>
      </w:pPr>
      <w:r>
        <w:separator/>
      </w:r>
    </w:p>
  </w:footnote>
  <w:footnote w:type="continuationSeparator" w:id="0">
    <w:p w14:paraId="42E2604F" w14:textId="77777777" w:rsidR="00C35EC2" w:rsidRDefault="00C35EC2" w:rsidP="002E4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11C4" w14:textId="51E4703C" w:rsidR="002E4476" w:rsidRDefault="002E4476" w:rsidP="002E4476">
    <w:pPr>
      <w:pStyle w:val="Cabealho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3B2A23C" wp14:editId="0502742E">
          <wp:simplePos x="0" y="0"/>
          <wp:positionH relativeFrom="column">
            <wp:posOffset>2306320</wp:posOffset>
          </wp:positionH>
          <wp:positionV relativeFrom="paragraph">
            <wp:posOffset>-3810</wp:posOffset>
          </wp:positionV>
          <wp:extent cx="782320" cy="503555"/>
          <wp:effectExtent l="0" t="0" r="0" b="0"/>
          <wp:wrapTopAndBottom/>
          <wp:docPr id="2" name="Imagem 2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2320" cy="503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F84"/>
    <w:multiLevelType w:val="multilevel"/>
    <w:tmpl w:val="9E967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80B1D"/>
    <w:multiLevelType w:val="hybridMultilevel"/>
    <w:tmpl w:val="783C0D8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A4DAE"/>
    <w:multiLevelType w:val="multilevel"/>
    <w:tmpl w:val="38A4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911D3"/>
    <w:multiLevelType w:val="multilevel"/>
    <w:tmpl w:val="092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805362">
    <w:abstractNumId w:val="3"/>
  </w:num>
  <w:num w:numId="2" w16cid:durableId="8921408">
    <w:abstractNumId w:val="2"/>
  </w:num>
  <w:num w:numId="3" w16cid:durableId="1193425034">
    <w:abstractNumId w:val="0"/>
  </w:num>
  <w:num w:numId="4" w16cid:durableId="677194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76"/>
    <w:rsid w:val="002E4476"/>
    <w:rsid w:val="00C17ED9"/>
    <w:rsid w:val="00C3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904D10"/>
  <w15:chartTrackingRefBased/>
  <w15:docId w15:val="{0008FC16-A677-4622-BCCA-EADB4808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E44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E4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4476"/>
  </w:style>
  <w:style w:type="paragraph" w:styleId="Rodap">
    <w:name w:val="footer"/>
    <w:basedOn w:val="Normal"/>
    <w:link w:val="RodapChar"/>
    <w:uiPriority w:val="99"/>
    <w:unhideWhenUsed/>
    <w:rsid w:val="002E4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4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Namur Machado da Silva</dc:creator>
  <cp:keywords/>
  <dc:description/>
  <cp:lastModifiedBy>Gabriel Namur Machado da Silva</cp:lastModifiedBy>
  <cp:revision>1</cp:revision>
  <dcterms:created xsi:type="dcterms:W3CDTF">2023-04-02T17:13:00Z</dcterms:created>
  <dcterms:modified xsi:type="dcterms:W3CDTF">2023-04-02T17:22:00Z</dcterms:modified>
</cp:coreProperties>
</file>