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01B69" w14:textId="2C71E9B7" w:rsidR="00794BBD" w:rsidRPr="001429DB" w:rsidRDefault="00794BBD" w:rsidP="00794BBD">
      <w:pPr>
        <w:rPr>
          <w:rFonts w:ascii="Calibri" w:hAnsi="Calibri" w:cs="Calibri"/>
        </w:rPr>
      </w:pPr>
      <w:r w:rsidRPr="001429DB">
        <w:rPr>
          <w:rFonts w:ascii="Calibri" w:hAnsi="Calibri" w:cs="Calibri"/>
        </w:rPr>
        <w:t>This document provides a simplified comparison between installable software with a cloud-based database and a web-based application. It is presented in bullet points to help identify the key differences and make an informed decision.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1429DB" w:rsidRPr="001429DB" w14:paraId="64123E8B" w14:textId="77777777" w:rsidTr="00A13B0F">
        <w:tc>
          <w:tcPr>
            <w:tcW w:w="2122" w:type="dxa"/>
            <w:shd w:val="clear" w:color="auto" w:fill="CAEDFB" w:themeFill="accent4" w:themeFillTint="33"/>
          </w:tcPr>
          <w:p w14:paraId="4FDCA7FA" w14:textId="401B7B94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Feature</w:t>
            </w:r>
          </w:p>
        </w:tc>
        <w:tc>
          <w:tcPr>
            <w:tcW w:w="3543" w:type="dxa"/>
            <w:shd w:val="clear" w:color="auto" w:fill="CAEDFB" w:themeFill="accent4" w:themeFillTint="33"/>
          </w:tcPr>
          <w:p w14:paraId="5F24F165" w14:textId="7960B926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Installable Software</w:t>
            </w:r>
          </w:p>
        </w:tc>
        <w:tc>
          <w:tcPr>
            <w:tcW w:w="3351" w:type="dxa"/>
            <w:shd w:val="clear" w:color="auto" w:fill="CAEDFB" w:themeFill="accent4" w:themeFillTint="33"/>
          </w:tcPr>
          <w:p w14:paraId="274D85C9" w14:textId="0EABE596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Web-Based Application</w:t>
            </w:r>
          </w:p>
        </w:tc>
      </w:tr>
      <w:tr w:rsidR="001429DB" w:rsidRPr="001429DB" w14:paraId="0F9B1698" w14:textId="77777777" w:rsidTr="00A13B0F">
        <w:tc>
          <w:tcPr>
            <w:tcW w:w="2122" w:type="dxa"/>
            <w:shd w:val="clear" w:color="auto" w:fill="DAE9F7" w:themeFill="text2" w:themeFillTint="1A"/>
          </w:tcPr>
          <w:p w14:paraId="2AF64220" w14:textId="73936BDA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Accessibility</w:t>
            </w:r>
          </w:p>
        </w:tc>
        <w:tc>
          <w:tcPr>
            <w:tcW w:w="3543" w:type="dxa"/>
          </w:tcPr>
          <w:p w14:paraId="4453811E" w14:textId="799D8B85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Requires installation on each device.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Setup required for every user.</w:t>
            </w:r>
          </w:p>
        </w:tc>
        <w:tc>
          <w:tcPr>
            <w:tcW w:w="3351" w:type="dxa"/>
          </w:tcPr>
          <w:p w14:paraId="528D3E47" w14:textId="2BFE5AF0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Accessible from any browser.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No installation needed.</w:t>
            </w:r>
          </w:p>
        </w:tc>
      </w:tr>
      <w:tr w:rsidR="001429DB" w:rsidRPr="001429DB" w14:paraId="3E8D4C50" w14:textId="77777777" w:rsidTr="00A13B0F">
        <w:tc>
          <w:tcPr>
            <w:tcW w:w="2122" w:type="dxa"/>
            <w:shd w:val="clear" w:color="auto" w:fill="DAE9F7" w:themeFill="text2" w:themeFillTint="1A"/>
          </w:tcPr>
          <w:p w14:paraId="4BBE6ECE" w14:textId="57F37923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Offline Capability</w:t>
            </w:r>
          </w:p>
        </w:tc>
        <w:tc>
          <w:tcPr>
            <w:tcW w:w="3543" w:type="dxa"/>
          </w:tcPr>
          <w:p w14:paraId="63ADA768" w14:textId="327B0649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Limited offline functionality.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Local operations possible with later syncing.</w:t>
            </w:r>
          </w:p>
        </w:tc>
        <w:tc>
          <w:tcPr>
            <w:tcW w:w="3351" w:type="dxa"/>
          </w:tcPr>
          <w:p w14:paraId="17FC2111" w14:textId="34ACFECE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Requires internet access.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No offline functionality.</w:t>
            </w:r>
          </w:p>
        </w:tc>
      </w:tr>
      <w:tr w:rsidR="001429DB" w:rsidRPr="001429DB" w14:paraId="7EB9D827" w14:textId="77777777" w:rsidTr="00A13B0F">
        <w:tc>
          <w:tcPr>
            <w:tcW w:w="2122" w:type="dxa"/>
            <w:shd w:val="clear" w:color="auto" w:fill="DAE9F7" w:themeFill="text2" w:themeFillTint="1A"/>
          </w:tcPr>
          <w:p w14:paraId="4DB5694F" w14:textId="6BB7E7F8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Updates</w:t>
            </w:r>
          </w:p>
        </w:tc>
        <w:tc>
          <w:tcPr>
            <w:tcW w:w="3543" w:type="dxa"/>
          </w:tcPr>
          <w:p w14:paraId="4395EA25" w14:textId="094B0BB5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Manual updates on each device.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Time-consuming for large teams.</w:t>
            </w:r>
          </w:p>
        </w:tc>
        <w:tc>
          <w:tcPr>
            <w:tcW w:w="3351" w:type="dxa"/>
          </w:tcPr>
          <w:p w14:paraId="69445D3D" w14:textId="1F0CE6EA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Centralized updates.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All users see changes instantly.</w:t>
            </w:r>
          </w:p>
        </w:tc>
      </w:tr>
      <w:tr w:rsidR="001429DB" w:rsidRPr="001429DB" w14:paraId="1137D717" w14:textId="77777777" w:rsidTr="00A13B0F">
        <w:tc>
          <w:tcPr>
            <w:tcW w:w="2122" w:type="dxa"/>
            <w:shd w:val="clear" w:color="auto" w:fill="DAE9F7" w:themeFill="text2" w:themeFillTint="1A"/>
          </w:tcPr>
          <w:p w14:paraId="3AA65F0F" w14:textId="4D034F69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Performance</w:t>
            </w:r>
          </w:p>
        </w:tc>
        <w:tc>
          <w:tcPr>
            <w:tcW w:w="3543" w:type="dxa"/>
          </w:tcPr>
          <w:p w14:paraId="1B9984EA" w14:textId="130A5606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Faster for local processing tasks.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Depends on device performance.</w:t>
            </w:r>
          </w:p>
        </w:tc>
        <w:tc>
          <w:tcPr>
            <w:tcW w:w="3351" w:type="dxa"/>
          </w:tcPr>
          <w:p w14:paraId="6B8CBCE7" w14:textId="0E92E6B8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Server-dependent performance.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Optimizable with caching.</w:t>
            </w:r>
          </w:p>
        </w:tc>
      </w:tr>
      <w:tr w:rsidR="001429DB" w:rsidRPr="001429DB" w14:paraId="59438B7C" w14:textId="77777777" w:rsidTr="00A13B0F">
        <w:tc>
          <w:tcPr>
            <w:tcW w:w="2122" w:type="dxa"/>
            <w:shd w:val="clear" w:color="auto" w:fill="DAE9F7" w:themeFill="text2" w:themeFillTint="1A"/>
          </w:tcPr>
          <w:p w14:paraId="264359DC" w14:textId="34A9DFB6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Scalability</w:t>
            </w:r>
          </w:p>
        </w:tc>
        <w:tc>
          <w:tcPr>
            <w:tcW w:w="3543" w:type="dxa"/>
          </w:tcPr>
          <w:p w14:paraId="00DB11DC" w14:textId="73F80BCD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Harder to scale.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Each new user requires installation.</w:t>
            </w:r>
          </w:p>
        </w:tc>
        <w:tc>
          <w:tcPr>
            <w:tcW w:w="3351" w:type="dxa"/>
          </w:tcPr>
          <w:p w14:paraId="6F48DC97" w14:textId="0DE9AAA4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Easily scalable.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Add users with minimal effort.</w:t>
            </w:r>
          </w:p>
        </w:tc>
      </w:tr>
      <w:tr w:rsidR="001429DB" w:rsidRPr="001429DB" w14:paraId="3052156C" w14:textId="77777777" w:rsidTr="00A13B0F">
        <w:tc>
          <w:tcPr>
            <w:tcW w:w="2122" w:type="dxa"/>
            <w:shd w:val="clear" w:color="auto" w:fill="DAE9F7" w:themeFill="text2" w:themeFillTint="1A"/>
          </w:tcPr>
          <w:p w14:paraId="0F4AF861" w14:textId="58441019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Data Security</w:t>
            </w:r>
          </w:p>
        </w:tc>
        <w:tc>
          <w:tcPr>
            <w:tcW w:w="3543" w:type="dxa"/>
          </w:tcPr>
          <w:p w14:paraId="4A275D08" w14:textId="462A639A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Data stored in cloud database.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Secure local connections.</w:t>
            </w:r>
          </w:p>
        </w:tc>
        <w:tc>
          <w:tcPr>
            <w:tcW w:w="3351" w:type="dxa"/>
          </w:tcPr>
          <w:p w14:paraId="6328D3CC" w14:textId="633BE096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Similar cloud storage security.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Additional web-based security layers.</w:t>
            </w:r>
          </w:p>
        </w:tc>
      </w:tr>
      <w:tr w:rsidR="001429DB" w:rsidRPr="001429DB" w14:paraId="13914F57" w14:textId="77777777" w:rsidTr="00A13B0F">
        <w:tc>
          <w:tcPr>
            <w:tcW w:w="2122" w:type="dxa"/>
            <w:shd w:val="clear" w:color="auto" w:fill="DAE9F7" w:themeFill="text2" w:themeFillTint="1A"/>
          </w:tcPr>
          <w:p w14:paraId="580CA1AE" w14:textId="0B23CBF0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Initial Setup Cost</w:t>
            </w:r>
          </w:p>
        </w:tc>
        <w:tc>
          <w:tcPr>
            <w:tcW w:w="3543" w:type="dxa"/>
          </w:tcPr>
          <w:p w14:paraId="77A37B0E" w14:textId="775369CF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Lower: RM 10,000–30,000.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Suitable for simpler setups.</w:t>
            </w:r>
          </w:p>
        </w:tc>
        <w:tc>
          <w:tcPr>
            <w:tcW w:w="3351" w:type="dxa"/>
          </w:tcPr>
          <w:p w14:paraId="55B4C909" w14:textId="560F302C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Higher: RM 15,000–40,000.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Includes browser compatibility.</w:t>
            </w:r>
          </w:p>
        </w:tc>
      </w:tr>
      <w:tr w:rsidR="001429DB" w:rsidRPr="001429DB" w14:paraId="51FE9682" w14:textId="77777777" w:rsidTr="00A13B0F">
        <w:tc>
          <w:tcPr>
            <w:tcW w:w="2122" w:type="dxa"/>
            <w:shd w:val="clear" w:color="auto" w:fill="DAE9F7" w:themeFill="text2" w:themeFillTint="1A"/>
          </w:tcPr>
          <w:p w14:paraId="0E38D0ED" w14:textId="6B11BC53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Infrastructure Cost</w:t>
            </w:r>
          </w:p>
        </w:tc>
        <w:tc>
          <w:tcPr>
            <w:tcW w:w="3543" w:type="dxa"/>
          </w:tcPr>
          <w:p w14:paraId="34B3DEBA" w14:textId="2272A73A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RM 70+/month.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Database hosting only.</w:t>
            </w:r>
          </w:p>
        </w:tc>
        <w:tc>
          <w:tcPr>
            <w:tcW w:w="3351" w:type="dxa"/>
          </w:tcPr>
          <w:p w14:paraId="73745C1C" w14:textId="23862547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RM 100+/month.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Includes hosting and database.</w:t>
            </w:r>
          </w:p>
        </w:tc>
      </w:tr>
      <w:tr w:rsidR="001429DB" w:rsidRPr="001429DB" w14:paraId="7596293E" w14:textId="77777777" w:rsidTr="00A13B0F">
        <w:tc>
          <w:tcPr>
            <w:tcW w:w="2122" w:type="dxa"/>
            <w:shd w:val="clear" w:color="auto" w:fill="DAE9F7" w:themeFill="text2" w:themeFillTint="1A"/>
          </w:tcPr>
          <w:p w14:paraId="3E0C771D" w14:textId="6C50DA06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Ease of Use</w:t>
            </w:r>
          </w:p>
        </w:tc>
        <w:tc>
          <w:tcPr>
            <w:tcW w:w="3543" w:type="dxa"/>
          </w:tcPr>
          <w:p w14:paraId="7F426ECB" w14:textId="74C91216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Depends on user setup.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Requires training for installation.</w:t>
            </w:r>
          </w:p>
        </w:tc>
        <w:tc>
          <w:tcPr>
            <w:tcW w:w="3351" w:type="dxa"/>
          </w:tcPr>
          <w:p w14:paraId="32A16B17" w14:textId="60C7C436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Accessible anywhere.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Minimal setup needed.</w:t>
            </w:r>
          </w:p>
        </w:tc>
      </w:tr>
      <w:tr w:rsidR="001429DB" w:rsidRPr="001429DB" w14:paraId="4EAE98A3" w14:textId="77777777" w:rsidTr="00A13B0F">
        <w:tc>
          <w:tcPr>
            <w:tcW w:w="2122" w:type="dxa"/>
            <w:shd w:val="clear" w:color="auto" w:fill="DAE9F7" w:themeFill="text2" w:themeFillTint="1A"/>
          </w:tcPr>
          <w:p w14:paraId="17E1F716" w14:textId="6ABF2CF2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Maintenance</w:t>
            </w:r>
          </w:p>
        </w:tc>
        <w:tc>
          <w:tcPr>
            <w:tcW w:w="3543" w:type="dxa"/>
          </w:tcPr>
          <w:p w14:paraId="52D0D631" w14:textId="432C3E3E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Manual updates.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Device-specific support needed.</w:t>
            </w:r>
          </w:p>
        </w:tc>
        <w:tc>
          <w:tcPr>
            <w:tcW w:w="3351" w:type="dxa"/>
          </w:tcPr>
          <w:p w14:paraId="30B5EF6B" w14:textId="135CB3CE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Centralized maintenance.</w:t>
            </w:r>
            <w:r w:rsidRPr="00EE6AEB">
              <w:rPr>
                <w:rFonts w:ascii="Calibri" w:hAnsi="Calibri" w:cs="Calibri"/>
                <w:sz w:val="22"/>
                <w:szCs w:val="22"/>
              </w:rPr>
              <w:br/>
              <w:t>- Updates applied server-side.</w:t>
            </w:r>
          </w:p>
        </w:tc>
      </w:tr>
      <w:tr w:rsidR="001429DB" w:rsidRPr="001429DB" w14:paraId="4A235544" w14:textId="77777777" w:rsidTr="00A13B0F">
        <w:tc>
          <w:tcPr>
            <w:tcW w:w="2122" w:type="dxa"/>
            <w:shd w:val="clear" w:color="auto" w:fill="DAE9F7" w:themeFill="text2" w:themeFillTint="1A"/>
          </w:tcPr>
          <w:p w14:paraId="34615194" w14:textId="666AB329" w:rsidR="001429DB" w:rsidRPr="001429DB" w:rsidRDefault="001429DB" w:rsidP="001429DB">
            <w:pPr>
              <w:rPr>
                <w:rFonts w:ascii="Calibri" w:hAnsi="Calibri" w:cs="Calibri"/>
              </w:rPr>
            </w:pPr>
            <w:r w:rsidRPr="001429DB">
              <w:rPr>
                <w:rFonts w:ascii="Calibri" w:hAnsi="Calibri" w:cs="Calibri"/>
              </w:rPr>
              <w:t>Global Access</w:t>
            </w:r>
          </w:p>
        </w:tc>
        <w:tc>
          <w:tcPr>
            <w:tcW w:w="3543" w:type="dxa"/>
          </w:tcPr>
          <w:p w14:paraId="14836300" w14:textId="2668171E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Installation required for new devices.</w:t>
            </w:r>
          </w:p>
        </w:tc>
        <w:tc>
          <w:tcPr>
            <w:tcW w:w="3351" w:type="dxa"/>
          </w:tcPr>
          <w:p w14:paraId="0F79AE60" w14:textId="024BB0F8" w:rsidR="001429DB" w:rsidRPr="00EE6AEB" w:rsidRDefault="001429DB" w:rsidP="00EE6AE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EE6AEB">
              <w:rPr>
                <w:rFonts w:ascii="Calibri" w:hAnsi="Calibri" w:cs="Calibri"/>
                <w:sz w:val="22"/>
                <w:szCs w:val="22"/>
              </w:rPr>
              <w:t>- Accessible globally without installation.</w:t>
            </w:r>
          </w:p>
        </w:tc>
      </w:tr>
    </w:tbl>
    <w:p w14:paraId="51E8E8D0" w14:textId="77777777" w:rsidR="001429DB" w:rsidRPr="001429DB" w:rsidRDefault="001429DB" w:rsidP="00794BBD">
      <w:pPr>
        <w:rPr>
          <w:rFonts w:ascii="Calibri" w:hAnsi="Calibri" w:cs="Calibri"/>
        </w:rPr>
      </w:pPr>
    </w:p>
    <w:p w14:paraId="30B4DADE" w14:textId="77777777" w:rsidR="001429DB" w:rsidRDefault="001429D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354ACABA" w14:textId="37C58CBC" w:rsidR="00F042BC" w:rsidRPr="001429DB" w:rsidRDefault="00F042BC" w:rsidP="00A13B0F">
      <w:pPr>
        <w:pStyle w:val="Heading2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lastRenderedPageBreak/>
        <w:t>1. Installable Software with Cloud-Based Database</w:t>
      </w:r>
    </w:p>
    <w:p w14:paraId="45082D0E" w14:textId="1A034CD5" w:rsidR="00F042BC" w:rsidRPr="001429DB" w:rsidRDefault="00F042BC" w:rsidP="00A13B0F">
      <w:pPr>
        <w:pStyle w:val="Heading3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Overview:</w:t>
      </w:r>
    </w:p>
    <w:p w14:paraId="65B54E19" w14:textId="77777777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The software is installed on each user’s laptop/desktop.</w:t>
      </w:r>
    </w:p>
    <w:p w14:paraId="42F170EB" w14:textId="57FAFB6C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All installations connect to the same centralized, cloud-based PostgreSQL database.</w:t>
      </w:r>
    </w:p>
    <w:p w14:paraId="0604F543" w14:textId="4385CDF3" w:rsidR="00F042BC" w:rsidRPr="001429DB" w:rsidRDefault="00F042BC" w:rsidP="00A13B0F">
      <w:pPr>
        <w:pStyle w:val="Heading3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Pros:</w:t>
      </w:r>
    </w:p>
    <w:p w14:paraId="022DB37D" w14:textId="2A1E9407" w:rsidR="00F042BC" w:rsidRPr="001429DB" w:rsidRDefault="00F042BC" w:rsidP="00A13B0F">
      <w:pPr>
        <w:pStyle w:val="ListParagraph"/>
        <w:numPr>
          <w:ilvl w:val="0"/>
          <w:numId w:val="1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Offline Availability (Partially):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Some functionality can work offline if the database doesn’t require constant internet access.</w:t>
      </w:r>
    </w:p>
    <w:p w14:paraId="1DC5D05C" w14:textId="6CDD705D" w:rsidR="00F042BC" w:rsidRPr="001429DB" w:rsidRDefault="00F042BC" w:rsidP="00A13B0F">
      <w:pPr>
        <w:pStyle w:val="ListParagraph"/>
        <w:numPr>
          <w:ilvl w:val="0"/>
          <w:numId w:val="1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Performance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Data processing happens locally, often leading to faster performance for complex tasks.</w:t>
      </w:r>
    </w:p>
    <w:p w14:paraId="002A41CC" w14:textId="6072E4E6" w:rsidR="00F042BC" w:rsidRPr="001429DB" w:rsidRDefault="00F042BC" w:rsidP="00A13B0F">
      <w:pPr>
        <w:pStyle w:val="ListParagraph"/>
        <w:numPr>
          <w:ilvl w:val="0"/>
          <w:numId w:val="1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Data Privacy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Data is stored in a controlled cloud database, reducing dependency on web browsers.</w:t>
      </w:r>
    </w:p>
    <w:p w14:paraId="35B403A7" w14:textId="415A43C0" w:rsidR="00F042BC" w:rsidRPr="001429DB" w:rsidRDefault="00F042BC" w:rsidP="00A13B0F">
      <w:pPr>
        <w:pStyle w:val="Heading3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Cons:</w:t>
      </w:r>
    </w:p>
    <w:p w14:paraId="63DB5177" w14:textId="155D459C" w:rsidR="00F042BC" w:rsidRPr="001429DB" w:rsidRDefault="00F042BC" w:rsidP="00A13B0F">
      <w:pPr>
        <w:pStyle w:val="ListParagraph"/>
        <w:numPr>
          <w:ilvl w:val="0"/>
          <w:numId w:val="2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Setup Complexity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Each user needs to install the software separately, which might require guidance or technical support.</w:t>
      </w:r>
    </w:p>
    <w:p w14:paraId="49927222" w14:textId="722EF37F" w:rsidR="00F042BC" w:rsidRPr="001429DB" w:rsidRDefault="00F042BC" w:rsidP="00A13B0F">
      <w:pPr>
        <w:pStyle w:val="ListParagraph"/>
        <w:numPr>
          <w:ilvl w:val="0"/>
          <w:numId w:val="2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Maintenance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Updating the software across all installations can be cumbersome.</w:t>
      </w:r>
    </w:p>
    <w:p w14:paraId="2AF763A5" w14:textId="4E92720C" w:rsidR="00F042BC" w:rsidRPr="001429DB" w:rsidRDefault="00F042BC" w:rsidP="00A13B0F">
      <w:pPr>
        <w:pStyle w:val="ListParagraph"/>
        <w:numPr>
          <w:ilvl w:val="0"/>
          <w:numId w:val="2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Hardware Dependency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Software performance depends on the user’s device specifications.</w:t>
      </w:r>
    </w:p>
    <w:p w14:paraId="5F223D2A" w14:textId="7996D85D" w:rsidR="00F042BC" w:rsidRPr="001429DB" w:rsidRDefault="00F042BC" w:rsidP="00A13B0F">
      <w:pPr>
        <w:pStyle w:val="Heading3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Cost:</w:t>
      </w:r>
    </w:p>
    <w:p w14:paraId="46F1C9C9" w14:textId="6A5B2B09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Development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Slightly lower cost than web-based applications (~RM 10,000–30,000 for a small-medium solution, depending on features).</w:t>
      </w:r>
    </w:p>
    <w:p w14:paraId="06687783" w14:textId="72A330DF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Infrastructure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Cloud-based PostgreSQL costs (e.g., RM 70/month for a managed database).</w:t>
      </w:r>
    </w:p>
    <w:p w14:paraId="33B42931" w14:textId="44ACDDBB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Maintenance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Requires periodic updates and manual distribution, increasing long-term maintenance costs.</w:t>
      </w:r>
    </w:p>
    <w:p w14:paraId="7822840C" w14:textId="77777777" w:rsidR="00F042BC" w:rsidRPr="001429DB" w:rsidRDefault="00F042BC" w:rsidP="00F042BC">
      <w:pPr>
        <w:spacing w:beforeLines="40" w:before="96" w:afterLines="40" w:after="96"/>
        <w:rPr>
          <w:rFonts w:ascii="Calibri" w:hAnsi="Calibri" w:cs="Calibri"/>
        </w:rPr>
      </w:pPr>
    </w:p>
    <w:p w14:paraId="78CE8A98" w14:textId="77777777" w:rsidR="001429DB" w:rsidRDefault="001429D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219D1B70" w14:textId="632E0DA6" w:rsidR="00F042BC" w:rsidRPr="001429DB" w:rsidRDefault="00F042BC" w:rsidP="00A13B0F">
      <w:pPr>
        <w:pStyle w:val="Heading2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lastRenderedPageBreak/>
        <w:t>2. Web-Based Application</w:t>
      </w:r>
    </w:p>
    <w:p w14:paraId="5DD8E0A4" w14:textId="736ACF0B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Style w:val="Heading3Char"/>
          <w:rFonts w:ascii="Calibri" w:hAnsi="Calibri" w:cs="Calibri"/>
        </w:rPr>
        <w:t>Overview</w:t>
      </w:r>
      <w:r w:rsidRPr="001429DB">
        <w:rPr>
          <w:rFonts w:ascii="Calibri" w:hAnsi="Calibri" w:cs="Calibri"/>
        </w:rPr>
        <w:t>:</w:t>
      </w:r>
    </w:p>
    <w:p w14:paraId="642ED9C7" w14:textId="77777777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The application is hosted on a web server and accessed via web browsers.</w:t>
      </w:r>
    </w:p>
    <w:p w14:paraId="74659E34" w14:textId="77777777" w:rsidR="00F042BC" w:rsidRPr="001429DB" w:rsidRDefault="00F042BC" w:rsidP="00A13B0F">
      <w:p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Centralized database (cloud-based PostgreSQL) is used for data storage.</w:t>
      </w:r>
    </w:p>
    <w:p w14:paraId="4EF3884C" w14:textId="685AD557" w:rsidR="00F042BC" w:rsidRPr="001429DB" w:rsidRDefault="00F042BC" w:rsidP="00A13B0F">
      <w:pPr>
        <w:pStyle w:val="Heading3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Pros:</w:t>
      </w:r>
    </w:p>
    <w:p w14:paraId="4BBD8847" w14:textId="3A8C38BE" w:rsidR="00F042BC" w:rsidRPr="001429DB" w:rsidRDefault="00F042BC" w:rsidP="00A13B0F">
      <w:pPr>
        <w:pStyle w:val="ListParagraph"/>
        <w:numPr>
          <w:ilvl w:val="0"/>
          <w:numId w:val="3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Ease of Access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Users can access the application from any device with a web browser and internet connection.</w:t>
      </w:r>
    </w:p>
    <w:p w14:paraId="4D593F2D" w14:textId="602039B7" w:rsidR="00F042BC" w:rsidRPr="001429DB" w:rsidRDefault="00F042BC" w:rsidP="00A13B0F">
      <w:pPr>
        <w:pStyle w:val="ListParagraph"/>
        <w:numPr>
          <w:ilvl w:val="0"/>
          <w:numId w:val="3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Centralized Updates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Updates are applied on the server, instantly reflecting for all users without individual installations.</w:t>
      </w:r>
    </w:p>
    <w:p w14:paraId="7B9C57FB" w14:textId="3FFE6DC0" w:rsidR="00F042BC" w:rsidRPr="001429DB" w:rsidRDefault="00F042BC" w:rsidP="00A13B0F">
      <w:pPr>
        <w:pStyle w:val="ListParagraph"/>
        <w:numPr>
          <w:ilvl w:val="0"/>
          <w:numId w:val="3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Scalability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Easier to scale for larger teams or additional users.</w:t>
      </w:r>
    </w:p>
    <w:p w14:paraId="64716C92" w14:textId="4D47F683" w:rsidR="00F042BC" w:rsidRPr="001429DB" w:rsidRDefault="00F042BC" w:rsidP="00A13B0F">
      <w:pPr>
        <w:pStyle w:val="Heading3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Cons:</w:t>
      </w:r>
    </w:p>
    <w:p w14:paraId="4DC1756F" w14:textId="22B9E692" w:rsidR="00F042BC" w:rsidRPr="001429DB" w:rsidRDefault="00F042BC" w:rsidP="00A13B0F">
      <w:pPr>
        <w:pStyle w:val="ListParagraph"/>
        <w:numPr>
          <w:ilvl w:val="0"/>
          <w:numId w:val="4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Always Online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Requires an internet connection to function, limiting usability in offline scenarios.</w:t>
      </w:r>
    </w:p>
    <w:p w14:paraId="00CD420E" w14:textId="395166C0" w:rsidR="00F042BC" w:rsidRPr="001429DB" w:rsidRDefault="00F042BC" w:rsidP="00A13B0F">
      <w:pPr>
        <w:pStyle w:val="ListParagraph"/>
        <w:numPr>
          <w:ilvl w:val="0"/>
          <w:numId w:val="4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Performance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Web apps may be slower for complex processing tasks compared to locally-installed software.</w:t>
      </w:r>
    </w:p>
    <w:p w14:paraId="09546382" w14:textId="586CBE89" w:rsidR="00F042BC" w:rsidRPr="001429DB" w:rsidRDefault="00F042BC" w:rsidP="00A13B0F">
      <w:pPr>
        <w:pStyle w:val="ListParagraph"/>
        <w:numPr>
          <w:ilvl w:val="0"/>
          <w:numId w:val="4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Development Time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Slightly longer development time due to cross-browser compatibility and server management.</w:t>
      </w:r>
    </w:p>
    <w:p w14:paraId="3B0AD04B" w14:textId="508A97A2" w:rsidR="00F042BC" w:rsidRPr="001429DB" w:rsidRDefault="00F042BC" w:rsidP="00A13B0F">
      <w:pPr>
        <w:pStyle w:val="Heading3"/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Cost:</w:t>
      </w:r>
    </w:p>
    <w:p w14:paraId="0E811A92" w14:textId="306AB596" w:rsidR="00F042BC" w:rsidRPr="001429DB" w:rsidRDefault="00F042BC" w:rsidP="00A13B0F">
      <w:pPr>
        <w:pStyle w:val="ListParagraph"/>
        <w:numPr>
          <w:ilvl w:val="0"/>
          <w:numId w:val="5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Development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Slightly higher cost due to hosting and browser-specific optimizations (~RM 15,000–40,000 for a small-medium solution).</w:t>
      </w:r>
    </w:p>
    <w:p w14:paraId="166F8467" w14:textId="77777777" w:rsidR="00B7486A" w:rsidRPr="001429DB" w:rsidRDefault="00F042BC" w:rsidP="00A13B0F">
      <w:pPr>
        <w:pStyle w:val="ListParagraph"/>
        <w:numPr>
          <w:ilvl w:val="0"/>
          <w:numId w:val="5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Infrastructure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</w:p>
    <w:p w14:paraId="33D2D522" w14:textId="685816CC" w:rsidR="00F042BC" w:rsidRPr="001429DB" w:rsidRDefault="00F042BC" w:rsidP="00A13B0F">
      <w:pPr>
        <w:pStyle w:val="ListParagraph"/>
        <w:numPr>
          <w:ilvl w:val="1"/>
          <w:numId w:val="5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Web hosting costs (~RM 20–50/month for basic hosting, or more for high-performance options).</w:t>
      </w:r>
    </w:p>
    <w:p w14:paraId="3A4744E1" w14:textId="77777777" w:rsidR="00F042BC" w:rsidRPr="001429DB" w:rsidRDefault="00F042BC" w:rsidP="00A13B0F">
      <w:pPr>
        <w:pStyle w:val="ListParagraph"/>
        <w:numPr>
          <w:ilvl w:val="1"/>
          <w:numId w:val="5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Cloud-based PostgreSQL costs (e.g., RM 70/month for a managed database).</w:t>
      </w:r>
    </w:p>
    <w:p w14:paraId="53E773A2" w14:textId="656CBBA4" w:rsidR="00F042BC" w:rsidRPr="001429DB" w:rsidRDefault="00F042BC" w:rsidP="00A13B0F">
      <w:pPr>
        <w:pStyle w:val="ListParagraph"/>
        <w:numPr>
          <w:ilvl w:val="0"/>
          <w:numId w:val="5"/>
        </w:numPr>
        <w:spacing w:before="45" w:after="45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  <w:b/>
          <w:bCs/>
        </w:rPr>
        <w:t>Maintenance</w:t>
      </w:r>
      <w:r w:rsidRPr="001429DB">
        <w:rPr>
          <w:rFonts w:ascii="Calibri" w:hAnsi="Calibri" w:cs="Calibri"/>
        </w:rPr>
        <w:t>:</w:t>
      </w:r>
      <w:r w:rsidRPr="001429DB">
        <w:rPr>
          <w:rFonts w:ascii="Calibri" w:hAnsi="Calibri" w:cs="Calibri"/>
        </w:rPr>
        <w:t xml:space="preserve"> </w:t>
      </w:r>
      <w:r w:rsidRPr="001429DB">
        <w:rPr>
          <w:rFonts w:ascii="Calibri" w:hAnsi="Calibri" w:cs="Calibri"/>
        </w:rPr>
        <w:t>Simplified updates and maintenance since changes are applied on the server.</w:t>
      </w:r>
    </w:p>
    <w:p w14:paraId="2A7E189B" w14:textId="77777777" w:rsidR="00F042BC" w:rsidRPr="001429DB" w:rsidRDefault="00F042BC" w:rsidP="00F042BC">
      <w:pPr>
        <w:spacing w:beforeLines="40" w:before="96" w:afterLines="40" w:after="96"/>
        <w:rPr>
          <w:rFonts w:ascii="Calibri" w:hAnsi="Calibri" w:cs="Calibri"/>
        </w:rPr>
      </w:pPr>
    </w:p>
    <w:p w14:paraId="10A1BDC8" w14:textId="77777777" w:rsidR="001429DB" w:rsidRDefault="001429DB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1A3E5437" w14:textId="26A7DBA3" w:rsidR="00F042BC" w:rsidRPr="001429DB" w:rsidRDefault="00AC54B9" w:rsidP="00A043AB">
      <w:pPr>
        <w:pStyle w:val="Heading2"/>
        <w:spacing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lastRenderedPageBreak/>
        <w:t xml:space="preserve">3. </w:t>
      </w:r>
      <w:r w:rsidR="00F042BC" w:rsidRPr="001429DB">
        <w:rPr>
          <w:rFonts w:ascii="Calibri" w:hAnsi="Calibri" w:cs="Calibri"/>
        </w:rPr>
        <w:t>Recommendation</w:t>
      </w:r>
    </w:p>
    <w:p w14:paraId="64317AB3" w14:textId="77777777" w:rsidR="00F042BC" w:rsidRPr="001429DB" w:rsidRDefault="00F042BC" w:rsidP="00A043AB">
      <w:pPr>
        <w:pStyle w:val="Heading3"/>
        <w:spacing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 xml:space="preserve">Choose </w:t>
      </w:r>
      <w:r w:rsidRPr="008572FE">
        <w:rPr>
          <w:rFonts w:ascii="Calibri" w:hAnsi="Calibri" w:cs="Calibri"/>
          <w:highlight w:val="lightGray"/>
        </w:rPr>
        <w:t>Installable Software</w:t>
      </w:r>
      <w:r w:rsidRPr="001429DB">
        <w:rPr>
          <w:rFonts w:ascii="Calibri" w:hAnsi="Calibri" w:cs="Calibri"/>
        </w:rPr>
        <w:t xml:space="preserve"> if:</w:t>
      </w:r>
    </w:p>
    <w:p w14:paraId="593D121F" w14:textId="77777777" w:rsidR="00F042BC" w:rsidRPr="001429DB" w:rsidRDefault="00F042BC" w:rsidP="00A043AB">
      <w:pPr>
        <w:pStyle w:val="ListParagraph"/>
        <w:numPr>
          <w:ilvl w:val="0"/>
          <w:numId w:val="6"/>
        </w:numPr>
        <w:spacing w:beforeLines="40" w:before="96" w:afterLines="40" w:after="96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The team prefers offline functionality or performance-heavy local processing.</w:t>
      </w:r>
    </w:p>
    <w:p w14:paraId="16ED1B16" w14:textId="77777777" w:rsidR="00F042BC" w:rsidRPr="001429DB" w:rsidRDefault="00F042BC" w:rsidP="00A043AB">
      <w:pPr>
        <w:pStyle w:val="ListParagraph"/>
        <w:numPr>
          <w:ilvl w:val="0"/>
          <w:numId w:val="6"/>
        </w:numPr>
        <w:spacing w:beforeLines="40" w:before="96" w:afterLines="40" w:after="96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Budget is a key constraint, and initial costs need to be minimized.</w:t>
      </w:r>
    </w:p>
    <w:p w14:paraId="2134DD15" w14:textId="77777777" w:rsidR="00F042BC" w:rsidRPr="001429DB" w:rsidRDefault="00F042BC" w:rsidP="00A043AB">
      <w:pPr>
        <w:pStyle w:val="ListParagraph"/>
        <w:numPr>
          <w:ilvl w:val="0"/>
          <w:numId w:val="6"/>
        </w:numPr>
        <w:spacing w:beforeLines="40" w:before="96" w:afterLines="40" w:after="96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The team operates in environments with unreliable internet access.</w:t>
      </w:r>
    </w:p>
    <w:p w14:paraId="04122A0D" w14:textId="77777777" w:rsidR="00F042BC" w:rsidRPr="001429DB" w:rsidRDefault="00F042BC" w:rsidP="00A043AB">
      <w:pPr>
        <w:pStyle w:val="Heading3"/>
        <w:spacing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 xml:space="preserve">Choose </w:t>
      </w:r>
      <w:r w:rsidRPr="008572FE">
        <w:rPr>
          <w:rFonts w:ascii="Calibri" w:hAnsi="Calibri" w:cs="Calibri"/>
          <w:highlight w:val="lightGray"/>
        </w:rPr>
        <w:t>Web-Based Application</w:t>
      </w:r>
      <w:r w:rsidRPr="001429DB">
        <w:rPr>
          <w:rFonts w:ascii="Calibri" w:hAnsi="Calibri" w:cs="Calibri"/>
        </w:rPr>
        <w:t xml:space="preserve"> if:</w:t>
      </w:r>
    </w:p>
    <w:p w14:paraId="47E3E9C6" w14:textId="77777777" w:rsidR="00F042BC" w:rsidRPr="001429DB" w:rsidRDefault="00F042BC" w:rsidP="00A043AB">
      <w:pPr>
        <w:pStyle w:val="ListParagraph"/>
        <w:numPr>
          <w:ilvl w:val="0"/>
          <w:numId w:val="7"/>
        </w:numPr>
        <w:spacing w:beforeLines="40" w:before="96" w:afterLines="40" w:after="96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The team requires easy access from multiple devices or remote locations.</w:t>
      </w:r>
    </w:p>
    <w:p w14:paraId="0D8C1B7D" w14:textId="77777777" w:rsidR="00F042BC" w:rsidRPr="001429DB" w:rsidRDefault="00F042BC" w:rsidP="00A043AB">
      <w:pPr>
        <w:pStyle w:val="ListParagraph"/>
        <w:numPr>
          <w:ilvl w:val="0"/>
          <w:numId w:val="7"/>
        </w:numPr>
        <w:spacing w:beforeLines="40" w:before="96" w:afterLines="40" w:after="96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Simplified updates and scalability are more important.</w:t>
      </w:r>
    </w:p>
    <w:p w14:paraId="2E81EBAB" w14:textId="5307339F" w:rsidR="00F042BC" w:rsidRPr="001429DB" w:rsidRDefault="00F042BC" w:rsidP="00A043AB">
      <w:pPr>
        <w:pStyle w:val="ListParagraph"/>
        <w:numPr>
          <w:ilvl w:val="0"/>
          <w:numId w:val="7"/>
        </w:numPr>
        <w:spacing w:beforeLines="40" w:before="96" w:afterLines="40" w:after="96" w:line="360" w:lineRule="auto"/>
        <w:rPr>
          <w:rFonts w:ascii="Calibri" w:hAnsi="Calibri" w:cs="Calibri"/>
        </w:rPr>
      </w:pPr>
      <w:r w:rsidRPr="001429DB">
        <w:rPr>
          <w:rFonts w:ascii="Calibri" w:hAnsi="Calibri" w:cs="Calibri"/>
        </w:rPr>
        <w:t>They prefer long-term cost efficiency and modern, centralized maintenance.</w:t>
      </w:r>
    </w:p>
    <w:sectPr w:rsidR="00F042BC" w:rsidRPr="001429D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D8B32" w14:textId="77777777" w:rsidR="0017631D" w:rsidRDefault="0017631D" w:rsidP="00AC54B9">
      <w:pPr>
        <w:spacing w:after="0" w:line="240" w:lineRule="auto"/>
      </w:pPr>
      <w:r>
        <w:separator/>
      </w:r>
    </w:p>
  </w:endnote>
  <w:endnote w:type="continuationSeparator" w:id="0">
    <w:p w14:paraId="06AF3511" w14:textId="77777777" w:rsidR="0017631D" w:rsidRDefault="0017631D" w:rsidP="00AC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C7205" w14:textId="77777777" w:rsidR="0017631D" w:rsidRDefault="0017631D" w:rsidP="00AC54B9">
      <w:pPr>
        <w:spacing w:after="0" w:line="240" w:lineRule="auto"/>
      </w:pPr>
      <w:r>
        <w:separator/>
      </w:r>
    </w:p>
  </w:footnote>
  <w:footnote w:type="continuationSeparator" w:id="0">
    <w:p w14:paraId="2DA99742" w14:textId="77777777" w:rsidR="0017631D" w:rsidRDefault="0017631D" w:rsidP="00AC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B9A7B" w14:textId="77777777" w:rsidR="00AC54B9" w:rsidRDefault="00AC54B9" w:rsidP="00AC54B9">
    <w:pPr>
      <w:pStyle w:val="Header"/>
      <w:rPr>
        <w:b/>
        <w:bCs/>
        <w:sz w:val="28"/>
        <w:szCs w:val="28"/>
      </w:rPr>
    </w:pPr>
    <w:r w:rsidRPr="00AC54B9">
      <w:rPr>
        <w:b/>
        <w:bCs/>
        <w:sz w:val="28"/>
        <w:szCs w:val="28"/>
      </w:rPr>
      <w:t xml:space="preserve">Comparison: Installable Software with Cloud-Based Database </w:t>
    </w:r>
  </w:p>
  <w:p w14:paraId="544912C1" w14:textId="0DFD3F8C" w:rsidR="00AC54B9" w:rsidRPr="00AC54B9" w:rsidRDefault="00AC54B9" w:rsidP="00AC54B9">
    <w:pPr>
      <w:pStyle w:val="Header"/>
      <w:jc w:val="center"/>
      <w:rPr>
        <w:b/>
        <w:bCs/>
        <w:sz w:val="28"/>
        <w:szCs w:val="28"/>
      </w:rPr>
    </w:pPr>
    <w:r w:rsidRPr="00AC54B9">
      <w:rPr>
        <w:b/>
        <w:bCs/>
        <w:sz w:val="28"/>
        <w:szCs w:val="28"/>
      </w:rPr>
      <w:t>vs. Web-Based Application</w:t>
    </w:r>
  </w:p>
  <w:p w14:paraId="095DB994" w14:textId="77777777" w:rsidR="00AC54B9" w:rsidRDefault="00AC54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222C0"/>
    <w:multiLevelType w:val="hybridMultilevel"/>
    <w:tmpl w:val="A05427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B38A0"/>
    <w:multiLevelType w:val="hybridMultilevel"/>
    <w:tmpl w:val="2144B2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60D93"/>
    <w:multiLevelType w:val="hybridMultilevel"/>
    <w:tmpl w:val="DB0AC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61A65"/>
    <w:multiLevelType w:val="hybridMultilevel"/>
    <w:tmpl w:val="8C147C2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85382"/>
    <w:multiLevelType w:val="hybridMultilevel"/>
    <w:tmpl w:val="B7FCD2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C4685"/>
    <w:multiLevelType w:val="hybridMultilevel"/>
    <w:tmpl w:val="251E39C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2384B"/>
    <w:multiLevelType w:val="hybridMultilevel"/>
    <w:tmpl w:val="B57867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369227">
    <w:abstractNumId w:val="2"/>
  </w:num>
  <w:num w:numId="2" w16cid:durableId="85082778">
    <w:abstractNumId w:val="5"/>
  </w:num>
  <w:num w:numId="3" w16cid:durableId="2092390884">
    <w:abstractNumId w:val="4"/>
  </w:num>
  <w:num w:numId="4" w16cid:durableId="1861627088">
    <w:abstractNumId w:val="6"/>
  </w:num>
  <w:num w:numId="5" w16cid:durableId="2065054550">
    <w:abstractNumId w:val="0"/>
  </w:num>
  <w:num w:numId="6" w16cid:durableId="379863734">
    <w:abstractNumId w:val="3"/>
  </w:num>
  <w:num w:numId="7" w16cid:durableId="100312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BC"/>
    <w:rsid w:val="001429DB"/>
    <w:rsid w:val="0017631D"/>
    <w:rsid w:val="00281C8B"/>
    <w:rsid w:val="00794BBD"/>
    <w:rsid w:val="008572FE"/>
    <w:rsid w:val="00A043AB"/>
    <w:rsid w:val="00A13B0F"/>
    <w:rsid w:val="00AC54B9"/>
    <w:rsid w:val="00B7486A"/>
    <w:rsid w:val="00D80A8B"/>
    <w:rsid w:val="00EE6AEB"/>
    <w:rsid w:val="00F0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B60D9"/>
  <w15:chartTrackingRefBased/>
  <w15:docId w15:val="{94F284AC-93E7-4C8D-BE77-3A614A7C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42B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5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4B9"/>
  </w:style>
  <w:style w:type="paragraph" w:styleId="Footer">
    <w:name w:val="footer"/>
    <w:basedOn w:val="Normal"/>
    <w:link w:val="FooterChar"/>
    <w:uiPriority w:val="99"/>
    <w:unhideWhenUsed/>
    <w:rsid w:val="00AC5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alanchian6827</dc:creator>
  <cp:keywords/>
  <dc:description/>
  <cp:lastModifiedBy>alanchian6827</cp:lastModifiedBy>
  <cp:revision>8</cp:revision>
  <dcterms:created xsi:type="dcterms:W3CDTF">2024-12-08T14:53:00Z</dcterms:created>
  <dcterms:modified xsi:type="dcterms:W3CDTF">2024-12-08T15:19:00Z</dcterms:modified>
</cp:coreProperties>
</file>