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EBD6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Project Overview</w:t>
      </w:r>
    </w:p>
    <w:p w14:paraId="5FF06F12" w14:textId="77777777" w:rsidR="00920F62" w:rsidRPr="00920F62" w:rsidRDefault="00920F62" w:rsidP="00920F62">
      <w:r w:rsidRPr="00920F62">
        <w:rPr>
          <w:b/>
          <w:bCs/>
        </w:rPr>
        <w:t>Project Name</w:t>
      </w:r>
      <w:r w:rsidRPr="00920F62">
        <w:t>: TransMatch</w:t>
      </w:r>
      <w:r w:rsidRPr="00920F62">
        <w:br/>
      </w:r>
      <w:r w:rsidRPr="00920F62">
        <w:rPr>
          <w:b/>
          <w:bCs/>
        </w:rPr>
        <w:t>Description</w:t>
      </w:r>
      <w:r w:rsidRPr="00920F62">
        <w:t>: A customer screening software solution designed to streamline the process of cross-referencing customer information with bank statements and generating detailed, exportable reports.</w:t>
      </w:r>
    </w:p>
    <w:p w14:paraId="25E1E8F9" w14:textId="77777777" w:rsidR="00920F62" w:rsidRPr="00920F62" w:rsidRDefault="00920F62" w:rsidP="00920F62">
      <w:r w:rsidRPr="00920F62">
        <w:pict w14:anchorId="7A9E9BEF">
          <v:rect id="_x0000_i1136" style="width:0;height:1.5pt" o:hralign="center" o:hrstd="t" o:hr="t" fillcolor="#a0a0a0" stroked="f"/>
        </w:pict>
      </w:r>
    </w:p>
    <w:p w14:paraId="66B34D5B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Architecture Overview</w:t>
      </w:r>
    </w:p>
    <w:p w14:paraId="07AB7F0B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Core Modules</w:t>
      </w:r>
    </w:p>
    <w:p w14:paraId="59357A73" w14:textId="77777777" w:rsidR="00920F62" w:rsidRPr="00920F62" w:rsidRDefault="00920F62" w:rsidP="00920F62">
      <w:pPr>
        <w:numPr>
          <w:ilvl w:val="0"/>
          <w:numId w:val="11"/>
        </w:numPr>
      </w:pPr>
      <w:r w:rsidRPr="00920F62">
        <w:rPr>
          <w:b/>
          <w:bCs/>
        </w:rPr>
        <w:t>UI Design and Framework Development</w:t>
      </w:r>
      <w:r w:rsidRPr="00920F62">
        <w:t>:</w:t>
      </w:r>
    </w:p>
    <w:p w14:paraId="73A7631E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Offline-ready interface with a clean and intuitive design.</w:t>
      </w:r>
    </w:p>
    <w:p w14:paraId="779271D4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Framework for seamless integration with other modules.</w:t>
      </w:r>
    </w:p>
    <w:p w14:paraId="4825BCA3" w14:textId="77777777" w:rsidR="00920F62" w:rsidRPr="00920F62" w:rsidRDefault="00920F62" w:rsidP="00920F62">
      <w:pPr>
        <w:numPr>
          <w:ilvl w:val="0"/>
          <w:numId w:val="11"/>
        </w:numPr>
      </w:pPr>
      <w:r w:rsidRPr="00920F62">
        <w:rPr>
          <w:b/>
          <w:bCs/>
        </w:rPr>
        <w:t>Transaction Module</w:t>
      </w:r>
      <w:r w:rsidRPr="00920F62">
        <w:t>:</w:t>
      </w:r>
    </w:p>
    <w:p w14:paraId="6AC2A556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Data entry functionality with four modes:</w:t>
      </w:r>
    </w:p>
    <w:p w14:paraId="484DB234" w14:textId="77777777" w:rsidR="00920F62" w:rsidRPr="00920F62" w:rsidRDefault="00920F62" w:rsidP="00920F62">
      <w:pPr>
        <w:numPr>
          <w:ilvl w:val="2"/>
          <w:numId w:val="11"/>
        </w:numPr>
      </w:pPr>
      <w:r w:rsidRPr="00920F62">
        <w:t>Document Upload: Supports PDF file uploads.</w:t>
      </w:r>
    </w:p>
    <w:p w14:paraId="67BA4630" w14:textId="77777777" w:rsidR="00920F62" w:rsidRPr="00920F62" w:rsidRDefault="00920F62" w:rsidP="00920F62">
      <w:pPr>
        <w:numPr>
          <w:ilvl w:val="2"/>
          <w:numId w:val="11"/>
        </w:numPr>
      </w:pPr>
      <w:r w:rsidRPr="00920F62">
        <w:t>Manual Input Screen: Allows direct data entry by users.</w:t>
      </w:r>
    </w:p>
    <w:p w14:paraId="70237C59" w14:textId="77777777" w:rsidR="00920F62" w:rsidRPr="00920F62" w:rsidRDefault="00920F62" w:rsidP="00920F62">
      <w:pPr>
        <w:numPr>
          <w:ilvl w:val="2"/>
          <w:numId w:val="11"/>
        </w:numPr>
      </w:pPr>
      <w:r w:rsidRPr="00920F62">
        <w:t>OCR Integration: Extracts handwritten text from image files and appends to manual input screen for user validation.</w:t>
      </w:r>
    </w:p>
    <w:p w14:paraId="1C66452A" w14:textId="77777777" w:rsidR="00920F62" w:rsidRPr="00920F62" w:rsidRDefault="00920F62" w:rsidP="00920F62">
      <w:pPr>
        <w:numPr>
          <w:ilvl w:val="2"/>
          <w:numId w:val="11"/>
        </w:numPr>
      </w:pPr>
      <w:r w:rsidRPr="00920F62">
        <w:t>Data Enrichment: Enables selection of existing data from the database for editing and updating.</w:t>
      </w:r>
    </w:p>
    <w:p w14:paraId="1A782637" w14:textId="77777777" w:rsidR="00920F62" w:rsidRPr="00920F62" w:rsidRDefault="00920F62" w:rsidP="00920F62">
      <w:pPr>
        <w:numPr>
          <w:ilvl w:val="0"/>
          <w:numId w:val="11"/>
        </w:numPr>
      </w:pPr>
      <w:r w:rsidRPr="00920F62">
        <w:rPr>
          <w:b/>
          <w:bCs/>
        </w:rPr>
        <w:t>Administration Module</w:t>
      </w:r>
      <w:r w:rsidRPr="00920F62">
        <w:t>:</w:t>
      </w:r>
    </w:p>
    <w:p w14:paraId="0E5ECA2D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Configuration for user groups, roles, and menu access rights.</w:t>
      </w:r>
    </w:p>
    <w:p w14:paraId="657ECAAE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Role-based access control to define operational permissions.</w:t>
      </w:r>
    </w:p>
    <w:p w14:paraId="4C32671A" w14:textId="77777777" w:rsidR="00920F62" w:rsidRPr="00920F62" w:rsidRDefault="00920F62" w:rsidP="00920F62">
      <w:pPr>
        <w:numPr>
          <w:ilvl w:val="0"/>
          <w:numId w:val="11"/>
        </w:numPr>
      </w:pPr>
      <w:r w:rsidRPr="00920F62">
        <w:rPr>
          <w:b/>
          <w:bCs/>
        </w:rPr>
        <w:t>Report/Enquiry Module</w:t>
      </w:r>
      <w:r w:rsidRPr="00920F62">
        <w:t>:</w:t>
      </w:r>
    </w:p>
    <w:p w14:paraId="44AA2DE2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Generates final reports after data parsing and mapping.</w:t>
      </w:r>
    </w:p>
    <w:p w14:paraId="4FAEFDFC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Supports exporting matched data into Excel files.</w:t>
      </w:r>
    </w:p>
    <w:p w14:paraId="07527FF2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Displays Key Performance Indicators (KPI) of data entry activities (weekly, monthly, yearly) for authorized users.</w:t>
      </w:r>
    </w:p>
    <w:p w14:paraId="030320C3" w14:textId="77777777" w:rsidR="00920F62" w:rsidRPr="00920F62" w:rsidRDefault="00920F62" w:rsidP="00920F62">
      <w:pPr>
        <w:numPr>
          <w:ilvl w:val="0"/>
          <w:numId w:val="11"/>
        </w:numPr>
      </w:pPr>
      <w:r w:rsidRPr="00920F62">
        <w:rPr>
          <w:b/>
          <w:bCs/>
        </w:rPr>
        <w:t>Security and Permissions</w:t>
      </w:r>
      <w:r w:rsidRPr="00920F62">
        <w:t>:</w:t>
      </w:r>
    </w:p>
    <w:p w14:paraId="2A0C9502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Local data storage encryption.</w:t>
      </w:r>
    </w:p>
    <w:p w14:paraId="3FBD4219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Role-based access control using a user matrix.</w:t>
      </w:r>
    </w:p>
    <w:p w14:paraId="5A9D97CA" w14:textId="77777777" w:rsidR="00920F62" w:rsidRPr="00920F62" w:rsidRDefault="00920F62" w:rsidP="00920F62">
      <w:pPr>
        <w:numPr>
          <w:ilvl w:val="0"/>
          <w:numId w:val="11"/>
        </w:numPr>
      </w:pPr>
      <w:r w:rsidRPr="00920F62">
        <w:rPr>
          <w:b/>
          <w:bCs/>
        </w:rPr>
        <w:lastRenderedPageBreak/>
        <w:t>Backup and Recovery</w:t>
      </w:r>
      <w:r w:rsidRPr="00920F62">
        <w:t>:</w:t>
      </w:r>
    </w:p>
    <w:p w14:paraId="6AD510FF" w14:textId="77777777" w:rsidR="00920F62" w:rsidRPr="00920F62" w:rsidRDefault="00920F62" w:rsidP="00920F62">
      <w:pPr>
        <w:numPr>
          <w:ilvl w:val="1"/>
          <w:numId w:val="11"/>
        </w:numPr>
      </w:pPr>
      <w:r w:rsidRPr="00920F62">
        <w:t>Database backup using cloud-based services (</w:t>
      </w:r>
      <w:proofErr w:type="spellStart"/>
      <w:r w:rsidRPr="00920F62">
        <w:t>DigitalOcean</w:t>
      </w:r>
      <w:proofErr w:type="spellEnd"/>
      <w:r w:rsidRPr="00920F62">
        <w:t>) to ensure data integrity.</w:t>
      </w:r>
    </w:p>
    <w:p w14:paraId="0AFA0711" w14:textId="77777777" w:rsidR="00920F62" w:rsidRPr="00920F62" w:rsidRDefault="00920F62" w:rsidP="00920F62">
      <w:r w:rsidRPr="00920F62">
        <w:pict w14:anchorId="31D10BB9">
          <v:rect id="_x0000_i1137" style="width:0;height:1.5pt" o:hralign="center" o:hrstd="t" o:hr="t" fillcolor="#a0a0a0" stroked="f"/>
        </w:pict>
      </w:r>
    </w:p>
    <w:p w14:paraId="34EDD78A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Integration Points</w:t>
      </w:r>
    </w:p>
    <w:p w14:paraId="2372A419" w14:textId="77777777" w:rsidR="00920F62" w:rsidRPr="00920F62" w:rsidRDefault="00920F62" w:rsidP="00920F62">
      <w:pPr>
        <w:numPr>
          <w:ilvl w:val="0"/>
          <w:numId w:val="12"/>
        </w:numPr>
      </w:pPr>
      <w:r w:rsidRPr="00920F62">
        <w:rPr>
          <w:b/>
          <w:bCs/>
        </w:rPr>
        <w:t>Database</w:t>
      </w:r>
      <w:r w:rsidRPr="00920F62">
        <w:t>:</w:t>
      </w:r>
    </w:p>
    <w:p w14:paraId="000E1A31" w14:textId="77777777" w:rsidR="00920F62" w:rsidRPr="00920F62" w:rsidRDefault="00920F62" w:rsidP="00920F62">
      <w:pPr>
        <w:numPr>
          <w:ilvl w:val="1"/>
          <w:numId w:val="12"/>
        </w:numPr>
      </w:pPr>
      <w:r w:rsidRPr="00920F62">
        <w:t>Cloud-based PostgreSQL database for real-time data syncing.</w:t>
      </w:r>
    </w:p>
    <w:p w14:paraId="380F8BBD" w14:textId="77777777" w:rsidR="00920F62" w:rsidRPr="00920F62" w:rsidRDefault="00920F62" w:rsidP="00920F62">
      <w:pPr>
        <w:numPr>
          <w:ilvl w:val="1"/>
          <w:numId w:val="12"/>
        </w:numPr>
      </w:pPr>
      <w:r w:rsidRPr="00920F62">
        <w:t>Supports offline data access through local caching mechanisms.</w:t>
      </w:r>
    </w:p>
    <w:p w14:paraId="4770A582" w14:textId="77777777" w:rsidR="00920F62" w:rsidRPr="00920F62" w:rsidRDefault="00920F62" w:rsidP="00920F62">
      <w:pPr>
        <w:numPr>
          <w:ilvl w:val="0"/>
          <w:numId w:val="12"/>
        </w:numPr>
      </w:pPr>
      <w:r w:rsidRPr="00920F62">
        <w:rPr>
          <w:b/>
          <w:bCs/>
        </w:rPr>
        <w:t>Third-party Services</w:t>
      </w:r>
      <w:r w:rsidRPr="00920F62">
        <w:t>:</w:t>
      </w:r>
    </w:p>
    <w:p w14:paraId="478A3728" w14:textId="77777777" w:rsidR="00920F62" w:rsidRPr="00920F62" w:rsidRDefault="00920F62" w:rsidP="00920F62">
      <w:pPr>
        <w:numPr>
          <w:ilvl w:val="1"/>
          <w:numId w:val="12"/>
        </w:numPr>
      </w:pPr>
      <w:r w:rsidRPr="00920F62">
        <w:t>Subscription-based services for OCR and cloud infrastructure.</w:t>
      </w:r>
    </w:p>
    <w:p w14:paraId="1C72C596" w14:textId="77777777" w:rsidR="00920F62" w:rsidRPr="00920F62" w:rsidRDefault="00920F62" w:rsidP="00920F62">
      <w:r w:rsidRPr="00920F62">
        <w:pict w14:anchorId="3BBB8143">
          <v:rect id="_x0000_i1138" style="width:0;height:1.5pt" o:hralign="center" o:hrstd="t" o:hr="t" fillcolor="#a0a0a0" stroked="f"/>
        </w:pict>
      </w:r>
    </w:p>
    <w:p w14:paraId="7A12CCFA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Deployment Plan</w:t>
      </w:r>
    </w:p>
    <w:p w14:paraId="3E4E8995" w14:textId="77777777" w:rsidR="00920F62" w:rsidRPr="00920F62" w:rsidRDefault="00920F62" w:rsidP="00920F62">
      <w:pPr>
        <w:numPr>
          <w:ilvl w:val="0"/>
          <w:numId w:val="13"/>
        </w:numPr>
      </w:pPr>
      <w:r w:rsidRPr="00920F62">
        <w:rPr>
          <w:b/>
          <w:bCs/>
        </w:rPr>
        <w:t>Pre-deployment</w:t>
      </w:r>
      <w:r w:rsidRPr="00920F62">
        <w:t>:</w:t>
      </w:r>
    </w:p>
    <w:p w14:paraId="6600EF38" w14:textId="77777777" w:rsidR="00920F62" w:rsidRPr="00920F62" w:rsidRDefault="00920F62" w:rsidP="00920F62">
      <w:pPr>
        <w:numPr>
          <w:ilvl w:val="1"/>
          <w:numId w:val="13"/>
        </w:numPr>
      </w:pPr>
      <w:r w:rsidRPr="00920F62">
        <w:t>Provide an interactive demo to validate UI/UX and core functionalities.</w:t>
      </w:r>
    </w:p>
    <w:p w14:paraId="4CE62C3B" w14:textId="77777777" w:rsidR="00920F62" w:rsidRPr="00920F62" w:rsidRDefault="00920F62" w:rsidP="00920F62">
      <w:pPr>
        <w:numPr>
          <w:ilvl w:val="0"/>
          <w:numId w:val="13"/>
        </w:numPr>
      </w:pPr>
      <w:r w:rsidRPr="00920F62">
        <w:rPr>
          <w:b/>
          <w:bCs/>
        </w:rPr>
        <w:t>Delivery</w:t>
      </w:r>
      <w:r w:rsidRPr="00920F62">
        <w:t>:</w:t>
      </w:r>
    </w:p>
    <w:p w14:paraId="353BBB0F" w14:textId="77777777" w:rsidR="00920F62" w:rsidRPr="00920F62" w:rsidRDefault="00920F62" w:rsidP="00920F62">
      <w:pPr>
        <w:numPr>
          <w:ilvl w:val="1"/>
          <w:numId w:val="13"/>
        </w:numPr>
      </w:pPr>
      <w:r w:rsidRPr="00920F62">
        <w:t>Fully functional software deployed with integrated modules.</w:t>
      </w:r>
    </w:p>
    <w:p w14:paraId="4F84104E" w14:textId="77777777" w:rsidR="00920F62" w:rsidRPr="00920F62" w:rsidRDefault="00920F62" w:rsidP="00920F62">
      <w:pPr>
        <w:numPr>
          <w:ilvl w:val="0"/>
          <w:numId w:val="13"/>
        </w:numPr>
      </w:pPr>
      <w:r w:rsidRPr="00920F62">
        <w:rPr>
          <w:b/>
          <w:bCs/>
        </w:rPr>
        <w:t>Maintenance</w:t>
      </w:r>
      <w:r w:rsidRPr="00920F62">
        <w:t>:</w:t>
      </w:r>
    </w:p>
    <w:p w14:paraId="187262B8" w14:textId="77777777" w:rsidR="00920F62" w:rsidRPr="00920F62" w:rsidRDefault="00920F62" w:rsidP="00920F62">
      <w:pPr>
        <w:numPr>
          <w:ilvl w:val="1"/>
          <w:numId w:val="13"/>
        </w:numPr>
      </w:pPr>
      <w:r w:rsidRPr="00920F62">
        <w:t>3 months of free bug fixes.</w:t>
      </w:r>
    </w:p>
    <w:p w14:paraId="7741F346" w14:textId="77777777" w:rsidR="00920F62" w:rsidRPr="00920F62" w:rsidRDefault="00920F62" w:rsidP="00920F62">
      <w:pPr>
        <w:numPr>
          <w:ilvl w:val="1"/>
          <w:numId w:val="13"/>
        </w:numPr>
      </w:pPr>
      <w:r w:rsidRPr="00920F62">
        <w:t>Paid support available for additional enhancements.</w:t>
      </w:r>
    </w:p>
    <w:p w14:paraId="381EBABE" w14:textId="77777777" w:rsidR="00920F62" w:rsidRPr="00920F62" w:rsidRDefault="00920F62" w:rsidP="00920F62">
      <w:r w:rsidRPr="00920F62">
        <w:pict w14:anchorId="235AC501">
          <v:rect id="_x0000_i1139" style="width:0;height:1.5pt" o:hralign="center" o:hrstd="t" o:hr="t" fillcolor="#a0a0a0" stroked="f"/>
        </w:pict>
      </w:r>
    </w:p>
    <w:p w14:paraId="0DEEDDAC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Design Overview</w:t>
      </w:r>
    </w:p>
    <w:p w14:paraId="1FBAD060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User Interface</w:t>
      </w:r>
    </w:p>
    <w:p w14:paraId="5CD8B1E3" w14:textId="77777777" w:rsidR="00920F62" w:rsidRPr="00920F62" w:rsidRDefault="00920F62" w:rsidP="00920F62">
      <w:pPr>
        <w:numPr>
          <w:ilvl w:val="0"/>
          <w:numId w:val="14"/>
        </w:numPr>
      </w:pPr>
      <w:r w:rsidRPr="00920F62">
        <w:t>Responsive design supporting desktop platforms.</w:t>
      </w:r>
    </w:p>
    <w:p w14:paraId="002D4875" w14:textId="77777777" w:rsidR="00920F62" w:rsidRPr="00920F62" w:rsidRDefault="00920F62" w:rsidP="00920F62">
      <w:pPr>
        <w:numPr>
          <w:ilvl w:val="0"/>
          <w:numId w:val="14"/>
        </w:numPr>
      </w:pPr>
      <w:r w:rsidRPr="00920F62">
        <w:t>Navigation panels for accessing modules like Transaction, Administration, and Report/Enquiry.</w:t>
      </w:r>
    </w:p>
    <w:p w14:paraId="64414EB3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Data Handling</w:t>
      </w:r>
    </w:p>
    <w:p w14:paraId="38750A96" w14:textId="77777777" w:rsidR="00920F62" w:rsidRPr="00920F62" w:rsidRDefault="00920F62" w:rsidP="00920F62">
      <w:pPr>
        <w:numPr>
          <w:ilvl w:val="0"/>
          <w:numId w:val="15"/>
        </w:numPr>
      </w:pPr>
      <w:r w:rsidRPr="00920F62">
        <w:t>Input validation for imported files and manual entries.</w:t>
      </w:r>
    </w:p>
    <w:p w14:paraId="7D23F162" w14:textId="77777777" w:rsidR="00920F62" w:rsidRPr="00920F62" w:rsidRDefault="00920F62" w:rsidP="00920F62">
      <w:pPr>
        <w:numPr>
          <w:ilvl w:val="0"/>
          <w:numId w:val="15"/>
        </w:numPr>
      </w:pPr>
      <w:r w:rsidRPr="00920F62">
        <w:t>Secure storage and retrieval mechanisms.</w:t>
      </w:r>
    </w:p>
    <w:p w14:paraId="66F03516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Role-based Permissions</w:t>
      </w:r>
    </w:p>
    <w:p w14:paraId="283169D5" w14:textId="77777777" w:rsidR="00920F62" w:rsidRPr="00920F62" w:rsidRDefault="00920F62" w:rsidP="00920F62">
      <w:pPr>
        <w:numPr>
          <w:ilvl w:val="0"/>
          <w:numId w:val="16"/>
        </w:numPr>
      </w:pPr>
      <w:r w:rsidRPr="00920F62">
        <w:lastRenderedPageBreak/>
        <w:t>Admin roles with full access.</w:t>
      </w:r>
    </w:p>
    <w:p w14:paraId="0AB5C5E2" w14:textId="77777777" w:rsidR="00920F62" w:rsidRPr="00920F62" w:rsidRDefault="00920F62" w:rsidP="00920F62">
      <w:pPr>
        <w:numPr>
          <w:ilvl w:val="0"/>
          <w:numId w:val="16"/>
        </w:numPr>
      </w:pPr>
      <w:r w:rsidRPr="00920F62">
        <w:t>Restricted roles for limited access to sensitive data and operations.</w:t>
      </w:r>
    </w:p>
    <w:p w14:paraId="7A7516BC" w14:textId="77777777" w:rsidR="00920F62" w:rsidRPr="00920F62" w:rsidRDefault="00920F62" w:rsidP="00920F62">
      <w:pPr>
        <w:rPr>
          <w:b/>
          <w:bCs/>
        </w:rPr>
      </w:pPr>
      <w:r w:rsidRPr="00920F62">
        <w:rPr>
          <w:b/>
          <w:bCs/>
        </w:rPr>
        <w:t>Backup and Recovery</w:t>
      </w:r>
    </w:p>
    <w:p w14:paraId="78F62DDE" w14:textId="77777777" w:rsidR="00920F62" w:rsidRPr="00920F62" w:rsidRDefault="00920F62" w:rsidP="00920F62">
      <w:pPr>
        <w:numPr>
          <w:ilvl w:val="0"/>
          <w:numId w:val="17"/>
        </w:numPr>
      </w:pPr>
      <w:r w:rsidRPr="00920F62">
        <w:t xml:space="preserve">Scheduled backups via </w:t>
      </w:r>
      <w:proofErr w:type="spellStart"/>
      <w:r w:rsidRPr="00920F62">
        <w:t>DigitalOcean</w:t>
      </w:r>
      <w:proofErr w:type="spellEnd"/>
      <w:r w:rsidRPr="00920F62">
        <w:t xml:space="preserve"> cloud services.</w:t>
      </w:r>
    </w:p>
    <w:p w14:paraId="174A9C5B" w14:textId="77777777" w:rsidR="00920F62" w:rsidRPr="00920F62" w:rsidRDefault="00920F62" w:rsidP="00920F62">
      <w:pPr>
        <w:numPr>
          <w:ilvl w:val="0"/>
          <w:numId w:val="17"/>
        </w:numPr>
      </w:pPr>
      <w:r w:rsidRPr="00920F62">
        <w:t>Database recovery options for users.</w:t>
      </w:r>
    </w:p>
    <w:p w14:paraId="245D0888" w14:textId="77777777" w:rsidR="00920F62" w:rsidRPr="00920F62" w:rsidRDefault="00920F62" w:rsidP="00920F62">
      <w:r w:rsidRPr="00920F62">
        <w:pict w14:anchorId="6C446CC9">
          <v:rect id="_x0000_i1140" style="width:0;height:1.5pt" o:hralign="center" o:hrstd="t" o:hr="t" fillcolor="#a0a0a0" stroked="f"/>
        </w:pict>
      </w:r>
    </w:p>
    <w:p w14:paraId="50175AF7" w14:textId="77777777" w:rsidR="00044EBE" w:rsidRDefault="00044EBE"/>
    <w:p w14:paraId="2C8115C6" w14:textId="3275D254" w:rsidR="00920F62" w:rsidRDefault="00920F62">
      <w:r>
        <w:rPr>
          <w:noProof/>
        </w:rPr>
        <w:drawing>
          <wp:inline distT="0" distB="0" distL="0" distR="0" wp14:anchorId="6D12BD33" wp14:editId="32591F17">
            <wp:extent cx="5731510" cy="2395220"/>
            <wp:effectExtent l="0" t="0" r="2540" b="5080"/>
            <wp:docPr id="8099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07955" name="Picture 8099079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F6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3E842" w14:textId="77777777" w:rsidR="00A84FCD" w:rsidRDefault="00A84FCD" w:rsidP="00920F62">
      <w:pPr>
        <w:spacing w:after="0" w:line="240" w:lineRule="auto"/>
      </w:pPr>
      <w:r>
        <w:separator/>
      </w:r>
    </w:p>
  </w:endnote>
  <w:endnote w:type="continuationSeparator" w:id="0">
    <w:p w14:paraId="03C53615" w14:textId="77777777" w:rsidR="00A84FCD" w:rsidRDefault="00A84FCD" w:rsidP="00920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78F5" w14:textId="77777777" w:rsidR="00A84FCD" w:rsidRDefault="00A84FCD" w:rsidP="00920F62">
      <w:pPr>
        <w:spacing w:after="0" w:line="240" w:lineRule="auto"/>
      </w:pPr>
      <w:r>
        <w:separator/>
      </w:r>
    </w:p>
  </w:footnote>
  <w:footnote w:type="continuationSeparator" w:id="0">
    <w:p w14:paraId="5592A373" w14:textId="77777777" w:rsidR="00A84FCD" w:rsidRDefault="00A84FCD" w:rsidP="00920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0856D" w14:textId="24B9ACC3" w:rsidR="00920F62" w:rsidRPr="00920F62" w:rsidRDefault="00920F62" w:rsidP="00920F62">
    <w:pPr>
      <w:jc w:val="center"/>
      <w:rPr>
        <w:b/>
        <w:bCs/>
        <w:sz w:val="36"/>
        <w:szCs w:val="36"/>
      </w:rPr>
    </w:pPr>
    <w:r w:rsidRPr="00920F62">
      <w:rPr>
        <w:b/>
        <w:bCs/>
        <w:sz w:val="36"/>
        <w:szCs w:val="36"/>
      </w:rPr>
      <w:t>Software Architecture and Design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292"/>
    <w:multiLevelType w:val="multilevel"/>
    <w:tmpl w:val="5CB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7B"/>
    <w:multiLevelType w:val="multilevel"/>
    <w:tmpl w:val="F78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67018"/>
    <w:multiLevelType w:val="multilevel"/>
    <w:tmpl w:val="2A9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5F3F"/>
    <w:multiLevelType w:val="multilevel"/>
    <w:tmpl w:val="888E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C19D5"/>
    <w:multiLevelType w:val="multilevel"/>
    <w:tmpl w:val="4A8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262FA"/>
    <w:multiLevelType w:val="multilevel"/>
    <w:tmpl w:val="98F6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C2B02"/>
    <w:multiLevelType w:val="multilevel"/>
    <w:tmpl w:val="7042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413CA"/>
    <w:multiLevelType w:val="multilevel"/>
    <w:tmpl w:val="DC7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877C6"/>
    <w:multiLevelType w:val="multilevel"/>
    <w:tmpl w:val="603A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E0D9C"/>
    <w:multiLevelType w:val="multilevel"/>
    <w:tmpl w:val="8FF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65E05"/>
    <w:multiLevelType w:val="multilevel"/>
    <w:tmpl w:val="4E1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90BCE"/>
    <w:multiLevelType w:val="multilevel"/>
    <w:tmpl w:val="2B5E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33D0B"/>
    <w:multiLevelType w:val="multilevel"/>
    <w:tmpl w:val="2736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FE39D3"/>
    <w:multiLevelType w:val="multilevel"/>
    <w:tmpl w:val="282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06545"/>
    <w:multiLevelType w:val="multilevel"/>
    <w:tmpl w:val="CD06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17093"/>
    <w:multiLevelType w:val="multilevel"/>
    <w:tmpl w:val="1066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B0E15"/>
    <w:multiLevelType w:val="multilevel"/>
    <w:tmpl w:val="D9A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344726">
    <w:abstractNumId w:val="11"/>
  </w:num>
  <w:num w:numId="2" w16cid:durableId="1388801456">
    <w:abstractNumId w:val="12"/>
  </w:num>
  <w:num w:numId="3" w16cid:durableId="1241064985">
    <w:abstractNumId w:val="6"/>
  </w:num>
  <w:num w:numId="4" w16cid:durableId="1831097205">
    <w:abstractNumId w:val="7"/>
  </w:num>
  <w:num w:numId="5" w16cid:durableId="550961544">
    <w:abstractNumId w:val="0"/>
  </w:num>
  <w:num w:numId="6" w16cid:durableId="344751778">
    <w:abstractNumId w:val="15"/>
  </w:num>
  <w:num w:numId="7" w16cid:durableId="538011950">
    <w:abstractNumId w:val="13"/>
  </w:num>
  <w:num w:numId="8" w16cid:durableId="1072697628">
    <w:abstractNumId w:val="8"/>
  </w:num>
  <w:num w:numId="9" w16cid:durableId="678460290">
    <w:abstractNumId w:val="1"/>
  </w:num>
  <w:num w:numId="10" w16cid:durableId="207381445">
    <w:abstractNumId w:val="16"/>
  </w:num>
  <w:num w:numId="11" w16cid:durableId="2142765605">
    <w:abstractNumId w:val="14"/>
  </w:num>
  <w:num w:numId="12" w16cid:durableId="263731124">
    <w:abstractNumId w:val="5"/>
  </w:num>
  <w:num w:numId="13" w16cid:durableId="1826891259">
    <w:abstractNumId w:val="3"/>
  </w:num>
  <w:num w:numId="14" w16cid:durableId="1006438528">
    <w:abstractNumId w:val="2"/>
  </w:num>
  <w:num w:numId="15" w16cid:durableId="1723366779">
    <w:abstractNumId w:val="9"/>
  </w:num>
  <w:num w:numId="16" w16cid:durableId="1662658621">
    <w:abstractNumId w:val="4"/>
  </w:num>
  <w:num w:numId="17" w16cid:durableId="11155614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32"/>
    <w:rsid w:val="00044EBE"/>
    <w:rsid w:val="001701BA"/>
    <w:rsid w:val="003C0730"/>
    <w:rsid w:val="00742529"/>
    <w:rsid w:val="00920F62"/>
    <w:rsid w:val="00A84FCD"/>
    <w:rsid w:val="00C8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B246"/>
  <w15:chartTrackingRefBased/>
  <w15:docId w15:val="{51E3DEA1-DFBA-4007-8FD6-8C51BCCB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F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F62"/>
  </w:style>
  <w:style w:type="paragraph" w:styleId="Footer">
    <w:name w:val="footer"/>
    <w:basedOn w:val="Normal"/>
    <w:link w:val="FooterChar"/>
    <w:uiPriority w:val="99"/>
    <w:unhideWhenUsed/>
    <w:rsid w:val="00920F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5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2025-01-12T10:30:00Z</dcterms:created>
  <dcterms:modified xsi:type="dcterms:W3CDTF">2025-01-12T15:06:00Z</dcterms:modified>
</cp:coreProperties>
</file>