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2BE8C92E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="0023128D">
        <w:t>Haroon Jaleel</w:t>
      </w:r>
      <w:r w:rsidRPr="003634FB">
        <w:tab/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="0023128D">
        <w:t>23728516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6C722D2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1D0F5DF" w14:textId="75CCC363" w:rsidR="003634FB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5F3B9D9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9B37011" w14:textId="3AE710DB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round(B3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326D3E8B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2021AEE6" w14:textId="08B56534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round(B4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1A8E4BB1" w:rsidR="00123F65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</w:t>
      </w:r>
      <w:proofErr w:type="gramStart"/>
      <w:r w:rsidR="00CD3921">
        <w:t>60 mark</w:t>
      </w:r>
      <w:proofErr w:type="gramEnd"/>
      <w:r w:rsidR="00CD3921">
        <w:t xml:space="preserve">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384"/>
        <w:gridCol w:w="7070"/>
      </w:tblGrid>
      <w:tr w:rsidR="003634FB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3634FB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1B1B5A22" w14:textId="487A6A48" w:rsidR="003634FB" w:rsidRPr="00CD3921" w:rsidRDefault="00216DF6" w:rsidP="003634FB">
            <w:pPr>
              <w:rPr>
                <w:sz w:val="20"/>
                <w:szCs w:val="20"/>
              </w:rPr>
            </w:pPr>
            <w:r w:rsidRPr="00216DF6">
              <w:rPr>
                <w:sz w:val="20"/>
                <w:szCs w:val="20"/>
              </w:rPr>
              <w:t>The application extensively uses </w:t>
            </w:r>
            <w:proofErr w:type="spellStart"/>
            <w:proofErr w:type="gramStart"/>
            <w:r w:rsidRPr="00216DF6">
              <w:rPr>
                <w:sz w:val="20"/>
                <w:szCs w:val="20"/>
              </w:rPr>
              <w:t>glm</w:t>
            </w:r>
            <w:proofErr w:type="spellEnd"/>
            <w:r w:rsidRPr="00216DF6">
              <w:rPr>
                <w:sz w:val="20"/>
                <w:szCs w:val="20"/>
              </w:rPr>
              <w:t>::</w:t>
            </w:r>
            <w:proofErr w:type="gramEnd"/>
            <w:r w:rsidRPr="00216DF6">
              <w:rPr>
                <w:sz w:val="20"/>
                <w:szCs w:val="20"/>
              </w:rPr>
              <w:t xml:space="preserve">vec3 for representing positions (e.g., camera, lights, objects) and </w:t>
            </w:r>
            <w:proofErr w:type="spellStart"/>
            <w:r w:rsidRPr="00216DF6">
              <w:rPr>
                <w:sz w:val="20"/>
                <w:szCs w:val="20"/>
              </w:rPr>
              <w:t>colors</w:t>
            </w:r>
            <w:proofErr w:type="spellEnd"/>
            <w:r w:rsidRPr="00216DF6">
              <w:rPr>
                <w:sz w:val="20"/>
                <w:szCs w:val="20"/>
              </w:rPr>
              <w:t>, and </w:t>
            </w:r>
            <w:proofErr w:type="spellStart"/>
            <w:proofErr w:type="gramStart"/>
            <w:r w:rsidRPr="00216DF6">
              <w:rPr>
                <w:sz w:val="20"/>
                <w:szCs w:val="20"/>
              </w:rPr>
              <w:t>glm</w:t>
            </w:r>
            <w:proofErr w:type="spellEnd"/>
            <w:r w:rsidRPr="00216DF6">
              <w:rPr>
                <w:sz w:val="20"/>
                <w:szCs w:val="20"/>
              </w:rPr>
              <w:t>::</w:t>
            </w:r>
            <w:proofErr w:type="gramEnd"/>
            <w:r w:rsidRPr="00216DF6">
              <w:rPr>
                <w:sz w:val="20"/>
                <w:szCs w:val="20"/>
              </w:rPr>
              <w:t>mat4 for all transformations (model, view, projection). This is foundational to the entire application, primarily visible in coursework.cpp</w:t>
            </w:r>
          </w:p>
        </w:tc>
      </w:tr>
      <w:tr w:rsidR="003634FB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47C96594" w14:textId="7387A2EC" w:rsidR="003634FB" w:rsidRDefault="00216DF6" w:rsidP="003634FB">
            <w:pPr>
              <w:rPr>
                <w:sz w:val="20"/>
                <w:szCs w:val="20"/>
              </w:rPr>
            </w:pPr>
            <w:r w:rsidRPr="00216DF6">
              <w:rPr>
                <w:sz w:val="20"/>
                <w:szCs w:val="20"/>
              </w:rPr>
              <w:drawing>
                <wp:inline distT="0" distB="0" distL="0" distR="0" wp14:anchorId="358221FC" wp14:editId="5C5E89E6">
                  <wp:extent cx="5731510" cy="3972560"/>
                  <wp:effectExtent l="0" t="0" r="2540" b="8890"/>
                  <wp:docPr id="1842151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15102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7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872D8" w14:textId="177223A3" w:rsidR="00216DF6" w:rsidRPr="00CD3921" w:rsidRDefault="00216DF6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6E6620BA" w14:textId="48D14711" w:rsidR="003634FB" w:rsidRPr="00CD3921" w:rsidRDefault="00216DF6" w:rsidP="003634FB">
            <w:pPr>
              <w:rPr>
                <w:sz w:val="20"/>
                <w:szCs w:val="20"/>
              </w:rPr>
            </w:pPr>
            <w:r w:rsidRPr="00216DF6">
              <w:rPr>
                <w:sz w:val="20"/>
                <w:szCs w:val="20"/>
              </w:rPr>
              <w:t>The fragment shader (</w:t>
            </w:r>
            <w:proofErr w:type="spellStart"/>
            <w:r w:rsidRPr="00216DF6">
              <w:rPr>
                <w:sz w:val="20"/>
                <w:szCs w:val="20"/>
              </w:rPr>
              <w:t>fragmentShader.glsl</w:t>
            </w:r>
            <w:proofErr w:type="spellEnd"/>
            <w:r w:rsidRPr="00216DF6">
              <w:rPr>
                <w:sz w:val="20"/>
                <w:szCs w:val="20"/>
              </w:rPr>
              <w:t xml:space="preserve">) uses uniform sampler2D </w:t>
            </w:r>
            <w:proofErr w:type="spellStart"/>
            <w:r w:rsidRPr="00216DF6">
              <w:rPr>
                <w:sz w:val="20"/>
                <w:szCs w:val="20"/>
              </w:rPr>
              <w:t>diffuseMap</w:t>
            </w:r>
            <w:proofErr w:type="spellEnd"/>
            <w:r w:rsidRPr="00216DF6">
              <w:rPr>
                <w:sz w:val="20"/>
                <w:szCs w:val="20"/>
              </w:rPr>
              <w:t> to sample a texture. In coursework.cpp, </w:t>
            </w:r>
            <w:proofErr w:type="spellStart"/>
            <w:proofErr w:type="gramStart"/>
            <w:r w:rsidRPr="00216DF6">
              <w:rPr>
                <w:sz w:val="20"/>
                <w:szCs w:val="20"/>
              </w:rPr>
              <w:t>addTexture</w:t>
            </w:r>
            <w:proofErr w:type="spellEnd"/>
            <w:r w:rsidRPr="00216DF6">
              <w:rPr>
                <w:sz w:val="20"/>
                <w:szCs w:val="20"/>
              </w:rPr>
              <w:t>(</w:t>
            </w:r>
            <w:proofErr w:type="gramEnd"/>
            <w:r w:rsidRPr="00216DF6">
              <w:rPr>
                <w:sz w:val="20"/>
                <w:szCs w:val="20"/>
              </w:rPr>
              <w:t>) is called to load PNG files, and the </w:t>
            </w:r>
            <w:proofErr w:type="gramStart"/>
            <w:r w:rsidRPr="00216DF6">
              <w:rPr>
                <w:sz w:val="20"/>
                <w:szCs w:val="20"/>
              </w:rPr>
              <w:t>Model::draw(</w:t>
            </w:r>
            <w:proofErr w:type="gramEnd"/>
            <w:r w:rsidRPr="00216DF6">
              <w:rPr>
                <w:sz w:val="20"/>
                <w:szCs w:val="20"/>
              </w:rPr>
              <w:t>) method binds these textures before rendering.</w:t>
            </w:r>
          </w:p>
        </w:tc>
      </w:tr>
      <w:tr w:rsidR="003634FB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0A7788DC" w14:textId="0E31B8DC" w:rsidR="003634FB" w:rsidRPr="00CD3921" w:rsidRDefault="00216DF6" w:rsidP="003634FB">
            <w:pPr>
              <w:rPr>
                <w:sz w:val="20"/>
                <w:szCs w:val="20"/>
              </w:rPr>
            </w:pPr>
            <w:r w:rsidRPr="00216DF6">
              <w:rPr>
                <w:sz w:val="20"/>
                <w:szCs w:val="20"/>
              </w:rPr>
              <w:t>In coursework.cpp, </w:t>
            </w:r>
            <w:proofErr w:type="spellStart"/>
            <w:proofErr w:type="gramStart"/>
            <w:r w:rsidRPr="00216DF6">
              <w:rPr>
                <w:sz w:val="20"/>
                <w:szCs w:val="20"/>
              </w:rPr>
              <w:t>glm</w:t>
            </w:r>
            <w:proofErr w:type="spellEnd"/>
            <w:r w:rsidRPr="00216DF6">
              <w:rPr>
                <w:sz w:val="20"/>
                <w:szCs w:val="20"/>
              </w:rPr>
              <w:t>::</w:t>
            </w:r>
            <w:proofErr w:type="gramEnd"/>
            <w:r w:rsidRPr="00216DF6">
              <w:rPr>
                <w:sz w:val="20"/>
                <w:szCs w:val="20"/>
              </w:rPr>
              <w:t>translate, </w:t>
            </w:r>
            <w:proofErr w:type="spellStart"/>
            <w:proofErr w:type="gramStart"/>
            <w:r w:rsidRPr="00216DF6">
              <w:rPr>
                <w:sz w:val="20"/>
                <w:szCs w:val="20"/>
              </w:rPr>
              <w:t>glm</w:t>
            </w:r>
            <w:proofErr w:type="spellEnd"/>
            <w:r w:rsidRPr="00216DF6">
              <w:rPr>
                <w:sz w:val="20"/>
                <w:szCs w:val="20"/>
              </w:rPr>
              <w:t>::</w:t>
            </w:r>
            <w:proofErr w:type="gramEnd"/>
            <w:r w:rsidRPr="00216DF6">
              <w:rPr>
                <w:sz w:val="20"/>
                <w:szCs w:val="20"/>
              </w:rPr>
              <w:t>scale, and </w:t>
            </w:r>
            <w:proofErr w:type="spellStart"/>
            <w:proofErr w:type="gramStart"/>
            <w:r w:rsidRPr="00216DF6">
              <w:rPr>
                <w:sz w:val="20"/>
                <w:szCs w:val="20"/>
              </w:rPr>
              <w:t>glm</w:t>
            </w:r>
            <w:proofErr w:type="spellEnd"/>
            <w:r w:rsidRPr="00216DF6">
              <w:rPr>
                <w:sz w:val="20"/>
                <w:szCs w:val="20"/>
              </w:rPr>
              <w:t>::</w:t>
            </w:r>
            <w:proofErr w:type="gramEnd"/>
            <w:r w:rsidRPr="00216DF6">
              <w:rPr>
                <w:sz w:val="20"/>
                <w:szCs w:val="20"/>
              </w:rPr>
              <w:t>rotate are used to position, size, and animate the two planets. The model matrix is updated each frame in the main render loop to create the rotation effect.</w:t>
            </w:r>
          </w:p>
        </w:tc>
      </w:tr>
      <w:tr w:rsidR="003634FB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64B87F98" w14:textId="3E724F2F" w:rsidR="003634FB" w:rsidRPr="00CD3921" w:rsidRDefault="00216DF6" w:rsidP="003634FB">
            <w:pPr>
              <w:rPr>
                <w:sz w:val="20"/>
                <w:szCs w:val="20"/>
              </w:rPr>
            </w:pPr>
            <w:r w:rsidRPr="00216DF6">
              <w:rPr>
                <w:sz w:val="20"/>
                <w:szCs w:val="20"/>
              </w:rPr>
              <w:t>The projection matrix is calculated using </w:t>
            </w:r>
            <w:proofErr w:type="spellStart"/>
            <w:proofErr w:type="gramStart"/>
            <w:r w:rsidRPr="00216DF6">
              <w:rPr>
                <w:sz w:val="20"/>
                <w:szCs w:val="20"/>
              </w:rPr>
              <w:t>glm</w:t>
            </w:r>
            <w:proofErr w:type="spellEnd"/>
            <w:r w:rsidRPr="00216DF6">
              <w:rPr>
                <w:sz w:val="20"/>
                <w:szCs w:val="20"/>
              </w:rPr>
              <w:t>::</w:t>
            </w:r>
            <w:proofErr w:type="gramEnd"/>
            <w:r w:rsidRPr="00216DF6">
              <w:rPr>
                <w:sz w:val="20"/>
                <w:szCs w:val="20"/>
              </w:rPr>
              <w:t>perspective in the main render loop of coursework.cpp. The view matrix is calculated using a custom </w:t>
            </w:r>
            <w:proofErr w:type="spellStart"/>
            <w:proofErr w:type="gramStart"/>
            <w:r w:rsidRPr="00216DF6">
              <w:rPr>
                <w:sz w:val="20"/>
                <w:szCs w:val="20"/>
              </w:rPr>
              <w:t>mymaths</w:t>
            </w:r>
            <w:proofErr w:type="spellEnd"/>
            <w:r w:rsidRPr="00216DF6">
              <w:rPr>
                <w:sz w:val="20"/>
                <w:szCs w:val="20"/>
              </w:rPr>
              <w:t>::</w:t>
            </w:r>
            <w:proofErr w:type="spellStart"/>
            <w:proofErr w:type="gramEnd"/>
            <w:r w:rsidRPr="00216DF6">
              <w:rPr>
                <w:sz w:val="20"/>
                <w:szCs w:val="20"/>
              </w:rPr>
              <w:t>lookAt</w:t>
            </w:r>
            <w:proofErr w:type="spellEnd"/>
            <w:r w:rsidRPr="00216DF6">
              <w:rPr>
                <w:sz w:val="20"/>
                <w:szCs w:val="20"/>
              </w:rPr>
              <w:t> function, demonstrating understanding beyond just using GLM.</w:t>
            </w:r>
          </w:p>
        </w:tc>
      </w:tr>
      <w:tr w:rsidR="003634FB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7FBEA6C4" w14:textId="2AA9BB64" w:rsidR="003634FB" w:rsidRPr="00CD3921" w:rsidRDefault="00216DF6" w:rsidP="003634FB">
            <w:pPr>
              <w:rPr>
                <w:sz w:val="20"/>
                <w:szCs w:val="20"/>
              </w:rPr>
            </w:pPr>
            <w:r w:rsidRPr="00216DF6">
              <w:rPr>
                <w:sz w:val="20"/>
                <w:szCs w:val="20"/>
              </w:rPr>
              <w:t>The scene is created by loading a single model file (moon.obj) and creating two separate instances of it. Each instance is then transformed (scaled and positioned) independently and assigned different textures to represent two distinct planets.</w:t>
            </w:r>
          </w:p>
        </w:tc>
      </w:tr>
      <w:tr w:rsidR="003634FB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3A11A6B9" w14:textId="01E01CB7" w:rsidR="003634FB" w:rsidRPr="00CD3921" w:rsidRDefault="00216DF6" w:rsidP="003634FB">
            <w:pPr>
              <w:rPr>
                <w:sz w:val="20"/>
                <w:szCs w:val="20"/>
              </w:rPr>
            </w:pPr>
            <w:r w:rsidRPr="00216DF6">
              <w:rPr>
                <w:sz w:val="20"/>
                <w:szCs w:val="20"/>
              </w:rPr>
              <w:t>The fragment shader (</w:t>
            </w:r>
            <w:proofErr w:type="spellStart"/>
            <w:r w:rsidRPr="00216DF6">
              <w:rPr>
                <w:sz w:val="20"/>
                <w:szCs w:val="20"/>
              </w:rPr>
              <w:t>fragmentShader.glsl</w:t>
            </w:r>
            <w:proofErr w:type="spellEnd"/>
            <w:r w:rsidRPr="00216DF6">
              <w:rPr>
                <w:sz w:val="20"/>
                <w:szCs w:val="20"/>
              </w:rPr>
              <w:t xml:space="preserve">) implements a Blinn-Phong lighting model. It calculates lighting from </w:t>
            </w:r>
            <w:proofErr w:type="gramStart"/>
            <w:r w:rsidRPr="00216DF6">
              <w:rPr>
                <w:sz w:val="20"/>
                <w:szCs w:val="20"/>
              </w:rPr>
              <w:t>two point</w:t>
            </w:r>
            <w:proofErr w:type="gramEnd"/>
            <w:r w:rsidRPr="00216DF6">
              <w:rPr>
                <w:sz w:val="20"/>
                <w:szCs w:val="20"/>
              </w:rPr>
              <w:t xml:space="preserve"> light sources defined in an array (</w:t>
            </w:r>
            <w:proofErr w:type="spellStart"/>
            <w:r w:rsidRPr="00216DF6">
              <w:rPr>
                <w:sz w:val="20"/>
                <w:szCs w:val="20"/>
              </w:rPr>
              <w:t>pointLightPositions</w:t>
            </w:r>
            <w:proofErr w:type="spellEnd"/>
            <w:r w:rsidRPr="00216DF6">
              <w:rPr>
                <w:sz w:val="20"/>
                <w:szCs w:val="20"/>
              </w:rPr>
              <w:t>, </w:t>
            </w:r>
            <w:proofErr w:type="spellStart"/>
            <w:r w:rsidRPr="00216DF6">
              <w:rPr>
                <w:sz w:val="20"/>
                <w:szCs w:val="20"/>
              </w:rPr>
              <w:t>pointLightColors</w:t>
            </w:r>
            <w:proofErr w:type="spellEnd"/>
            <w:r w:rsidRPr="00216DF6">
              <w:rPr>
                <w:sz w:val="20"/>
                <w:szCs w:val="20"/>
              </w:rPr>
              <w:t>). Their contribution is calculated per-pixel and includes distance-based attenuation.</w:t>
            </w:r>
          </w:p>
        </w:tc>
      </w:tr>
      <w:tr w:rsidR="003634FB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1E1D33FE" w14:textId="145F2348" w:rsidR="003634FB" w:rsidRPr="00CD3921" w:rsidRDefault="00216DF6" w:rsidP="00CD3921">
            <w:pPr>
              <w:keepNext/>
              <w:keepLines/>
              <w:rPr>
                <w:sz w:val="20"/>
                <w:szCs w:val="20"/>
              </w:rPr>
            </w:pPr>
            <w:r w:rsidRPr="00216DF6">
              <w:rPr>
                <w:sz w:val="20"/>
                <w:szCs w:val="20"/>
              </w:rPr>
              <w:t>A custom </w:t>
            </w:r>
            <w:proofErr w:type="spellStart"/>
            <w:r w:rsidRPr="00216DF6">
              <w:rPr>
                <w:sz w:val="20"/>
                <w:szCs w:val="20"/>
              </w:rPr>
              <w:t>lookAt</w:t>
            </w:r>
            <w:proofErr w:type="spellEnd"/>
            <w:r w:rsidRPr="00216DF6">
              <w:rPr>
                <w:sz w:val="20"/>
                <w:szCs w:val="20"/>
              </w:rPr>
              <w:t> function has been implemented in the </w:t>
            </w:r>
            <w:proofErr w:type="spellStart"/>
            <w:r w:rsidRPr="00216DF6">
              <w:rPr>
                <w:sz w:val="20"/>
                <w:szCs w:val="20"/>
              </w:rPr>
              <w:t>mymaths</w:t>
            </w:r>
            <w:proofErr w:type="spellEnd"/>
            <w:r w:rsidRPr="00216DF6">
              <w:rPr>
                <w:sz w:val="20"/>
                <w:szCs w:val="20"/>
              </w:rPr>
              <w:t> namespace (maths.hpp / maths.cpp). This function calculates the view matrix from first principles using vector cross products and normalization. It is called by </w:t>
            </w:r>
            <w:proofErr w:type="gramStart"/>
            <w:r w:rsidRPr="00216DF6">
              <w:rPr>
                <w:sz w:val="20"/>
                <w:szCs w:val="20"/>
              </w:rPr>
              <w:t>Camera::</w:t>
            </w:r>
            <w:proofErr w:type="spellStart"/>
            <w:r w:rsidRPr="00216DF6">
              <w:rPr>
                <w:sz w:val="20"/>
                <w:szCs w:val="20"/>
              </w:rPr>
              <w:t>GetViewMatrix</w:t>
            </w:r>
            <w:proofErr w:type="spellEnd"/>
            <w:r w:rsidRPr="00216DF6">
              <w:rPr>
                <w:sz w:val="20"/>
                <w:szCs w:val="20"/>
              </w:rPr>
              <w:t>(</w:t>
            </w:r>
            <w:proofErr w:type="gramEnd"/>
            <w:r w:rsidRPr="00216DF6">
              <w:rPr>
                <w:sz w:val="20"/>
                <w:szCs w:val="20"/>
              </w:rPr>
              <w:t>) in camera.cpp, completely replacing </w:t>
            </w:r>
            <w:proofErr w:type="spellStart"/>
            <w:proofErr w:type="gramStart"/>
            <w:r w:rsidRPr="00216DF6">
              <w:rPr>
                <w:sz w:val="20"/>
                <w:szCs w:val="20"/>
              </w:rPr>
              <w:t>glm</w:t>
            </w:r>
            <w:proofErr w:type="spellEnd"/>
            <w:r w:rsidRPr="00216DF6">
              <w:rPr>
                <w:sz w:val="20"/>
                <w:szCs w:val="20"/>
              </w:rPr>
              <w:t>::</w:t>
            </w:r>
            <w:proofErr w:type="spellStart"/>
            <w:proofErr w:type="gramEnd"/>
            <w:r w:rsidRPr="00216DF6">
              <w:rPr>
                <w:sz w:val="20"/>
                <w:szCs w:val="20"/>
              </w:rPr>
              <w:t>lookAt</w:t>
            </w:r>
            <w:proofErr w:type="spellEnd"/>
            <w:r w:rsidRPr="00216DF6">
              <w:rPr>
                <w:sz w:val="20"/>
                <w:szCs w:val="20"/>
              </w:rPr>
              <w:t>.</w:t>
            </w:r>
          </w:p>
        </w:tc>
      </w:tr>
      <w:tr w:rsidR="003634FB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732E8E90" w14:textId="2FA00B98" w:rsidR="003634FB" w:rsidRPr="00CD3921" w:rsidRDefault="00216DF6" w:rsidP="00CD3921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634FB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0221EB1B" w14:textId="1A2040D5" w:rsidR="003634FB" w:rsidRPr="00CD3921" w:rsidRDefault="00216DF6" w:rsidP="00CD3921">
            <w:pPr>
              <w:keepNext/>
              <w:keepLines/>
              <w:rPr>
                <w:sz w:val="20"/>
                <w:szCs w:val="20"/>
              </w:rPr>
            </w:pPr>
            <w:r w:rsidRPr="00216DF6">
              <w:rPr>
                <w:sz w:val="20"/>
                <w:szCs w:val="20"/>
              </w:rPr>
              <w:t>The application features first-person camera controls. Keyboard input (WASD, Space, Shift) is handled in the </w:t>
            </w:r>
            <w:proofErr w:type="spellStart"/>
            <w:r w:rsidRPr="00216DF6">
              <w:rPr>
                <w:sz w:val="20"/>
                <w:szCs w:val="20"/>
              </w:rPr>
              <w:t>keyboardInput</w:t>
            </w:r>
            <w:proofErr w:type="spellEnd"/>
            <w:r w:rsidRPr="00216DF6">
              <w:rPr>
                <w:sz w:val="20"/>
                <w:szCs w:val="20"/>
              </w:rPr>
              <w:t> function to move the camera. Mouse input is captured in the </w:t>
            </w:r>
            <w:proofErr w:type="spellStart"/>
            <w:r w:rsidRPr="00216DF6">
              <w:rPr>
                <w:sz w:val="20"/>
                <w:szCs w:val="20"/>
              </w:rPr>
              <w:t>mouseCallback</w:t>
            </w:r>
            <w:proofErr w:type="spellEnd"/>
            <w:r w:rsidRPr="00216DF6">
              <w:rPr>
                <w:sz w:val="20"/>
                <w:szCs w:val="20"/>
              </w:rPr>
              <w:t> function to control the camera's pitch and yaw, allowing full 3D navigation.</w:t>
            </w:r>
          </w:p>
        </w:tc>
      </w:tr>
      <w:tr w:rsidR="003634FB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5B5E5C4D" w14:textId="7DF5E696" w:rsidR="003634FB" w:rsidRPr="00CD3921" w:rsidRDefault="00216DF6" w:rsidP="00CD3921">
            <w:pPr>
              <w:keepLines/>
              <w:rPr>
                <w:sz w:val="20"/>
                <w:szCs w:val="20"/>
              </w:rPr>
            </w:pPr>
            <w:r w:rsidRPr="00216DF6">
              <w:rPr>
                <w:sz w:val="20"/>
                <w:szCs w:val="20"/>
              </w:rPr>
              <w:t>The shader (</w:t>
            </w:r>
            <w:proofErr w:type="spellStart"/>
            <w:r w:rsidRPr="00216DF6">
              <w:rPr>
                <w:sz w:val="20"/>
                <w:szCs w:val="20"/>
              </w:rPr>
              <w:t>fragmentShader.glsl</w:t>
            </w:r>
            <w:proofErr w:type="spellEnd"/>
            <w:r w:rsidRPr="00216DF6">
              <w:rPr>
                <w:sz w:val="20"/>
                <w:szCs w:val="20"/>
              </w:rPr>
              <w:t>) calculates lighting from two distinct types of sources: a global directional light (</w:t>
            </w:r>
            <w:proofErr w:type="spellStart"/>
            <w:r w:rsidRPr="00216DF6">
              <w:rPr>
                <w:sz w:val="20"/>
                <w:szCs w:val="20"/>
              </w:rPr>
              <w:t>globalLightPos</w:t>
            </w:r>
            <w:proofErr w:type="spellEnd"/>
            <w:r w:rsidRPr="00216DF6">
              <w:rPr>
                <w:sz w:val="20"/>
                <w:szCs w:val="20"/>
              </w:rPr>
              <w:t xml:space="preserve">) that provides overall scene illumination, and </w:t>
            </w:r>
            <w:proofErr w:type="gramStart"/>
            <w:r w:rsidRPr="00216DF6">
              <w:rPr>
                <w:sz w:val="20"/>
                <w:szCs w:val="20"/>
              </w:rPr>
              <w:t>two point</w:t>
            </w:r>
            <w:proofErr w:type="gramEnd"/>
            <w:r w:rsidRPr="00216DF6">
              <w:rPr>
                <w:sz w:val="20"/>
                <w:szCs w:val="20"/>
              </w:rPr>
              <w:t xml:space="preserve"> lights (</w:t>
            </w:r>
            <w:proofErr w:type="spellStart"/>
            <w:r w:rsidRPr="00216DF6">
              <w:rPr>
                <w:sz w:val="20"/>
                <w:szCs w:val="20"/>
              </w:rPr>
              <w:t>pointLightPositions</w:t>
            </w:r>
            <w:proofErr w:type="spellEnd"/>
            <w:r w:rsidRPr="00216DF6">
              <w:rPr>
                <w:sz w:val="20"/>
                <w:szCs w:val="20"/>
              </w:rPr>
              <w:t xml:space="preserve">) that add localized </w:t>
            </w:r>
            <w:proofErr w:type="spellStart"/>
            <w:r w:rsidRPr="00216DF6">
              <w:rPr>
                <w:sz w:val="20"/>
                <w:szCs w:val="20"/>
              </w:rPr>
              <w:t>color</w:t>
            </w:r>
            <w:proofErr w:type="spellEnd"/>
            <w:r w:rsidRPr="00216DF6">
              <w:rPr>
                <w:sz w:val="20"/>
                <w:szCs w:val="20"/>
              </w:rPr>
              <w:t xml:space="preserve"> and have distance-based attenuation.</w:t>
            </w:r>
          </w:p>
        </w:tc>
      </w:tr>
      <w:tr w:rsidR="003634FB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LO1: Implementation of students own functions to replace glm functions (e.g., </w:t>
            </w:r>
            <w:proofErr w:type="gramStart"/>
            <w:r w:rsidRPr="00CD3921">
              <w:rPr>
                <w:sz w:val="20"/>
                <w:szCs w:val="20"/>
              </w:rPr>
              <w:t>glm::length(</w:t>
            </w:r>
            <w:proofErr w:type="gramEnd"/>
            <w:r w:rsidRPr="00CD3921">
              <w:rPr>
                <w:sz w:val="20"/>
                <w:szCs w:val="20"/>
              </w:rPr>
              <w:t xml:space="preserve">), </w:t>
            </w:r>
            <w:proofErr w:type="gramStart"/>
            <w:r w:rsidRPr="00CD3921">
              <w:rPr>
                <w:sz w:val="20"/>
                <w:szCs w:val="20"/>
              </w:rPr>
              <w:t>glm::dot(</w:t>
            </w:r>
            <w:proofErr w:type="gramEnd"/>
            <w:r w:rsidRPr="00CD3921">
              <w:rPr>
                <w:sz w:val="20"/>
                <w:szCs w:val="20"/>
              </w:rPr>
              <w:t xml:space="preserve">), </w:t>
            </w:r>
            <w:proofErr w:type="gramStart"/>
            <w:r w:rsidRPr="00CD3921">
              <w:rPr>
                <w:sz w:val="20"/>
                <w:szCs w:val="20"/>
              </w:rPr>
              <w:t>glm::cross(</w:t>
            </w:r>
            <w:proofErr w:type="gramEnd"/>
            <w:r w:rsidRPr="00CD3921">
              <w:rPr>
                <w:sz w:val="20"/>
                <w:szCs w:val="20"/>
              </w:rPr>
              <w:t>) etc.).</w:t>
            </w:r>
          </w:p>
        </w:tc>
        <w:tc>
          <w:tcPr>
            <w:tcW w:w="4059" w:type="dxa"/>
            <w:vAlign w:val="center"/>
          </w:tcPr>
          <w:p w14:paraId="2A999FAF" w14:textId="12C23DBD" w:rsidR="003634FB" w:rsidRPr="00CD3921" w:rsidRDefault="00216DF6" w:rsidP="003634FB">
            <w:pPr>
              <w:rPr>
                <w:sz w:val="20"/>
                <w:szCs w:val="20"/>
              </w:rPr>
            </w:pPr>
            <w:r w:rsidRPr="00216DF6">
              <w:rPr>
                <w:sz w:val="20"/>
                <w:szCs w:val="20"/>
              </w:rPr>
              <w:t>The </w:t>
            </w:r>
            <w:proofErr w:type="spellStart"/>
            <w:r w:rsidRPr="00216DF6">
              <w:rPr>
                <w:sz w:val="20"/>
                <w:szCs w:val="20"/>
              </w:rPr>
              <w:t>mymaths</w:t>
            </w:r>
            <w:proofErr w:type="spellEnd"/>
            <w:r w:rsidRPr="00216DF6">
              <w:rPr>
                <w:sz w:val="20"/>
                <w:szCs w:val="20"/>
              </w:rPr>
              <w:t> namespace (maths.hpp / maths.cpp) contains custom implementations of length, normalize, dot, and cross functions. These are used within the custom </w:t>
            </w:r>
            <w:proofErr w:type="spellStart"/>
            <w:proofErr w:type="gramStart"/>
            <w:r w:rsidRPr="00216DF6">
              <w:rPr>
                <w:sz w:val="20"/>
                <w:szCs w:val="20"/>
              </w:rPr>
              <w:t>mymaths</w:t>
            </w:r>
            <w:proofErr w:type="spellEnd"/>
            <w:r w:rsidRPr="00216DF6">
              <w:rPr>
                <w:sz w:val="20"/>
                <w:szCs w:val="20"/>
              </w:rPr>
              <w:t>::</w:t>
            </w:r>
            <w:proofErr w:type="spellStart"/>
            <w:proofErr w:type="gramEnd"/>
            <w:r w:rsidRPr="00216DF6">
              <w:rPr>
                <w:sz w:val="20"/>
                <w:szCs w:val="20"/>
              </w:rPr>
              <w:t>lookAt</w:t>
            </w:r>
            <w:proofErr w:type="spellEnd"/>
            <w:r w:rsidRPr="00216DF6">
              <w:rPr>
                <w:sz w:val="20"/>
                <w:szCs w:val="20"/>
              </w:rPr>
              <w:t> function and the </w:t>
            </w:r>
            <w:proofErr w:type="gramStart"/>
            <w:r w:rsidRPr="00216DF6">
              <w:rPr>
                <w:sz w:val="20"/>
                <w:szCs w:val="20"/>
              </w:rPr>
              <w:t>Camera::</w:t>
            </w:r>
            <w:proofErr w:type="spellStart"/>
            <w:proofErr w:type="gramEnd"/>
            <w:r w:rsidRPr="00216DF6">
              <w:rPr>
                <w:sz w:val="20"/>
                <w:szCs w:val="20"/>
              </w:rPr>
              <w:t>updateCameraVectors</w:t>
            </w:r>
            <w:proofErr w:type="spellEnd"/>
            <w:r w:rsidRPr="00216DF6">
              <w:rPr>
                <w:sz w:val="20"/>
                <w:szCs w:val="20"/>
              </w:rPr>
              <w:t> method.</w:t>
            </w:r>
          </w:p>
        </w:tc>
      </w:tr>
      <w:tr w:rsidR="003634FB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69B2FD46" w14:textId="7CDAE872" w:rsidR="003634FB" w:rsidRPr="00CD3921" w:rsidRDefault="00216DF6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3634FB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308E8490" w14:textId="0E1463E9" w:rsidR="003634FB" w:rsidRPr="00CD3921" w:rsidRDefault="00216DF6" w:rsidP="003634FB">
            <w:pPr>
              <w:rPr>
                <w:sz w:val="20"/>
                <w:szCs w:val="20"/>
              </w:rPr>
            </w:pPr>
            <w:r w:rsidRPr="00216DF6">
              <w:rPr>
                <w:sz w:val="20"/>
                <w:szCs w:val="20"/>
              </w:rPr>
              <w:t>The virtual world is dynamic, with both planets rotating automatically over time (controlled by </w:t>
            </w:r>
            <w:proofErr w:type="spellStart"/>
            <w:proofErr w:type="gramStart"/>
            <w:r w:rsidRPr="00216DF6">
              <w:rPr>
                <w:sz w:val="20"/>
                <w:szCs w:val="20"/>
              </w:rPr>
              <w:t>glfwGetTime</w:t>
            </w:r>
            <w:proofErr w:type="spellEnd"/>
            <w:r w:rsidRPr="00216DF6">
              <w:rPr>
                <w:sz w:val="20"/>
                <w:szCs w:val="20"/>
              </w:rPr>
              <w:t>(</w:t>
            </w:r>
            <w:proofErr w:type="gramEnd"/>
            <w:r w:rsidRPr="00216DF6">
              <w:rPr>
                <w:sz w:val="20"/>
                <w:szCs w:val="20"/>
              </w:rPr>
              <w:t>) in coursework.cpp). While the user doesn't directly control the objects or lights, they can fully control their viewpoint of this dynamic scene via the camera.</w:t>
            </w:r>
          </w:p>
        </w:tc>
      </w:tr>
      <w:tr w:rsidR="003634FB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7E08C124" w14:textId="0EF165DA" w:rsidR="003634FB" w:rsidRPr="00CD3921" w:rsidRDefault="00216DF6" w:rsidP="003634FB">
            <w:pPr>
              <w:rPr>
                <w:sz w:val="20"/>
                <w:szCs w:val="20"/>
              </w:rPr>
            </w:pPr>
            <w:r w:rsidRPr="00216DF6">
              <w:rPr>
                <w:sz w:val="20"/>
                <w:szCs w:val="20"/>
              </w:rPr>
              <w:t>The fragment shader (</w:t>
            </w:r>
            <w:proofErr w:type="spellStart"/>
            <w:r w:rsidRPr="00216DF6">
              <w:rPr>
                <w:sz w:val="20"/>
                <w:szCs w:val="20"/>
              </w:rPr>
              <w:t>fragmentShader.glsl</w:t>
            </w:r>
            <w:proofErr w:type="spellEnd"/>
            <w:r w:rsidRPr="00216DF6">
              <w:rPr>
                <w:sz w:val="20"/>
                <w:szCs w:val="20"/>
              </w:rPr>
              <w:t xml:space="preserve">) uses a sampler2D </w:t>
            </w:r>
            <w:proofErr w:type="spellStart"/>
            <w:r w:rsidRPr="00216DF6">
              <w:rPr>
                <w:sz w:val="20"/>
                <w:szCs w:val="20"/>
              </w:rPr>
              <w:t>specularMap</w:t>
            </w:r>
            <w:proofErr w:type="spellEnd"/>
            <w:r w:rsidRPr="00216DF6">
              <w:rPr>
                <w:sz w:val="20"/>
                <w:szCs w:val="20"/>
              </w:rPr>
              <w:t xml:space="preserve">. The </w:t>
            </w:r>
            <w:proofErr w:type="spellStart"/>
            <w:r w:rsidRPr="00216DF6">
              <w:rPr>
                <w:sz w:val="20"/>
                <w:szCs w:val="20"/>
              </w:rPr>
              <w:t>color</w:t>
            </w:r>
            <w:proofErr w:type="spellEnd"/>
            <w:r w:rsidRPr="00216DF6">
              <w:rPr>
                <w:sz w:val="20"/>
                <w:szCs w:val="20"/>
              </w:rPr>
              <w:t xml:space="preserve"> sampled from this map is used to modulate the intensity and </w:t>
            </w:r>
            <w:proofErr w:type="spellStart"/>
            <w:r w:rsidRPr="00216DF6">
              <w:rPr>
                <w:sz w:val="20"/>
                <w:szCs w:val="20"/>
              </w:rPr>
              <w:t>color</w:t>
            </w:r>
            <w:proofErr w:type="spellEnd"/>
            <w:r w:rsidRPr="00216DF6">
              <w:rPr>
                <w:sz w:val="20"/>
                <w:szCs w:val="20"/>
              </w:rPr>
              <w:t xml:space="preserve"> of the specular reflection, allowing different parts of a surface (e.g., craters vs. rock) to have different shininess. This is implemented for both planets.</w:t>
            </w:r>
          </w:p>
        </w:tc>
      </w:tr>
      <w:tr w:rsidR="003634FB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67EBA142" w14:textId="5BD79D9F" w:rsidR="003634FB" w:rsidRPr="00CD3921" w:rsidRDefault="00216DF6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3634FB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41CA627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2DB0D76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2E9517E5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08647CC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8F289" w14:textId="77777777" w:rsidR="003603F5" w:rsidRDefault="003603F5" w:rsidP="003634FB">
      <w:r>
        <w:separator/>
      </w:r>
    </w:p>
  </w:endnote>
  <w:endnote w:type="continuationSeparator" w:id="0">
    <w:p w14:paraId="40C0FA15" w14:textId="77777777" w:rsidR="003603F5" w:rsidRDefault="003603F5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04969" w14:textId="77777777" w:rsidR="003603F5" w:rsidRDefault="003603F5" w:rsidP="003634FB">
      <w:r>
        <w:separator/>
      </w:r>
    </w:p>
  </w:footnote>
  <w:footnote w:type="continuationSeparator" w:id="0">
    <w:p w14:paraId="2B5D6EFB" w14:textId="77777777" w:rsidR="003603F5" w:rsidRDefault="003603F5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C5D1D"/>
    <w:rsid w:val="000D2894"/>
    <w:rsid w:val="00123F65"/>
    <w:rsid w:val="0020204B"/>
    <w:rsid w:val="002062A0"/>
    <w:rsid w:val="00216DF6"/>
    <w:rsid w:val="0022084E"/>
    <w:rsid w:val="0023128D"/>
    <w:rsid w:val="002746F1"/>
    <w:rsid w:val="002830D3"/>
    <w:rsid w:val="002B09E2"/>
    <w:rsid w:val="003248CE"/>
    <w:rsid w:val="00330CDF"/>
    <w:rsid w:val="003603F5"/>
    <w:rsid w:val="003634FB"/>
    <w:rsid w:val="003754C8"/>
    <w:rsid w:val="003849C1"/>
    <w:rsid w:val="00451D3C"/>
    <w:rsid w:val="00551AEC"/>
    <w:rsid w:val="00580E83"/>
    <w:rsid w:val="005F0480"/>
    <w:rsid w:val="006E09F0"/>
    <w:rsid w:val="00745272"/>
    <w:rsid w:val="00770064"/>
    <w:rsid w:val="008032CC"/>
    <w:rsid w:val="008160C2"/>
    <w:rsid w:val="00887D3E"/>
    <w:rsid w:val="008D5336"/>
    <w:rsid w:val="00A3315B"/>
    <w:rsid w:val="00B26D9E"/>
    <w:rsid w:val="00BC17A7"/>
    <w:rsid w:val="00C45C10"/>
    <w:rsid w:val="00C53E85"/>
    <w:rsid w:val="00C704C4"/>
    <w:rsid w:val="00C779CE"/>
    <w:rsid w:val="00CC1BE0"/>
    <w:rsid w:val="00CD3921"/>
    <w:rsid w:val="00D462F8"/>
    <w:rsid w:val="00D55598"/>
    <w:rsid w:val="00DF0585"/>
    <w:rsid w:val="00E32397"/>
    <w:rsid w:val="00E81647"/>
    <w:rsid w:val="00E94F56"/>
    <w:rsid w:val="00EF24B0"/>
    <w:rsid w:val="00FB5E2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haroon jaleel</cp:lastModifiedBy>
  <cp:revision>2</cp:revision>
  <dcterms:created xsi:type="dcterms:W3CDTF">2025-07-28T19:53:00Z</dcterms:created>
  <dcterms:modified xsi:type="dcterms:W3CDTF">2025-07-28T19:53:00Z</dcterms:modified>
</cp:coreProperties>
</file>