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  <w:bidi w:val="1"/>
      </w:pPr>
      <w:r>
        <w:rPr>
          <w:rFonts w:ascii="Arial" w:hAnsi="Arial" w:cs="Arial"/>
          <w:b/>
          <w:color w:val="000000"/>
          <w:sz w:val="42"/>
        </w:rPr>
        <w:t>نشاطات حصة وحدات قياس الذاكرة</w:t>
      </w:r>
    </w:p>
    <w:p>
      <w:pPr>
        <w:spacing w:after="240"/>
        <w:jc w:val="center"/>
        <w:bidi w:val="1"/>
      </w:pPr>
      <w:r>
        <w:rPr>
          <w:rFonts w:ascii="Arial" w:hAnsi="Arial" w:cs="Arial"/>
          <w:sz w:val="22"/>
        </w:rPr>
        <w:t>دليل الأستاذ وورقة عمل التلميذ - الوحدة 02 مكونات الحاسوب وتجميعه</w:t>
      </w:r>
    </w:p>
    <w:p>
      <w:pPr>
        <w:spacing w:before="180" w:after="100"/>
        <w:jc w:val="right"/>
        <w:bidi w:val="1"/>
      </w:pPr>
      <w:r>
        <w:rPr>
          <w:rFonts w:ascii="Arial" w:hAnsi="Arial" w:cs="Arial"/>
          <w:b/>
          <w:color w:val="000000"/>
          <w:sz w:val="24"/>
        </w:rPr>
        <w:t>بطاقة الحصة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438"/>
            <w:shd w:fill="1F4E7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1"/>
              </w:rPr>
              <w:t>العنصر</w:t>
            </w:r>
          </w:p>
        </w:tc>
        <w:tc>
          <w:tcPr>
            <w:tcW w:type="dxa" w:w="7087"/>
            <w:shd w:fill="1F4E7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1"/>
              </w:rPr>
              <w:t>التفصيل</w:t>
            </w:r>
          </w:p>
        </w:tc>
      </w:tr>
      <w:tr>
        <w:tc>
          <w:tcPr>
            <w:tcW w:type="dxa" w:w="243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المدة</w:t>
            </w:r>
          </w:p>
        </w:tc>
        <w:tc>
          <w:tcPr>
            <w:tcW w:type="dxa" w:w="7087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55 دقيقة</w:t>
            </w:r>
          </w:p>
        </w:tc>
      </w:tr>
      <w:tr>
        <w:tc>
          <w:tcPr>
            <w:tcW w:type="dxa" w:w="2438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المكتسبات السابقة</w:t>
            </w:r>
          </w:p>
        </w:tc>
        <w:tc>
          <w:tcPr>
            <w:tcW w:type="dxa" w:w="7087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وحدات الإدخال والإخراج، الوحدة المركزية، والفرق بين RAM والتخزين الدائم.</w:t>
            </w:r>
          </w:p>
        </w:tc>
      </w:tr>
      <w:tr>
        <w:tc>
          <w:tcPr>
            <w:tcW w:type="dxa" w:w="243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الأهداف</w:t>
            </w:r>
          </w:p>
        </w:tc>
        <w:tc>
          <w:tcPr>
            <w:tcW w:type="dxa" w:w="7087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ترتيب وحدات السعة، التحويل بين MB وGB، وربط السعة بموقف واقعي.</w:t>
            </w:r>
          </w:p>
        </w:tc>
      </w:tr>
      <w:tr>
        <w:tc>
          <w:tcPr>
            <w:tcW w:type="dxa" w:w="2438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الوسائل</w:t>
            </w:r>
          </w:p>
        </w:tc>
        <w:tc>
          <w:tcPr>
            <w:tcW w:type="dxa" w:w="7087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سبورة، بطاقات ورقية، أوراق صغيرة، أو عرض صورة سلم وحدات السعة.</w:t>
            </w:r>
          </w:p>
        </w:tc>
      </w:tr>
    </w:tbl>
    <w:p/>
    <w:p>
      <w:pPr>
        <w:spacing w:before="180" w:after="100"/>
        <w:jc w:val="right"/>
        <w:bidi w:val="1"/>
      </w:pPr>
      <w:r>
        <w:rPr>
          <w:rFonts w:ascii="Arial" w:hAnsi="Arial" w:cs="Arial"/>
          <w:b/>
          <w:color w:val="000000"/>
          <w:sz w:val="24"/>
        </w:rPr>
        <w:t>سير الحصة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041"/>
            <w:shd w:fill="1F4E7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1"/>
              </w:rPr>
              <w:t>المرحلة</w:t>
            </w:r>
          </w:p>
        </w:tc>
        <w:tc>
          <w:tcPr>
            <w:tcW w:type="dxa" w:w="1134"/>
            <w:shd w:fill="1F4E7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1"/>
              </w:rPr>
              <w:t>الزمن</w:t>
            </w:r>
          </w:p>
        </w:tc>
        <w:tc>
          <w:tcPr>
            <w:tcW w:type="dxa" w:w="6350"/>
            <w:shd w:fill="1F4E7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1"/>
              </w:rPr>
              <w:t>تعليمة الأستاذ وناتج التلميذ</w:t>
            </w:r>
          </w:p>
        </w:tc>
      </w:tr>
      <w:tr>
        <w:tc>
          <w:tcPr>
            <w:tcW w:type="dxa" w:w="2041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استرجاع من أنا</w:t>
            </w:r>
          </w:p>
        </w:tc>
        <w:tc>
          <w:tcPr>
            <w:tcW w:type="dxa" w:w="1134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8 د</w:t>
            </w:r>
          </w:p>
        </w:tc>
        <w:tc>
          <w:tcPr>
            <w:tcW w:type="dxa" w:w="6350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اعرض: لوحة مفاتيح، شاشة، معالج، RAM، قرص. يحدد التلاميذ التصنيف والوظيفة.</w:t>
            </w:r>
          </w:p>
        </w:tc>
      </w:tr>
      <w:tr>
        <w:tc>
          <w:tcPr>
            <w:tcW w:type="dxa" w:w="2041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رتب سلم الذاكرة</w:t>
            </w:r>
          </w:p>
        </w:tc>
        <w:tc>
          <w:tcPr>
            <w:tcW w:type="dxa" w:w="1134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15 د</w:t>
            </w:r>
          </w:p>
        </w:tc>
        <w:tc>
          <w:tcPr>
            <w:tcW w:type="dxa" w:w="6350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تعمل الأفواج ببطاقات bit وByte وKB وMB وGB وTB، ثم تضع 8 و1024 في مواضعهما.</w:t>
            </w:r>
          </w:p>
        </w:tc>
      </w:tr>
      <w:tr>
        <w:tc>
          <w:tcPr>
            <w:tcW w:type="dxa" w:w="2041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تحدي التحويلات</w:t>
            </w:r>
          </w:p>
        </w:tc>
        <w:tc>
          <w:tcPr>
            <w:tcW w:type="dxa" w:w="1134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15 د</w:t>
            </w:r>
          </w:p>
        </w:tc>
        <w:tc>
          <w:tcPr>
            <w:tcW w:type="dxa" w:w="6350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تحل الأفواج تحويلات قصيرة وتشرح طريقة واحدة أمام القسم.</w:t>
            </w:r>
          </w:p>
        </w:tc>
      </w:tr>
      <w:tr>
        <w:tc>
          <w:tcPr>
            <w:tcW w:type="dxa" w:w="2041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ملفات النادي العلمي</w:t>
            </w:r>
          </w:p>
        </w:tc>
        <w:tc>
          <w:tcPr>
            <w:tcW w:type="dxa" w:w="1134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12 د</w:t>
            </w:r>
          </w:p>
        </w:tc>
        <w:tc>
          <w:tcPr>
            <w:tcW w:type="dxa" w:w="6350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تطبق الأفواج التحويل في وضعية تخزين صور وفيديو.</w:t>
            </w:r>
          </w:p>
        </w:tc>
      </w:tr>
      <w:tr>
        <w:tc>
          <w:tcPr>
            <w:tcW w:type="dxa" w:w="2041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بطاقة خروج</w:t>
            </w:r>
          </w:p>
        </w:tc>
        <w:tc>
          <w:tcPr>
            <w:tcW w:type="dxa" w:w="1134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5 د</w:t>
            </w:r>
          </w:p>
        </w:tc>
        <w:tc>
          <w:tcPr>
            <w:tcW w:type="dxa" w:w="6350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يجيب كل تلميذ منفرداً عن ثلاثة أسئلة قصيرة.</w:t>
            </w:r>
          </w:p>
        </w:tc>
      </w:tr>
    </w:tbl>
    <w:p/>
    <w:p>
      <w:pPr>
        <w:spacing w:after="100" w:line="276" w:lineRule="auto"/>
        <w:jc w:val="right"/>
        <w:bidi w:val="1"/>
      </w:pPr>
      <w:r>
        <w:rPr>
          <w:rFonts w:ascii="Arial" w:hAnsi="Arial" w:cs="Arial"/>
          <w:b/>
          <w:sz w:val="20"/>
        </w:rPr>
        <w:t>تنبيه بيداغوجي: استعمل 1024 في جميع التحويلات داخل هذه الحصة، ولا تنتقل بعدُ إلى المنافذ أو النظام الثنائي.</w:t>
      </w:r>
    </w:p>
    <w:p>
      <w:r>
        <w:br w:type="page"/>
      </w:r>
    </w:p>
    <w:p>
      <w:pPr>
        <w:pStyle w:val="Title"/>
        <w:jc w:val="center"/>
        <w:bidi w:val="1"/>
      </w:pPr>
      <w:r>
        <w:rPr>
          <w:rFonts w:ascii="Arial" w:hAnsi="Arial" w:cs="Arial"/>
          <w:b/>
          <w:sz w:val="40"/>
        </w:rPr>
        <w:t>ورقة عمل التلميذ</w:t>
      </w:r>
    </w:p>
    <w:p>
      <w:pPr>
        <w:spacing w:after="200" w:line="276" w:lineRule="auto"/>
        <w:jc w:val="right"/>
        <w:bidi w:val="1"/>
      </w:pPr>
      <w:r>
        <w:rPr>
          <w:rFonts w:ascii="Arial" w:hAnsi="Arial" w:cs="Arial"/>
          <w:b w:val="0"/>
          <w:sz w:val="21"/>
        </w:rPr>
        <w:t>الاسم واللقب: ...............................................    القسم: ...............    الفوج: ...............</w:t>
      </w:r>
    </w:p>
    <w:p>
      <w:pPr>
        <w:spacing w:before="180" w:after="100"/>
        <w:jc w:val="right"/>
        <w:bidi w:val="1"/>
      </w:pPr>
      <w:r>
        <w:rPr>
          <w:rFonts w:ascii="Arial" w:hAnsi="Arial" w:cs="Arial"/>
          <w:b/>
          <w:color w:val="000000"/>
          <w:sz w:val="24"/>
        </w:rPr>
        <w:t>النشاط 1 رتب سلم الذاكرة</w:t>
      </w:r>
    </w:p>
    <w:p>
      <w:pPr>
        <w:spacing w:after="100" w:line="276" w:lineRule="auto"/>
        <w:jc w:val="right"/>
        <w:bidi w:val="1"/>
      </w:pPr>
      <w:r>
        <w:rPr>
          <w:rFonts w:ascii="Arial" w:hAnsi="Arial" w:cs="Arial"/>
          <w:b w:val="0"/>
          <w:sz w:val="22"/>
        </w:rPr>
        <w:t>رتب الوحدات من الأصغر إلى الأكبر، ثم أكمل العلاقات:</w:t>
      </w:r>
    </w:p>
    <w:p>
      <w:pPr>
        <w:spacing w:after="80"/>
        <w:jc w:val="right"/>
        <w:bidi w:val="1"/>
      </w:pPr>
      <w:r>
        <w:rPr>
          <w:sz w:val="20"/>
        </w:rPr>
        <w:t>........................................................................................................</w:t>
      </w:r>
    </w:p>
    <w:p>
      <w:pPr>
        <w:spacing w:after="80"/>
        <w:jc w:val="right"/>
        <w:bidi w:val="1"/>
      </w:pPr>
      <w:r>
        <w:rPr>
          <w:sz w:val="20"/>
        </w:rPr>
        <w:t>........................................................................................................</w:t>
      </w:r>
    </w:p>
    <w:p>
      <w:pPr>
        <w:spacing w:after="200" w:line="276" w:lineRule="auto"/>
        <w:jc w:val="right"/>
        <w:bidi w:val="1"/>
      </w:pPr>
      <w:r>
        <w:rPr>
          <w:rFonts w:ascii="Arial" w:hAnsi="Arial" w:cs="Arial"/>
          <w:b w:val="0"/>
          <w:sz w:val="22"/>
        </w:rPr>
        <w:t>1 Byte = ........ bits     1 KB = ........ B     1 MB = ........ KB     1 GB = ........ MB</w:t>
      </w:r>
    </w:p>
    <w:p>
      <w:pPr>
        <w:spacing w:before="180" w:after="100"/>
        <w:jc w:val="right"/>
        <w:bidi w:val="1"/>
      </w:pPr>
      <w:r>
        <w:rPr>
          <w:rFonts w:ascii="Arial" w:hAnsi="Arial" w:cs="Arial"/>
          <w:b/>
          <w:color w:val="000000"/>
          <w:sz w:val="24"/>
        </w:rPr>
        <w:t>النشاط 2 تحدي التحويلات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082"/>
            <w:shd w:fill="1F4E7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1"/>
              </w:rPr>
              <w:t>التحويل</w:t>
            </w:r>
          </w:p>
        </w:tc>
        <w:tc>
          <w:tcPr>
            <w:tcW w:type="dxa" w:w="5443"/>
            <w:shd w:fill="1F4E7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1"/>
              </w:rPr>
              <w:t>الحل والطريقة</w:t>
            </w:r>
          </w:p>
        </w:tc>
      </w:tr>
      <w:tr>
        <w:tc>
          <w:tcPr>
            <w:tcW w:type="dxa" w:w="4082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2048 MB = ........ GB</w:t>
            </w:r>
          </w:p>
        </w:tc>
        <w:tc>
          <w:tcPr>
            <w:tcW w:type="dxa" w:w="5443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</w:r>
          </w:p>
        </w:tc>
      </w:tr>
      <w:tr>
        <w:tc>
          <w:tcPr>
            <w:tcW w:type="dxa" w:w="4082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3 GB = ........ MB</w:t>
            </w:r>
          </w:p>
        </w:tc>
        <w:tc>
          <w:tcPr>
            <w:tcW w:type="dxa" w:w="5443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</w:r>
          </w:p>
        </w:tc>
      </w:tr>
      <w:tr>
        <w:tc>
          <w:tcPr>
            <w:tcW w:type="dxa" w:w="4082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4096 KB = ........ MB</w:t>
            </w:r>
          </w:p>
        </w:tc>
        <w:tc>
          <w:tcPr>
            <w:tcW w:type="dxa" w:w="5443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</w:r>
          </w:p>
        </w:tc>
      </w:tr>
      <w:tr>
        <w:tc>
          <w:tcPr>
            <w:tcW w:type="dxa" w:w="4082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2 TB = ........ GB</w:t>
            </w:r>
          </w:p>
        </w:tc>
        <w:tc>
          <w:tcPr>
            <w:tcW w:type="dxa" w:w="5443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</w:r>
          </w:p>
        </w:tc>
      </w:tr>
    </w:tbl>
    <w:p/>
    <w:p>
      <w:pPr>
        <w:spacing w:before="180" w:after="100"/>
        <w:jc w:val="right"/>
        <w:bidi w:val="1"/>
      </w:pPr>
      <w:r>
        <w:rPr>
          <w:rFonts w:ascii="Arial" w:hAnsi="Arial" w:cs="Arial"/>
          <w:b/>
          <w:color w:val="000000"/>
          <w:sz w:val="24"/>
        </w:rPr>
        <w:t>النشاط 3 ملفات النادي العلمي</w:t>
      </w:r>
    </w:p>
    <w:p>
      <w:pPr>
        <w:spacing w:after="100" w:line="276" w:lineRule="auto"/>
        <w:jc w:val="right"/>
        <w:bidi w:val="1"/>
      </w:pPr>
      <w:r>
        <w:rPr>
          <w:rFonts w:ascii="Arial" w:hAnsi="Arial" w:cs="Arial"/>
          <w:b w:val="0"/>
          <w:sz w:val="22"/>
        </w:rPr>
        <w:t>يريد النادي العلمي حفظ 300 صورة، حجم كل صورة 4 MB، وفيديو حجمه 800 MB. هل تكفي ذاكرة USB سعتها 2 GB؟ علل إجابتك بالحساب.</w:t>
      </w:r>
    </w:p>
    <w:p>
      <w:pPr>
        <w:spacing w:after="80"/>
        <w:jc w:val="right"/>
        <w:bidi w:val="1"/>
      </w:pPr>
      <w:r>
        <w:rPr>
          <w:sz w:val="20"/>
        </w:rPr>
        <w:t>........................................................................................................</w:t>
      </w:r>
    </w:p>
    <w:p>
      <w:pPr>
        <w:spacing w:after="80"/>
        <w:jc w:val="right"/>
        <w:bidi w:val="1"/>
      </w:pPr>
      <w:r>
        <w:rPr>
          <w:sz w:val="20"/>
        </w:rPr>
        <w:t>........................................................................................................</w:t>
      </w:r>
    </w:p>
    <w:p>
      <w:pPr>
        <w:spacing w:after="80"/>
        <w:jc w:val="right"/>
        <w:bidi w:val="1"/>
      </w:pPr>
      <w:r>
        <w:rPr>
          <w:sz w:val="20"/>
        </w:rPr>
        <w:t>........................................................................................................</w:t>
      </w:r>
    </w:p>
    <w:p>
      <w:pPr>
        <w:spacing w:after="80"/>
        <w:jc w:val="right"/>
        <w:bidi w:val="1"/>
      </w:pPr>
      <w:r>
        <w:rPr>
          <w:sz w:val="20"/>
        </w:rPr>
        <w:t>........................................................................................................</w:t>
      </w:r>
    </w:p>
    <w:p>
      <w:pPr>
        <w:spacing w:before="180" w:after="100"/>
        <w:jc w:val="right"/>
        <w:bidi w:val="1"/>
      </w:pPr>
      <w:r>
        <w:rPr>
          <w:rFonts w:ascii="Arial" w:hAnsi="Arial" w:cs="Arial"/>
          <w:b/>
          <w:color w:val="000000"/>
          <w:sz w:val="24"/>
        </w:rPr>
        <w:t>بطاقة الخروج</w:t>
      </w:r>
    </w:p>
    <w:p>
      <w:pPr>
        <w:spacing w:after="100" w:line="276" w:lineRule="auto"/>
        <w:jc w:val="right"/>
        <w:bidi w:val="1"/>
      </w:pPr>
      <w:r>
        <w:rPr>
          <w:rFonts w:ascii="Arial" w:hAnsi="Arial" w:cs="Arial"/>
          <w:b w:val="0"/>
          <w:sz w:val="21"/>
        </w:rPr>
        <w:t>1. 1 GB = ........ MB      2. هل RAM تحفظ الملفات بعد إيقاف الحاسوب؟ لماذا؟      3. اذكر جهاز إدخال وجهاز إخراج.</w:t>
      </w:r>
    </w:p>
    <w:p>
      <w:pPr>
        <w:spacing w:after="80"/>
        <w:jc w:val="right"/>
        <w:bidi w:val="1"/>
      </w:pPr>
      <w:r>
        <w:rPr>
          <w:sz w:val="20"/>
        </w:rPr>
        <w:t>........................................................................................................</w:t>
      </w:r>
    </w:p>
    <w:p>
      <w:pPr>
        <w:spacing w:after="80"/>
        <w:jc w:val="right"/>
        <w:bidi w:val="1"/>
      </w:pPr>
      <w:r>
        <w:rPr>
          <w:sz w:val="20"/>
        </w:rPr>
        <w:t>........................................................................................................</w:t>
      </w:r>
    </w:p>
    <w:p>
      <w:r>
        <w:br w:type="page"/>
      </w:r>
    </w:p>
    <w:p>
      <w:pPr>
        <w:pStyle w:val="Title"/>
        <w:jc w:val="center"/>
        <w:bidi w:val="1"/>
      </w:pPr>
      <w:r>
        <w:rPr>
          <w:rFonts w:ascii="Arial" w:hAnsi="Arial" w:cs="Arial"/>
          <w:b/>
          <w:sz w:val="40"/>
        </w:rPr>
        <w:t>التصحيح ومعايير الملاحظة</w:t>
      </w:r>
    </w:p>
    <w:p>
      <w:pPr>
        <w:spacing w:before="180" w:after="100"/>
        <w:jc w:val="right"/>
        <w:bidi w:val="1"/>
      </w:pPr>
      <w:r>
        <w:rPr>
          <w:rFonts w:ascii="Arial" w:hAnsi="Arial" w:cs="Arial"/>
          <w:b/>
          <w:color w:val="000000"/>
          <w:sz w:val="24"/>
        </w:rPr>
        <w:t>التصحيح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sz w:val="21"/>
        </w:rPr>
        <w:t>سلم الوحدات: bit ثم Byte ثم KB ثم MB ثم GB ثم TB.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sz w:val="21"/>
        </w:rPr>
        <w:t>1 Byte = 8 bits، وكل انتقال لاحق في السلم يساوي 1024 من الوحدة السابقة.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sz w:val="21"/>
        </w:rPr>
        <w:t>2048 MB = 2 GB، و3 GB = 3072 MB، و4096 KB = 4 MB، و2 TB = 2048 GB.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sz w:val="21"/>
        </w:rPr>
        <w:t>ملفات النادي: 300 × 4 MB = 1200 MB. الحجم الكلي 1200 + 800 = 2000 MB. و2 GB = 2048 MB، لذلك تكفي الذاكرة ويتبقى 48 MB تقريباً.</w:t>
      </w:r>
    </w:p>
    <w:p>
      <w:pPr>
        <w:pStyle w:val="ListBullet"/>
        <w:spacing w:after="40"/>
        <w:jc w:val="right"/>
        <w:bidi w:val="1"/>
      </w:pPr>
      <w:r>
        <w:rPr>
          <w:rFonts w:ascii="Arial" w:hAnsi="Arial" w:cs="Arial"/>
          <w:sz w:val="21"/>
        </w:rPr>
        <w:t>بطاقة الخروج: 1 GB = 1024 MB. RAM ذاكرة مؤقتة. مثال: لوحة المفاتيح إدخال والشاشة إخراج.</w:t>
      </w:r>
    </w:p>
    <w:p>
      <w:pPr>
        <w:spacing w:before="180" w:after="100"/>
        <w:jc w:val="right"/>
        <w:bidi w:val="1"/>
      </w:pPr>
      <w:r>
        <w:rPr>
          <w:rFonts w:ascii="Arial" w:hAnsi="Arial" w:cs="Arial"/>
          <w:b/>
          <w:color w:val="000000"/>
          <w:sz w:val="24"/>
        </w:rPr>
        <w:t>شبكة ملاحظة سريعة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5669"/>
            <w:shd w:fill="1F4E7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1"/>
              </w:rPr>
              <w:t>المعيار</w:t>
            </w:r>
          </w:p>
        </w:tc>
        <w:tc>
          <w:tcPr>
            <w:tcW w:type="dxa" w:w="1928"/>
            <w:shd w:fill="1F4E7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1"/>
              </w:rPr>
              <w:t>متحقق</w:t>
            </w:r>
          </w:p>
        </w:tc>
        <w:tc>
          <w:tcPr>
            <w:tcW w:type="dxa" w:w="1928"/>
            <w:shd w:fill="1F4E7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1"/>
              </w:rPr>
              <w:t>بحاجة إلى دعم</w:t>
            </w:r>
          </w:p>
        </w:tc>
      </w:tr>
      <w:tr>
        <w:tc>
          <w:tcPr>
            <w:tcW w:type="dxa" w:w="566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يرتب الوحدات من الأصغر إلى الأكبر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□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□</w:t>
            </w:r>
          </w:p>
        </w:tc>
      </w:tr>
      <w:tr>
        <w:tc>
          <w:tcPr>
            <w:tcW w:type="dxa" w:w="5669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يستعمل 1024 في الاتجاه الصحيح</w:t>
            </w:r>
          </w:p>
        </w:tc>
        <w:tc>
          <w:tcPr>
            <w:tcW w:type="dxa" w:w="1928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□</w:t>
            </w:r>
          </w:p>
        </w:tc>
        <w:tc>
          <w:tcPr>
            <w:tcW w:type="dxa" w:w="1928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□</w:t>
            </w:r>
          </w:p>
        </w:tc>
      </w:tr>
      <w:tr>
        <w:tc>
          <w:tcPr>
            <w:tcW w:type="dxa" w:w="566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ينجز تحويلاً بين MB وGB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□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□</w:t>
            </w:r>
          </w:p>
        </w:tc>
      </w:tr>
      <w:tr>
        <w:tc>
          <w:tcPr>
            <w:tcW w:type="dxa" w:w="5669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يشرح أن RAM ذاكرة مؤقتة</w:t>
            </w:r>
          </w:p>
        </w:tc>
        <w:tc>
          <w:tcPr>
            <w:tcW w:type="dxa" w:w="1928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□</w:t>
            </w:r>
          </w:p>
        </w:tc>
        <w:tc>
          <w:tcPr>
            <w:tcW w:type="dxa" w:w="1928"/>
            <w:shd w:fill="EAF2F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□</w:t>
            </w:r>
          </w:p>
        </w:tc>
      </w:tr>
      <w:tr>
        <w:tc>
          <w:tcPr>
            <w:tcW w:type="dxa" w:w="5669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يشارك في عمل الفوج ويحترم دوره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□</w:t>
            </w:r>
          </w:p>
        </w:tc>
        <w:tc>
          <w:tcPr>
            <w:tcW w:type="dxa" w:w="1928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21"/>
              </w:rPr>
              <w:t>□</w:t>
            </w:r>
          </w:p>
        </w:tc>
      </w:tr>
    </w:tbl>
    <w:p/>
    <w:p>
      <w:pPr>
        <w:spacing w:after="0" w:line="276" w:lineRule="auto"/>
        <w:jc w:val="right"/>
        <w:bidi w:val="1"/>
      </w:pPr>
      <w:r>
        <w:rPr>
          <w:rFonts w:ascii="Arial" w:hAnsi="Arial" w:cs="Arial"/>
          <w:b/>
          <w:sz w:val="21"/>
        </w:rPr>
        <w:t>إثراء اختياري للتلاميذ الأسرع: إذا كانت لديك 5 GB فارغة، فكم ملفاً حجمه 250 MB يمكن تخزينه؟ الإجابة: 20 ملفاً.</w:t>
      </w:r>
    </w:p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cs="Arial"/>
        <w:sz w:val="17"/>
      </w:rPr>
      <w:t>الإعلام الآلي - السنة الأولى ثانوي - الوحدة 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