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opytj16d7y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Introduction to Databases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database is a structured collection of data that allows for efficient storage, retrieval, and manipulation. Databases are essential in software development, enabling applications to manage large amounts of data effectively.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s37md4z5x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Types of Databases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Relational Databases (RDBMS)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structured schemas and tables to store data.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ACID (Atomicity, Consistency, Isolation, Durability) principles.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PostgreSQL, MySQL, Oracle, SQL Server.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NoSQL Databases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unstructured or semi-structured data.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rely strictly on schemas.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Categories: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Document-based (MongoDB, CouchDB)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Key-value stores (Redis, DynamoDB)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Column-family stores (Cassandra, HBase)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Graph-based (Neo4j)</w:t>
        <w:br w:type="textWrapping"/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zxr25fsyn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Database Clients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Database clients are tools or interfaces used to interact with databases. Examples: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pgAdmin</w:t>
      </w:r>
      <w:r w:rsidDel="00000000" w:rsidR="00000000" w:rsidRPr="00000000">
        <w:rPr>
          <w:rtl w:val="0"/>
        </w:rPr>
        <w:t xml:space="preserve"> (Graphical interface for PostgreSQL)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DBeaver</w:t>
      </w:r>
      <w:r w:rsidDel="00000000" w:rsidR="00000000" w:rsidRPr="00000000">
        <w:rPr>
          <w:rtl w:val="0"/>
        </w:rPr>
        <w:t xml:space="preserve"> (Universal database tool)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psql</w:t>
      </w:r>
      <w:r w:rsidDel="00000000" w:rsidR="00000000" w:rsidRPr="00000000">
        <w:rPr>
          <w:rtl w:val="0"/>
        </w:rPr>
        <w:t xml:space="preserve"> (PostgreSQL command-line interface)</w:t>
        <w:br w:type="textWrapping"/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kvvt3ai0rqr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Relational Database Management Systems (RDBMS)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RDBMS is a type of database management system that organizes data into tables with relationships. Features include: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Tables, rows, and columns.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Primary and foreign keys.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Normalization to eliminate redundancy.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SQL queries.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hwjofqq0x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Terminologies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: A structured set of data.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Row (Record)</w:t>
      </w:r>
      <w:r w:rsidDel="00000000" w:rsidR="00000000" w:rsidRPr="00000000">
        <w:rPr>
          <w:rtl w:val="0"/>
        </w:rPr>
        <w:t xml:space="preserve">: A single entry in a table.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 (Field)</w:t>
      </w:r>
      <w:r w:rsidDel="00000000" w:rsidR="00000000" w:rsidRPr="00000000">
        <w:rPr>
          <w:rtl w:val="0"/>
        </w:rPr>
        <w:t xml:space="preserve">: A specific attribute of a record.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Key (PK)</w:t>
      </w:r>
      <w:r w:rsidDel="00000000" w:rsidR="00000000" w:rsidRPr="00000000">
        <w:rPr>
          <w:rtl w:val="0"/>
        </w:rPr>
        <w:t xml:space="preserve">: A unique identifier for each row.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Foreign Key (FK)</w:t>
      </w:r>
      <w:r w:rsidDel="00000000" w:rsidR="00000000" w:rsidRPr="00000000">
        <w:rPr>
          <w:rtl w:val="0"/>
        </w:rPr>
        <w:t xml:space="preserve">: A reference to a primary key in another table.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 Key</w:t>
      </w:r>
      <w:r w:rsidDel="00000000" w:rsidR="00000000" w:rsidRPr="00000000">
        <w:rPr>
          <w:rtl w:val="0"/>
        </w:rPr>
        <w:t xml:space="preserve">: Ensures all values in a column are unique.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Speeds up search queries.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Composite Key</w:t>
      </w:r>
      <w:r w:rsidDel="00000000" w:rsidR="00000000" w:rsidRPr="00000000">
        <w:rPr>
          <w:rtl w:val="0"/>
        </w:rPr>
        <w:t xml:space="preserve">: A primary key consisting of multiple columns.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: A virtual table based on a query.</w:t>
        <w:br w:type="textWrapping"/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e2tvvu5e6g0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Normalization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Normalization is the process of structuring a relational database to reduce data redundancy and improve data integrity. It involves dividing large tables into smaller ones and defining relationships among them.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zq65edkyu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Normalization Forms: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Normal Form (1NF)</w:t>
      </w:r>
      <w:r w:rsidDel="00000000" w:rsidR="00000000" w:rsidRPr="00000000">
        <w:rPr>
          <w:rtl w:val="0"/>
        </w:rPr>
        <w:t xml:space="preserve"> - Ensure all columns contain atomic values, and each column has a unique name.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 Normal Form (2NF)</w:t>
      </w:r>
      <w:r w:rsidDel="00000000" w:rsidR="00000000" w:rsidRPr="00000000">
        <w:rPr>
          <w:rtl w:val="0"/>
        </w:rPr>
        <w:t xml:space="preserve"> - Meet 1NF requirements and ensure that all non-key attributes depend on the entire primary key.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 Normal Form (3NF)</w:t>
      </w:r>
      <w:r w:rsidDel="00000000" w:rsidR="00000000" w:rsidRPr="00000000">
        <w:rPr>
          <w:rtl w:val="0"/>
        </w:rPr>
        <w:t xml:space="preserve"> - Meet 2NF requirements and remove transitive dependencies.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Normalization: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Unnormalized Table:</w:t>
      </w:r>
    </w:p>
    <w:tbl>
      <w:tblPr>
        <w:tblStyle w:val="Table1"/>
        <w:tblW w:w="5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1850"/>
        <w:gridCol w:w="1055"/>
        <w:gridCol w:w="1145"/>
        <w:tblGridChange w:id="0">
          <w:tblGrid>
            <w:gridCol w:w="1130"/>
            <w:gridCol w:w="1850"/>
            <w:gridCol w:w="1055"/>
            <w:gridCol w:w="1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Kolade Doe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Normalized Tables: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 Table:</w:t>
      </w:r>
    </w:p>
    <w:tbl>
      <w:tblPr>
        <w:tblStyle w:val="Table2"/>
        <w:tblW w:w="3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5"/>
        <w:gridCol w:w="1850"/>
        <w:tblGridChange w:id="0">
          <w:tblGrid>
            <w:gridCol w:w="1505"/>
            <w:gridCol w:w="18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Table:</w:t>
      </w:r>
    </w:p>
    <w:tbl>
      <w:tblPr>
        <w:tblStyle w:val="Table3"/>
        <w:tblW w:w="5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1505"/>
        <w:gridCol w:w="1505"/>
        <w:gridCol w:w="1505"/>
        <w:tblGridChange w:id="0">
          <w:tblGrid>
            <w:gridCol w:w="1130"/>
            <w:gridCol w:w="1505"/>
            <w:gridCol w:w="1505"/>
            <w:gridCol w:w="1505"/>
          </w:tblGrid>
        </w:tblGridChange>
      </w:tblGrid>
      <w:tr>
        <w:trPr>
          <w:cantSplit w:val="0"/>
          <w:trHeight w:val="51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Table:</w:t>
      </w:r>
    </w:p>
    <w:tbl>
      <w:tblPr>
        <w:tblStyle w:val="Table4"/>
        <w:tblW w:w="4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2025"/>
        <w:gridCol w:w="1500"/>
        <w:tblGridChange w:id="0">
          <w:tblGrid>
            <w:gridCol w:w="1125"/>
            <w:gridCol w:w="2025"/>
            <w:gridCol w:w="1500"/>
          </w:tblGrid>
        </w:tblGridChange>
      </w:tblGrid>
      <w:tr>
        <w:trPr>
          <w:cantSplit w:val="0"/>
          <w:trHeight w:val="51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OrderDetails Table:</w:t>
      </w:r>
    </w:p>
    <w:tbl>
      <w:tblPr>
        <w:tblStyle w:val="Table5"/>
        <w:tblW w:w="5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5"/>
        <w:gridCol w:w="1130"/>
        <w:gridCol w:w="1055"/>
        <w:gridCol w:w="1145"/>
        <w:tblGridChange w:id="0">
          <w:tblGrid>
            <w:gridCol w:w="1745"/>
            <w:gridCol w:w="1130"/>
            <w:gridCol w:w="1055"/>
            <w:gridCol w:w="1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OrderDetailID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q93x42gezra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PostgreSQL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PostgreSQL is an advanced, open-source RDBMS known for its extensibility, reliability, and support for SQL and NoSQL features.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y269yc4di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Installation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o1zqpcu3b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 Ubuntu: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sudo apt install postgresql postgresql-contrib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8nub8vhex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 Windows: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Download and install PostgreSQL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bp5sn2xpt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Starting PostgreSQL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sudo systemctl start postgresql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sudo -i -u postgres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psql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hc9rsayb54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Structured Query Language (SQL)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 is used to manage and query databases. It includes: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8rt6x8029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Data Definition Language (DDL)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define and modify database structures.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</w:t>
        <w:br w:type="textWrapping"/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qwg1qmu7i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Data Manipulation Language (DML)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for data handling.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</w:t>
        <w:br w:type="textWrapping"/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feieft6l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Transaction Control Statements (TCS)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ROLLBACK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SAVEPOINT</w:t>
        <w:br w:type="textWrapping"/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z13qx2683ml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SQL Queries in PostgreSQL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rv0fbtshdr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Creating a Table with Constraints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age INT CHECK (age &gt;= 18)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ycx6v6cctgc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Creating a Table with Foreign Key and Composite Key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order_id SERIAL,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product VARCHAR(100),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PRIMARY KEY (order_id, product),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FOREIGN KEY (user_id) REFERENCES users(id)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wqn9m907dm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SQL Queries in PostgreSQL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ngc8ntbvr1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Creating a Table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bipzbhwr6q4p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CREATE TABLE users (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jfi9lux5gnme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    id SERIAL PRIMARY KEY,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w2y1qebccn3v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    name VARCHAR(100),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p1jms3fvi4y6" w:id="25"/>
      <w:bookmarkEnd w:id="2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    email VARCHAR(100) UNIQUE,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v6mgc7z7xl6f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    age INT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e7tfmy4kcxwj" w:id="27"/>
      <w:bookmarkEnd w:id="2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ALTER TABLE USERS ADD COLUMN  ADDRESS  TEXT;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8712sdxd1e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Inserting Data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56g1ivo8vdk3" w:id="29"/>
      <w:bookmarkEnd w:id="2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INSERT INTO users (name, email, age) VALUES ('John Doe', 'john@example.com', 30);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4cvicq5s8x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Selecting Data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79eb727yy87k" w:id="31"/>
      <w:bookmarkEnd w:id="3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SELECT * FROM users;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d3ut6q4cmtf1" w:id="32"/>
      <w:bookmarkEnd w:id="3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SELECT name, age FROM users WHERE age &gt; 25;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gsifd7ku6i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Updating Data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k6eljvuys81p" w:id="34"/>
      <w:bookmarkEnd w:id="3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UPDATE users SET age = 31 WHERE name = 'John Doe';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38pnxrbfuo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6.5 Deleting Data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o03sg7i5896n" w:id="36"/>
      <w:bookmarkEnd w:id="3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DELETE FROM users WHERE name = 'John Doe';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85a2z9wuu2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7. Advanced SQL Queries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5ey4ruonc2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WHERE Clause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Filters data based on conditions.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2vc5jhdq75j4" w:id="39"/>
      <w:bookmarkEnd w:id="3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SELECT * FROM users WHERE age &gt;= 30;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ikc7ql8vkc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JOINS (Combining Multiple Tables)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cyaqekgr3e1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INNER JOIN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y2kxgtnkuk2a" w:id="42"/>
      <w:bookmarkEnd w:id="4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CREATE TABLE orders (</w:t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75hbwedq3m0d" w:id="43"/>
      <w:bookmarkEnd w:id="4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    id SERIAL PRIMARY KEY,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xur99wvmcqzm" w:id="44"/>
      <w:bookmarkEnd w:id="4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    user_id INT REFERENCES users(id),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97nj9gc1nj8l" w:id="45"/>
      <w:bookmarkEnd w:id="4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    amount DECIMAL(10,2)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pmstdpapbzap" w:id="46"/>
      <w:bookmarkEnd w:id="4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ryc9wt6f64qi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f9ncewcieyfe" w:id="48"/>
      <w:bookmarkEnd w:id="4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SELECT users.name, orders.amount </w:t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1qjxntplwbp9" w:id="49"/>
      <w:bookmarkEnd w:id="4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FROM users 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tdirg6ajp4ae" w:id="50"/>
      <w:bookmarkEnd w:id="5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JOIN orders ON users.id = orders.user_id;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310nd4j24qn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LEFT JOIN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43j343tb15i7" w:id="52"/>
      <w:bookmarkEnd w:id="5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SELECT users.name, orders.amount 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qyb125y1g27p" w:id="53"/>
      <w:bookmarkEnd w:id="5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FROM users 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6ofajam775bf" w:id="54"/>
      <w:bookmarkEnd w:id="5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LEFT JOIN orders ON users.id = orders.user_id;</w:t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xtvlacy8bsg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RIGHT JOIN</w:t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lba2o4b4peyf" w:id="56"/>
      <w:bookmarkEnd w:id="5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SELECT users.name, orders.amount 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l0095bluebo5" w:id="57"/>
      <w:bookmarkEnd w:id="5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FROM users </w:t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3v65fkhl377a" w:id="58"/>
      <w:bookmarkEnd w:id="5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RIGHT JOIN orders ON users.id = orders.user_id;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9mbjgko5mu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8. Aggregation Functions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Used to perform calculations on a set of values.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d9ggez6qni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COUNT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j0yc1jllxskh" w:id="61"/>
      <w:bookmarkEnd w:id="6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SELECT COUNT(*) FROM users;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i9umdok600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AVERAGE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v35pd4omwzwp" w:id="63"/>
      <w:bookmarkEnd w:id="6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SELECT AVG(age) FROM users;</w:t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yhsdyem8ms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SUM</w:t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g23x6tb5tglq" w:id="65"/>
      <w:bookmarkEnd w:id="6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SELECT SUM(amount) FROM orders;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fz17ksv4fr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9. Transactions in PostgreSQL</w:t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Transactions ensure data integrity by grouping multiple SQL statements together.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nptgjzcvca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Basic Transaction</w:t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bcfhjtqzwvbf" w:id="68"/>
      <w:bookmarkEnd w:id="6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BEGIN;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t3jfir2y6470" w:id="69"/>
      <w:bookmarkEnd w:id="6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UPDATE users SET age = 35 WHERE name = 'John Doe';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hheppnditkmw" w:id="70"/>
      <w:bookmarkEnd w:id="7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COMMIT;</w:t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hdirjgd37l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Rollback Transaction</w:t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kxccgobnoqwi" w:id="72"/>
      <w:bookmarkEnd w:id="7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BEGIN;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vdj8dtozhs55" w:id="73"/>
      <w:bookmarkEnd w:id="7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UPDATE users SET age = 35 WHERE name = 'John Doe';</w:t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49r0pl32hyx2" w:id="74"/>
      <w:bookmarkEnd w:id="7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ROLLBACK; -- Undo changes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41z1xhjvk1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10. Subqueries</w:t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Subqueries allow querying within a query.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98k8sra7y4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Basic Subquery</w:t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b00hqtu4nye9" w:id="77"/>
      <w:bookmarkEnd w:id="7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SELECT name FROM users WHERE id IN (SELECT user_id FROM orders WHERE amount &gt; 100);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h2p2cltt7s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Subquery in SELECT</w:t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9aq9pooy7u80" w:id="79"/>
      <w:bookmarkEnd w:id="7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SELECT name, (SELECT COUNT(*) FROM orders WHERE orders.user_id = users.id) AS order_count </w:t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w2d1kk1r3dt0" w:id="80"/>
      <w:bookmarkEnd w:id="8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FROM users;</w:t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g6aegr99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72a1olys6ao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dvired6t2ho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clt0rvn18q8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stgresql.org/download/" TargetMode="External"/><Relationship Id="rId7" Type="http://schemas.openxmlformats.org/officeDocument/2006/relationships/hyperlink" Target="https://www.postgresql.org/downloa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