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2A - Reading Credit Reports Like A Professional</w:t>
      </w:r>
    </w:p>
    <w:p>
      <w:r>
        <w:br/>
        <w:t>Welcome to Module 2.</w:t>
        <w:br/>
        <w:br/>
        <w:t>This is where you stop thinking like a consumer and start thinking like a professional credit analyst.</w:t>
        <w:br/>
        <w:br/>
        <w:t>Most people look at their credit report and only see a score.</w:t>
        <w:br/>
        <w:br/>
        <w:t>Credit repair professionals see something completely different.</w:t>
        <w:br/>
        <w:br/>
        <w:t>They see:</w:t>
        <w:br/>
        <w:br/>
        <w:t>• Reporting errors</w:t>
        <w:br/>
        <w:t>• Inconsistencies</w:t>
        <w:br/>
        <w:t>• Duplicate accounts</w:t>
        <w:br/>
        <w:t>• Outdated information</w:t>
        <w:br/>
        <w:t>• Collection opportunities</w:t>
        <w:br/>
        <w:t>• Investigation opportunities</w:t>
        <w:br/>
        <w:br/>
        <w:t>Before sending a single dispute letter, professionals perform a complete credit audit.</w:t>
        <w:br/>
        <w:br/>
        <w:t>The goal is simple:</w:t>
        <w:br/>
        <w:br/>
        <w:t>Find every item that may be inaccurate, incomplete, inconsistent, outdated, or unverifiable.</w:t>
        <w:br/>
        <w:br/>
        <w:t>Why Most People Fail</w:t>
        <w:br/>
        <w:br/>
        <w:t>Many consumers immediately begin disputing accounts without reviewing their reports.</w:t>
        <w:br/>
        <w:br/>
        <w:t>This creates several problems:</w:t>
        <w:br/>
        <w:br/>
        <w:t>• Weak disputes</w:t>
        <w:br/>
        <w:t>• Missed opportunities</w:t>
        <w:br/>
        <w:t>• Incomplete investigations</w:t>
        <w:br/>
        <w:t>• Lower success rates</w:t>
        <w:br/>
        <w:br/>
        <w:t>Professionals always audit first.</w:t>
        <w:br/>
        <w:br/>
        <w:t>Dispute second.</w:t>
        <w:br/>
        <w:br/>
        <w:t>The Three Reports You Need</w:t>
        <w:br/>
        <w:br/>
        <w:t>Never rely on only one report.</w:t>
        <w:br/>
        <w:br/>
        <w:t>You should review:</w:t>
        <w:br/>
        <w:br/>
        <w:t>Experian</w:t>
        <w:br/>
        <w:br/>
        <w:t>Equifax</w:t>
        <w:br/>
        <w:br/>
        <w:t>TransUnion</w:t>
        <w:br/>
        <w:br/>
        <w:t>Each bureau maintains separate information.</w:t>
        <w:br/>
        <w:br/>
        <w:t>An account may appear differently on each report.</w:t>
        <w:br/>
        <w:br/>
        <w:t>Sometimes an account appears on one bureau but not another.</w:t>
        <w:br/>
        <w:br/>
        <w:t>These differences often reveal opportunities for further investigation.</w:t>
        <w:br/>
        <w:br/>
        <w:t>The Professional Audit Process</w:t>
        <w:br/>
        <w:br/>
        <w:t>Step 1</w:t>
        <w:br/>
        <w:br/>
        <w:t>Print all three reports.</w:t>
        <w:br/>
        <w:br/>
        <w:t>Do not rely solely on a phone screen.</w:t>
        <w:br/>
        <w:br/>
        <w:t>Professionals often review printed reports because errors become easier to identify.</w:t>
        <w:br/>
        <w:br/>
        <w:t>Step 2</w:t>
        <w:br/>
        <w:br/>
        <w:t>Create an Account Inventory.</w:t>
        <w:br/>
        <w:br/>
        <w:t>List:</w:t>
        <w:br/>
        <w:br/>
        <w:t>• Account Name</w:t>
        <w:br/>
        <w:t>• Account Number</w:t>
        <w:br/>
        <w:t>• Balance</w:t>
        <w:br/>
        <w:t>• Status</w:t>
        <w:br/>
        <w:t>• Date Opened</w:t>
        <w:br/>
        <w:t>• Date Reported</w:t>
        <w:br/>
        <w:br/>
        <w:t>Step 3</w:t>
        <w:br/>
        <w:br/>
        <w:t>Compare all three reports side-by-side.</w:t>
        <w:br/>
        <w:br/>
        <w:t>Look for inconsistencies.</w:t>
        <w:br/>
        <w:br/>
        <w:t>Examples:</w:t>
        <w:br/>
        <w:br/>
        <w:t>Different balances</w:t>
        <w:br/>
        <w:br/>
        <w:t>Different payment histories</w:t>
        <w:br/>
        <w:br/>
        <w:t>Different account statuses</w:t>
        <w:br/>
        <w:br/>
        <w:t>Different dates</w:t>
        <w:br/>
        <w:br/>
        <w:t>Missing information</w:t>
        <w:br/>
        <w:br/>
        <w:t>Every inconsistency should be documented.</w:t>
        <w:br/>
        <w:br/>
        <w:t>Step 4</w:t>
        <w:br/>
        <w:br/>
        <w:t>Highlight negative items.</w:t>
        <w:br/>
        <w:br/>
        <w:t>Examples:</w:t>
        <w:br/>
        <w:br/>
        <w:t>• Collections</w:t>
        <w:br/>
        <w:t>• Charge-Offs</w:t>
        <w:br/>
        <w:t>• Repossessions</w:t>
        <w:br/>
        <w:t>• Late Payments</w:t>
        <w:br/>
        <w:t>• Judgments (where applicable)</w:t>
        <w:br/>
        <w:t>• Foreclosures</w:t>
        <w:br/>
        <w:br/>
        <w:t>These become your primary review targets.</w:t>
        <w:br/>
        <w:br/>
        <w:t>The Golden Rule</w:t>
        <w:br/>
        <w:br/>
        <w:t>Do not assume information is accurate simply because it appears on your credit report.</w:t>
        <w:br/>
        <w:br/>
        <w:t>Credit reports contain errors more often than most consumers realize.</w:t>
        <w:br/>
        <w:br/>
        <w:t>Professionals verify everything.</w:t>
        <w:br/>
        <w:br/>
        <w:t>Credit Audit Worksheet</w:t>
        <w:br/>
        <w:br/>
        <w:t>Account Name:</w:t>
        <w:br/>
        <w:t>_______________________</w:t>
        <w:br/>
        <w:br/>
        <w:t>Account Number:</w:t>
        <w:br/>
        <w:t>_______________________</w:t>
        <w:br/>
        <w:br/>
        <w:t>Bureau:</w:t>
        <w:br/>
        <w:t>_______________________</w:t>
        <w:br/>
        <w:br/>
        <w:t>Balance:</w:t>
        <w:br/>
        <w:t>_______________________</w:t>
        <w:br/>
        <w:br/>
        <w:t>Status:</w:t>
        <w:br/>
        <w:t>_______________________</w:t>
        <w:br/>
        <w:br/>
        <w:t>Date Opened:</w:t>
        <w:br/>
        <w:t>_______________________</w:t>
        <w:br/>
        <w:br/>
        <w:t>Date Updated:</w:t>
        <w:br/>
        <w:t>_______________________</w:t>
        <w:br/>
        <w:br/>
        <w:t>Potential Issue:</w:t>
        <w:br/>
        <w:t>_______________________</w:t>
        <w:br/>
        <w:br/>
        <w:t>Repeat this process for every account.</w:t>
        <w:br/>
        <w:br/>
        <w:t>Action Assignment</w:t>
        <w:br/>
        <w:br/>
        <w:t>Pull all three reports.</w:t>
        <w:br/>
        <w:br/>
        <w:t>Create your Account Inventory.</w:t>
        <w:br/>
        <w:br/>
        <w:t>Highlight every negative item.</w:t>
        <w:br/>
        <w:br/>
        <w:t>Document every inconsistency.</w:t>
        <w:br/>
        <w:br/>
        <w:t>Do not send any disputes yet.</w:t>
        <w:br/>
        <w:br/>
        <w:t>The next lesson will teach you how to identify the exact errors that professionals look for before creating a dispute strategy.</w:t>
        <w:br/>
        <w:br/>
        <w:t>This is where credit repair begins.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