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2G - Building A Professional Credit Audit Report</w:t>
      </w:r>
    </w:p>
    <w:p>
      <w:r>
        <w:br/>
        <w:t>You have now learned how to review:</w:t>
        <w:br/>
        <w:br/>
        <w:t>• Credit reports</w:t>
        <w:br/>
        <w:t>• Collections</w:t>
        <w:br/>
        <w:t>• Charge-offs</w:t>
        <w:br/>
        <w:t>• Late payments</w:t>
        <w:br/>
        <w:t>• Hard inquiries</w:t>
        <w:br/>
        <w:br/>
        <w:t>Now it is time to combine everything into a Professional Credit Audit Report.</w:t>
        <w:br/>
        <w:br/>
        <w:t>This is one of the most important documents in the entire credit repair process.</w:t>
        <w:br/>
        <w:br/>
        <w:t>Professionals do not start by sending dispute letters.</w:t>
        <w:br/>
        <w:br/>
        <w:t>They start by creating a complete audit of the consumer's credit profile.</w:t>
        <w:br/>
        <w:br/>
        <w:t>The purpose of the audit is to identify:</w:t>
        <w:br/>
        <w:br/>
        <w:t>• Reporting inconsistencies</w:t>
        <w:br/>
        <w:t>• Potential inaccuracies</w:t>
        <w:br/>
        <w:t>• Investigation opportunities</w:t>
        <w:br/>
        <w:t>• Priority accounts</w:t>
        <w:br/>
        <w:t>• Improvement opportunities</w:t>
        <w:br/>
        <w:br/>
        <w:t>Think of your Credit Audit Report as a roadmap.</w:t>
        <w:br/>
        <w:br/>
        <w:t>Without a roadmap, you are guessing.</w:t>
        <w:br/>
        <w:br/>
        <w:t>With a roadmap, you have a strategy.</w:t>
        <w:br/>
        <w:br/>
        <w:t>The Four Sections Of Every Professional Audit</w:t>
        <w:br/>
        <w:br/>
        <w:t>Section 1: Credit Profile Summary</w:t>
        <w:br/>
        <w:br/>
        <w:t>Record:</w:t>
        <w:br/>
        <w:br/>
        <w:t>Experian Score:</w:t>
        <w:br/>
        <w:t>_____________________</w:t>
        <w:br/>
        <w:br/>
        <w:t>Equifax Score:</w:t>
        <w:br/>
        <w:t>_____________________</w:t>
        <w:br/>
        <w:br/>
        <w:t>TransUnion Score:</w:t>
        <w:br/>
        <w:t>_____________________</w:t>
        <w:br/>
        <w:br/>
        <w:t>Total Accounts:</w:t>
        <w:br/>
        <w:t>_____________________</w:t>
        <w:br/>
        <w:br/>
        <w:t>Total Negative Accounts:</w:t>
        <w:br/>
        <w:t>_____________________</w:t>
        <w:br/>
        <w:br/>
        <w:t>Total Collections:</w:t>
        <w:br/>
        <w:t>_____________________</w:t>
        <w:br/>
        <w:br/>
        <w:t>Total Charge-Offs:</w:t>
        <w:br/>
        <w:t>_____________________</w:t>
        <w:br/>
        <w:br/>
        <w:t>Total Hard Inquiries:</w:t>
        <w:br/>
        <w:t>_____________________</w:t>
        <w:br/>
        <w:br/>
        <w:t>Section 2: Negative Item Inventory</w:t>
        <w:br/>
        <w:br/>
        <w:t>List every negative account.</w:t>
        <w:br/>
        <w:br/>
        <w:t>Account Name:</w:t>
        <w:br/>
        <w:t>_____________________</w:t>
        <w:br/>
        <w:br/>
        <w:t>Account Type:</w:t>
        <w:br/>
        <w:t>_____________________</w:t>
        <w:br/>
        <w:br/>
        <w:t>Collection / Charge-Off / Late Payment / Inquiry</w:t>
        <w:br/>
        <w:br/>
        <w:t>Reporting Bureaus:</w:t>
        <w:br/>
        <w:t>_____________________</w:t>
        <w:br/>
        <w:br/>
        <w:t>Potential Issue:</w:t>
        <w:br/>
        <w:t>_____________________</w:t>
        <w:br/>
        <w:br/>
        <w:t>Priority Level:</w:t>
        <w:br/>
        <w:t>_____________________</w:t>
        <w:br/>
        <w:br/>
        <w:t>High / Medium / Low</w:t>
        <w:br/>
        <w:br/>
        <w:t>Section 3: Reporting Inconsistency Log</w:t>
        <w:br/>
        <w:br/>
        <w:t>Document every inconsistency discovered.</w:t>
        <w:br/>
        <w:br/>
        <w:t>Examples:</w:t>
        <w:br/>
        <w:br/>
        <w:t>• Different balances</w:t>
        <w:br/>
        <w:t>• Different dates</w:t>
        <w:br/>
        <w:t>• Different statuses</w:t>
        <w:br/>
        <w:t>• Missing information</w:t>
        <w:br/>
        <w:t>• Duplicate accounts</w:t>
        <w:br/>
        <w:br/>
        <w:t>Account Name:</w:t>
        <w:br/>
        <w:t>_____________________</w:t>
        <w:br/>
        <w:br/>
        <w:t>Issue:</w:t>
        <w:br/>
        <w:t>_____________________</w:t>
        <w:br/>
        <w:br/>
        <w:t>Evidence:</w:t>
        <w:br/>
        <w:t>_____________________</w:t>
        <w:br/>
        <w:br/>
        <w:t>Section 4: Action Plan</w:t>
        <w:br/>
        <w:br/>
        <w:t>Determine the next step for each account.</w:t>
        <w:br/>
        <w:br/>
        <w:t>Examples:</w:t>
        <w:br/>
        <w:br/>
        <w:t>• Further investigation</w:t>
        <w:br/>
        <w:t>• Documentation request</w:t>
        <w:br/>
        <w:t>• Validation review</w:t>
        <w:br/>
        <w:t>• Goodwill consideration</w:t>
        <w:br/>
        <w:t>• Monitoring</w:t>
        <w:br/>
        <w:br/>
        <w:t>Professionals prioritize actions rather than trying to address everything at once.</w:t>
        <w:br/>
        <w:br/>
        <w:t>The Priority System</w:t>
        <w:br/>
        <w:br/>
        <w:t>High Priority</w:t>
        <w:br/>
        <w:br/>
        <w:t>Accounts with multiple inconsistencies.</w:t>
        <w:br/>
        <w:br/>
        <w:t>Accounts requiring immediate review.</w:t>
        <w:br/>
        <w:br/>
        <w:t>Recent negative activity.</w:t>
        <w:br/>
        <w:br/>
        <w:t>Medium Priority</w:t>
        <w:br/>
        <w:br/>
        <w:t>Accounts with limited inconsistencies.</w:t>
        <w:br/>
        <w:br/>
        <w:t>Accounts requiring additional documentation.</w:t>
        <w:br/>
        <w:br/>
        <w:t>Low Priority</w:t>
        <w:br/>
        <w:br/>
        <w:t>Accounts currently being monitored.</w:t>
        <w:br/>
        <w:br/>
        <w:t>Accounts requiring no immediate action.</w:t>
        <w:br/>
        <w:br/>
        <w:t>Why Prioritization Matters</w:t>
        <w:br/>
        <w:br/>
        <w:t>Many consumers become overwhelmed because they try to tackle every account at once.</w:t>
        <w:br/>
        <w:br/>
        <w:t>Professionals focus on the accounts that provide the greatest opportunity for improvement first.</w:t>
        <w:br/>
        <w:br/>
        <w:t>The Evidence Rule</w:t>
        <w:br/>
        <w:br/>
        <w:t>Every finding should be supported by evidence.</w:t>
        <w:br/>
        <w:br/>
        <w:t>Examples:</w:t>
        <w:br/>
        <w:br/>
        <w:t>• Credit reports</w:t>
        <w:br/>
        <w:t>• Statements</w:t>
        <w:br/>
        <w:t>• Payment confirmations</w:t>
        <w:br/>
        <w:t>• Collection notices</w:t>
        <w:br/>
        <w:t>• Correspondence</w:t>
        <w:br/>
        <w:br/>
        <w:t>If it is not documented, it is difficult to support.</w:t>
        <w:br/>
        <w:br/>
        <w:t>Professional Credit Audit Checklist</w:t>
        <w:br/>
        <w:br/>
        <w:t>✓ All three reports reviewed</w:t>
        <w:br/>
        <w:br/>
        <w:t>✓ Collections analyzed</w:t>
        <w:br/>
        <w:br/>
        <w:t>✓ Charge-offs analyzed</w:t>
        <w:br/>
        <w:br/>
        <w:t>✓ Late payments reviewed</w:t>
        <w:br/>
        <w:br/>
        <w:t>✓ Hard inquiries reviewed</w:t>
        <w:br/>
        <w:br/>
        <w:t>✓ Negative item inventory completed</w:t>
        <w:br/>
        <w:br/>
        <w:t>✓ Reporting inconsistencies documented</w:t>
        <w:br/>
        <w:br/>
        <w:t>✓ Priority levels assigned</w:t>
        <w:br/>
        <w:br/>
        <w:t>✓ Action plan created</w:t>
        <w:br/>
        <w:br/>
        <w:t>Final Assignment</w:t>
        <w:br/>
        <w:br/>
        <w:t>Create your complete Professional Credit Audit Report.</w:t>
        <w:br/>
        <w:br/>
        <w:t>Your report should contain:</w:t>
        <w:br/>
        <w:br/>
        <w:t>1. Credit Profile Summary</w:t>
        <w:br/>
        <w:br/>
        <w:t>2. Negative Item Inventory</w:t>
        <w:br/>
        <w:br/>
        <w:t>3. Reporting Inconsistency Log</w:t>
        <w:br/>
        <w:br/>
        <w:t>4. Priority Rankings</w:t>
        <w:br/>
        <w:br/>
        <w:t>5. Action Plan</w:t>
        <w:br/>
        <w:br/>
        <w:t>Once completed, you will have a clear picture of your credit profile and a structured roadmap for improvement.</w:t>
        <w:br/>
        <w:br/>
        <w:t>This concludes Module 2.</w:t>
        <w:br/>
        <w:br/>
        <w:t>The next module will focus on Credit Reporting Laws and Consumer Rights, where you will learn the legal framework that governs credit reporting, disputes, investigations, and consumer protections.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