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3A - Understanding The Fair Credit Reporting Act (FCRA)</w:t>
      </w:r>
    </w:p>
    <w:p>
      <w:r>
        <w:br/>
        <w:t>Welcome to Module 3.</w:t>
        <w:br/>
        <w:br/>
        <w:t>Up to this point, you have learned how to analyze credit reports like a professional.</w:t>
        <w:br/>
        <w:br/>
        <w:t>Now it is time to understand the laws that govern the credit reporting system.</w:t>
        <w:br/>
        <w:br/>
        <w:t>The most important law in consumer credit reporting is the Fair Credit Reporting Act, commonly known as the FCRA.</w:t>
        <w:br/>
        <w:br/>
        <w:t>Understanding this law helps consumers understand their rights, the responsibilities of credit bureaus, and the obligations of companies that report information.</w:t>
        <w:br/>
        <w:br/>
        <w:t>What Is The FCRA?</w:t>
        <w:br/>
        <w:br/>
        <w:t>The Fair Credit Reporting Act is a federal law designed to promote accuracy, fairness, and privacy in consumer credit reporting.</w:t>
        <w:br/>
        <w:br/>
        <w:t>The law establishes standards for:</w:t>
        <w:br/>
        <w:br/>
        <w:t>• Credit bureaus</w:t>
        <w:br/>
        <w:t>• Creditors</w:t>
        <w:br/>
        <w:t>• Collection agencies</w:t>
        <w:br/>
        <w:t>• Data furnishers</w:t>
        <w:br/>
        <w:t>• Consumer reporting agencies</w:t>
        <w:br/>
        <w:br/>
        <w:t>The goal is simple:</w:t>
        <w:br/>
        <w:br/>
        <w:t>Consumers deserve accurate information on their credit reports.</w:t>
        <w:br/>
        <w:br/>
        <w:t>Why The FCRA Matters</w:t>
        <w:br/>
        <w:br/>
        <w:t>Your credit report can affect:</w:t>
        <w:br/>
        <w:br/>
        <w:t>• Loan approvals</w:t>
        <w:br/>
        <w:t>• Credit card approvals</w:t>
        <w:br/>
        <w:t>• Housing opportunities</w:t>
        <w:br/>
        <w:t>• Employment opportunities</w:t>
        <w:br/>
        <w:t>• Insurance decisions</w:t>
        <w:br/>
        <w:br/>
        <w:t>Because credit reports play such an important role in consumers' lives, federal law requires certain protections.</w:t>
        <w:br/>
        <w:br/>
        <w:t>Consumer Rights Under The FCRA</w:t>
        <w:br/>
        <w:br/>
        <w:t>Consumers have several important rights.</w:t>
        <w:br/>
        <w:br/>
        <w:t>Right #1</w:t>
        <w:br/>
        <w:br/>
        <w:t>The right to access information contained in their credit file.</w:t>
        <w:br/>
        <w:br/>
        <w:t>Right #2</w:t>
        <w:br/>
        <w:br/>
        <w:t>The right to dispute information believed to be inaccurate or incomplete.</w:t>
        <w:br/>
        <w:br/>
        <w:t>Right #3</w:t>
        <w:br/>
        <w:br/>
        <w:t>The right to receive notice when information in a report is used against them in certain decisions.</w:t>
        <w:br/>
        <w:br/>
        <w:t>Right #4</w:t>
        <w:br/>
        <w:br/>
        <w:t>The right to request investigations into disputed information.</w:t>
        <w:br/>
        <w:br/>
        <w:t>Right #5</w:t>
        <w:br/>
        <w:br/>
        <w:t>The right to seek correction of inaccurate information.</w:t>
        <w:br/>
        <w:br/>
        <w:t>Responsibilities Of Credit Bureaus</w:t>
        <w:br/>
        <w:br/>
        <w:t>Credit bureaus are expected to maintain reasonable procedures designed to promote accuracy.</w:t>
        <w:br/>
        <w:br/>
        <w:t>They also have responsibilities regarding dispute investigations and information handling.</w:t>
        <w:br/>
        <w:br/>
        <w:t>Responsibilities Of Data Furnishers</w:t>
        <w:br/>
        <w:br/>
        <w:t>Companies that provide information to credit bureaus are often called data furnishers.</w:t>
        <w:br/>
        <w:br/>
        <w:t>Examples include:</w:t>
        <w:br/>
        <w:br/>
        <w:t>• Banks</w:t>
        <w:br/>
        <w:t>• Credit card issuers</w:t>
        <w:br/>
        <w:t>• Mortgage lenders</w:t>
        <w:br/>
        <w:t>• Auto lenders</w:t>
        <w:br/>
        <w:t>• Collection agencies</w:t>
        <w:br/>
        <w:br/>
        <w:t>These companies have responsibilities regarding the accuracy of information they report.</w:t>
        <w:br/>
        <w:br/>
        <w:t>The Importance Of Accuracy</w:t>
        <w:br/>
        <w:br/>
        <w:t>The entire credit reporting system depends on accurate information.</w:t>
        <w:br/>
        <w:br/>
        <w:t>When information is inaccurate, consumers may experience:</w:t>
        <w:br/>
        <w:br/>
        <w:t>• Loan denials</w:t>
        <w:br/>
        <w:t>• Higher interest rates</w:t>
        <w:br/>
        <w:t>• Reduced financial opportunities</w:t>
        <w:br/>
        <w:br/>
        <w:t>This is why reviewing reports carefully is so important.</w:t>
        <w:br/>
        <w:br/>
        <w:t>What Is A Dispute?</w:t>
        <w:br/>
        <w:br/>
        <w:t>A dispute is a formal request asking for the review of information appearing on a credit report.</w:t>
        <w:br/>
        <w:br/>
        <w:t>The purpose of a dispute is to identify and investigate information that may be inaccurate, incomplete, or otherwise require review.</w:t>
        <w:br/>
        <w:br/>
        <w:t>Professionals do not dispute everything.</w:t>
        <w:br/>
        <w:br/>
        <w:t>They focus on specific issues supported by facts and documentation.</w:t>
        <w:br/>
        <w:br/>
        <w:t>Documentation Matters</w:t>
        <w:br/>
        <w:br/>
        <w:t>Strong credit investigations rely on documentation.</w:t>
        <w:br/>
        <w:br/>
        <w:t>Examples:</w:t>
        <w:br/>
        <w:br/>
        <w:t>• Credit reports</w:t>
        <w:br/>
        <w:t>• Account statements</w:t>
        <w:br/>
        <w:t>• Payment confirmations</w:t>
        <w:br/>
        <w:t>• Correspondence</w:t>
        <w:br/>
        <w:t>• Collection notices</w:t>
        <w:br/>
        <w:br/>
        <w:t>The more organized your records, the easier it becomes to support your position.</w:t>
        <w:br/>
        <w:br/>
        <w:t>Professional FCRA Worksheet</w:t>
        <w:br/>
        <w:br/>
        <w:t>What is the purpose of the FCRA?</w:t>
        <w:br/>
        <w:br/>
        <w:t>__________________________________</w:t>
        <w:br/>
        <w:br/>
        <w:t>Name three consumer rights under the FCRA.</w:t>
        <w:br/>
        <w:br/>
        <w:t>1. ______________________________</w:t>
        <w:br/>
        <w:br/>
        <w:t>2. ______________________________</w:t>
        <w:br/>
        <w:br/>
        <w:t>3. ______________________________</w:t>
        <w:br/>
        <w:br/>
        <w:t>Why is accuracy important?</w:t>
        <w:br/>
        <w:br/>
        <w:t>__________________________________</w:t>
        <w:br/>
        <w:br/>
        <w:t>__________________________________</w:t>
        <w:br/>
        <w:br/>
        <w:t>Action Assignment</w:t>
        <w:br/>
        <w:br/>
        <w:t>Read this lesson carefully.</w:t>
        <w:br/>
        <w:br/>
        <w:t>Create a summary of the consumer rights discussed.</w:t>
        <w:br/>
        <w:br/>
        <w:t>Identify how those rights may apply to your own credit reports.</w:t>
        <w:br/>
        <w:br/>
        <w:t>Understanding your rights is the foundation of every successful credit improvement strategy.</w:t>
        <w:br/>
        <w:br/>
        <w:t>The next lesson will explain the responsibilities of credit bureaus and how dispute investigations generally work within the credit reporting system.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