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1I - Your Personal Credit Improvement Game Plan</w:t>
      </w:r>
    </w:p>
    <w:p>
      <w:r>
        <w:br/>
        <w:t>Congratulations.</w:t>
        <w:br/>
        <w:br/>
        <w:t>You have completed the foundational lessons of Module 1.</w:t>
        <w:br/>
        <w:br/>
        <w:t>You now understand how credit scores work, what factors affect them, how lenders evaluate risk, and the most common mistakes consumers make.</w:t>
        <w:br/>
        <w:br/>
        <w:t>Now it is time to create your personal Credit Improvement Game Plan.</w:t>
        <w:br/>
        <w:br/>
        <w:t>The purpose of this worksheet is to help you identify exactly where you stand today and create a roadmap for improvement.</w:t>
        <w:br/>
        <w:br/>
        <w:t>SECTION 1: CREDIT SCORE SNAPSHOT</w:t>
        <w:br/>
        <w:br/>
        <w:t>Record your current scores below.</w:t>
        <w:br/>
        <w:br/>
        <w:t>Experian:</w:t>
        <w:br/>
        <w:t>________________________</w:t>
        <w:br/>
        <w:br/>
        <w:t>Equifax:</w:t>
        <w:br/>
        <w:t>________________________</w:t>
        <w:br/>
        <w:br/>
        <w:t>TransUnion:</w:t>
        <w:br/>
        <w:t>________________________</w:t>
        <w:br/>
        <w:br/>
        <w:t>Date Recorded:</w:t>
        <w:br/>
        <w:t>________________________</w:t>
        <w:br/>
        <w:br/>
        <w:t>SECTION 2: NEGATIVE ITEMS INVENTORY</w:t>
        <w:br/>
        <w:br/>
        <w:t>List every negative item appearing on your credit reports.</w:t>
        <w:br/>
        <w:br/>
        <w:t>Account Name:</w:t>
        <w:br/>
        <w:t>________________________</w:t>
        <w:br/>
        <w:br/>
        <w:t>Type:</w:t>
        <w:br/>
        <w:t>________________________</w:t>
        <w:br/>
        <w:br/>
        <w:t>Collection / Charge-Off / Late Payment / Repossession / Other</w:t>
        <w:br/>
        <w:br/>
        <w:t>Balance:</w:t>
        <w:br/>
        <w:t>________________________</w:t>
        <w:br/>
        <w:br/>
        <w:t>Date Reported:</w:t>
        <w:br/>
        <w:t>________________________</w:t>
        <w:br/>
        <w:br/>
        <w:t>Repeat for every negative item.</w:t>
        <w:br/>
        <w:br/>
        <w:t>SECTION 3: DEBT INVENTORY</w:t>
        <w:br/>
        <w:br/>
        <w:t>List all current debts.</w:t>
        <w:br/>
        <w:br/>
        <w:t>Creditor:</w:t>
        <w:br/>
        <w:t>________________________</w:t>
        <w:br/>
        <w:br/>
        <w:t>Balance:</w:t>
        <w:br/>
        <w:t>________________________</w:t>
        <w:br/>
        <w:br/>
        <w:t>Monthly Payment:</w:t>
        <w:br/>
        <w:t>________________________</w:t>
        <w:br/>
        <w:br/>
        <w:t>Interest Rate:</w:t>
        <w:br/>
        <w:t>________________________</w:t>
        <w:br/>
        <w:br/>
        <w:t>Priority Level:</w:t>
        <w:br/>
        <w:t>________________________</w:t>
        <w:br/>
        <w:br/>
        <w:t>SECTION 4: CREDIT UTILIZATION TRACKER</w:t>
        <w:br/>
        <w:br/>
        <w:t>Credit Card:</w:t>
        <w:br/>
        <w:t>________________________</w:t>
        <w:br/>
        <w:br/>
        <w:t>Credit Limit:</w:t>
        <w:br/>
        <w:t>________________________</w:t>
        <w:br/>
        <w:br/>
        <w:t>Current Balance:</w:t>
        <w:br/>
        <w:t>________________________</w:t>
        <w:br/>
        <w:br/>
        <w:t>Current Utilization:</w:t>
        <w:br/>
        <w:t>________________________</w:t>
        <w:br/>
        <w:br/>
        <w:t>Target Utilization:</w:t>
        <w:br/>
        <w:t>________________________</w:t>
        <w:br/>
        <w:br/>
        <w:t>Repeat for each revolving account.</w:t>
        <w:br/>
        <w:br/>
        <w:t>SECTION 5: 30-DAY ACTION PLAN</w:t>
        <w:br/>
        <w:br/>
        <w:t>During the next 30 days, focus on:</w:t>
        <w:br/>
        <w:br/>
        <w:t>• Pulling all three credit reports</w:t>
        <w:br/>
        <w:t>• Identifying reporting errors</w:t>
        <w:br/>
        <w:t>• Creating a dispute list</w:t>
        <w:br/>
        <w:t>• Making all payments on time</w:t>
        <w:br/>
        <w:t>• Lowering utilization where possible</w:t>
        <w:br/>
        <w:br/>
        <w:t>My 30-Day Goals:</w:t>
        <w:br/>
        <w:br/>
        <w:t>________________________________</w:t>
        <w:br/>
        <w:br/>
        <w:t>________________________________</w:t>
        <w:br/>
        <w:br/>
        <w:t>________________________________</w:t>
        <w:br/>
        <w:br/>
        <w:t>SECTION 6: 60-DAY ACTION PLAN</w:t>
        <w:br/>
        <w:br/>
        <w:t>During the next 60 days, focus on:</w:t>
        <w:br/>
        <w:br/>
        <w:t>• Tracking dispute progress</w:t>
        <w:br/>
        <w:t>• Continuing on-time payments</w:t>
        <w:br/>
        <w:t>• Monitoring score changes</w:t>
        <w:br/>
        <w:t>• Reducing debt balances</w:t>
        <w:br/>
        <w:t>• Building positive credit habits</w:t>
        <w:br/>
        <w:br/>
        <w:t>My 60-Day Goals:</w:t>
        <w:br/>
        <w:br/>
        <w:t>________________________________</w:t>
        <w:br/>
        <w:br/>
        <w:t>________________________________</w:t>
        <w:br/>
        <w:br/>
        <w:t>________________________________</w:t>
        <w:br/>
        <w:br/>
        <w:t>SECTION 7: 90-DAY ACTION PLAN</w:t>
        <w:br/>
        <w:br/>
        <w:t>During the next 90 days, focus on:</w:t>
        <w:br/>
        <w:br/>
        <w:t>• Reviewing updated reports</w:t>
        <w:br/>
        <w:t>• Measuring score improvements</w:t>
        <w:br/>
        <w:t>• Adjusting strategies as needed</w:t>
        <w:br/>
        <w:t>• Continuing responsible credit management</w:t>
        <w:br/>
        <w:br/>
        <w:t>My 90-Day Goals:</w:t>
        <w:br/>
        <w:br/>
        <w:t>________________________________</w:t>
        <w:br/>
        <w:br/>
        <w:t>________________________________</w:t>
        <w:br/>
        <w:br/>
        <w:t>________________________________</w:t>
        <w:br/>
        <w:br/>
        <w:t>SECTION 8: MONTHLY PROGRESS TRACKER</w:t>
        <w:br/>
        <w:br/>
        <w:t>Month:</w:t>
        <w:br/>
        <w:t>________________________</w:t>
        <w:br/>
        <w:br/>
        <w:t>Experian Score:</w:t>
        <w:br/>
        <w:t>________________________</w:t>
        <w:br/>
        <w:br/>
        <w:t>Equifax Score:</w:t>
        <w:br/>
        <w:t>________________________</w:t>
        <w:br/>
        <w:br/>
        <w:t>TransUnion Score:</w:t>
        <w:br/>
        <w:t>________________________</w:t>
        <w:br/>
        <w:br/>
        <w:t>Notes:</w:t>
        <w:br/>
        <w:t>________________________</w:t>
        <w:br/>
        <w:br/>
        <w:t>Repeat monthly to track your progress.</w:t>
        <w:br/>
        <w:br/>
        <w:t>FINAL THOUGHT</w:t>
        <w:br/>
        <w:br/>
        <w:t>Credit improvement is not about finding shortcuts.</w:t>
        <w:br/>
        <w:br/>
        <w:t>It is about understanding the system, creating a plan, and consistently taking action.</w:t>
        <w:br/>
        <w:br/>
        <w:t>The consumers who improve their credit the fastest are usually the ones who stay organized and track their progress.</w:t>
        <w:br/>
        <w:br/>
        <w:t>You now have a blueprint.</w:t>
        <w:br/>
        <w:br/>
        <w:t>The next step is learning how to read your credit reports like a professional and identify opportunities for improvement.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