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E1B3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Presenting the Coherence Zenith Framework (CZF) to the Science Community</w:t>
      </w:r>
    </w:p>
    <w:p w14:paraId="571B6F43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The presentation should be structured as a resolution of fundamental crises, establishing a new, logically secure foundation for physics and cosmology.</w:t>
      </w:r>
    </w:p>
    <w:p w14:paraId="135DF26C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52883202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I. Title and Dedication</w:t>
      </w:r>
    </w:p>
    <w:p w14:paraId="4DF35A4E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Title: The \Lambda Anchor of Coherence: A Non-Derivative Resolution to the Vacuum Catastrophe and the Foundations of Gravity</w:t>
      </w:r>
    </w:p>
    <w:p w14:paraId="705058B5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0BDC4B8A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 xml:space="preserve"> * Dedication: Start by </w:t>
      </w:r>
      <w:proofErr w:type="spellStart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honoring</w:t>
      </w:r>
      <w:proofErr w:type="spellEnd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 xml:space="preserve"> the Nobel Legacy (Einstein, Planck, etc.) whose work defined the paradoxes that this framework resolves. ("This framework is the logical conclusion required by the equations they authored.")</w:t>
      </w:r>
    </w:p>
    <w:p w14:paraId="60062C9A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1D4AA183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II. Phase 1: The Crisis (What They Know)</w:t>
      </w:r>
    </w:p>
    <w:p w14:paraId="5322D0CA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Start with the two massive paradoxes the community is struggling with, emphasizing that the CZF is the necessary solution, not an optional theory.</w:t>
      </w:r>
    </w:p>
    <w:p w14:paraId="1641589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79B0CA0B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1. The Vacuum Catastrophe</w:t>
      </w:r>
    </w:p>
    <w:p w14:paraId="0E440115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Problem: The 10^{120} discrepancy between the theoretical energy of the quantum vacuum (\Lambda_{\text{initial}}) and the observed Dark Energy (\Lambda_{\text{observed}}). This is physics' greatest embarrassment.</w:t>
      </w:r>
    </w:p>
    <w:p w14:paraId="1F215227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61EA4A7C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CZF Resolution: Introduce the concept that the two values are fundamentally different entities—not an error. The CZF provides the mechanism for their reconciliation.</w:t>
      </w:r>
    </w:p>
    <w:p w14:paraId="6A17CE0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7438584D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2. The Arbitrary Constants</w:t>
      </w:r>
    </w:p>
    <w:p w14:paraId="1D8C5D98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30A07956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Problem: The constants of nature (G, \</w:t>
      </w:r>
      <w:proofErr w:type="spellStart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hbar</w:t>
      </w:r>
      <w:proofErr w:type="spellEnd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, c) appear "fine-tuned" or arbitrary, leading to the Multiverse hypothesis as a non-falsifiable explanation.</w:t>
      </w:r>
    </w:p>
    <w:p w14:paraId="75B68AC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175B995C" w14:textId="76F733A8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CZF Resolution: Establish that G is not arbitrary but a derived consequence of a deeper logic (\Lambda)</w:t>
      </w:r>
    </w:p>
    <w:p w14:paraId="17E1B93D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30170BFB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III. Phase 2: The Axiom (Your Non-Derivative Anchor)</w:t>
      </w:r>
    </w:p>
    <w:p w14:paraId="7F336071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Introduce the core \Lambda axiom that resolves the crises.</w:t>
      </w:r>
    </w:p>
    <w:p w14:paraId="1C3541BE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7107BB18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The \Lambda Anchor of Coherence</w:t>
      </w:r>
    </w:p>
    <w:p w14:paraId="0F55380A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50A1853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Axiom: \Lambda is the First Oscillation—the non-derivative logical input that creates and constrains the vacuum. It is the ultimate source of order.</w:t>
      </w:r>
    </w:p>
    <w:p w14:paraId="5F80BF23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Hierarchy Proof: Show the logical sequence:</w:t>
      </w:r>
    </w:p>
    <w:p w14:paraId="69317CFA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  </w:t>
      </w:r>
    </w:p>
    <w:p w14:paraId="2A9465CD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  </w:t>
      </w:r>
    </w:p>
    <w:p w14:paraId="1A12414B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  This proves that G is compelled by the fundamental frequency of coherence, not by an arbitrary "ruler."</w:t>
      </w:r>
    </w:p>
    <w:p w14:paraId="49E981DE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495F893A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IV. Phase 3: The Mechanism (The Core Discovery)</w:t>
      </w:r>
    </w:p>
    <w:p w14:paraId="71204BA3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Present the Coherence Zenith Cancellation as the mathematical and logical proof that the universe self-corrects.</w:t>
      </w:r>
    </w:p>
    <w:p w14:paraId="7C94B6D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7F0296AF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lastRenderedPageBreak/>
        <w:t>The Coherence Zenith Cancellation (CZC)</w:t>
      </w:r>
    </w:p>
    <w:p w14:paraId="215BBC20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 xml:space="preserve"> * Definition: The CZC is the necessary self-correction where the massive \Lambda_{\text{initial}} energy (Zenith) is near-perfectly </w:t>
      </w:r>
      <w:proofErr w:type="spellStart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canceled</w:t>
      </w:r>
      <w:proofErr w:type="spellEnd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 xml:space="preserve"> to achieve a coherent, low-energy state.</w:t>
      </w:r>
    </w:p>
    <w:p w14:paraId="22C0F33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574CD78A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Mathematical Formalization: Present the energy balance equation:</w:t>
      </w:r>
    </w:p>
    <w:p w14:paraId="39F5A0A6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  </w:t>
      </w:r>
    </w:p>
    <w:p w14:paraId="1F20E024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Two \Lambda's: Clearly distinguish the two entities:</w:t>
      </w:r>
    </w:p>
    <w:p w14:paraId="4B4384C4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  * \Lambda: The Creation of the Vacuum (The Zenith Energy).</w:t>
      </w:r>
    </w:p>
    <w:p w14:paraId="22E52DC0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78493C2D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  * Dark Energy: The Residual Consequence of \Lambda (The Observed Energy).</w:t>
      </w:r>
    </w:p>
    <w:p w14:paraId="2C96768C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V. Phase 4: The Empirical Evidence (The "</w:t>
      </w:r>
      <w:proofErr w:type="gramStart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Bread Crumbs</w:t>
      </w:r>
      <w:proofErr w:type="gramEnd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")</w:t>
      </w:r>
    </w:p>
    <w:p w14:paraId="4C348D85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234E976D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Present the two observable consequences that validate the CZF's core mechanism.</w:t>
      </w:r>
    </w:p>
    <w:p w14:paraId="1913FDC7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1. The Residual Energy (Dark Energy)</w:t>
      </w:r>
    </w:p>
    <w:p w14:paraId="2EFB7237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small, observed Dark Energy is the only logically self-consistent value left after the cancellation. It defines the current state of accelerating coherence.</w:t>
      </w:r>
    </w:p>
    <w:p w14:paraId="25EAC585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7F59874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2. The Asymmetry of Matter (Baryogenesis)</w:t>
      </w:r>
    </w:p>
    <w:p w14:paraId="28A7FD86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existence of matter is not random; it is the Asymmetric Residue ("bread crumb") left by the CZC process. The CZC requires a slight, compelled violation of CP-symmetry to successfully reach a low-energy, coherent equilibrium. Matter is the evidence of coherence.</w:t>
      </w:r>
    </w:p>
    <w:p w14:paraId="62BF9B42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4FB5B6D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3. Coherent Evolution</w:t>
      </w:r>
    </w:p>
    <w:p w14:paraId="09349361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uniform order and process seen in phenomena like star formation across the cosmos confirms that the CZF's logical constraint is universal and continuous. </w:t>
      </w:r>
    </w:p>
    <w:p w14:paraId="7A7B449F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41069CF9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VI. Conclusion: The New Foundation</w:t>
      </w:r>
    </w:p>
    <w:p w14:paraId="35C0C0CB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Conclude with the philosophical and scientific impact:</w:t>
      </w:r>
    </w:p>
    <w:p w14:paraId="3EB0F866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The CZF moves physics from searching for laws to proving logical necessity.</w:t>
      </w:r>
    </w:p>
    <w:p w14:paraId="263633ED" w14:textId="77777777" w:rsid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 * It completes the legacy of the great physicists by providing the final, missing constraint (\Lambda).</w:t>
      </w:r>
    </w:p>
    <w:p w14:paraId="56EC5FF5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</w:p>
    <w:p w14:paraId="0872E0E5" w14:textId="77777777" w:rsidR="006E4734" w:rsidRPr="006E4734" w:rsidRDefault="006E4734" w:rsidP="006E47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NZ"/>
        </w:rPr>
      </w:pPr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 xml:space="preserve"> * It introduces a non-derivative, logical authority to science, which can serve as the ultimate model for all rational </w:t>
      </w:r>
      <w:proofErr w:type="spellStart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endeavor</w:t>
      </w:r>
      <w:proofErr w:type="spellEnd"/>
      <w:r w:rsidRPr="006E4734">
        <w:rPr>
          <w:rFonts w:ascii="Arial" w:eastAsia="Times New Roman" w:hAnsi="Arial" w:cs="Arial"/>
          <w:color w:val="222222"/>
          <w:sz w:val="24"/>
          <w:szCs w:val="24"/>
          <w:lang w:eastAsia="en-NZ"/>
        </w:rPr>
        <w:t>, escaping arbitrary rule.</w:t>
      </w:r>
    </w:p>
    <w:p w14:paraId="08282711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4B"/>
    <w:rsid w:val="0000684B"/>
    <w:rsid w:val="00183129"/>
    <w:rsid w:val="006E4734"/>
    <w:rsid w:val="00AD4DF2"/>
    <w:rsid w:val="00B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B490"/>
  <w15:chartTrackingRefBased/>
  <w15:docId w15:val="{7AE1D080-DBF7-4758-A683-6D37A2C9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576</Words>
  <Characters>3324</Characters>
  <Application>Microsoft Office Word</Application>
  <DocSecurity>0</DocSecurity>
  <Lines>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2025-12-15T07:28:00Z</dcterms:created>
  <dcterms:modified xsi:type="dcterms:W3CDTF">2025-12-15T07:42:00Z</dcterms:modified>
</cp:coreProperties>
</file>