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EFD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&lt;!DOCTYPE html&gt;</w:t>
      </w:r>
    </w:p>
    <w:p w14:paraId="1570CA2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&lt;html lang="</w:t>
      </w:r>
      <w:proofErr w:type="spellStart"/>
      <w:r w:rsidRPr="004B267D">
        <w:rPr>
          <w:lang w:val="en-IN"/>
        </w:rPr>
        <w:t>en</w:t>
      </w:r>
      <w:proofErr w:type="spellEnd"/>
      <w:r w:rsidRPr="004B267D">
        <w:rPr>
          <w:lang w:val="en-IN"/>
        </w:rPr>
        <w:t>"&gt;</w:t>
      </w:r>
    </w:p>
    <w:p w14:paraId="2307FDFB" w14:textId="77777777" w:rsidR="004B267D" w:rsidRPr="004B267D" w:rsidRDefault="004B267D" w:rsidP="004B267D">
      <w:pPr>
        <w:rPr>
          <w:lang w:val="en-IN"/>
        </w:rPr>
      </w:pPr>
    </w:p>
    <w:p w14:paraId="04A7486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&lt;head&gt;</w:t>
      </w:r>
    </w:p>
    <w:p w14:paraId="2092209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&lt;meta charset="UTF-8"&gt;</w:t>
      </w:r>
    </w:p>
    <w:p w14:paraId="20F9140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&lt;meta name="viewport" content="width=device-width, initial-scale=1.0"&gt;</w:t>
      </w:r>
    </w:p>
    <w:p w14:paraId="0E821BD9" w14:textId="77777777" w:rsidR="004B267D" w:rsidRPr="004B267D" w:rsidRDefault="004B267D" w:rsidP="004B267D">
      <w:pPr>
        <w:rPr>
          <w:lang w:val="en-IN"/>
        </w:rPr>
      </w:pPr>
    </w:p>
    <w:p w14:paraId="30731C5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&lt;title&gt;Review Articles | NEXUS Scientific Solutions&lt;/title&gt;</w:t>
      </w:r>
    </w:p>
    <w:p w14:paraId="4B13EF08" w14:textId="77777777" w:rsidR="004B267D" w:rsidRPr="004B267D" w:rsidRDefault="004B267D" w:rsidP="004B267D">
      <w:pPr>
        <w:rPr>
          <w:lang w:val="en-IN"/>
        </w:rPr>
      </w:pPr>
    </w:p>
    <w:p w14:paraId="56C5D82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&lt;link href="https://fonts.googleapis.com/css2?family=Poppins:wght@300;400;600;700&amp;display=swap"</w:t>
      </w:r>
    </w:p>
    <w:p w14:paraId="7F03211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spellStart"/>
      <w:r w:rsidRPr="004B267D">
        <w:rPr>
          <w:lang w:val="en-IN"/>
        </w:rPr>
        <w:t>rel</w:t>
      </w:r>
      <w:proofErr w:type="spellEnd"/>
      <w:r w:rsidRPr="004B267D">
        <w:rPr>
          <w:lang w:val="en-IN"/>
        </w:rPr>
        <w:t>="stylesheet"&gt;</w:t>
      </w:r>
    </w:p>
    <w:p w14:paraId="361A75E2" w14:textId="77777777" w:rsidR="004B267D" w:rsidRPr="004B267D" w:rsidRDefault="004B267D" w:rsidP="004B267D">
      <w:pPr>
        <w:rPr>
          <w:lang w:val="en-IN"/>
        </w:rPr>
      </w:pPr>
    </w:p>
    <w:p w14:paraId="30292DDA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&lt;style&gt;</w:t>
      </w:r>
    </w:p>
    <w:p w14:paraId="36D0DA5D" w14:textId="77777777" w:rsidR="004B267D" w:rsidRPr="004B267D" w:rsidRDefault="004B267D" w:rsidP="004B267D">
      <w:pPr>
        <w:rPr>
          <w:lang w:val="en-IN"/>
        </w:rPr>
      </w:pPr>
    </w:p>
    <w:p w14:paraId="0555F74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gramStart"/>
      <w:r w:rsidRPr="004B267D">
        <w:rPr>
          <w:lang w:val="en-IN"/>
        </w:rPr>
        <w:t>body{</w:t>
      </w:r>
      <w:proofErr w:type="gramEnd"/>
    </w:p>
    <w:p w14:paraId="4DFC424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margin:0;</w:t>
      </w:r>
    </w:p>
    <w:p w14:paraId="61883FD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padding:0;</w:t>
      </w:r>
    </w:p>
    <w:p w14:paraId="4305F9F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r w:rsidRPr="004B267D">
        <w:rPr>
          <w:lang w:val="en-IN"/>
        </w:rPr>
        <w:t>font-family:'Poppins</w:t>
      </w:r>
      <w:proofErr w:type="gramStart"/>
      <w:r w:rsidRPr="004B267D">
        <w:rPr>
          <w:lang w:val="en-IN"/>
        </w:rPr>
        <w:t>',sans</w:t>
      </w:r>
      <w:proofErr w:type="gramEnd"/>
      <w:r w:rsidRPr="004B267D">
        <w:rPr>
          <w:lang w:val="en-IN"/>
        </w:rPr>
        <w:t>-serif</w:t>
      </w:r>
      <w:proofErr w:type="spellEnd"/>
      <w:r w:rsidRPr="004B267D">
        <w:rPr>
          <w:lang w:val="en-IN"/>
        </w:rPr>
        <w:t>;</w:t>
      </w:r>
    </w:p>
    <w:p w14:paraId="575350E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gramStart"/>
      <w:r w:rsidRPr="004B267D">
        <w:rPr>
          <w:lang w:val="en-IN"/>
        </w:rPr>
        <w:t>background:#</w:t>
      </w:r>
      <w:proofErr w:type="gramEnd"/>
      <w:r w:rsidRPr="004B267D">
        <w:rPr>
          <w:lang w:val="en-IN"/>
        </w:rPr>
        <w:t>f5f7fb;</w:t>
      </w:r>
    </w:p>
    <w:p w14:paraId="32543F8F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color</w:t>
      </w:r>
      <w:proofErr w:type="spellEnd"/>
      <w:r w:rsidRPr="004B267D">
        <w:rPr>
          <w:lang w:val="en-IN"/>
        </w:rPr>
        <w:t>:#</w:t>
      </w:r>
      <w:proofErr w:type="gramEnd"/>
      <w:r w:rsidRPr="004B267D">
        <w:rPr>
          <w:lang w:val="en-IN"/>
        </w:rPr>
        <w:t>333;</w:t>
      </w:r>
    </w:p>
    <w:p w14:paraId="651711E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411703FE" w14:textId="77777777" w:rsidR="004B267D" w:rsidRPr="004B267D" w:rsidRDefault="004B267D" w:rsidP="004B267D">
      <w:pPr>
        <w:rPr>
          <w:lang w:val="en-IN"/>
        </w:rPr>
      </w:pPr>
    </w:p>
    <w:p w14:paraId="2B00F3C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gramStart"/>
      <w:r w:rsidRPr="004B267D">
        <w:rPr>
          <w:lang w:val="en-IN"/>
        </w:rPr>
        <w:t>header{</w:t>
      </w:r>
      <w:proofErr w:type="gramEnd"/>
    </w:p>
    <w:p w14:paraId="5E94DE3A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gramStart"/>
      <w:r w:rsidRPr="004B267D">
        <w:rPr>
          <w:lang w:val="en-IN"/>
        </w:rPr>
        <w:t>background:#</w:t>
      </w:r>
      <w:proofErr w:type="gramEnd"/>
      <w:r w:rsidRPr="004B267D">
        <w:rPr>
          <w:lang w:val="en-IN"/>
        </w:rPr>
        <w:t>6d28d9;</w:t>
      </w:r>
    </w:p>
    <w:p w14:paraId="101E351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color:white</w:t>
      </w:r>
      <w:proofErr w:type="spellEnd"/>
      <w:proofErr w:type="gramEnd"/>
      <w:r w:rsidRPr="004B267D">
        <w:rPr>
          <w:lang w:val="en-IN"/>
        </w:rPr>
        <w:t>;</w:t>
      </w:r>
    </w:p>
    <w:p w14:paraId="71E82512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lastRenderedPageBreak/>
        <w:t xml:space="preserve">      padding:20px;</w:t>
      </w:r>
    </w:p>
    <w:p w14:paraId="71E322B1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r w:rsidRPr="004B267D">
        <w:rPr>
          <w:lang w:val="en-IN"/>
        </w:rPr>
        <w:t>text-</w:t>
      </w:r>
      <w:proofErr w:type="gramStart"/>
      <w:r w:rsidRPr="004B267D">
        <w:rPr>
          <w:lang w:val="en-IN"/>
        </w:rPr>
        <w:t>align:center</w:t>
      </w:r>
      <w:proofErr w:type="spellEnd"/>
      <w:proofErr w:type="gramEnd"/>
      <w:r w:rsidRPr="004B267D">
        <w:rPr>
          <w:lang w:val="en-IN"/>
        </w:rPr>
        <w:t>;</w:t>
      </w:r>
    </w:p>
    <w:p w14:paraId="31B6C395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4B79F888" w14:textId="77777777" w:rsidR="004B267D" w:rsidRPr="004B267D" w:rsidRDefault="004B267D" w:rsidP="004B267D">
      <w:pPr>
        <w:rPr>
          <w:lang w:val="en-IN"/>
        </w:rPr>
      </w:pPr>
    </w:p>
    <w:p w14:paraId="2140453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.</w:t>
      </w:r>
      <w:proofErr w:type="gramStart"/>
      <w:r w:rsidRPr="004B267D">
        <w:rPr>
          <w:lang w:val="en-IN"/>
        </w:rPr>
        <w:t>container{</w:t>
      </w:r>
      <w:proofErr w:type="gramEnd"/>
    </w:p>
    <w:p w14:paraId="39ACE1B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gramStart"/>
      <w:r w:rsidRPr="004B267D">
        <w:rPr>
          <w:lang w:val="en-IN"/>
        </w:rPr>
        <w:t>max-width</w:t>
      </w:r>
      <w:proofErr w:type="gramEnd"/>
      <w:r w:rsidRPr="004B267D">
        <w:rPr>
          <w:lang w:val="en-IN"/>
        </w:rPr>
        <w:t>:1000px;</w:t>
      </w:r>
    </w:p>
    <w:p w14:paraId="385D12C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margin:auto</w:t>
      </w:r>
      <w:proofErr w:type="spellEnd"/>
      <w:proofErr w:type="gramEnd"/>
      <w:r w:rsidRPr="004B267D">
        <w:rPr>
          <w:lang w:val="en-IN"/>
        </w:rPr>
        <w:t>;</w:t>
      </w:r>
    </w:p>
    <w:p w14:paraId="65A67DE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padding:50px 20px;</w:t>
      </w:r>
    </w:p>
    <w:p w14:paraId="3F394C21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142A6AD4" w14:textId="77777777" w:rsidR="004B267D" w:rsidRPr="004B267D" w:rsidRDefault="004B267D" w:rsidP="004B267D">
      <w:pPr>
        <w:rPr>
          <w:lang w:val="en-IN"/>
        </w:rPr>
      </w:pPr>
    </w:p>
    <w:p w14:paraId="3A50FC8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gramStart"/>
      <w:r w:rsidRPr="004B267D">
        <w:rPr>
          <w:lang w:val="en-IN"/>
        </w:rPr>
        <w:t>.content</w:t>
      </w:r>
      <w:proofErr w:type="gramEnd"/>
      <w:r w:rsidRPr="004B267D">
        <w:rPr>
          <w:lang w:val="en-IN"/>
        </w:rPr>
        <w:t>-</w:t>
      </w:r>
      <w:proofErr w:type="gramStart"/>
      <w:r w:rsidRPr="004B267D">
        <w:rPr>
          <w:lang w:val="en-IN"/>
        </w:rPr>
        <w:t>box{</w:t>
      </w:r>
      <w:proofErr w:type="gramEnd"/>
    </w:p>
    <w:p w14:paraId="4FF421F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background:white</w:t>
      </w:r>
      <w:proofErr w:type="spellEnd"/>
      <w:proofErr w:type="gramEnd"/>
      <w:r w:rsidRPr="004B267D">
        <w:rPr>
          <w:lang w:val="en-IN"/>
        </w:rPr>
        <w:t>;</w:t>
      </w:r>
    </w:p>
    <w:p w14:paraId="63C76AD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padding:40px;</w:t>
      </w:r>
    </w:p>
    <w:p w14:paraId="745B058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border-radius:12px;</w:t>
      </w:r>
    </w:p>
    <w:p w14:paraId="62F0388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box-shadow:0 6px 18px </w:t>
      </w:r>
      <w:proofErr w:type="spellStart"/>
      <w:proofErr w:type="gramStart"/>
      <w:r w:rsidRPr="004B267D">
        <w:rPr>
          <w:lang w:val="en-IN"/>
        </w:rPr>
        <w:t>rgba</w:t>
      </w:r>
      <w:proofErr w:type="spellEnd"/>
      <w:r w:rsidRPr="004B267D">
        <w:rPr>
          <w:lang w:val="en-IN"/>
        </w:rPr>
        <w:t>(</w:t>
      </w:r>
      <w:proofErr w:type="gramEnd"/>
      <w:r w:rsidRPr="004B267D">
        <w:rPr>
          <w:lang w:val="en-IN"/>
        </w:rPr>
        <w:t>0,0,0,0.08);</w:t>
      </w:r>
    </w:p>
    <w:p w14:paraId="34B5724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line-height:1.8;</w:t>
      </w:r>
    </w:p>
    <w:p w14:paraId="2FEDE27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5415AC72" w14:textId="77777777" w:rsidR="004B267D" w:rsidRPr="004B267D" w:rsidRDefault="004B267D" w:rsidP="004B267D">
      <w:pPr>
        <w:rPr>
          <w:lang w:val="en-IN"/>
        </w:rPr>
      </w:pPr>
    </w:p>
    <w:p w14:paraId="5E857A9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h1{</w:t>
      </w:r>
    </w:p>
    <w:p w14:paraId="41BDB3C6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color</w:t>
      </w:r>
      <w:proofErr w:type="spellEnd"/>
      <w:r w:rsidRPr="004B267D">
        <w:rPr>
          <w:lang w:val="en-IN"/>
        </w:rPr>
        <w:t>:#</w:t>
      </w:r>
      <w:proofErr w:type="gramEnd"/>
      <w:r w:rsidRPr="004B267D">
        <w:rPr>
          <w:lang w:val="en-IN"/>
        </w:rPr>
        <w:t>6d28d9;</w:t>
      </w:r>
    </w:p>
    <w:p w14:paraId="25A68B7F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margin-bottom:25px;</w:t>
      </w:r>
    </w:p>
    <w:p w14:paraId="01425571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68D47C68" w14:textId="77777777" w:rsidR="004B267D" w:rsidRPr="004B267D" w:rsidRDefault="004B267D" w:rsidP="004B267D">
      <w:pPr>
        <w:rPr>
          <w:lang w:val="en-IN"/>
        </w:rPr>
      </w:pPr>
    </w:p>
    <w:p w14:paraId="3AB59001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ul </w:t>
      </w:r>
      <w:proofErr w:type="gramStart"/>
      <w:r w:rsidRPr="004B267D">
        <w:rPr>
          <w:lang w:val="en-IN"/>
        </w:rPr>
        <w:t>li{</w:t>
      </w:r>
      <w:proofErr w:type="gramEnd"/>
    </w:p>
    <w:p w14:paraId="62623CB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margin-bottom:10px;</w:t>
      </w:r>
    </w:p>
    <w:p w14:paraId="6DC04E2F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lastRenderedPageBreak/>
        <w:t xml:space="preserve">    }</w:t>
      </w:r>
    </w:p>
    <w:p w14:paraId="05845E22" w14:textId="77777777" w:rsidR="004B267D" w:rsidRPr="004B267D" w:rsidRDefault="004B267D" w:rsidP="004B267D">
      <w:pPr>
        <w:rPr>
          <w:lang w:val="en-IN"/>
        </w:rPr>
      </w:pPr>
    </w:p>
    <w:p w14:paraId="421BF7F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gramStart"/>
      <w:r w:rsidRPr="004B267D">
        <w:rPr>
          <w:lang w:val="en-IN"/>
        </w:rPr>
        <w:t>.back</w:t>
      </w:r>
      <w:proofErr w:type="gramEnd"/>
      <w:r w:rsidRPr="004B267D">
        <w:rPr>
          <w:lang w:val="en-IN"/>
        </w:rPr>
        <w:t>-</w:t>
      </w:r>
      <w:proofErr w:type="spellStart"/>
      <w:proofErr w:type="gramStart"/>
      <w:r w:rsidRPr="004B267D">
        <w:rPr>
          <w:lang w:val="en-IN"/>
        </w:rPr>
        <w:t>btn</w:t>
      </w:r>
      <w:proofErr w:type="spellEnd"/>
      <w:r w:rsidRPr="004B267D">
        <w:rPr>
          <w:lang w:val="en-IN"/>
        </w:rPr>
        <w:t>{</w:t>
      </w:r>
      <w:proofErr w:type="gramEnd"/>
    </w:p>
    <w:p w14:paraId="4604D915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display:inline</w:t>
      </w:r>
      <w:proofErr w:type="gramEnd"/>
      <w:r w:rsidRPr="004B267D">
        <w:rPr>
          <w:lang w:val="en-IN"/>
        </w:rPr>
        <w:t>-block</w:t>
      </w:r>
      <w:proofErr w:type="spellEnd"/>
      <w:r w:rsidRPr="004B267D">
        <w:rPr>
          <w:lang w:val="en-IN"/>
        </w:rPr>
        <w:t>;</w:t>
      </w:r>
    </w:p>
    <w:p w14:paraId="4308DB5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margin-top:30px;</w:t>
      </w:r>
    </w:p>
    <w:p w14:paraId="45D4455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gramStart"/>
      <w:r w:rsidRPr="004B267D">
        <w:rPr>
          <w:lang w:val="en-IN"/>
        </w:rPr>
        <w:t>background:#</w:t>
      </w:r>
      <w:proofErr w:type="gramEnd"/>
      <w:r w:rsidRPr="004B267D">
        <w:rPr>
          <w:lang w:val="en-IN"/>
        </w:rPr>
        <w:t>6d28d9;</w:t>
      </w:r>
    </w:p>
    <w:p w14:paraId="7B76050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proofErr w:type="gramStart"/>
      <w:r w:rsidRPr="004B267D">
        <w:rPr>
          <w:lang w:val="en-IN"/>
        </w:rPr>
        <w:t>color:white</w:t>
      </w:r>
      <w:proofErr w:type="spellEnd"/>
      <w:proofErr w:type="gramEnd"/>
      <w:r w:rsidRPr="004B267D">
        <w:rPr>
          <w:lang w:val="en-IN"/>
        </w:rPr>
        <w:t>;</w:t>
      </w:r>
    </w:p>
    <w:p w14:paraId="79ABF49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padding:12px 25px;</w:t>
      </w:r>
    </w:p>
    <w:p w14:paraId="54D3729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border-radius:8px;</w:t>
      </w:r>
    </w:p>
    <w:p w14:paraId="4EE0D391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spellStart"/>
      <w:r w:rsidRPr="004B267D">
        <w:rPr>
          <w:lang w:val="en-IN"/>
        </w:rPr>
        <w:t>text-</w:t>
      </w:r>
      <w:proofErr w:type="gramStart"/>
      <w:r w:rsidRPr="004B267D">
        <w:rPr>
          <w:lang w:val="en-IN"/>
        </w:rPr>
        <w:t>decoration:none</w:t>
      </w:r>
      <w:proofErr w:type="spellEnd"/>
      <w:proofErr w:type="gramEnd"/>
      <w:r w:rsidRPr="004B267D">
        <w:rPr>
          <w:lang w:val="en-IN"/>
        </w:rPr>
        <w:t>;</w:t>
      </w:r>
    </w:p>
    <w:p w14:paraId="2221360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font-weight:600;</w:t>
      </w:r>
    </w:p>
    <w:p w14:paraId="6F233210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3444897F" w14:textId="77777777" w:rsidR="004B267D" w:rsidRPr="004B267D" w:rsidRDefault="004B267D" w:rsidP="004B267D">
      <w:pPr>
        <w:rPr>
          <w:lang w:val="en-IN"/>
        </w:rPr>
      </w:pPr>
    </w:p>
    <w:p w14:paraId="445BA660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</w:t>
      </w:r>
      <w:proofErr w:type="gramStart"/>
      <w:r w:rsidRPr="004B267D">
        <w:rPr>
          <w:lang w:val="en-IN"/>
        </w:rPr>
        <w:t>.</w:t>
      </w:r>
      <w:proofErr w:type="spellStart"/>
      <w:r w:rsidRPr="004B267D">
        <w:rPr>
          <w:lang w:val="en-IN"/>
        </w:rPr>
        <w:t>back</w:t>
      </w:r>
      <w:proofErr w:type="gramEnd"/>
      <w:r w:rsidRPr="004B267D">
        <w:rPr>
          <w:lang w:val="en-IN"/>
        </w:rPr>
        <w:t>-</w:t>
      </w:r>
      <w:proofErr w:type="gramStart"/>
      <w:r w:rsidRPr="004B267D">
        <w:rPr>
          <w:lang w:val="en-IN"/>
        </w:rPr>
        <w:t>btn:hover</w:t>
      </w:r>
      <w:proofErr w:type="spellEnd"/>
      <w:proofErr w:type="gramEnd"/>
      <w:r w:rsidRPr="004B267D">
        <w:rPr>
          <w:lang w:val="en-IN"/>
        </w:rPr>
        <w:t>{</w:t>
      </w:r>
    </w:p>
    <w:p w14:paraId="0B0A978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</w:t>
      </w:r>
      <w:proofErr w:type="gramStart"/>
      <w:r w:rsidRPr="004B267D">
        <w:rPr>
          <w:lang w:val="en-IN"/>
        </w:rPr>
        <w:t>background:#</w:t>
      </w:r>
      <w:proofErr w:type="gramEnd"/>
      <w:r w:rsidRPr="004B267D">
        <w:rPr>
          <w:lang w:val="en-IN"/>
        </w:rPr>
        <w:t>4c1d95;</w:t>
      </w:r>
    </w:p>
    <w:p w14:paraId="3063EA0A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}</w:t>
      </w:r>
    </w:p>
    <w:p w14:paraId="04164CDD" w14:textId="77777777" w:rsidR="004B267D" w:rsidRPr="004B267D" w:rsidRDefault="004B267D" w:rsidP="004B267D">
      <w:pPr>
        <w:rPr>
          <w:lang w:val="en-IN"/>
        </w:rPr>
      </w:pPr>
    </w:p>
    <w:p w14:paraId="668F7BD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&lt;/style&gt;</w:t>
      </w:r>
    </w:p>
    <w:p w14:paraId="298F0B33" w14:textId="77777777" w:rsidR="004B267D" w:rsidRPr="004B267D" w:rsidRDefault="004B267D" w:rsidP="004B267D">
      <w:pPr>
        <w:rPr>
          <w:lang w:val="en-IN"/>
        </w:rPr>
      </w:pPr>
    </w:p>
    <w:p w14:paraId="6FAD756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&lt;/head&gt;</w:t>
      </w:r>
    </w:p>
    <w:p w14:paraId="6C7E9E87" w14:textId="77777777" w:rsidR="004B267D" w:rsidRPr="004B267D" w:rsidRDefault="004B267D" w:rsidP="004B267D">
      <w:pPr>
        <w:rPr>
          <w:lang w:val="en-IN"/>
        </w:rPr>
      </w:pPr>
    </w:p>
    <w:p w14:paraId="5094894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&lt;body&gt;</w:t>
      </w:r>
    </w:p>
    <w:p w14:paraId="6D62E904" w14:textId="77777777" w:rsidR="004B267D" w:rsidRPr="004B267D" w:rsidRDefault="004B267D" w:rsidP="004B267D">
      <w:pPr>
        <w:rPr>
          <w:lang w:val="en-IN"/>
        </w:rPr>
      </w:pPr>
    </w:p>
    <w:p w14:paraId="06922D33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&lt;header&gt;</w:t>
      </w:r>
    </w:p>
    <w:p w14:paraId="30DCC2F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&lt;h2&gt;NEXUS Scientific Solutions&lt;/h2&gt;</w:t>
      </w:r>
    </w:p>
    <w:p w14:paraId="20312600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lastRenderedPageBreak/>
        <w:t>&lt;/header&gt;</w:t>
      </w:r>
    </w:p>
    <w:p w14:paraId="188B896C" w14:textId="77777777" w:rsidR="004B267D" w:rsidRPr="004B267D" w:rsidRDefault="004B267D" w:rsidP="004B267D">
      <w:pPr>
        <w:rPr>
          <w:lang w:val="en-IN"/>
        </w:rPr>
      </w:pPr>
    </w:p>
    <w:p w14:paraId="3C23A94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&lt;div class="container"&gt;</w:t>
      </w:r>
    </w:p>
    <w:p w14:paraId="3F222013" w14:textId="77777777" w:rsidR="004B267D" w:rsidRPr="004B267D" w:rsidRDefault="004B267D" w:rsidP="004B267D">
      <w:pPr>
        <w:rPr>
          <w:lang w:val="en-IN"/>
        </w:rPr>
      </w:pPr>
    </w:p>
    <w:p w14:paraId="1B35487B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&lt;div class="content-box"&gt;</w:t>
      </w:r>
    </w:p>
    <w:p w14:paraId="662A4669" w14:textId="77777777" w:rsidR="004B267D" w:rsidRPr="004B267D" w:rsidRDefault="004B267D" w:rsidP="004B267D">
      <w:pPr>
        <w:rPr>
          <w:lang w:val="en-IN"/>
        </w:rPr>
      </w:pPr>
    </w:p>
    <w:p w14:paraId="7EDC1F0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&lt;h1&gt;Review Article Writing Services&lt;/h1&gt;</w:t>
      </w:r>
    </w:p>
    <w:p w14:paraId="5D9F5D88" w14:textId="77777777" w:rsidR="004B267D" w:rsidRPr="004B267D" w:rsidRDefault="004B267D" w:rsidP="004B267D">
      <w:pPr>
        <w:rPr>
          <w:lang w:val="en-IN"/>
        </w:rPr>
      </w:pPr>
    </w:p>
    <w:p w14:paraId="45D40C56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&lt;p&gt;</w:t>
      </w:r>
    </w:p>
    <w:p w14:paraId="72EA289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We provide high-quality review article writing services for</w:t>
      </w:r>
    </w:p>
    <w:p w14:paraId="1C24118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researchers, PhD scholars, students, and academicians.</w:t>
      </w:r>
    </w:p>
    <w:p w14:paraId="2EC15EC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&lt;/p&gt;</w:t>
      </w:r>
    </w:p>
    <w:p w14:paraId="4B5EDADA" w14:textId="77777777" w:rsidR="004B267D" w:rsidRPr="004B267D" w:rsidRDefault="004B267D" w:rsidP="004B267D">
      <w:pPr>
        <w:rPr>
          <w:lang w:val="en-IN"/>
        </w:rPr>
      </w:pPr>
    </w:p>
    <w:p w14:paraId="10FECB1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&lt;p&gt;</w:t>
      </w:r>
    </w:p>
    <w:p w14:paraId="19C3034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Our expert team assists in:</w:t>
      </w:r>
    </w:p>
    <w:p w14:paraId="6961C2A3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&lt;/p&gt;</w:t>
      </w:r>
    </w:p>
    <w:p w14:paraId="6674CD1E" w14:textId="77777777" w:rsidR="004B267D" w:rsidRPr="004B267D" w:rsidRDefault="004B267D" w:rsidP="004B267D">
      <w:pPr>
        <w:rPr>
          <w:lang w:val="en-IN"/>
        </w:rPr>
      </w:pPr>
    </w:p>
    <w:p w14:paraId="29EDD2F0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&lt;ul&gt;</w:t>
      </w:r>
    </w:p>
    <w:p w14:paraId="23C20F4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&lt;li&gt;Systematic Review Writing&lt;/li&gt;</w:t>
      </w:r>
    </w:p>
    <w:p w14:paraId="66D0618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&lt;li&gt;Literature Review Preparation&lt;/li&gt;</w:t>
      </w:r>
    </w:p>
    <w:p w14:paraId="6339FF8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&lt;li&gt;Scoping Review Articles&lt;/li&gt;</w:t>
      </w:r>
    </w:p>
    <w:p w14:paraId="430D0AE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&lt;li&gt;Meta-analysis Support&lt;/li&gt;</w:t>
      </w:r>
    </w:p>
    <w:p w14:paraId="66681B7A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&lt;li&gt;Journal Formatting &amp; Editing&lt;/li&gt;</w:t>
      </w:r>
    </w:p>
    <w:p w14:paraId="42F3162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&lt;li&gt;Reference &amp; Citation Management&lt;/li&gt;</w:t>
      </w:r>
    </w:p>
    <w:p w14:paraId="02A683AF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&lt;li&gt;Plagiarism-Free Scientific Writing&lt;/li&gt;</w:t>
      </w:r>
    </w:p>
    <w:p w14:paraId="4916810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lastRenderedPageBreak/>
        <w:t xml:space="preserve">    &lt;/ul&gt;</w:t>
      </w:r>
    </w:p>
    <w:p w14:paraId="7F61BD91" w14:textId="77777777" w:rsidR="004B267D" w:rsidRPr="004B267D" w:rsidRDefault="004B267D" w:rsidP="004B267D">
      <w:pPr>
        <w:rPr>
          <w:lang w:val="en-IN"/>
        </w:rPr>
      </w:pPr>
    </w:p>
    <w:p w14:paraId="63B25F75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&lt;p&gt;</w:t>
      </w:r>
    </w:p>
    <w:p w14:paraId="4D04E80A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We ensure publication-quality content with proper scientific</w:t>
      </w:r>
    </w:p>
    <w:p w14:paraId="5046ADF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structure, latest references, and journal guidelines.</w:t>
      </w:r>
    </w:p>
    <w:p w14:paraId="428D7B0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&lt;/p&gt;</w:t>
      </w:r>
    </w:p>
    <w:p w14:paraId="48B5BD9E" w14:textId="77777777" w:rsidR="004B267D" w:rsidRPr="004B267D" w:rsidRDefault="004B267D" w:rsidP="004B267D">
      <w:pPr>
        <w:rPr>
          <w:lang w:val="en-IN"/>
        </w:rPr>
      </w:pPr>
    </w:p>
    <w:p w14:paraId="7F383CD2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&lt;p&gt;</w:t>
      </w:r>
    </w:p>
    <w:p w14:paraId="2B82501B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Our services are suitable for:</w:t>
      </w:r>
    </w:p>
    <w:p w14:paraId="4147F38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&lt;/p&gt;</w:t>
      </w:r>
    </w:p>
    <w:p w14:paraId="0057369A" w14:textId="77777777" w:rsidR="004B267D" w:rsidRPr="004B267D" w:rsidRDefault="004B267D" w:rsidP="004B267D">
      <w:pPr>
        <w:rPr>
          <w:lang w:val="en-IN"/>
        </w:rPr>
      </w:pPr>
    </w:p>
    <w:p w14:paraId="2CD66546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&lt;ul&gt;</w:t>
      </w:r>
    </w:p>
    <w:p w14:paraId="37F7F22B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&lt;li&gt;SCI / Scopus Journal Publications&lt;/li&gt;</w:t>
      </w:r>
    </w:p>
    <w:p w14:paraId="3E122547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&lt;li&gt;PhD Research Scholars&lt;/li&gt;</w:t>
      </w:r>
    </w:p>
    <w:p w14:paraId="592CDD79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&lt;li&gt;Medical &amp; Life Science Researchers&lt;/li&gt;</w:t>
      </w:r>
    </w:p>
    <w:p w14:paraId="29394C24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&lt;li&gt;Engineering &amp; Technology Reviews&lt;/li&gt;</w:t>
      </w:r>
    </w:p>
    <w:p w14:paraId="162ACB1C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&lt;li&gt;Academic Project Reports&lt;/li&gt;</w:t>
      </w:r>
    </w:p>
    <w:p w14:paraId="02BEB656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&lt;/ul&gt;</w:t>
      </w:r>
    </w:p>
    <w:p w14:paraId="6965A774" w14:textId="77777777" w:rsidR="004B267D" w:rsidRPr="004B267D" w:rsidRDefault="004B267D" w:rsidP="004B267D">
      <w:pPr>
        <w:rPr>
          <w:lang w:val="en-IN"/>
        </w:rPr>
      </w:pPr>
    </w:p>
    <w:p w14:paraId="7BD5FF68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&lt;a </w:t>
      </w:r>
      <w:proofErr w:type="spellStart"/>
      <w:r w:rsidRPr="004B267D">
        <w:rPr>
          <w:lang w:val="en-IN"/>
        </w:rPr>
        <w:t>href</w:t>
      </w:r>
      <w:proofErr w:type="spellEnd"/>
      <w:r w:rsidRPr="004B267D">
        <w:rPr>
          <w:lang w:val="en-IN"/>
        </w:rPr>
        <w:t>="index.html" class="back-</w:t>
      </w:r>
      <w:proofErr w:type="spellStart"/>
      <w:r w:rsidRPr="004B267D">
        <w:rPr>
          <w:lang w:val="en-IN"/>
        </w:rPr>
        <w:t>btn</w:t>
      </w:r>
      <w:proofErr w:type="spellEnd"/>
      <w:r w:rsidRPr="004B267D">
        <w:rPr>
          <w:lang w:val="en-IN"/>
        </w:rPr>
        <w:t>"&gt;</w:t>
      </w:r>
    </w:p>
    <w:p w14:paraId="5BB429B2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  ← Back to Home</w:t>
      </w:r>
    </w:p>
    <w:p w14:paraId="29B087AE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  &lt;/a&gt;</w:t>
      </w:r>
    </w:p>
    <w:p w14:paraId="7451D4E8" w14:textId="77777777" w:rsidR="004B267D" w:rsidRPr="004B267D" w:rsidRDefault="004B267D" w:rsidP="004B267D">
      <w:pPr>
        <w:rPr>
          <w:lang w:val="en-IN"/>
        </w:rPr>
      </w:pPr>
    </w:p>
    <w:p w14:paraId="0261B90D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 xml:space="preserve">  &lt;/div&gt;</w:t>
      </w:r>
    </w:p>
    <w:p w14:paraId="7A04E96E" w14:textId="77777777" w:rsidR="004B267D" w:rsidRPr="004B267D" w:rsidRDefault="004B267D" w:rsidP="004B267D">
      <w:pPr>
        <w:rPr>
          <w:lang w:val="en-IN"/>
        </w:rPr>
      </w:pPr>
    </w:p>
    <w:p w14:paraId="297C2CA2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lastRenderedPageBreak/>
        <w:t>&lt;/div&gt;</w:t>
      </w:r>
    </w:p>
    <w:p w14:paraId="1BC8FD39" w14:textId="77777777" w:rsidR="004B267D" w:rsidRPr="004B267D" w:rsidRDefault="004B267D" w:rsidP="004B267D">
      <w:pPr>
        <w:rPr>
          <w:lang w:val="en-IN"/>
        </w:rPr>
      </w:pPr>
    </w:p>
    <w:p w14:paraId="08A73A4B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&lt;/body&gt;</w:t>
      </w:r>
    </w:p>
    <w:p w14:paraId="127406C5" w14:textId="77777777" w:rsidR="004B267D" w:rsidRPr="004B267D" w:rsidRDefault="004B267D" w:rsidP="004B267D">
      <w:pPr>
        <w:rPr>
          <w:lang w:val="en-IN"/>
        </w:rPr>
      </w:pPr>
    </w:p>
    <w:p w14:paraId="08347DE6" w14:textId="77777777" w:rsidR="004B267D" w:rsidRPr="004B267D" w:rsidRDefault="004B267D" w:rsidP="004B267D">
      <w:pPr>
        <w:rPr>
          <w:lang w:val="en-IN"/>
        </w:rPr>
      </w:pPr>
      <w:r w:rsidRPr="004B267D">
        <w:rPr>
          <w:lang w:val="en-IN"/>
        </w:rPr>
        <w:t>&lt;/html&gt;</w:t>
      </w:r>
    </w:p>
    <w:p w14:paraId="4AFD54B4" w14:textId="77777777" w:rsidR="00195F23" w:rsidRDefault="00195F23"/>
    <w:sectPr w:rsidR="00195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7D"/>
    <w:rsid w:val="00135903"/>
    <w:rsid w:val="00195F23"/>
    <w:rsid w:val="004B267D"/>
    <w:rsid w:val="008E03EC"/>
    <w:rsid w:val="00C562C8"/>
    <w:rsid w:val="00CB4568"/>
    <w:rsid w:val="00E8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01F7"/>
  <w15:chartTrackingRefBased/>
  <w15:docId w15:val="{7365AADD-CBB9-4DF2-A818-377967CF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Balayan</dc:creator>
  <cp:keywords/>
  <dc:description/>
  <cp:lastModifiedBy>Sapna Balayan</cp:lastModifiedBy>
  <cp:revision>1</cp:revision>
  <dcterms:created xsi:type="dcterms:W3CDTF">2026-05-28T18:27:00Z</dcterms:created>
  <dcterms:modified xsi:type="dcterms:W3CDTF">2026-05-28T18:28:00Z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dd96a74b-68b2-40ae-b61a-f33067a4f100</vt:lpwstr>
  </property>
</Properties>
</file>