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0846" w14:textId="41B27AFE" w:rsidR="00846FC0" w:rsidRDefault="00846FC0" w:rsidP="00846FC0">
      <w:pPr>
        <w:jc w:val="center"/>
        <w:rPr>
          <w:b/>
        </w:rPr>
      </w:pPr>
      <w:r>
        <w:rPr>
          <w:b/>
        </w:rPr>
        <w:t>PURPOSE</w:t>
      </w:r>
    </w:p>
    <w:p w14:paraId="6BD606D1" w14:textId="0CD061B6" w:rsidR="00846FC0" w:rsidRDefault="00846FC0" w:rsidP="00846FC0">
      <w:r>
        <w:t>This appendix documents the source corpus, retrieval artifacts, prompts, LLM outputs, claim-level coding, and validation checks for the methodological demonstration in:</w:t>
      </w:r>
    </w:p>
    <w:p w14:paraId="2E17740C" w14:textId="54CBBBD0" w:rsidR="00846FC0" w:rsidRDefault="00846FC0" w:rsidP="00846FC0">
      <w:r>
        <w:t>Retrieval as Research Design in LLM-Based Audit Research: Retrieval-Environment Validity and XBRL Relational Retrieval</w:t>
      </w:r>
    </w:p>
    <w:p w14:paraId="045B8AEA" w14:textId="1B7B6C2F" w:rsidR="00846FC0" w:rsidRDefault="00846FC0" w:rsidP="00846FC0">
      <w:r>
        <w:t>The purpose is to make the retrieval-created information environment inspectable. The appendix should be read as transparency and reproducibility support for a methodological demonstration, not as a performance benchmark. XBRL facts and relations are management-reported structured data and are not treated as audit evidence or ground truth. Audit-boundary coding remains preliminary unless independently reviewed by audit-domain experts; source-use type and integrated correctness are independently coded in the 120-claim validation sample to evaluate protocol reliability.</w:t>
      </w:r>
    </w:p>
    <w:p w14:paraId="2ACBCF5B" w14:textId="67DE9D50" w:rsidR="00846FC0" w:rsidRDefault="00846FC0" w:rsidP="00846FC0">
      <w:pPr>
        <w:jc w:val="center"/>
        <w:rPr>
          <w:b/>
        </w:rPr>
      </w:pPr>
      <w:r>
        <w:rPr>
          <w:b/>
        </w:rPr>
        <w:t>REVIEWER-FACING BOUNDARY STATEMENT</w:t>
      </w:r>
    </w:p>
    <w:p w14:paraId="31ECE194" w14:textId="6796A8CE" w:rsidR="00846FC0" w:rsidRDefault="00846FC0" w:rsidP="00846FC0">
      <w:r>
        <w:t>The appendix supports three bounded manuscript claims:</w:t>
      </w:r>
    </w:p>
    <w:p w14:paraId="60F4E423" w14:textId="2DE0EF67" w:rsidR="00846FC0" w:rsidRDefault="00846FC0" w:rsidP="00846FC0">
      <w:r>
        <w:t>1. Retrieval creates the information environment from which LLM audit-research inferences are drawn.</w:t>
      </w:r>
    </w:p>
    <w:p w14:paraId="0C78D637" w14:textId="12BEB215" w:rsidR="00846FC0" w:rsidRDefault="00846FC0" w:rsidP="00846FC0">
      <w:r>
        <w:t>2. Text retrieval, XBRL relational retrieval, and hybrid retrieval create distinguishable evidence environments.</w:t>
      </w:r>
    </w:p>
    <w:p w14:paraId="1A012AEA" w14:textId="39D807FC" w:rsidR="00846FC0" w:rsidRDefault="00846FC0" w:rsidP="00846FC0">
      <w:r>
        <w:t>3. Retrieval-condition labels do not determine claim-level evidence use; claim-level coding is required.</w:t>
      </w:r>
    </w:p>
    <w:p w14:paraId="1D3F760D" w14:textId="26A08014" w:rsidR="00846FC0" w:rsidRDefault="00846FC0" w:rsidP="00846FC0">
      <w:r>
        <w:t>The appendix does not support claims that a hybrid condition is superior, that XBRL improves audit reasoning, that the selected LLM has general audit expertise, or that preliminary author-coded audit-boundary diagnostics are final audit-judgment evidence.</w:t>
      </w:r>
    </w:p>
    <w:p w14:paraId="1B623FEF" w14:textId="233B6D99" w:rsidR="00846FC0" w:rsidRDefault="00846FC0" w:rsidP="00846FC0">
      <w:pPr>
        <w:jc w:val="center"/>
        <w:rPr>
          <w:b/>
        </w:rPr>
      </w:pPr>
      <w:r>
        <w:rPr>
          <w:b/>
        </w:rPr>
        <w:lastRenderedPageBreak/>
        <w:t>APPENDIX 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438A16F2" w14:textId="77777777" w:rsidTr="00846FC0">
        <w:tblPrEx>
          <w:tblCellMar>
            <w:top w:w="0" w:type="dxa"/>
            <w:bottom w:w="0" w:type="dxa"/>
          </w:tblCellMar>
        </w:tblPrEx>
        <w:trPr>
          <w:tblHeader/>
        </w:trPr>
        <w:tc>
          <w:tcPr>
            <w:tcW w:w="1250" w:type="pct"/>
            <w:vAlign w:val="center"/>
          </w:tcPr>
          <w:p w14:paraId="2F552744" w14:textId="0951C86F" w:rsidR="00846FC0" w:rsidRPr="00846FC0" w:rsidRDefault="00846FC0" w:rsidP="00846FC0">
            <w:pPr>
              <w:spacing w:line="240" w:lineRule="auto"/>
              <w:jc w:val="center"/>
              <w:rPr>
                <w:b/>
                <w:sz w:val="16"/>
              </w:rPr>
            </w:pPr>
            <w:r w:rsidRPr="00846FC0">
              <w:rPr>
                <w:b/>
                <w:sz w:val="16"/>
              </w:rPr>
              <w:t>Appendix</w:t>
            </w:r>
          </w:p>
        </w:tc>
        <w:tc>
          <w:tcPr>
            <w:tcW w:w="1250" w:type="pct"/>
            <w:vAlign w:val="center"/>
          </w:tcPr>
          <w:p w14:paraId="70D01ADD" w14:textId="218304B2" w:rsidR="00846FC0" w:rsidRPr="00846FC0" w:rsidRDefault="00846FC0" w:rsidP="00846FC0">
            <w:pPr>
              <w:spacing w:line="240" w:lineRule="auto"/>
              <w:jc w:val="center"/>
              <w:rPr>
                <w:b/>
                <w:sz w:val="16"/>
              </w:rPr>
            </w:pPr>
            <w:r w:rsidRPr="00846FC0">
              <w:rPr>
                <w:b/>
                <w:sz w:val="16"/>
              </w:rPr>
              <w:t>Title</w:t>
            </w:r>
          </w:p>
        </w:tc>
        <w:tc>
          <w:tcPr>
            <w:tcW w:w="1250" w:type="pct"/>
            <w:vAlign w:val="center"/>
          </w:tcPr>
          <w:p w14:paraId="7AA39534" w14:textId="3A57E73F" w:rsidR="00846FC0" w:rsidRPr="00846FC0" w:rsidRDefault="00846FC0" w:rsidP="00846FC0">
            <w:pPr>
              <w:spacing w:line="240" w:lineRule="auto"/>
              <w:jc w:val="center"/>
              <w:rPr>
                <w:b/>
                <w:sz w:val="16"/>
              </w:rPr>
            </w:pPr>
            <w:r w:rsidRPr="00846FC0">
              <w:rPr>
                <w:b/>
                <w:sz w:val="16"/>
              </w:rPr>
              <w:t>Reviewer Question</w:t>
            </w:r>
          </w:p>
        </w:tc>
        <w:tc>
          <w:tcPr>
            <w:tcW w:w="1250" w:type="pct"/>
            <w:vAlign w:val="center"/>
          </w:tcPr>
          <w:p w14:paraId="709FF515" w14:textId="594F39C5" w:rsidR="00846FC0" w:rsidRPr="00846FC0" w:rsidRDefault="00846FC0" w:rsidP="00846FC0">
            <w:pPr>
              <w:spacing w:line="240" w:lineRule="auto"/>
              <w:jc w:val="center"/>
              <w:rPr>
                <w:b/>
                <w:sz w:val="16"/>
              </w:rPr>
            </w:pPr>
            <w:r w:rsidRPr="00846FC0">
              <w:rPr>
                <w:b/>
                <w:sz w:val="16"/>
              </w:rPr>
              <w:t>Validity Function</w:t>
            </w:r>
          </w:p>
        </w:tc>
      </w:tr>
      <w:tr w:rsidR="00846FC0" w:rsidRPr="00846FC0" w14:paraId="647DC366" w14:textId="77777777" w:rsidTr="00846FC0">
        <w:tblPrEx>
          <w:tblCellMar>
            <w:top w:w="0" w:type="dxa"/>
            <w:bottom w:w="0" w:type="dxa"/>
          </w:tblCellMar>
        </w:tblPrEx>
        <w:tc>
          <w:tcPr>
            <w:tcW w:w="1250" w:type="pct"/>
            <w:vAlign w:val="center"/>
          </w:tcPr>
          <w:p w14:paraId="239F268B" w14:textId="4F682B42" w:rsidR="00846FC0" w:rsidRPr="00846FC0" w:rsidRDefault="00846FC0" w:rsidP="00846FC0">
            <w:pPr>
              <w:spacing w:line="240" w:lineRule="auto"/>
              <w:jc w:val="center"/>
              <w:rPr>
                <w:b/>
                <w:sz w:val="16"/>
              </w:rPr>
            </w:pPr>
            <w:r>
              <w:rPr>
                <w:b/>
                <w:sz w:val="16"/>
              </w:rPr>
              <w:t>A</w:t>
            </w:r>
          </w:p>
        </w:tc>
        <w:tc>
          <w:tcPr>
            <w:tcW w:w="1250" w:type="pct"/>
            <w:vAlign w:val="center"/>
          </w:tcPr>
          <w:p w14:paraId="2B967A2A" w14:textId="6A506402" w:rsidR="00846FC0" w:rsidRPr="00846FC0" w:rsidRDefault="00846FC0" w:rsidP="00846FC0">
            <w:pPr>
              <w:spacing w:line="240" w:lineRule="auto"/>
              <w:jc w:val="center"/>
              <w:rPr>
                <w:b/>
                <w:sz w:val="16"/>
              </w:rPr>
            </w:pPr>
            <w:r>
              <w:rPr>
                <w:b/>
                <w:sz w:val="16"/>
              </w:rPr>
              <w:t>Source Corpus, Filer Manifest, and Construct Protocols</w:t>
            </w:r>
          </w:p>
        </w:tc>
        <w:tc>
          <w:tcPr>
            <w:tcW w:w="1250" w:type="pct"/>
            <w:vAlign w:val="center"/>
          </w:tcPr>
          <w:p w14:paraId="46D964AA" w14:textId="2919832F" w:rsidR="00846FC0" w:rsidRPr="00846FC0" w:rsidRDefault="00846FC0" w:rsidP="00846FC0">
            <w:pPr>
              <w:spacing w:line="240" w:lineRule="auto"/>
              <w:jc w:val="center"/>
              <w:rPr>
                <w:b/>
                <w:sz w:val="16"/>
              </w:rPr>
            </w:pPr>
            <w:r>
              <w:rPr>
                <w:b/>
                <w:sz w:val="16"/>
              </w:rPr>
              <w:t>What filed documents created the source universe, and what construct boundaries govern revenue and inventory tasks?</w:t>
            </w:r>
          </w:p>
        </w:tc>
        <w:tc>
          <w:tcPr>
            <w:tcW w:w="1250" w:type="pct"/>
            <w:vAlign w:val="center"/>
          </w:tcPr>
          <w:p w14:paraId="1CF7AB92" w14:textId="52CA6F79" w:rsidR="00846FC0" w:rsidRPr="00846FC0" w:rsidRDefault="00846FC0" w:rsidP="00846FC0">
            <w:pPr>
              <w:spacing w:line="240" w:lineRule="auto"/>
              <w:jc w:val="center"/>
              <w:rPr>
                <w:b/>
                <w:sz w:val="16"/>
              </w:rPr>
            </w:pPr>
            <w:r>
              <w:rPr>
                <w:b/>
                <w:sz w:val="16"/>
              </w:rPr>
              <w:t>Selection, construct alignment, and traceability</w:t>
            </w:r>
          </w:p>
        </w:tc>
      </w:tr>
      <w:tr w:rsidR="00846FC0" w:rsidRPr="00846FC0" w14:paraId="31F77E60" w14:textId="77777777" w:rsidTr="00846FC0">
        <w:tblPrEx>
          <w:tblCellMar>
            <w:top w:w="0" w:type="dxa"/>
            <w:bottom w:w="0" w:type="dxa"/>
          </w:tblCellMar>
        </w:tblPrEx>
        <w:tc>
          <w:tcPr>
            <w:tcW w:w="1250" w:type="pct"/>
            <w:vAlign w:val="center"/>
          </w:tcPr>
          <w:p w14:paraId="47BE0535" w14:textId="3B236726" w:rsidR="00846FC0" w:rsidRPr="00846FC0" w:rsidRDefault="00846FC0" w:rsidP="00846FC0">
            <w:pPr>
              <w:spacing w:line="240" w:lineRule="auto"/>
              <w:jc w:val="center"/>
              <w:rPr>
                <w:b/>
                <w:sz w:val="16"/>
              </w:rPr>
            </w:pPr>
            <w:r>
              <w:rPr>
                <w:b/>
                <w:sz w:val="16"/>
              </w:rPr>
              <w:t>B</w:t>
            </w:r>
          </w:p>
        </w:tc>
        <w:tc>
          <w:tcPr>
            <w:tcW w:w="1250" w:type="pct"/>
            <w:vAlign w:val="center"/>
          </w:tcPr>
          <w:p w14:paraId="5FDAA455" w14:textId="5838EFC0" w:rsidR="00846FC0" w:rsidRPr="00846FC0" w:rsidRDefault="00846FC0" w:rsidP="00846FC0">
            <w:pPr>
              <w:spacing w:line="240" w:lineRule="auto"/>
              <w:jc w:val="center"/>
              <w:rPr>
                <w:b/>
                <w:sz w:val="16"/>
              </w:rPr>
            </w:pPr>
            <w:r>
              <w:rPr>
                <w:b/>
                <w:sz w:val="16"/>
              </w:rPr>
              <w:t>Text Retrieval Store and Chunking</w:t>
            </w:r>
          </w:p>
        </w:tc>
        <w:tc>
          <w:tcPr>
            <w:tcW w:w="1250" w:type="pct"/>
            <w:vAlign w:val="center"/>
          </w:tcPr>
          <w:p w14:paraId="61DF482A" w14:textId="1B527584" w:rsidR="00846FC0" w:rsidRPr="00846FC0" w:rsidRDefault="00846FC0" w:rsidP="00846FC0">
            <w:pPr>
              <w:spacing w:line="240" w:lineRule="auto"/>
              <w:jc w:val="center"/>
              <w:rPr>
                <w:b/>
                <w:sz w:val="16"/>
              </w:rPr>
            </w:pPr>
            <w:r>
              <w:rPr>
                <w:b/>
                <w:sz w:val="16"/>
              </w:rPr>
              <w:t>How was narrative filing evidence represented and retrieved?</w:t>
            </w:r>
          </w:p>
        </w:tc>
        <w:tc>
          <w:tcPr>
            <w:tcW w:w="1250" w:type="pct"/>
            <w:vAlign w:val="center"/>
          </w:tcPr>
          <w:p w14:paraId="4DE053B1" w14:textId="4572F77C" w:rsidR="00846FC0" w:rsidRPr="00846FC0" w:rsidRDefault="00846FC0" w:rsidP="00846FC0">
            <w:pPr>
              <w:spacing w:line="240" w:lineRule="auto"/>
              <w:jc w:val="center"/>
              <w:rPr>
                <w:b/>
                <w:sz w:val="16"/>
              </w:rPr>
            </w:pPr>
            <w:r>
              <w:rPr>
                <w:b/>
                <w:sz w:val="16"/>
              </w:rPr>
              <w:t>Selection, representation, and stability</w:t>
            </w:r>
          </w:p>
        </w:tc>
      </w:tr>
      <w:tr w:rsidR="00846FC0" w:rsidRPr="00846FC0" w14:paraId="4E80CD26" w14:textId="77777777" w:rsidTr="00846FC0">
        <w:tblPrEx>
          <w:tblCellMar>
            <w:top w:w="0" w:type="dxa"/>
            <w:bottom w:w="0" w:type="dxa"/>
          </w:tblCellMar>
        </w:tblPrEx>
        <w:tc>
          <w:tcPr>
            <w:tcW w:w="1250" w:type="pct"/>
            <w:vAlign w:val="center"/>
          </w:tcPr>
          <w:p w14:paraId="7EB7F0E1" w14:textId="668D222B" w:rsidR="00846FC0" w:rsidRPr="00846FC0" w:rsidRDefault="00846FC0" w:rsidP="00846FC0">
            <w:pPr>
              <w:spacing w:line="240" w:lineRule="auto"/>
              <w:jc w:val="center"/>
              <w:rPr>
                <w:b/>
                <w:sz w:val="16"/>
              </w:rPr>
            </w:pPr>
            <w:r>
              <w:rPr>
                <w:b/>
                <w:sz w:val="16"/>
              </w:rPr>
              <w:t>C</w:t>
            </w:r>
          </w:p>
        </w:tc>
        <w:tc>
          <w:tcPr>
            <w:tcW w:w="1250" w:type="pct"/>
            <w:vAlign w:val="center"/>
          </w:tcPr>
          <w:p w14:paraId="71A0D6EE" w14:textId="4F64A875" w:rsidR="00846FC0" w:rsidRPr="00846FC0" w:rsidRDefault="00846FC0" w:rsidP="00846FC0">
            <w:pPr>
              <w:spacing w:line="240" w:lineRule="auto"/>
              <w:jc w:val="center"/>
              <w:rPr>
                <w:b/>
                <w:sz w:val="16"/>
              </w:rPr>
            </w:pPr>
            <w:r>
              <w:rPr>
                <w:b/>
                <w:sz w:val="16"/>
              </w:rPr>
              <w:t>XBRL Fact, Relation, and Construct-Coverage Store</w:t>
            </w:r>
          </w:p>
        </w:tc>
        <w:tc>
          <w:tcPr>
            <w:tcW w:w="1250" w:type="pct"/>
            <w:vAlign w:val="center"/>
          </w:tcPr>
          <w:p w14:paraId="42625794" w14:textId="639F6C5D" w:rsidR="00846FC0" w:rsidRPr="00846FC0" w:rsidRDefault="00846FC0" w:rsidP="00846FC0">
            <w:pPr>
              <w:spacing w:line="240" w:lineRule="auto"/>
              <w:jc w:val="center"/>
              <w:rPr>
                <w:b/>
                <w:sz w:val="16"/>
              </w:rPr>
            </w:pPr>
            <w:r>
              <w:rPr>
                <w:b/>
                <w:sz w:val="16"/>
              </w:rPr>
              <w:t>How were reported accounting facts and relations represented, and did retrieved XBRL materials cover the ex ante construct families?</w:t>
            </w:r>
          </w:p>
        </w:tc>
        <w:tc>
          <w:tcPr>
            <w:tcW w:w="1250" w:type="pct"/>
            <w:vAlign w:val="center"/>
          </w:tcPr>
          <w:p w14:paraId="51C6B0FD" w14:textId="760D2025" w:rsidR="00846FC0" w:rsidRPr="00846FC0" w:rsidRDefault="00846FC0" w:rsidP="00846FC0">
            <w:pPr>
              <w:spacing w:line="240" w:lineRule="auto"/>
              <w:jc w:val="center"/>
              <w:rPr>
                <w:b/>
                <w:sz w:val="16"/>
              </w:rPr>
            </w:pPr>
            <w:r>
              <w:rPr>
                <w:b/>
                <w:sz w:val="16"/>
              </w:rPr>
              <w:t>Representation, traceability, and construct alignment</w:t>
            </w:r>
          </w:p>
        </w:tc>
      </w:tr>
      <w:tr w:rsidR="00846FC0" w:rsidRPr="00846FC0" w14:paraId="5A6DF730" w14:textId="77777777" w:rsidTr="00846FC0">
        <w:tblPrEx>
          <w:tblCellMar>
            <w:top w:w="0" w:type="dxa"/>
            <w:bottom w:w="0" w:type="dxa"/>
          </w:tblCellMar>
        </w:tblPrEx>
        <w:tc>
          <w:tcPr>
            <w:tcW w:w="1250" w:type="pct"/>
            <w:vAlign w:val="center"/>
          </w:tcPr>
          <w:p w14:paraId="3E4B1295" w14:textId="70972F03" w:rsidR="00846FC0" w:rsidRPr="00846FC0" w:rsidRDefault="00846FC0" w:rsidP="00846FC0">
            <w:pPr>
              <w:spacing w:line="240" w:lineRule="auto"/>
              <w:jc w:val="center"/>
              <w:rPr>
                <w:b/>
                <w:sz w:val="16"/>
              </w:rPr>
            </w:pPr>
            <w:r>
              <w:rPr>
                <w:b/>
                <w:sz w:val="16"/>
              </w:rPr>
              <w:t>D</w:t>
            </w:r>
          </w:p>
        </w:tc>
        <w:tc>
          <w:tcPr>
            <w:tcW w:w="1250" w:type="pct"/>
            <w:vAlign w:val="center"/>
          </w:tcPr>
          <w:p w14:paraId="6114A78F" w14:textId="72F384CA" w:rsidR="00846FC0" w:rsidRPr="00846FC0" w:rsidRDefault="00846FC0" w:rsidP="00846FC0">
            <w:pPr>
              <w:spacing w:line="240" w:lineRule="auto"/>
              <w:jc w:val="center"/>
              <w:rPr>
                <w:b/>
                <w:sz w:val="16"/>
              </w:rPr>
            </w:pPr>
            <w:r>
              <w:rPr>
                <w:b/>
                <w:sz w:val="16"/>
              </w:rPr>
              <w:t>Prompt and Retrieval Context Archive</w:t>
            </w:r>
          </w:p>
        </w:tc>
        <w:tc>
          <w:tcPr>
            <w:tcW w:w="1250" w:type="pct"/>
            <w:vAlign w:val="center"/>
          </w:tcPr>
          <w:p w14:paraId="706CF316" w14:textId="033A3F95" w:rsidR="00846FC0" w:rsidRPr="00846FC0" w:rsidRDefault="00846FC0" w:rsidP="00846FC0">
            <w:pPr>
              <w:spacing w:line="240" w:lineRule="auto"/>
              <w:jc w:val="center"/>
              <w:rPr>
                <w:b/>
                <w:sz w:val="16"/>
              </w:rPr>
            </w:pPr>
            <w:r>
              <w:rPr>
                <w:b/>
                <w:sz w:val="16"/>
              </w:rPr>
              <w:t>What exactly did the LLM see?</w:t>
            </w:r>
          </w:p>
        </w:tc>
        <w:tc>
          <w:tcPr>
            <w:tcW w:w="1250" w:type="pct"/>
            <w:vAlign w:val="center"/>
          </w:tcPr>
          <w:p w14:paraId="1EB6808A" w14:textId="6CA5F6E4" w:rsidR="00846FC0" w:rsidRPr="00846FC0" w:rsidRDefault="00846FC0" w:rsidP="00846FC0">
            <w:pPr>
              <w:spacing w:line="240" w:lineRule="auto"/>
              <w:jc w:val="center"/>
              <w:rPr>
                <w:b/>
                <w:sz w:val="16"/>
              </w:rPr>
            </w:pPr>
            <w:r>
              <w:rPr>
                <w:b/>
                <w:sz w:val="16"/>
              </w:rPr>
              <w:t>Traceability and separability</w:t>
            </w:r>
          </w:p>
        </w:tc>
      </w:tr>
      <w:tr w:rsidR="00846FC0" w:rsidRPr="00846FC0" w14:paraId="2DD7A78F" w14:textId="77777777" w:rsidTr="00846FC0">
        <w:tblPrEx>
          <w:tblCellMar>
            <w:top w:w="0" w:type="dxa"/>
            <w:bottom w:w="0" w:type="dxa"/>
          </w:tblCellMar>
        </w:tblPrEx>
        <w:tc>
          <w:tcPr>
            <w:tcW w:w="1250" w:type="pct"/>
            <w:vAlign w:val="center"/>
          </w:tcPr>
          <w:p w14:paraId="47B0CA19" w14:textId="35FD78C6" w:rsidR="00846FC0" w:rsidRPr="00846FC0" w:rsidRDefault="00846FC0" w:rsidP="00846FC0">
            <w:pPr>
              <w:spacing w:line="240" w:lineRule="auto"/>
              <w:jc w:val="center"/>
              <w:rPr>
                <w:b/>
                <w:sz w:val="16"/>
              </w:rPr>
            </w:pPr>
            <w:r>
              <w:rPr>
                <w:b/>
                <w:sz w:val="16"/>
              </w:rPr>
              <w:t>E</w:t>
            </w:r>
          </w:p>
        </w:tc>
        <w:tc>
          <w:tcPr>
            <w:tcW w:w="1250" w:type="pct"/>
            <w:vAlign w:val="center"/>
          </w:tcPr>
          <w:p w14:paraId="6445FCDE" w14:textId="580F1CB8" w:rsidR="00846FC0" w:rsidRPr="00846FC0" w:rsidRDefault="00846FC0" w:rsidP="00846FC0">
            <w:pPr>
              <w:spacing w:line="240" w:lineRule="auto"/>
              <w:jc w:val="center"/>
              <w:rPr>
                <w:b/>
                <w:sz w:val="16"/>
              </w:rPr>
            </w:pPr>
            <w:r>
              <w:rPr>
                <w:b/>
                <w:sz w:val="16"/>
              </w:rPr>
              <w:t>LLM Run Configuration and Output Archive</w:t>
            </w:r>
          </w:p>
        </w:tc>
        <w:tc>
          <w:tcPr>
            <w:tcW w:w="1250" w:type="pct"/>
            <w:vAlign w:val="center"/>
          </w:tcPr>
          <w:p w14:paraId="6C02BE0B" w14:textId="56CDA20C" w:rsidR="00846FC0" w:rsidRPr="00846FC0" w:rsidRDefault="00846FC0" w:rsidP="00846FC0">
            <w:pPr>
              <w:spacing w:line="240" w:lineRule="auto"/>
              <w:jc w:val="center"/>
              <w:rPr>
                <w:b/>
                <w:sz w:val="16"/>
              </w:rPr>
            </w:pPr>
            <w:r>
              <w:rPr>
                <w:b/>
                <w:sz w:val="16"/>
              </w:rPr>
              <w:t>Were outputs generated under controlled model settings?</w:t>
            </w:r>
          </w:p>
        </w:tc>
        <w:tc>
          <w:tcPr>
            <w:tcW w:w="1250" w:type="pct"/>
            <w:vAlign w:val="center"/>
          </w:tcPr>
          <w:p w14:paraId="40418D54" w14:textId="29CE9315" w:rsidR="00846FC0" w:rsidRPr="00846FC0" w:rsidRDefault="00846FC0" w:rsidP="00846FC0">
            <w:pPr>
              <w:spacing w:line="240" w:lineRule="auto"/>
              <w:jc w:val="center"/>
              <w:rPr>
                <w:b/>
                <w:sz w:val="16"/>
              </w:rPr>
            </w:pPr>
            <w:r>
              <w:rPr>
                <w:b/>
                <w:sz w:val="16"/>
              </w:rPr>
              <w:t>Stability and separability</w:t>
            </w:r>
          </w:p>
        </w:tc>
      </w:tr>
      <w:tr w:rsidR="00846FC0" w:rsidRPr="00846FC0" w14:paraId="1BA64C80" w14:textId="77777777" w:rsidTr="00846FC0">
        <w:tblPrEx>
          <w:tblCellMar>
            <w:top w:w="0" w:type="dxa"/>
            <w:bottom w:w="0" w:type="dxa"/>
          </w:tblCellMar>
        </w:tblPrEx>
        <w:tc>
          <w:tcPr>
            <w:tcW w:w="1250" w:type="pct"/>
            <w:vAlign w:val="center"/>
          </w:tcPr>
          <w:p w14:paraId="4543DCD6" w14:textId="74ED559B" w:rsidR="00846FC0" w:rsidRPr="00846FC0" w:rsidRDefault="00846FC0" w:rsidP="00846FC0">
            <w:pPr>
              <w:spacing w:line="240" w:lineRule="auto"/>
              <w:jc w:val="center"/>
              <w:rPr>
                <w:b/>
                <w:sz w:val="16"/>
              </w:rPr>
            </w:pPr>
            <w:r>
              <w:rPr>
                <w:b/>
                <w:sz w:val="16"/>
              </w:rPr>
              <w:t>F</w:t>
            </w:r>
          </w:p>
        </w:tc>
        <w:tc>
          <w:tcPr>
            <w:tcW w:w="1250" w:type="pct"/>
            <w:vAlign w:val="center"/>
          </w:tcPr>
          <w:p w14:paraId="577BC6F2" w14:textId="4FFA185D" w:rsidR="00846FC0" w:rsidRPr="00846FC0" w:rsidRDefault="00846FC0" w:rsidP="00846FC0">
            <w:pPr>
              <w:spacing w:line="240" w:lineRule="auto"/>
              <w:jc w:val="center"/>
              <w:rPr>
                <w:b/>
                <w:sz w:val="16"/>
              </w:rPr>
            </w:pPr>
            <w:r>
              <w:rPr>
                <w:b/>
                <w:sz w:val="16"/>
              </w:rPr>
              <w:t>Claim-Level Coding Package</w:t>
            </w:r>
          </w:p>
        </w:tc>
        <w:tc>
          <w:tcPr>
            <w:tcW w:w="1250" w:type="pct"/>
            <w:vAlign w:val="center"/>
          </w:tcPr>
          <w:p w14:paraId="428C1D83" w14:textId="488587C5" w:rsidR="00846FC0" w:rsidRPr="00846FC0" w:rsidRDefault="00846FC0" w:rsidP="00846FC0">
            <w:pPr>
              <w:spacing w:line="240" w:lineRule="auto"/>
              <w:jc w:val="center"/>
              <w:rPr>
                <w:b/>
                <w:sz w:val="16"/>
              </w:rPr>
            </w:pPr>
            <w:r>
              <w:rPr>
                <w:b/>
                <w:sz w:val="16"/>
              </w:rPr>
              <w:t>How were outputs converted into research variables?</w:t>
            </w:r>
          </w:p>
        </w:tc>
        <w:tc>
          <w:tcPr>
            <w:tcW w:w="1250" w:type="pct"/>
            <w:vAlign w:val="center"/>
          </w:tcPr>
          <w:p w14:paraId="1454FE23" w14:textId="45B65E31" w:rsidR="00846FC0" w:rsidRPr="00846FC0" w:rsidRDefault="00846FC0" w:rsidP="00846FC0">
            <w:pPr>
              <w:spacing w:line="240" w:lineRule="auto"/>
              <w:jc w:val="center"/>
              <w:rPr>
                <w:b/>
                <w:sz w:val="16"/>
              </w:rPr>
            </w:pPr>
            <w:r>
              <w:rPr>
                <w:b/>
                <w:sz w:val="16"/>
              </w:rPr>
              <w:t>Traceability and representation</w:t>
            </w:r>
          </w:p>
        </w:tc>
      </w:tr>
      <w:tr w:rsidR="00846FC0" w:rsidRPr="00846FC0" w14:paraId="4E10CA03" w14:textId="77777777" w:rsidTr="00846FC0">
        <w:tblPrEx>
          <w:tblCellMar>
            <w:top w:w="0" w:type="dxa"/>
            <w:bottom w:w="0" w:type="dxa"/>
          </w:tblCellMar>
        </w:tblPrEx>
        <w:tc>
          <w:tcPr>
            <w:tcW w:w="1250" w:type="pct"/>
            <w:vAlign w:val="center"/>
          </w:tcPr>
          <w:p w14:paraId="55D17E6D" w14:textId="00485E8A" w:rsidR="00846FC0" w:rsidRPr="00846FC0" w:rsidRDefault="00846FC0" w:rsidP="00846FC0">
            <w:pPr>
              <w:spacing w:line="240" w:lineRule="auto"/>
              <w:jc w:val="center"/>
              <w:rPr>
                <w:b/>
                <w:sz w:val="16"/>
              </w:rPr>
            </w:pPr>
            <w:r>
              <w:rPr>
                <w:b/>
                <w:sz w:val="16"/>
              </w:rPr>
              <w:t>G</w:t>
            </w:r>
          </w:p>
        </w:tc>
        <w:tc>
          <w:tcPr>
            <w:tcW w:w="1250" w:type="pct"/>
            <w:vAlign w:val="center"/>
          </w:tcPr>
          <w:p w14:paraId="60EBF0B7" w14:textId="735F7459" w:rsidR="00846FC0" w:rsidRPr="00846FC0" w:rsidRDefault="00846FC0" w:rsidP="00846FC0">
            <w:pPr>
              <w:spacing w:line="240" w:lineRule="auto"/>
              <w:jc w:val="center"/>
              <w:rPr>
                <w:b/>
                <w:sz w:val="16"/>
              </w:rPr>
            </w:pPr>
            <w:r>
              <w:rPr>
                <w:b/>
                <w:sz w:val="16"/>
              </w:rPr>
              <w:t>Source Spot Checks and Selected Examples</w:t>
            </w:r>
          </w:p>
        </w:tc>
        <w:tc>
          <w:tcPr>
            <w:tcW w:w="1250" w:type="pct"/>
            <w:vAlign w:val="center"/>
          </w:tcPr>
          <w:p w14:paraId="567E8381" w14:textId="2FFF7E95" w:rsidR="00846FC0" w:rsidRPr="00846FC0" w:rsidRDefault="00846FC0" w:rsidP="00846FC0">
            <w:pPr>
              <w:spacing w:line="240" w:lineRule="auto"/>
              <w:jc w:val="center"/>
              <w:rPr>
                <w:b/>
                <w:sz w:val="16"/>
              </w:rPr>
            </w:pPr>
            <w:r>
              <w:rPr>
                <w:b/>
                <w:sz w:val="16"/>
              </w:rPr>
              <w:t>Can selected claims be traced back to filed evidence?</w:t>
            </w:r>
          </w:p>
        </w:tc>
        <w:tc>
          <w:tcPr>
            <w:tcW w:w="1250" w:type="pct"/>
            <w:vAlign w:val="center"/>
          </w:tcPr>
          <w:p w14:paraId="4E87E2B3" w14:textId="77A7F2EA" w:rsidR="00846FC0" w:rsidRPr="00846FC0" w:rsidRDefault="00846FC0" w:rsidP="00846FC0">
            <w:pPr>
              <w:spacing w:line="240" w:lineRule="auto"/>
              <w:jc w:val="center"/>
              <w:rPr>
                <w:b/>
                <w:sz w:val="16"/>
              </w:rPr>
            </w:pPr>
            <w:r>
              <w:rPr>
                <w:b/>
                <w:sz w:val="16"/>
              </w:rPr>
              <w:t>Traceability</w:t>
            </w:r>
          </w:p>
        </w:tc>
      </w:tr>
      <w:tr w:rsidR="00846FC0" w:rsidRPr="00846FC0" w14:paraId="4CE07C7D" w14:textId="77777777" w:rsidTr="00846FC0">
        <w:tblPrEx>
          <w:tblCellMar>
            <w:top w:w="0" w:type="dxa"/>
            <w:bottom w:w="0" w:type="dxa"/>
          </w:tblCellMar>
        </w:tblPrEx>
        <w:tc>
          <w:tcPr>
            <w:tcW w:w="1250" w:type="pct"/>
            <w:vAlign w:val="center"/>
          </w:tcPr>
          <w:p w14:paraId="7522BEE3" w14:textId="011F0495" w:rsidR="00846FC0" w:rsidRPr="00846FC0" w:rsidRDefault="00846FC0" w:rsidP="00846FC0">
            <w:pPr>
              <w:spacing w:line="240" w:lineRule="auto"/>
              <w:jc w:val="center"/>
              <w:rPr>
                <w:b/>
                <w:sz w:val="16"/>
              </w:rPr>
            </w:pPr>
            <w:r>
              <w:rPr>
                <w:b/>
                <w:sz w:val="16"/>
              </w:rPr>
              <w:t>H</w:t>
            </w:r>
          </w:p>
        </w:tc>
        <w:tc>
          <w:tcPr>
            <w:tcW w:w="1250" w:type="pct"/>
            <w:vAlign w:val="center"/>
          </w:tcPr>
          <w:p w14:paraId="5101F696" w14:textId="1DFF6820" w:rsidR="00846FC0" w:rsidRPr="00846FC0" w:rsidRDefault="00846FC0" w:rsidP="00846FC0">
            <w:pPr>
              <w:spacing w:line="240" w:lineRule="auto"/>
              <w:jc w:val="center"/>
              <w:rPr>
                <w:b/>
                <w:sz w:val="16"/>
              </w:rPr>
            </w:pPr>
            <w:r>
              <w:rPr>
                <w:b/>
                <w:sz w:val="16"/>
              </w:rPr>
              <w:t>Bounded Extension Evidence</w:t>
            </w:r>
          </w:p>
        </w:tc>
        <w:tc>
          <w:tcPr>
            <w:tcW w:w="1250" w:type="pct"/>
            <w:vAlign w:val="center"/>
          </w:tcPr>
          <w:p w14:paraId="535DB687" w14:textId="6A4A5C9B" w:rsidR="00846FC0" w:rsidRPr="00846FC0" w:rsidRDefault="00846FC0" w:rsidP="00846FC0">
            <w:pPr>
              <w:spacing w:line="240" w:lineRule="auto"/>
              <w:jc w:val="center"/>
              <w:rPr>
                <w:b/>
                <w:sz w:val="16"/>
              </w:rPr>
            </w:pPr>
            <w:r>
              <w:rPr>
                <w:b/>
                <w:sz w:val="16"/>
              </w:rPr>
              <w:t>Does the protocol remain applicable beyond the deep cases?</w:t>
            </w:r>
          </w:p>
        </w:tc>
        <w:tc>
          <w:tcPr>
            <w:tcW w:w="1250" w:type="pct"/>
            <w:vAlign w:val="center"/>
          </w:tcPr>
          <w:p w14:paraId="4D30314F" w14:textId="41CF8881" w:rsidR="00846FC0" w:rsidRPr="00846FC0" w:rsidRDefault="00846FC0" w:rsidP="00846FC0">
            <w:pPr>
              <w:spacing w:line="240" w:lineRule="auto"/>
              <w:jc w:val="center"/>
              <w:rPr>
                <w:b/>
                <w:sz w:val="16"/>
              </w:rPr>
            </w:pPr>
            <w:r>
              <w:rPr>
                <w:b/>
                <w:sz w:val="16"/>
              </w:rPr>
              <w:t>Selection and boundary-condition assessment</w:t>
            </w:r>
          </w:p>
        </w:tc>
      </w:tr>
      <w:tr w:rsidR="00846FC0" w:rsidRPr="00846FC0" w14:paraId="4D95DD26" w14:textId="77777777" w:rsidTr="00846FC0">
        <w:tblPrEx>
          <w:tblCellMar>
            <w:top w:w="0" w:type="dxa"/>
            <w:bottom w:w="0" w:type="dxa"/>
          </w:tblCellMar>
        </w:tblPrEx>
        <w:tc>
          <w:tcPr>
            <w:tcW w:w="1250" w:type="pct"/>
            <w:vAlign w:val="center"/>
          </w:tcPr>
          <w:p w14:paraId="5B14AA9D" w14:textId="51B48518" w:rsidR="00846FC0" w:rsidRPr="00846FC0" w:rsidRDefault="00846FC0" w:rsidP="00846FC0">
            <w:pPr>
              <w:spacing w:line="240" w:lineRule="auto"/>
              <w:jc w:val="center"/>
              <w:rPr>
                <w:b/>
                <w:sz w:val="16"/>
              </w:rPr>
            </w:pPr>
            <w:r>
              <w:rPr>
                <w:b/>
                <w:sz w:val="16"/>
              </w:rPr>
              <w:t>I</w:t>
            </w:r>
          </w:p>
        </w:tc>
        <w:tc>
          <w:tcPr>
            <w:tcW w:w="1250" w:type="pct"/>
            <w:vAlign w:val="center"/>
          </w:tcPr>
          <w:p w14:paraId="42E235C2" w14:textId="1562C775" w:rsidR="00846FC0" w:rsidRPr="00846FC0" w:rsidRDefault="00846FC0" w:rsidP="00846FC0">
            <w:pPr>
              <w:spacing w:line="240" w:lineRule="auto"/>
              <w:jc w:val="center"/>
              <w:rPr>
                <w:b/>
                <w:sz w:val="16"/>
              </w:rPr>
            </w:pPr>
            <w:r>
              <w:rPr>
                <w:b/>
                <w:sz w:val="16"/>
              </w:rPr>
              <w:t>Sensitivity Guidance and Boundary Conditions</w:t>
            </w:r>
          </w:p>
        </w:tc>
        <w:tc>
          <w:tcPr>
            <w:tcW w:w="1250" w:type="pct"/>
            <w:vAlign w:val="center"/>
          </w:tcPr>
          <w:p w14:paraId="7B351C74" w14:textId="098A8FE6" w:rsidR="00846FC0" w:rsidRPr="00846FC0" w:rsidRDefault="00846FC0" w:rsidP="00846FC0">
            <w:pPr>
              <w:spacing w:line="240" w:lineRule="auto"/>
              <w:jc w:val="center"/>
              <w:rPr>
                <w:b/>
                <w:sz w:val="16"/>
              </w:rPr>
            </w:pPr>
            <w:r>
              <w:rPr>
                <w:b/>
                <w:sz w:val="16"/>
              </w:rPr>
              <w:t>What would stronger empirical claims require?</w:t>
            </w:r>
          </w:p>
        </w:tc>
        <w:tc>
          <w:tcPr>
            <w:tcW w:w="1250" w:type="pct"/>
            <w:vAlign w:val="center"/>
          </w:tcPr>
          <w:p w14:paraId="3F918B32" w14:textId="23BF2D78" w:rsidR="00846FC0" w:rsidRPr="00846FC0" w:rsidRDefault="00846FC0" w:rsidP="00846FC0">
            <w:pPr>
              <w:spacing w:line="240" w:lineRule="auto"/>
              <w:jc w:val="center"/>
              <w:rPr>
                <w:b/>
                <w:sz w:val="16"/>
              </w:rPr>
            </w:pPr>
            <w:r>
              <w:rPr>
                <w:b/>
                <w:sz w:val="16"/>
              </w:rPr>
              <w:t>Stability and separability</w:t>
            </w:r>
          </w:p>
        </w:tc>
      </w:tr>
    </w:tbl>
    <w:p w14:paraId="1D4A4026" w14:textId="77777777" w:rsidR="00846FC0" w:rsidRDefault="00846FC0" w:rsidP="00846FC0">
      <w:pPr>
        <w:jc w:val="center"/>
        <w:rPr>
          <w:b/>
        </w:rPr>
      </w:pPr>
    </w:p>
    <w:p w14:paraId="4CB03EA2" w14:textId="205F9B9A" w:rsidR="00846FC0" w:rsidRDefault="00846FC0" w:rsidP="00846FC0">
      <w:pPr>
        <w:jc w:val="center"/>
        <w:rPr>
          <w:b/>
        </w:rPr>
      </w:pPr>
      <w:r>
        <w:rPr>
          <w:b/>
        </w:rPr>
        <w:t>APPENDIX A. SOURCE CORPUS, FILER MANIFEST, AND CONSTRUCT PROTOCOLS</w:t>
      </w:r>
    </w:p>
    <w:p w14:paraId="7158E307" w14:textId="7C201996" w:rsidR="00846FC0" w:rsidRDefault="00846FC0" w:rsidP="00846FC0">
      <w:r>
        <w:t>Appendix A documents the public SEC 10-K and Inline XBRL source universe used to construct the retrieval environments. The filer manifest records company identity, ticker, CIK, filing year, accession metadata where available, sample role, and construct role. The appendix also states the ex ante construct protocols used for revenue recognition risk and inventory valuation assertion. Raw SEC files, download records, and extraction summaries are retained in the replication package.</w:t>
      </w:r>
    </w:p>
    <w:p w14:paraId="0A92E89F" w14:textId="40F2CA25" w:rsidR="00846FC0" w:rsidRDefault="00846FC0" w:rsidP="00846FC0">
      <w:pPr>
        <w:rPr>
          <w:b/>
        </w:rPr>
      </w:pPr>
      <w:r>
        <w:rPr>
          <w:b/>
        </w:rPr>
        <w:t>Appendix Table A1. Filer Manifest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28F061CC" w14:textId="77777777" w:rsidTr="00846FC0">
        <w:tblPrEx>
          <w:tblCellMar>
            <w:top w:w="0" w:type="dxa"/>
            <w:bottom w:w="0" w:type="dxa"/>
          </w:tblCellMar>
        </w:tblPrEx>
        <w:trPr>
          <w:tblHeader/>
        </w:trPr>
        <w:tc>
          <w:tcPr>
            <w:tcW w:w="1000" w:type="pct"/>
            <w:vAlign w:val="center"/>
          </w:tcPr>
          <w:p w14:paraId="1C256769" w14:textId="156DF9B7" w:rsidR="00846FC0" w:rsidRPr="00846FC0" w:rsidRDefault="00846FC0" w:rsidP="00846FC0">
            <w:pPr>
              <w:spacing w:line="240" w:lineRule="auto"/>
              <w:rPr>
                <w:b/>
                <w:sz w:val="16"/>
              </w:rPr>
            </w:pPr>
            <w:r w:rsidRPr="00846FC0">
              <w:rPr>
                <w:b/>
                <w:sz w:val="16"/>
              </w:rPr>
              <w:t>Ticker</w:t>
            </w:r>
          </w:p>
        </w:tc>
        <w:tc>
          <w:tcPr>
            <w:tcW w:w="1000" w:type="pct"/>
            <w:vAlign w:val="center"/>
          </w:tcPr>
          <w:p w14:paraId="61FCD706" w14:textId="3711AA50" w:rsidR="00846FC0" w:rsidRPr="00846FC0" w:rsidRDefault="00846FC0" w:rsidP="00846FC0">
            <w:pPr>
              <w:spacing w:line="240" w:lineRule="auto"/>
              <w:rPr>
                <w:b/>
                <w:sz w:val="16"/>
              </w:rPr>
            </w:pPr>
            <w:r w:rsidRPr="00846FC0">
              <w:rPr>
                <w:b/>
                <w:sz w:val="16"/>
              </w:rPr>
              <w:t>Company</w:t>
            </w:r>
          </w:p>
        </w:tc>
        <w:tc>
          <w:tcPr>
            <w:tcW w:w="1000" w:type="pct"/>
            <w:vAlign w:val="center"/>
          </w:tcPr>
          <w:p w14:paraId="3BD1DDA4" w14:textId="3BBF87D2" w:rsidR="00846FC0" w:rsidRPr="00846FC0" w:rsidRDefault="00846FC0" w:rsidP="00846FC0">
            <w:pPr>
              <w:spacing w:line="240" w:lineRule="auto"/>
              <w:rPr>
                <w:b/>
                <w:sz w:val="16"/>
              </w:rPr>
            </w:pPr>
            <w:r w:rsidRPr="00846FC0">
              <w:rPr>
                <w:b/>
                <w:sz w:val="16"/>
              </w:rPr>
              <w:t>Role</w:t>
            </w:r>
          </w:p>
        </w:tc>
        <w:tc>
          <w:tcPr>
            <w:tcW w:w="1000" w:type="pct"/>
            <w:vAlign w:val="center"/>
          </w:tcPr>
          <w:p w14:paraId="7D30BBF5" w14:textId="3DCA4514" w:rsidR="00846FC0" w:rsidRPr="00846FC0" w:rsidRDefault="00846FC0" w:rsidP="00846FC0">
            <w:pPr>
              <w:spacing w:line="240" w:lineRule="auto"/>
              <w:rPr>
                <w:b/>
                <w:sz w:val="16"/>
              </w:rPr>
            </w:pPr>
            <w:r w:rsidRPr="00846FC0">
              <w:rPr>
                <w:b/>
                <w:sz w:val="16"/>
              </w:rPr>
              <w:t>Constructs</w:t>
            </w:r>
          </w:p>
        </w:tc>
        <w:tc>
          <w:tcPr>
            <w:tcW w:w="1000" w:type="pct"/>
            <w:vAlign w:val="center"/>
          </w:tcPr>
          <w:p w14:paraId="51A7AEF9" w14:textId="13C8D62D" w:rsidR="00846FC0" w:rsidRPr="00846FC0" w:rsidRDefault="00846FC0" w:rsidP="00846FC0">
            <w:pPr>
              <w:spacing w:line="240" w:lineRule="auto"/>
              <w:rPr>
                <w:b/>
                <w:sz w:val="16"/>
              </w:rPr>
            </w:pPr>
            <w:r w:rsidRPr="00846FC0">
              <w:rPr>
                <w:b/>
                <w:sz w:val="16"/>
              </w:rPr>
              <w:t>Methodological Purpose</w:t>
            </w:r>
          </w:p>
        </w:tc>
      </w:tr>
      <w:tr w:rsidR="00846FC0" w:rsidRPr="00846FC0" w14:paraId="2EA532C2" w14:textId="77777777" w:rsidTr="00846FC0">
        <w:tblPrEx>
          <w:tblCellMar>
            <w:top w:w="0" w:type="dxa"/>
            <w:bottom w:w="0" w:type="dxa"/>
          </w:tblCellMar>
        </w:tblPrEx>
        <w:tc>
          <w:tcPr>
            <w:tcW w:w="1000" w:type="pct"/>
            <w:vAlign w:val="center"/>
          </w:tcPr>
          <w:p w14:paraId="28E492B2" w14:textId="1ACD41E2" w:rsidR="00846FC0" w:rsidRPr="00846FC0" w:rsidRDefault="00846FC0" w:rsidP="00846FC0">
            <w:pPr>
              <w:spacing w:line="240" w:lineRule="auto"/>
              <w:rPr>
                <w:b/>
                <w:sz w:val="16"/>
              </w:rPr>
            </w:pPr>
            <w:r>
              <w:rPr>
                <w:b/>
                <w:sz w:val="16"/>
              </w:rPr>
              <w:t>NKE</w:t>
            </w:r>
          </w:p>
        </w:tc>
        <w:tc>
          <w:tcPr>
            <w:tcW w:w="1000" w:type="pct"/>
            <w:vAlign w:val="center"/>
          </w:tcPr>
          <w:p w14:paraId="63DC8A5B" w14:textId="4F654428" w:rsidR="00846FC0" w:rsidRPr="00846FC0" w:rsidRDefault="00846FC0" w:rsidP="00846FC0">
            <w:pPr>
              <w:spacing w:line="240" w:lineRule="auto"/>
              <w:rPr>
                <w:b/>
                <w:sz w:val="16"/>
              </w:rPr>
            </w:pPr>
            <w:r>
              <w:rPr>
                <w:b/>
                <w:sz w:val="16"/>
              </w:rPr>
              <w:t>Nike</w:t>
            </w:r>
          </w:p>
        </w:tc>
        <w:tc>
          <w:tcPr>
            <w:tcW w:w="1000" w:type="pct"/>
            <w:vAlign w:val="center"/>
          </w:tcPr>
          <w:p w14:paraId="1EB4C124" w14:textId="7AF49030" w:rsidR="00846FC0" w:rsidRPr="00846FC0" w:rsidRDefault="00846FC0" w:rsidP="00846FC0">
            <w:pPr>
              <w:spacing w:line="240" w:lineRule="auto"/>
              <w:rPr>
                <w:b/>
                <w:sz w:val="16"/>
              </w:rPr>
            </w:pPr>
            <w:r>
              <w:rPr>
                <w:b/>
                <w:sz w:val="16"/>
              </w:rPr>
              <w:t>Main deep case</w:t>
            </w:r>
          </w:p>
        </w:tc>
        <w:tc>
          <w:tcPr>
            <w:tcW w:w="1000" w:type="pct"/>
            <w:vAlign w:val="center"/>
          </w:tcPr>
          <w:p w14:paraId="17625421" w14:textId="134C8397" w:rsidR="00846FC0" w:rsidRPr="00846FC0" w:rsidRDefault="00846FC0" w:rsidP="00846FC0">
            <w:pPr>
              <w:spacing w:line="240" w:lineRule="auto"/>
              <w:rPr>
                <w:b/>
                <w:sz w:val="16"/>
              </w:rPr>
            </w:pPr>
            <w:r>
              <w:rPr>
                <w:b/>
                <w:sz w:val="16"/>
              </w:rPr>
              <w:t>Revenue and inventory</w:t>
            </w:r>
          </w:p>
        </w:tc>
        <w:tc>
          <w:tcPr>
            <w:tcW w:w="1000" w:type="pct"/>
            <w:vAlign w:val="center"/>
          </w:tcPr>
          <w:p w14:paraId="3242257E" w14:textId="7960FEF6" w:rsidR="00846FC0" w:rsidRPr="00846FC0" w:rsidRDefault="00846FC0" w:rsidP="00846FC0">
            <w:pPr>
              <w:spacing w:line="240" w:lineRule="auto"/>
              <w:rPr>
                <w:b/>
                <w:sz w:val="16"/>
              </w:rPr>
            </w:pPr>
            <w:r>
              <w:rPr>
                <w:b/>
                <w:sz w:val="16"/>
              </w:rPr>
              <w:t>Familiar consumer-facing filer for source tracing and evidence-use illustration</w:t>
            </w:r>
          </w:p>
        </w:tc>
      </w:tr>
      <w:tr w:rsidR="00846FC0" w:rsidRPr="00846FC0" w14:paraId="246D601E" w14:textId="77777777" w:rsidTr="00846FC0">
        <w:tblPrEx>
          <w:tblCellMar>
            <w:top w:w="0" w:type="dxa"/>
            <w:bottom w:w="0" w:type="dxa"/>
          </w:tblCellMar>
        </w:tblPrEx>
        <w:tc>
          <w:tcPr>
            <w:tcW w:w="1000" w:type="pct"/>
            <w:vAlign w:val="center"/>
          </w:tcPr>
          <w:p w14:paraId="12990A1B" w14:textId="19220BAC" w:rsidR="00846FC0" w:rsidRPr="00846FC0" w:rsidRDefault="00846FC0" w:rsidP="00846FC0">
            <w:pPr>
              <w:spacing w:line="240" w:lineRule="auto"/>
              <w:rPr>
                <w:b/>
                <w:sz w:val="16"/>
              </w:rPr>
            </w:pPr>
            <w:r>
              <w:rPr>
                <w:b/>
                <w:sz w:val="16"/>
              </w:rPr>
              <w:t>SBUX</w:t>
            </w:r>
          </w:p>
        </w:tc>
        <w:tc>
          <w:tcPr>
            <w:tcW w:w="1000" w:type="pct"/>
            <w:vAlign w:val="center"/>
          </w:tcPr>
          <w:p w14:paraId="1425682E" w14:textId="4A2672F7" w:rsidR="00846FC0" w:rsidRPr="00846FC0" w:rsidRDefault="00846FC0" w:rsidP="00846FC0">
            <w:pPr>
              <w:spacing w:line="240" w:lineRule="auto"/>
              <w:rPr>
                <w:b/>
                <w:sz w:val="16"/>
              </w:rPr>
            </w:pPr>
            <w:r>
              <w:rPr>
                <w:b/>
                <w:sz w:val="16"/>
              </w:rPr>
              <w:t>Starbucks</w:t>
            </w:r>
          </w:p>
        </w:tc>
        <w:tc>
          <w:tcPr>
            <w:tcW w:w="1000" w:type="pct"/>
            <w:vAlign w:val="center"/>
          </w:tcPr>
          <w:p w14:paraId="7A1A734A" w14:textId="40155163" w:rsidR="00846FC0" w:rsidRPr="00846FC0" w:rsidRDefault="00846FC0" w:rsidP="00846FC0">
            <w:pPr>
              <w:spacing w:line="240" w:lineRule="auto"/>
              <w:rPr>
                <w:b/>
                <w:sz w:val="16"/>
              </w:rPr>
            </w:pPr>
            <w:r>
              <w:rPr>
                <w:b/>
                <w:sz w:val="16"/>
              </w:rPr>
              <w:t>Main deep case</w:t>
            </w:r>
          </w:p>
        </w:tc>
        <w:tc>
          <w:tcPr>
            <w:tcW w:w="1000" w:type="pct"/>
            <w:vAlign w:val="center"/>
          </w:tcPr>
          <w:p w14:paraId="63C5E221" w14:textId="0CE00CC6" w:rsidR="00846FC0" w:rsidRPr="00846FC0" w:rsidRDefault="00846FC0" w:rsidP="00846FC0">
            <w:pPr>
              <w:spacing w:line="240" w:lineRule="auto"/>
              <w:rPr>
                <w:b/>
                <w:sz w:val="16"/>
              </w:rPr>
            </w:pPr>
            <w:r>
              <w:rPr>
                <w:b/>
                <w:sz w:val="16"/>
              </w:rPr>
              <w:t>Revenue and inventory</w:t>
            </w:r>
          </w:p>
        </w:tc>
        <w:tc>
          <w:tcPr>
            <w:tcW w:w="1000" w:type="pct"/>
            <w:vAlign w:val="center"/>
          </w:tcPr>
          <w:p w14:paraId="3980FCC2" w14:textId="0A56B830" w:rsidR="00846FC0" w:rsidRPr="00846FC0" w:rsidRDefault="00846FC0" w:rsidP="00846FC0">
            <w:pPr>
              <w:spacing w:line="240" w:lineRule="auto"/>
              <w:rPr>
                <w:b/>
                <w:sz w:val="16"/>
              </w:rPr>
            </w:pPr>
            <w:r>
              <w:rPr>
                <w:b/>
                <w:sz w:val="16"/>
              </w:rPr>
              <w:t>Familiar consumer-facing filer with interpretable inventory and revenue disclosures</w:t>
            </w:r>
          </w:p>
        </w:tc>
      </w:tr>
      <w:tr w:rsidR="00846FC0" w:rsidRPr="00846FC0" w14:paraId="5D729028" w14:textId="77777777" w:rsidTr="00846FC0">
        <w:tblPrEx>
          <w:tblCellMar>
            <w:top w:w="0" w:type="dxa"/>
            <w:bottom w:w="0" w:type="dxa"/>
          </w:tblCellMar>
        </w:tblPrEx>
        <w:tc>
          <w:tcPr>
            <w:tcW w:w="1000" w:type="pct"/>
            <w:vAlign w:val="center"/>
          </w:tcPr>
          <w:p w14:paraId="130D16DF" w14:textId="3BE4BC04" w:rsidR="00846FC0" w:rsidRPr="00846FC0" w:rsidRDefault="00846FC0" w:rsidP="00846FC0">
            <w:pPr>
              <w:spacing w:line="240" w:lineRule="auto"/>
              <w:rPr>
                <w:b/>
                <w:sz w:val="16"/>
              </w:rPr>
            </w:pPr>
            <w:r>
              <w:rPr>
                <w:b/>
                <w:sz w:val="16"/>
              </w:rPr>
              <w:lastRenderedPageBreak/>
              <w:t>TGT</w:t>
            </w:r>
          </w:p>
        </w:tc>
        <w:tc>
          <w:tcPr>
            <w:tcW w:w="1000" w:type="pct"/>
            <w:vAlign w:val="center"/>
          </w:tcPr>
          <w:p w14:paraId="783336C9" w14:textId="510DB03B" w:rsidR="00846FC0" w:rsidRPr="00846FC0" w:rsidRDefault="00846FC0" w:rsidP="00846FC0">
            <w:pPr>
              <w:spacing w:line="240" w:lineRule="auto"/>
              <w:rPr>
                <w:b/>
                <w:sz w:val="16"/>
              </w:rPr>
            </w:pPr>
            <w:r>
              <w:rPr>
                <w:b/>
                <w:sz w:val="16"/>
              </w:rPr>
              <w:t>Target</w:t>
            </w:r>
          </w:p>
        </w:tc>
        <w:tc>
          <w:tcPr>
            <w:tcW w:w="1000" w:type="pct"/>
            <w:vAlign w:val="center"/>
          </w:tcPr>
          <w:p w14:paraId="5FC9ABB0" w14:textId="152EABEA" w:rsidR="00846FC0" w:rsidRPr="00846FC0" w:rsidRDefault="00846FC0" w:rsidP="00846FC0">
            <w:pPr>
              <w:spacing w:line="240" w:lineRule="auto"/>
              <w:rPr>
                <w:b/>
                <w:sz w:val="16"/>
              </w:rPr>
            </w:pPr>
            <w:r>
              <w:rPr>
                <w:b/>
                <w:sz w:val="16"/>
              </w:rPr>
              <w:t>Main deep case</w:t>
            </w:r>
          </w:p>
        </w:tc>
        <w:tc>
          <w:tcPr>
            <w:tcW w:w="1000" w:type="pct"/>
            <w:vAlign w:val="center"/>
          </w:tcPr>
          <w:p w14:paraId="56CC63B7" w14:textId="3A85F9BD" w:rsidR="00846FC0" w:rsidRPr="00846FC0" w:rsidRDefault="00846FC0" w:rsidP="00846FC0">
            <w:pPr>
              <w:spacing w:line="240" w:lineRule="auto"/>
              <w:rPr>
                <w:b/>
                <w:sz w:val="16"/>
              </w:rPr>
            </w:pPr>
            <w:r>
              <w:rPr>
                <w:b/>
                <w:sz w:val="16"/>
              </w:rPr>
              <w:t>Revenue and inventory</w:t>
            </w:r>
          </w:p>
        </w:tc>
        <w:tc>
          <w:tcPr>
            <w:tcW w:w="1000" w:type="pct"/>
            <w:vAlign w:val="center"/>
          </w:tcPr>
          <w:p w14:paraId="7A1A4914" w14:textId="40CA974F" w:rsidR="00846FC0" w:rsidRPr="00846FC0" w:rsidRDefault="00846FC0" w:rsidP="00846FC0">
            <w:pPr>
              <w:spacing w:line="240" w:lineRule="auto"/>
              <w:rPr>
                <w:b/>
                <w:sz w:val="16"/>
              </w:rPr>
            </w:pPr>
            <w:r>
              <w:rPr>
                <w:b/>
                <w:sz w:val="16"/>
              </w:rPr>
              <w:t>Familiar retail filer with inventory and revenue reporting relevance</w:t>
            </w:r>
          </w:p>
        </w:tc>
      </w:tr>
      <w:tr w:rsidR="00846FC0" w:rsidRPr="00846FC0" w14:paraId="1306D2F8" w14:textId="77777777" w:rsidTr="00846FC0">
        <w:tblPrEx>
          <w:tblCellMar>
            <w:top w:w="0" w:type="dxa"/>
            <w:bottom w:w="0" w:type="dxa"/>
          </w:tblCellMar>
        </w:tblPrEx>
        <w:tc>
          <w:tcPr>
            <w:tcW w:w="1000" w:type="pct"/>
            <w:vAlign w:val="center"/>
          </w:tcPr>
          <w:p w14:paraId="0F112D2B" w14:textId="371B8EC3" w:rsidR="00846FC0" w:rsidRPr="00846FC0" w:rsidRDefault="00846FC0" w:rsidP="00846FC0">
            <w:pPr>
              <w:spacing w:line="240" w:lineRule="auto"/>
              <w:rPr>
                <w:b/>
                <w:sz w:val="16"/>
              </w:rPr>
            </w:pPr>
            <w:r>
              <w:rPr>
                <w:b/>
                <w:sz w:val="16"/>
              </w:rPr>
              <w:t>WMT</w:t>
            </w:r>
          </w:p>
        </w:tc>
        <w:tc>
          <w:tcPr>
            <w:tcW w:w="1000" w:type="pct"/>
            <w:vAlign w:val="center"/>
          </w:tcPr>
          <w:p w14:paraId="20FE8DE9" w14:textId="3740993F" w:rsidR="00846FC0" w:rsidRPr="00846FC0" w:rsidRDefault="00846FC0" w:rsidP="00846FC0">
            <w:pPr>
              <w:spacing w:line="240" w:lineRule="auto"/>
              <w:rPr>
                <w:b/>
                <w:sz w:val="16"/>
              </w:rPr>
            </w:pPr>
            <w:r>
              <w:rPr>
                <w:b/>
                <w:sz w:val="16"/>
              </w:rPr>
              <w:t>Walmart</w:t>
            </w:r>
          </w:p>
        </w:tc>
        <w:tc>
          <w:tcPr>
            <w:tcW w:w="1000" w:type="pct"/>
            <w:vAlign w:val="center"/>
          </w:tcPr>
          <w:p w14:paraId="6096DB77" w14:textId="4443C786" w:rsidR="00846FC0" w:rsidRPr="00846FC0" w:rsidRDefault="00846FC0" w:rsidP="00846FC0">
            <w:pPr>
              <w:spacing w:line="240" w:lineRule="auto"/>
              <w:rPr>
                <w:b/>
                <w:sz w:val="16"/>
              </w:rPr>
            </w:pPr>
            <w:r>
              <w:rPr>
                <w:b/>
                <w:sz w:val="16"/>
              </w:rPr>
              <w:t>Bounded extension</w:t>
            </w:r>
          </w:p>
        </w:tc>
        <w:tc>
          <w:tcPr>
            <w:tcW w:w="1000" w:type="pct"/>
            <w:vAlign w:val="center"/>
          </w:tcPr>
          <w:p w14:paraId="166E4A6F" w14:textId="774A3E03" w:rsidR="00846FC0" w:rsidRPr="00846FC0" w:rsidRDefault="00846FC0" w:rsidP="00846FC0">
            <w:pPr>
              <w:spacing w:line="240" w:lineRule="auto"/>
              <w:rPr>
                <w:b/>
                <w:sz w:val="16"/>
              </w:rPr>
            </w:pPr>
            <w:r>
              <w:rPr>
                <w:b/>
                <w:sz w:val="16"/>
              </w:rPr>
              <w:t>Revenue and inventory</w:t>
            </w:r>
          </w:p>
        </w:tc>
        <w:tc>
          <w:tcPr>
            <w:tcW w:w="1000" w:type="pct"/>
            <w:vAlign w:val="center"/>
          </w:tcPr>
          <w:p w14:paraId="202A54E0" w14:textId="7639ED3A" w:rsidR="00846FC0" w:rsidRPr="00846FC0" w:rsidRDefault="00846FC0" w:rsidP="00846FC0">
            <w:pPr>
              <w:spacing w:line="240" w:lineRule="auto"/>
              <w:rPr>
                <w:b/>
                <w:sz w:val="16"/>
              </w:rPr>
            </w:pPr>
            <w:r>
              <w:rPr>
                <w:b/>
                <w:sz w:val="16"/>
              </w:rPr>
              <w:t>Mega-scale retail extension case</w:t>
            </w:r>
          </w:p>
        </w:tc>
      </w:tr>
      <w:tr w:rsidR="00846FC0" w:rsidRPr="00846FC0" w14:paraId="03E13165" w14:textId="77777777" w:rsidTr="00846FC0">
        <w:tblPrEx>
          <w:tblCellMar>
            <w:top w:w="0" w:type="dxa"/>
            <w:bottom w:w="0" w:type="dxa"/>
          </w:tblCellMar>
        </w:tblPrEx>
        <w:tc>
          <w:tcPr>
            <w:tcW w:w="1000" w:type="pct"/>
            <w:vAlign w:val="center"/>
          </w:tcPr>
          <w:p w14:paraId="07D83369" w14:textId="274EB8E4" w:rsidR="00846FC0" w:rsidRPr="00846FC0" w:rsidRDefault="00846FC0" w:rsidP="00846FC0">
            <w:pPr>
              <w:spacing w:line="240" w:lineRule="auto"/>
              <w:rPr>
                <w:b/>
                <w:sz w:val="16"/>
              </w:rPr>
            </w:pPr>
            <w:r>
              <w:rPr>
                <w:b/>
                <w:sz w:val="16"/>
              </w:rPr>
              <w:t>HD</w:t>
            </w:r>
          </w:p>
        </w:tc>
        <w:tc>
          <w:tcPr>
            <w:tcW w:w="1000" w:type="pct"/>
            <w:vAlign w:val="center"/>
          </w:tcPr>
          <w:p w14:paraId="0C390948" w14:textId="1217CF2F" w:rsidR="00846FC0" w:rsidRPr="00846FC0" w:rsidRDefault="00846FC0" w:rsidP="00846FC0">
            <w:pPr>
              <w:spacing w:line="240" w:lineRule="auto"/>
              <w:rPr>
                <w:b/>
                <w:sz w:val="16"/>
              </w:rPr>
            </w:pPr>
            <w:r>
              <w:rPr>
                <w:b/>
                <w:sz w:val="16"/>
              </w:rPr>
              <w:t>Home Depot</w:t>
            </w:r>
          </w:p>
        </w:tc>
        <w:tc>
          <w:tcPr>
            <w:tcW w:w="1000" w:type="pct"/>
            <w:vAlign w:val="center"/>
          </w:tcPr>
          <w:p w14:paraId="0325C33C" w14:textId="3673F513" w:rsidR="00846FC0" w:rsidRPr="00846FC0" w:rsidRDefault="00846FC0" w:rsidP="00846FC0">
            <w:pPr>
              <w:spacing w:line="240" w:lineRule="auto"/>
              <w:rPr>
                <w:b/>
                <w:sz w:val="16"/>
              </w:rPr>
            </w:pPr>
            <w:r>
              <w:rPr>
                <w:b/>
                <w:sz w:val="16"/>
              </w:rPr>
              <w:t>Bounded extension</w:t>
            </w:r>
          </w:p>
        </w:tc>
        <w:tc>
          <w:tcPr>
            <w:tcW w:w="1000" w:type="pct"/>
            <w:vAlign w:val="center"/>
          </w:tcPr>
          <w:p w14:paraId="5ABF917D" w14:textId="198D99D2" w:rsidR="00846FC0" w:rsidRPr="00846FC0" w:rsidRDefault="00846FC0" w:rsidP="00846FC0">
            <w:pPr>
              <w:spacing w:line="240" w:lineRule="auto"/>
              <w:rPr>
                <w:b/>
                <w:sz w:val="16"/>
              </w:rPr>
            </w:pPr>
            <w:r>
              <w:rPr>
                <w:b/>
                <w:sz w:val="16"/>
              </w:rPr>
              <w:t>Revenue and inventory</w:t>
            </w:r>
          </w:p>
        </w:tc>
        <w:tc>
          <w:tcPr>
            <w:tcW w:w="1000" w:type="pct"/>
            <w:vAlign w:val="center"/>
          </w:tcPr>
          <w:p w14:paraId="023D4733" w14:textId="6852BE71" w:rsidR="00846FC0" w:rsidRPr="00846FC0" w:rsidRDefault="00846FC0" w:rsidP="00846FC0">
            <w:pPr>
              <w:spacing w:line="240" w:lineRule="auto"/>
              <w:rPr>
                <w:b/>
                <w:sz w:val="16"/>
              </w:rPr>
            </w:pPr>
            <w:r>
              <w:rPr>
                <w:b/>
                <w:sz w:val="16"/>
              </w:rPr>
              <w:t>Specialty-retail extension case</w:t>
            </w:r>
          </w:p>
        </w:tc>
      </w:tr>
      <w:tr w:rsidR="00846FC0" w:rsidRPr="00846FC0" w14:paraId="5A05F895" w14:textId="77777777" w:rsidTr="00846FC0">
        <w:tblPrEx>
          <w:tblCellMar>
            <w:top w:w="0" w:type="dxa"/>
            <w:bottom w:w="0" w:type="dxa"/>
          </w:tblCellMar>
        </w:tblPrEx>
        <w:tc>
          <w:tcPr>
            <w:tcW w:w="1000" w:type="pct"/>
            <w:vAlign w:val="center"/>
          </w:tcPr>
          <w:p w14:paraId="71309634" w14:textId="4960D4E2" w:rsidR="00846FC0" w:rsidRPr="00846FC0" w:rsidRDefault="00846FC0" w:rsidP="00846FC0">
            <w:pPr>
              <w:spacing w:line="240" w:lineRule="auto"/>
              <w:rPr>
                <w:b/>
                <w:sz w:val="16"/>
              </w:rPr>
            </w:pPr>
            <w:r>
              <w:rPr>
                <w:b/>
                <w:sz w:val="16"/>
              </w:rPr>
              <w:t>CAT</w:t>
            </w:r>
          </w:p>
        </w:tc>
        <w:tc>
          <w:tcPr>
            <w:tcW w:w="1000" w:type="pct"/>
            <w:vAlign w:val="center"/>
          </w:tcPr>
          <w:p w14:paraId="6FFF47A8" w14:textId="22D3C828" w:rsidR="00846FC0" w:rsidRPr="00846FC0" w:rsidRDefault="00846FC0" w:rsidP="00846FC0">
            <w:pPr>
              <w:spacing w:line="240" w:lineRule="auto"/>
              <w:rPr>
                <w:b/>
                <w:sz w:val="16"/>
              </w:rPr>
            </w:pPr>
            <w:r>
              <w:rPr>
                <w:b/>
                <w:sz w:val="16"/>
              </w:rPr>
              <w:t>Caterpillar</w:t>
            </w:r>
          </w:p>
        </w:tc>
        <w:tc>
          <w:tcPr>
            <w:tcW w:w="1000" w:type="pct"/>
            <w:vAlign w:val="center"/>
          </w:tcPr>
          <w:p w14:paraId="2F6CF5FD" w14:textId="31B26925" w:rsidR="00846FC0" w:rsidRPr="00846FC0" w:rsidRDefault="00846FC0" w:rsidP="00846FC0">
            <w:pPr>
              <w:spacing w:line="240" w:lineRule="auto"/>
              <w:rPr>
                <w:b/>
                <w:sz w:val="16"/>
              </w:rPr>
            </w:pPr>
            <w:r>
              <w:rPr>
                <w:b/>
                <w:sz w:val="16"/>
              </w:rPr>
              <w:t>Bounded extension</w:t>
            </w:r>
          </w:p>
        </w:tc>
        <w:tc>
          <w:tcPr>
            <w:tcW w:w="1000" w:type="pct"/>
            <w:vAlign w:val="center"/>
          </w:tcPr>
          <w:p w14:paraId="0225AB6D" w14:textId="24787647" w:rsidR="00846FC0" w:rsidRPr="00846FC0" w:rsidRDefault="00846FC0" w:rsidP="00846FC0">
            <w:pPr>
              <w:spacing w:line="240" w:lineRule="auto"/>
              <w:rPr>
                <w:b/>
                <w:sz w:val="16"/>
              </w:rPr>
            </w:pPr>
            <w:r>
              <w:rPr>
                <w:b/>
                <w:sz w:val="16"/>
              </w:rPr>
              <w:t>Revenue and inventory</w:t>
            </w:r>
          </w:p>
        </w:tc>
        <w:tc>
          <w:tcPr>
            <w:tcW w:w="1000" w:type="pct"/>
            <w:vAlign w:val="center"/>
          </w:tcPr>
          <w:p w14:paraId="7A2E3721" w14:textId="3C5E405C" w:rsidR="00846FC0" w:rsidRPr="00846FC0" w:rsidRDefault="00846FC0" w:rsidP="00846FC0">
            <w:pPr>
              <w:spacing w:line="240" w:lineRule="auto"/>
              <w:rPr>
                <w:b/>
                <w:sz w:val="16"/>
              </w:rPr>
            </w:pPr>
            <w:r>
              <w:rPr>
                <w:b/>
                <w:sz w:val="16"/>
              </w:rPr>
              <w:t>High-complexity industrial stress case</w:t>
            </w:r>
          </w:p>
        </w:tc>
      </w:tr>
      <w:tr w:rsidR="00846FC0" w:rsidRPr="00846FC0" w14:paraId="748855C8" w14:textId="77777777" w:rsidTr="00846FC0">
        <w:tblPrEx>
          <w:tblCellMar>
            <w:top w:w="0" w:type="dxa"/>
            <w:bottom w:w="0" w:type="dxa"/>
          </w:tblCellMar>
        </w:tblPrEx>
        <w:tc>
          <w:tcPr>
            <w:tcW w:w="1000" w:type="pct"/>
            <w:vAlign w:val="center"/>
          </w:tcPr>
          <w:p w14:paraId="321E45D2" w14:textId="06D7D69A" w:rsidR="00846FC0" w:rsidRPr="00846FC0" w:rsidRDefault="00846FC0" w:rsidP="00846FC0">
            <w:pPr>
              <w:spacing w:line="240" w:lineRule="auto"/>
              <w:rPr>
                <w:b/>
                <w:sz w:val="16"/>
              </w:rPr>
            </w:pPr>
            <w:r>
              <w:rPr>
                <w:b/>
                <w:sz w:val="16"/>
              </w:rPr>
              <w:t>PFE</w:t>
            </w:r>
          </w:p>
        </w:tc>
        <w:tc>
          <w:tcPr>
            <w:tcW w:w="1000" w:type="pct"/>
            <w:vAlign w:val="center"/>
          </w:tcPr>
          <w:p w14:paraId="4E694D06" w14:textId="215088DF" w:rsidR="00846FC0" w:rsidRPr="00846FC0" w:rsidRDefault="00846FC0" w:rsidP="00846FC0">
            <w:pPr>
              <w:spacing w:line="240" w:lineRule="auto"/>
              <w:rPr>
                <w:b/>
                <w:sz w:val="16"/>
              </w:rPr>
            </w:pPr>
            <w:r>
              <w:rPr>
                <w:b/>
                <w:sz w:val="16"/>
              </w:rPr>
              <w:t>Pfizer</w:t>
            </w:r>
          </w:p>
        </w:tc>
        <w:tc>
          <w:tcPr>
            <w:tcW w:w="1000" w:type="pct"/>
            <w:vAlign w:val="center"/>
          </w:tcPr>
          <w:p w14:paraId="38BCC0D0" w14:textId="299F8BF5" w:rsidR="00846FC0" w:rsidRPr="00846FC0" w:rsidRDefault="00846FC0" w:rsidP="00846FC0">
            <w:pPr>
              <w:spacing w:line="240" w:lineRule="auto"/>
              <w:rPr>
                <w:b/>
                <w:sz w:val="16"/>
              </w:rPr>
            </w:pPr>
            <w:r>
              <w:rPr>
                <w:b/>
                <w:sz w:val="16"/>
              </w:rPr>
              <w:t>Bounded extension</w:t>
            </w:r>
          </w:p>
        </w:tc>
        <w:tc>
          <w:tcPr>
            <w:tcW w:w="1000" w:type="pct"/>
            <w:vAlign w:val="center"/>
          </w:tcPr>
          <w:p w14:paraId="3C3DB90A" w14:textId="68C911A4" w:rsidR="00846FC0" w:rsidRPr="00846FC0" w:rsidRDefault="00846FC0" w:rsidP="00846FC0">
            <w:pPr>
              <w:spacing w:line="240" w:lineRule="auto"/>
              <w:rPr>
                <w:b/>
                <w:sz w:val="16"/>
              </w:rPr>
            </w:pPr>
            <w:r>
              <w:rPr>
                <w:b/>
                <w:sz w:val="16"/>
              </w:rPr>
              <w:t>Revenue and inventory</w:t>
            </w:r>
          </w:p>
        </w:tc>
        <w:tc>
          <w:tcPr>
            <w:tcW w:w="1000" w:type="pct"/>
            <w:vAlign w:val="center"/>
          </w:tcPr>
          <w:p w14:paraId="26F0876E" w14:textId="04B6A00A" w:rsidR="00846FC0" w:rsidRPr="00846FC0" w:rsidRDefault="00846FC0" w:rsidP="00846FC0">
            <w:pPr>
              <w:spacing w:line="240" w:lineRule="auto"/>
              <w:rPr>
                <w:b/>
                <w:sz w:val="16"/>
              </w:rPr>
            </w:pPr>
            <w:r>
              <w:rPr>
                <w:b/>
                <w:sz w:val="16"/>
              </w:rPr>
              <w:t>Pharma/product-risk reporting extension case</w:t>
            </w:r>
          </w:p>
        </w:tc>
      </w:tr>
      <w:tr w:rsidR="00846FC0" w:rsidRPr="00846FC0" w14:paraId="388F60DC" w14:textId="77777777" w:rsidTr="00846FC0">
        <w:tblPrEx>
          <w:tblCellMar>
            <w:top w:w="0" w:type="dxa"/>
            <w:bottom w:w="0" w:type="dxa"/>
          </w:tblCellMar>
        </w:tblPrEx>
        <w:tc>
          <w:tcPr>
            <w:tcW w:w="1000" w:type="pct"/>
            <w:vAlign w:val="center"/>
          </w:tcPr>
          <w:p w14:paraId="2D4FDD28" w14:textId="6D2662D7" w:rsidR="00846FC0" w:rsidRPr="00846FC0" w:rsidRDefault="00846FC0" w:rsidP="00846FC0">
            <w:pPr>
              <w:spacing w:line="240" w:lineRule="auto"/>
              <w:rPr>
                <w:b/>
                <w:sz w:val="16"/>
              </w:rPr>
            </w:pPr>
            <w:r>
              <w:rPr>
                <w:b/>
                <w:sz w:val="16"/>
              </w:rPr>
              <w:t>MSFT</w:t>
            </w:r>
          </w:p>
        </w:tc>
        <w:tc>
          <w:tcPr>
            <w:tcW w:w="1000" w:type="pct"/>
            <w:vAlign w:val="center"/>
          </w:tcPr>
          <w:p w14:paraId="6BE418FA" w14:textId="74AACFAF" w:rsidR="00846FC0" w:rsidRPr="00846FC0" w:rsidRDefault="00846FC0" w:rsidP="00846FC0">
            <w:pPr>
              <w:spacing w:line="240" w:lineRule="auto"/>
              <w:rPr>
                <w:b/>
                <w:sz w:val="16"/>
              </w:rPr>
            </w:pPr>
            <w:r>
              <w:rPr>
                <w:b/>
                <w:sz w:val="16"/>
              </w:rPr>
              <w:t>Microsoft</w:t>
            </w:r>
          </w:p>
        </w:tc>
        <w:tc>
          <w:tcPr>
            <w:tcW w:w="1000" w:type="pct"/>
            <w:vAlign w:val="center"/>
          </w:tcPr>
          <w:p w14:paraId="289F19AB" w14:textId="57EE56E5" w:rsidR="00846FC0" w:rsidRPr="00846FC0" w:rsidRDefault="00846FC0" w:rsidP="00846FC0">
            <w:pPr>
              <w:spacing w:line="240" w:lineRule="auto"/>
              <w:rPr>
                <w:b/>
                <w:sz w:val="16"/>
              </w:rPr>
            </w:pPr>
            <w:r>
              <w:rPr>
                <w:b/>
                <w:sz w:val="16"/>
              </w:rPr>
              <w:t>Bounded extension</w:t>
            </w:r>
          </w:p>
        </w:tc>
        <w:tc>
          <w:tcPr>
            <w:tcW w:w="1000" w:type="pct"/>
            <w:vAlign w:val="center"/>
          </w:tcPr>
          <w:p w14:paraId="7AA88FDB" w14:textId="6D8885CD" w:rsidR="00846FC0" w:rsidRPr="00846FC0" w:rsidRDefault="00846FC0" w:rsidP="00846FC0">
            <w:pPr>
              <w:spacing w:line="240" w:lineRule="auto"/>
              <w:rPr>
                <w:b/>
                <w:sz w:val="16"/>
              </w:rPr>
            </w:pPr>
            <w:r>
              <w:rPr>
                <w:b/>
                <w:sz w:val="16"/>
              </w:rPr>
              <w:t>Revenue and inventory</w:t>
            </w:r>
          </w:p>
        </w:tc>
        <w:tc>
          <w:tcPr>
            <w:tcW w:w="1000" w:type="pct"/>
            <w:vAlign w:val="center"/>
          </w:tcPr>
          <w:p w14:paraId="2FA3C37D" w14:textId="2981F7EB" w:rsidR="00846FC0" w:rsidRPr="00846FC0" w:rsidRDefault="00846FC0" w:rsidP="00846FC0">
            <w:pPr>
              <w:spacing w:line="240" w:lineRule="auto"/>
              <w:rPr>
                <w:b/>
                <w:sz w:val="16"/>
              </w:rPr>
            </w:pPr>
            <w:r>
              <w:rPr>
                <w:b/>
                <w:sz w:val="16"/>
              </w:rPr>
              <w:t>Revenue-recognition setting and relation-path scarcity boundary case</w:t>
            </w:r>
          </w:p>
        </w:tc>
      </w:tr>
      <w:tr w:rsidR="00846FC0" w:rsidRPr="00846FC0" w14:paraId="6602D338" w14:textId="77777777" w:rsidTr="00846FC0">
        <w:tblPrEx>
          <w:tblCellMar>
            <w:top w:w="0" w:type="dxa"/>
            <w:bottom w:w="0" w:type="dxa"/>
          </w:tblCellMar>
        </w:tblPrEx>
        <w:tc>
          <w:tcPr>
            <w:tcW w:w="1000" w:type="pct"/>
            <w:vAlign w:val="center"/>
          </w:tcPr>
          <w:p w14:paraId="6F83B894" w14:textId="7A10C251" w:rsidR="00846FC0" w:rsidRPr="00846FC0" w:rsidRDefault="00846FC0" w:rsidP="00846FC0">
            <w:pPr>
              <w:spacing w:line="240" w:lineRule="auto"/>
              <w:rPr>
                <w:b/>
                <w:sz w:val="16"/>
              </w:rPr>
            </w:pPr>
            <w:r>
              <w:rPr>
                <w:b/>
                <w:sz w:val="16"/>
              </w:rPr>
              <w:t>CROX</w:t>
            </w:r>
          </w:p>
        </w:tc>
        <w:tc>
          <w:tcPr>
            <w:tcW w:w="1000" w:type="pct"/>
            <w:vAlign w:val="center"/>
          </w:tcPr>
          <w:p w14:paraId="2B4CEBBF" w14:textId="6FFB965C" w:rsidR="00846FC0" w:rsidRPr="00846FC0" w:rsidRDefault="00846FC0" w:rsidP="00846FC0">
            <w:pPr>
              <w:spacing w:line="240" w:lineRule="auto"/>
              <w:rPr>
                <w:b/>
                <w:sz w:val="16"/>
              </w:rPr>
            </w:pPr>
            <w:r>
              <w:rPr>
                <w:b/>
                <w:sz w:val="16"/>
              </w:rPr>
              <w:t>Crocs</w:t>
            </w:r>
          </w:p>
        </w:tc>
        <w:tc>
          <w:tcPr>
            <w:tcW w:w="1000" w:type="pct"/>
            <w:vAlign w:val="center"/>
          </w:tcPr>
          <w:p w14:paraId="40FCBA1B" w14:textId="21C427DB" w:rsidR="00846FC0" w:rsidRPr="00846FC0" w:rsidRDefault="00846FC0" w:rsidP="00846FC0">
            <w:pPr>
              <w:spacing w:line="240" w:lineRule="auto"/>
              <w:rPr>
                <w:b/>
                <w:sz w:val="16"/>
              </w:rPr>
            </w:pPr>
            <w:r>
              <w:rPr>
                <w:b/>
                <w:sz w:val="16"/>
              </w:rPr>
              <w:t>Bounded extension</w:t>
            </w:r>
          </w:p>
        </w:tc>
        <w:tc>
          <w:tcPr>
            <w:tcW w:w="1000" w:type="pct"/>
            <w:vAlign w:val="center"/>
          </w:tcPr>
          <w:p w14:paraId="3A7C6EBB" w14:textId="7D39CDB4" w:rsidR="00846FC0" w:rsidRPr="00846FC0" w:rsidRDefault="00846FC0" w:rsidP="00846FC0">
            <w:pPr>
              <w:spacing w:line="240" w:lineRule="auto"/>
              <w:rPr>
                <w:b/>
                <w:sz w:val="16"/>
              </w:rPr>
            </w:pPr>
            <w:r>
              <w:rPr>
                <w:b/>
                <w:sz w:val="16"/>
              </w:rPr>
              <w:t>Revenue and inventory</w:t>
            </w:r>
          </w:p>
        </w:tc>
        <w:tc>
          <w:tcPr>
            <w:tcW w:w="1000" w:type="pct"/>
            <w:vAlign w:val="center"/>
          </w:tcPr>
          <w:p w14:paraId="52B0DC5E" w14:textId="2D9567BB" w:rsidR="00846FC0" w:rsidRPr="00846FC0" w:rsidRDefault="00846FC0" w:rsidP="00846FC0">
            <w:pPr>
              <w:spacing w:line="240" w:lineRule="auto"/>
              <w:rPr>
                <w:b/>
                <w:sz w:val="16"/>
              </w:rPr>
            </w:pPr>
            <w:r>
              <w:rPr>
                <w:b/>
                <w:sz w:val="16"/>
              </w:rPr>
              <w:t>Mid-size consumer-product extension case</w:t>
            </w:r>
          </w:p>
        </w:tc>
      </w:tr>
    </w:tbl>
    <w:p w14:paraId="1C482C35" w14:textId="77777777" w:rsidR="00846FC0" w:rsidRDefault="00846FC0" w:rsidP="00846FC0">
      <w:pPr>
        <w:rPr>
          <w:b/>
        </w:rPr>
      </w:pPr>
    </w:p>
    <w:p w14:paraId="775183CF" w14:textId="0D3A9EF4" w:rsidR="00846FC0" w:rsidRDefault="00846FC0" w:rsidP="00846FC0">
      <w:r>
        <w:t>What this supports: The demonstration uses actual public filing and Inline XBRL sources across nine active filers.</w:t>
      </w:r>
    </w:p>
    <w:p w14:paraId="578754E6" w14:textId="7DD0D265" w:rsidR="00846FC0" w:rsidRDefault="00846FC0" w:rsidP="00846FC0">
      <w:r>
        <w:t>What this does not support: The sample is not representative of all SEC filers and does not establish audit evidence quality or population-level generalizability.</w:t>
      </w:r>
    </w:p>
    <w:p w14:paraId="40B21EB3" w14:textId="0C508635" w:rsidR="00846FC0" w:rsidRDefault="00846FC0" w:rsidP="00846FC0">
      <w:pPr>
        <w:rPr>
          <w:b/>
        </w:rPr>
      </w:pPr>
      <w:r>
        <w:rPr>
          <w:b/>
        </w:rPr>
        <w:t>Appendix Table A2. Ex Ante Construct Protocol: Revenue Recognition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2985939D" w14:textId="77777777" w:rsidTr="00846FC0">
        <w:tblPrEx>
          <w:tblCellMar>
            <w:top w:w="0" w:type="dxa"/>
            <w:bottom w:w="0" w:type="dxa"/>
          </w:tblCellMar>
        </w:tblPrEx>
        <w:trPr>
          <w:tblHeader/>
        </w:trPr>
        <w:tc>
          <w:tcPr>
            <w:tcW w:w="2500" w:type="pct"/>
            <w:vAlign w:val="center"/>
          </w:tcPr>
          <w:p w14:paraId="5530C957" w14:textId="218614DD" w:rsidR="00846FC0" w:rsidRPr="00846FC0" w:rsidRDefault="00846FC0" w:rsidP="00846FC0">
            <w:pPr>
              <w:spacing w:line="240" w:lineRule="auto"/>
              <w:rPr>
                <w:b/>
                <w:sz w:val="16"/>
              </w:rPr>
            </w:pPr>
            <w:r w:rsidRPr="00846FC0">
              <w:rPr>
                <w:b/>
                <w:sz w:val="16"/>
              </w:rPr>
              <w:t>Protocol Element</w:t>
            </w:r>
          </w:p>
        </w:tc>
        <w:tc>
          <w:tcPr>
            <w:tcW w:w="2500" w:type="pct"/>
            <w:vAlign w:val="center"/>
          </w:tcPr>
          <w:p w14:paraId="4BA8E5D2" w14:textId="2FDB329C" w:rsidR="00846FC0" w:rsidRPr="00846FC0" w:rsidRDefault="00846FC0" w:rsidP="00846FC0">
            <w:pPr>
              <w:spacing w:line="240" w:lineRule="auto"/>
              <w:rPr>
                <w:b/>
                <w:sz w:val="16"/>
              </w:rPr>
            </w:pPr>
            <w:r w:rsidRPr="00846FC0">
              <w:rPr>
                <w:b/>
                <w:sz w:val="16"/>
              </w:rPr>
              <w:t>Specification</w:t>
            </w:r>
          </w:p>
        </w:tc>
      </w:tr>
      <w:tr w:rsidR="00846FC0" w:rsidRPr="00846FC0" w14:paraId="6A027FDA" w14:textId="77777777" w:rsidTr="00846FC0">
        <w:tblPrEx>
          <w:tblCellMar>
            <w:top w:w="0" w:type="dxa"/>
            <w:bottom w:w="0" w:type="dxa"/>
          </w:tblCellMar>
        </w:tblPrEx>
        <w:tc>
          <w:tcPr>
            <w:tcW w:w="2500" w:type="pct"/>
            <w:vAlign w:val="center"/>
          </w:tcPr>
          <w:p w14:paraId="047CBE36" w14:textId="073159BA" w:rsidR="00846FC0" w:rsidRPr="00846FC0" w:rsidRDefault="00846FC0" w:rsidP="00846FC0">
            <w:pPr>
              <w:spacing w:line="240" w:lineRule="auto"/>
              <w:rPr>
                <w:b/>
                <w:sz w:val="16"/>
              </w:rPr>
            </w:pPr>
            <w:r>
              <w:rPr>
                <w:b/>
                <w:sz w:val="16"/>
              </w:rPr>
              <w:t>Construct label</w:t>
            </w:r>
          </w:p>
        </w:tc>
        <w:tc>
          <w:tcPr>
            <w:tcW w:w="2500" w:type="pct"/>
            <w:vAlign w:val="center"/>
          </w:tcPr>
          <w:p w14:paraId="4099DEBB" w14:textId="0B4BD9E3" w:rsidR="00846FC0" w:rsidRPr="00846FC0" w:rsidRDefault="00846FC0" w:rsidP="00846FC0">
            <w:pPr>
              <w:spacing w:line="240" w:lineRule="auto"/>
              <w:rPr>
                <w:b/>
                <w:sz w:val="16"/>
              </w:rPr>
            </w:pPr>
            <w:r>
              <w:rPr>
                <w:b/>
                <w:sz w:val="16"/>
              </w:rPr>
              <w:t>Revenue recognition risk from public filing and XBRL materials</w:t>
            </w:r>
          </w:p>
        </w:tc>
      </w:tr>
      <w:tr w:rsidR="00846FC0" w:rsidRPr="00846FC0" w14:paraId="6661C899" w14:textId="77777777" w:rsidTr="00846FC0">
        <w:tblPrEx>
          <w:tblCellMar>
            <w:top w:w="0" w:type="dxa"/>
            <w:bottom w:w="0" w:type="dxa"/>
          </w:tblCellMar>
        </w:tblPrEx>
        <w:tc>
          <w:tcPr>
            <w:tcW w:w="2500" w:type="pct"/>
            <w:vAlign w:val="center"/>
          </w:tcPr>
          <w:p w14:paraId="7CEFB8D1" w14:textId="77F29E79" w:rsidR="00846FC0" w:rsidRPr="00846FC0" w:rsidRDefault="00846FC0" w:rsidP="00846FC0">
            <w:pPr>
              <w:spacing w:line="240" w:lineRule="auto"/>
              <w:rPr>
                <w:b/>
                <w:sz w:val="16"/>
              </w:rPr>
            </w:pPr>
            <w:r>
              <w:rPr>
                <w:b/>
                <w:sz w:val="16"/>
              </w:rPr>
              <w:t>Audit-standard anchor</w:t>
            </w:r>
          </w:p>
        </w:tc>
        <w:tc>
          <w:tcPr>
            <w:tcW w:w="2500" w:type="pct"/>
            <w:vAlign w:val="center"/>
          </w:tcPr>
          <w:p w14:paraId="139215FA" w14:textId="31B66CF6" w:rsidR="00846FC0" w:rsidRPr="00846FC0" w:rsidRDefault="00846FC0" w:rsidP="00846FC0">
            <w:pPr>
              <w:spacing w:line="240" w:lineRule="auto"/>
              <w:rPr>
                <w:b/>
                <w:sz w:val="16"/>
              </w:rPr>
            </w:pPr>
            <w:r>
              <w:rPr>
                <w:b/>
                <w:sz w:val="16"/>
              </w:rPr>
              <w:t>Assertion-level risk assessment and response design require identifying relevant assertions and obtaining sufficient appropriate audit evidence before an audit conclusion</w:t>
            </w:r>
          </w:p>
        </w:tc>
      </w:tr>
      <w:tr w:rsidR="00846FC0" w:rsidRPr="00846FC0" w14:paraId="65D24CC8" w14:textId="77777777" w:rsidTr="00846FC0">
        <w:tblPrEx>
          <w:tblCellMar>
            <w:top w:w="0" w:type="dxa"/>
            <w:bottom w:w="0" w:type="dxa"/>
          </w:tblCellMar>
        </w:tblPrEx>
        <w:tc>
          <w:tcPr>
            <w:tcW w:w="2500" w:type="pct"/>
            <w:vAlign w:val="center"/>
          </w:tcPr>
          <w:p w14:paraId="505978F0" w14:textId="3E7EED83" w:rsidR="00846FC0" w:rsidRPr="00846FC0" w:rsidRDefault="00846FC0" w:rsidP="00846FC0">
            <w:pPr>
              <w:spacing w:line="240" w:lineRule="auto"/>
              <w:rPr>
                <w:b/>
                <w:sz w:val="16"/>
              </w:rPr>
            </w:pPr>
            <w:r>
              <w:rPr>
                <w:b/>
                <w:sz w:val="16"/>
              </w:rPr>
              <w:t>Primary account / disclosure area</w:t>
            </w:r>
          </w:p>
        </w:tc>
        <w:tc>
          <w:tcPr>
            <w:tcW w:w="2500" w:type="pct"/>
            <w:vAlign w:val="center"/>
          </w:tcPr>
          <w:p w14:paraId="1381637C" w14:textId="266A93C2" w:rsidR="00846FC0" w:rsidRPr="00846FC0" w:rsidRDefault="00846FC0" w:rsidP="00846FC0">
            <w:pPr>
              <w:spacing w:line="240" w:lineRule="auto"/>
              <w:rPr>
                <w:b/>
                <w:sz w:val="16"/>
              </w:rPr>
            </w:pPr>
            <w:r>
              <w:rPr>
                <w:b/>
                <w:sz w:val="16"/>
              </w:rPr>
              <w:t>Revenue, contract liabilities, refund liabilities, return obligations, disaggregation, performance obligations, variable consideration, and revenue policy disclosures</w:t>
            </w:r>
          </w:p>
        </w:tc>
      </w:tr>
      <w:tr w:rsidR="00846FC0" w:rsidRPr="00846FC0" w14:paraId="001E9D1C" w14:textId="77777777" w:rsidTr="00846FC0">
        <w:tblPrEx>
          <w:tblCellMar>
            <w:top w:w="0" w:type="dxa"/>
            <w:bottom w:w="0" w:type="dxa"/>
          </w:tblCellMar>
        </w:tblPrEx>
        <w:tc>
          <w:tcPr>
            <w:tcW w:w="2500" w:type="pct"/>
            <w:vAlign w:val="center"/>
          </w:tcPr>
          <w:p w14:paraId="4FD89276" w14:textId="61B332CC" w:rsidR="00846FC0" w:rsidRPr="00846FC0" w:rsidRDefault="00846FC0" w:rsidP="00846FC0">
            <w:pPr>
              <w:spacing w:line="240" w:lineRule="auto"/>
              <w:rPr>
                <w:b/>
                <w:sz w:val="16"/>
              </w:rPr>
            </w:pPr>
            <w:r>
              <w:rPr>
                <w:b/>
                <w:sz w:val="16"/>
              </w:rPr>
              <w:t>Assertion relevance</w:t>
            </w:r>
          </w:p>
        </w:tc>
        <w:tc>
          <w:tcPr>
            <w:tcW w:w="2500" w:type="pct"/>
            <w:vAlign w:val="center"/>
          </w:tcPr>
          <w:p w14:paraId="427791BB" w14:textId="32B0943A" w:rsidR="00846FC0" w:rsidRPr="00846FC0" w:rsidRDefault="00846FC0" w:rsidP="00846FC0">
            <w:pPr>
              <w:spacing w:line="240" w:lineRule="auto"/>
              <w:rPr>
                <w:b/>
                <w:sz w:val="16"/>
              </w:rPr>
            </w:pPr>
            <w:r>
              <w:rPr>
                <w:b/>
                <w:sz w:val="16"/>
              </w:rPr>
              <w:t>Occurrence, completeness, accuracy, cut-off, classification, and presentation</w:t>
            </w:r>
          </w:p>
        </w:tc>
      </w:tr>
      <w:tr w:rsidR="00846FC0" w:rsidRPr="00846FC0" w14:paraId="52EF060E" w14:textId="77777777" w:rsidTr="00846FC0">
        <w:tblPrEx>
          <w:tblCellMar>
            <w:top w:w="0" w:type="dxa"/>
            <w:bottom w:w="0" w:type="dxa"/>
          </w:tblCellMar>
        </w:tblPrEx>
        <w:tc>
          <w:tcPr>
            <w:tcW w:w="2500" w:type="pct"/>
            <w:vAlign w:val="center"/>
          </w:tcPr>
          <w:p w14:paraId="317DFD69" w14:textId="3B333FED" w:rsidR="00846FC0" w:rsidRPr="00846FC0" w:rsidRDefault="00846FC0" w:rsidP="00846FC0">
            <w:pPr>
              <w:spacing w:line="240" w:lineRule="auto"/>
              <w:rPr>
                <w:b/>
                <w:sz w:val="16"/>
              </w:rPr>
            </w:pPr>
            <w:r>
              <w:rPr>
                <w:b/>
                <w:sz w:val="16"/>
              </w:rPr>
              <w:t>Text retrieval should capture</w:t>
            </w:r>
          </w:p>
        </w:tc>
        <w:tc>
          <w:tcPr>
            <w:tcW w:w="2500" w:type="pct"/>
            <w:vAlign w:val="center"/>
          </w:tcPr>
          <w:p w14:paraId="496F6E80" w14:textId="38282C2F" w:rsidR="00846FC0" w:rsidRPr="00846FC0" w:rsidRDefault="00846FC0" w:rsidP="00846FC0">
            <w:pPr>
              <w:spacing w:line="240" w:lineRule="auto"/>
              <w:rPr>
                <w:b/>
                <w:sz w:val="16"/>
              </w:rPr>
            </w:pPr>
            <w:r>
              <w:rPr>
                <w:b/>
                <w:sz w:val="16"/>
              </w:rPr>
              <w:t>Revenue recognition policy language, performance-obligation descriptions, variable consideration language, refund/return policy language, customer concentration or channel disclosures, and revenue risk-factor context where construct-relevant</w:t>
            </w:r>
          </w:p>
        </w:tc>
      </w:tr>
      <w:tr w:rsidR="00846FC0" w:rsidRPr="00846FC0" w14:paraId="34F5702F" w14:textId="77777777" w:rsidTr="00846FC0">
        <w:tblPrEx>
          <w:tblCellMar>
            <w:top w:w="0" w:type="dxa"/>
            <w:bottom w:w="0" w:type="dxa"/>
          </w:tblCellMar>
        </w:tblPrEx>
        <w:tc>
          <w:tcPr>
            <w:tcW w:w="2500" w:type="pct"/>
            <w:vAlign w:val="center"/>
          </w:tcPr>
          <w:p w14:paraId="36C833F5" w14:textId="7833CCAE" w:rsidR="00846FC0" w:rsidRPr="00846FC0" w:rsidRDefault="00846FC0" w:rsidP="00846FC0">
            <w:pPr>
              <w:spacing w:line="240" w:lineRule="auto"/>
              <w:rPr>
                <w:b/>
                <w:sz w:val="16"/>
              </w:rPr>
            </w:pPr>
            <w:r>
              <w:rPr>
                <w:b/>
                <w:sz w:val="16"/>
              </w:rPr>
              <w:t>XBRL retrieval should capture</w:t>
            </w:r>
          </w:p>
        </w:tc>
        <w:tc>
          <w:tcPr>
            <w:tcW w:w="2500" w:type="pct"/>
            <w:vAlign w:val="center"/>
          </w:tcPr>
          <w:p w14:paraId="397E14EC" w14:textId="76402598" w:rsidR="00846FC0" w:rsidRPr="00846FC0" w:rsidRDefault="00846FC0" w:rsidP="00846FC0">
            <w:pPr>
              <w:spacing w:line="240" w:lineRule="auto"/>
              <w:rPr>
                <w:b/>
                <w:sz w:val="16"/>
              </w:rPr>
            </w:pPr>
            <w:r>
              <w:rPr>
                <w:b/>
                <w:sz w:val="16"/>
              </w:rPr>
              <w:t>Revenue amounts, disaggregated revenue tags where available, contract liabilities, refund liabilities, deferred revenue, revenue-related contexts, periods, units, dimensions, and relation paths linking revenue-related concepts</w:t>
            </w:r>
          </w:p>
        </w:tc>
      </w:tr>
      <w:tr w:rsidR="00846FC0" w:rsidRPr="00846FC0" w14:paraId="705CDEA6" w14:textId="77777777" w:rsidTr="00846FC0">
        <w:tblPrEx>
          <w:tblCellMar>
            <w:top w:w="0" w:type="dxa"/>
            <w:bottom w:w="0" w:type="dxa"/>
          </w:tblCellMar>
        </w:tblPrEx>
        <w:tc>
          <w:tcPr>
            <w:tcW w:w="2500" w:type="pct"/>
            <w:vAlign w:val="center"/>
          </w:tcPr>
          <w:p w14:paraId="46DD9BBB" w14:textId="15EF3820" w:rsidR="00846FC0" w:rsidRPr="00846FC0" w:rsidRDefault="00846FC0" w:rsidP="00846FC0">
            <w:pPr>
              <w:spacing w:line="240" w:lineRule="auto"/>
              <w:rPr>
                <w:b/>
                <w:sz w:val="16"/>
              </w:rPr>
            </w:pPr>
            <w:r>
              <w:rPr>
                <w:b/>
                <w:sz w:val="16"/>
              </w:rPr>
              <w:t>Claims supported by current evidence</w:t>
            </w:r>
          </w:p>
        </w:tc>
        <w:tc>
          <w:tcPr>
            <w:tcW w:w="2500" w:type="pct"/>
            <w:vAlign w:val="center"/>
          </w:tcPr>
          <w:p w14:paraId="3EAC3AE9" w14:textId="1548D980" w:rsidR="00846FC0" w:rsidRPr="00846FC0" w:rsidRDefault="00846FC0" w:rsidP="00846FC0">
            <w:pPr>
              <w:spacing w:line="240" w:lineRule="auto"/>
              <w:rPr>
                <w:b/>
                <w:sz w:val="16"/>
              </w:rPr>
            </w:pPr>
            <w:r>
              <w:rPr>
                <w:b/>
                <w:sz w:val="16"/>
              </w:rPr>
              <w:t>Filing-supported factual claims about disclosed policies or reported amounts; graph-valid claims about retrieved XBRL facts/paths; assertion-relevant diagnostics about why a disclosed policy or reported relation could matter for revenue risk</w:t>
            </w:r>
          </w:p>
        </w:tc>
      </w:tr>
      <w:tr w:rsidR="00846FC0" w:rsidRPr="00846FC0" w14:paraId="0F4351FF" w14:textId="77777777" w:rsidTr="00846FC0">
        <w:tblPrEx>
          <w:tblCellMar>
            <w:top w:w="0" w:type="dxa"/>
            <w:bottom w:w="0" w:type="dxa"/>
          </w:tblCellMar>
        </w:tblPrEx>
        <w:tc>
          <w:tcPr>
            <w:tcW w:w="2500" w:type="pct"/>
            <w:vAlign w:val="center"/>
          </w:tcPr>
          <w:p w14:paraId="35D676A0" w14:textId="26CCCDFB" w:rsidR="00846FC0" w:rsidRPr="00846FC0" w:rsidRDefault="00846FC0" w:rsidP="00846FC0">
            <w:pPr>
              <w:spacing w:line="240" w:lineRule="auto"/>
              <w:rPr>
                <w:b/>
                <w:sz w:val="16"/>
              </w:rPr>
            </w:pPr>
            <w:r>
              <w:rPr>
                <w:b/>
                <w:sz w:val="16"/>
              </w:rPr>
              <w:t>Claims not supported by current evidence</w:t>
            </w:r>
          </w:p>
        </w:tc>
        <w:tc>
          <w:tcPr>
            <w:tcW w:w="2500" w:type="pct"/>
            <w:vAlign w:val="center"/>
          </w:tcPr>
          <w:p w14:paraId="7F919663" w14:textId="1A06DECB" w:rsidR="00846FC0" w:rsidRPr="00846FC0" w:rsidRDefault="00846FC0" w:rsidP="00846FC0">
            <w:pPr>
              <w:spacing w:line="240" w:lineRule="auto"/>
              <w:rPr>
                <w:b/>
                <w:sz w:val="16"/>
              </w:rPr>
            </w:pPr>
            <w:r>
              <w:rPr>
                <w:b/>
                <w:sz w:val="16"/>
              </w:rPr>
              <w:t>Claims that revenue is materially misstated, that recognition is GAAP-noncompliant, that controls failed, that fraud occurred, or that the auditor obtained sufficient appropriate evidence</w:t>
            </w:r>
          </w:p>
        </w:tc>
      </w:tr>
      <w:tr w:rsidR="00846FC0" w:rsidRPr="00846FC0" w14:paraId="1C983658" w14:textId="77777777" w:rsidTr="00846FC0">
        <w:tblPrEx>
          <w:tblCellMar>
            <w:top w:w="0" w:type="dxa"/>
            <w:bottom w:w="0" w:type="dxa"/>
          </w:tblCellMar>
        </w:tblPrEx>
        <w:tc>
          <w:tcPr>
            <w:tcW w:w="2500" w:type="pct"/>
            <w:vAlign w:val="center"/>
          </w:tcPr>
          <w:p w14:paraId="24AD6B32" w14:textId="149DC599" w:rsidR="00846FC0" w:rsidRPr="00846FC0" w:rsidRDefault="00846FC0" w:rsidP="00846FC0">
            <w:pPr>
              <w:spacing w:line="240" w:lineRule="auto"/>
              <w:rPr>
                <w:b/>
                <w:sz w:val="16"/>
              </w:rPr>
            </w:pPr>
            <w:r>
              <w:rPr>
                <w:b/>
                <w:sz w:val="16"/>
              </w:rPr>
              <w:t>Task success criterion</w:t>
            </w:r>
          </w:p>
        </w:tc>
        <w:tc>
          <w:tcPr>
            <w:tcW w:w="2500" w:type="pct"/>
            <w:vAlign w:val="center"/>
          </w:tcPr>
          <w:p w14:paraId="2BF6228D" w14:textId="03B24CBC" w:rsidR="00846FC0" w:rsidRPr="00846FC0" w:rsidRDefault="00846FC0" w:rsidP="00846FC0">
            <w:pPr>
              <w:spacing w:line="240" w:lineRule="auto"/>
              <w:rPr>
                <w:b/>
                <w:sz w:val="16"/>
              </w:rPr>
            </w:pPr>
            <w:r>
              <w:rPr>
                <w:b/>
                <w:sz w:val="16"/>
              </w:rPr>
              <w:t>Source-traceable identification of public-filing or XBRL-reported revenue information that is assertion-relevant, paired with explicit avoidance of misstatement, fraud, control-failure, GAAP-noncompliance, or audit-evidence-sufficiency conclusions</w:t>
            </w:r>
          </w:p>
        </w:tc>
      </w:tr>
      <w:tr w:rsidR="00846FC0" w:rsidRPr="00846FC0" w14:paraId="7B92F1C6" w14:textId="77777777" w:rsidTr="00846FC0">
        <w:tblPrEx>
          <w:tblCellMar>
            <w:top w:w="0" w:type="dxa"/>
            <w:bottom w:w="0" w:type="dxa"/>
          </w:tblCellMar>
        </w:tblPrEx>
        <w:tc>
          <w:tcPr>
            <w:tcW w:w="2500" w:type="pct"/>
            <w:vAlign w:val="center"/>
          </w:tcPr>
          <w:p w14:paraId="16698D83" w14:textId="6A368D14" w:rsidR="00846FC0" w:rsidRPr="00846FC0" w:rsidRDefault="00846FC0" w:rsidP="00846FC0">
            <w:pPr>
              <w:spacing w:line="240" w:lineRule="auto"/>
              <w:rPr>
                <w:b/>
                <w:sz w:val="16"/>
              </w:rPr>
            </w:pPr>
            <w:r>
              <w:rPr>
                <w:b/>
                <w:sz w:val="16"/>
              </w:rPr>
              <w:lastRenderedPageBreak/>
              <w:t>Valid claim example</w:t>
            </w:r>
          </w:p>
        </w:tc>
        <w:tc>
          <w:tcPr>
            <w:tcW w:w="2500" w:type="pct"/>
            <w:vAlign w:val="center"/>
          </w:tcPr>
          <w:p w14:paraId="6A668F43" w14:textId="49CF2EBA" w:rsidR="00846FC0" w:rsidRPr="00846FC0" w:rsidRDefault="00846FC0" w:rsidP="00846FC0">
            <w:pPr>
              <w:spacing w:line="240" w:lineRule="auto"/>
              <w:rPr>
                <w:b/>
                <w:sz w:val="16"/>
              </w:rPr>
            </w:pPr>
            <w:r>
              <w:rPr>
                <w:b/>
                <w:sz w:val="16"/>
              </w:rPr>
              <w:t>"The filing describes multiple performance obligations and reports contract liabilities, which are assertion-relevant to timing and completeness considerations."</w:t>
            </w:r>
          </w:p>
        </w:tc>
      </w:tr>
      <w:tr w:rsidR="00846FC0" w:rsidRPr="00846FC0" w14:paraId="0DE7775B" w14:textId="77777777" w:rsidTr="00846FC0">
        <w:tblPrEx>
          <w:tblCellMar>
            <w:top w:w="0" w:type="dxa"/>
            <w:bottom w:w="0" w:type="dxa"/>
          </w:tblCellMar>
        </w:tblPrEx>
        <w:tc>
          <w:tcPr>
            <w:tcW w:w="2500" w:type="pct"/>
            <w:vAlign w:val="center"/>
          </w:tcPr>
          <w:p w14:paraId="4F524379" w14:textId="2C407614" w:rsidR="00846FC0" w:rsidRPr="00846FC0" w:rsidRDefault="00846FC0" w:rsidP="00846FC0">
            <w:pPr>
              <w:spacing w:line="240" w:lineRule="auto"/>
              <w:rPr>
                <w:b/>
                <w:sz w:val="16"/>
              </w:rPr>
            </w:pPr>
            <w:r>
              <w:rPr>
                <w:b/>
                <w:sz w:val="16"/>
              </w:rPr>
              <w:t>Invalid or overreaching claim example</w:t>
            </w:r>
          </w:p>
        </w:tc>
        <w:tc>
          <w:tcPr>
            <w:tcW w:w="2500" w:type="pct"/>
            <w:vAlign w:val="center"/>
          </w:tcPr>
          <w:p w14:paraId="21F34D41" w14:textId="3FFEB54F" w:rsidR="00846FC0" w:rsidRPr="00846FC0" w:rsidRDefault="00846FC0" w:rsidP="00846FC0">
            <w:pPr>
              <w:spacing w:line="240" w:lineRule="auto"/>
              <w:rPr>
                <w:b/>
                <w:sz w:val="16"/>
              </w:rPr>
            </w:pPr>
            <w:r>
              <w:rPr>
                <w:b/>
                <w:sz w:val="16"/>
              </w:rPr>
              <w:t>"The company prematurely recognized revenue" unless supported by external audit evidence, expert review, and a design capable of testing misstatement</w:t>
            </w:r>
          </w:p>
        </w:tc>
      </w:tr>
      <w:tr w:rsidR="00846FC0" w:rsidRPr="00846FC0" w14:paraId="334CB9F1" w14:textId="77777777" w:rsidTr="00846FC0">
        <w:tblPrEx>
          <w:tblCellMar>
            <w:top w:w="0" w:type="dxa"/>
            <w:bottom w:w="0" w:type="dxa"/>
          </w:tblCellMar>
        </w:tblPrEx>
        <w:tc>
          <w:tcPr>
            <w:tcW w:w="2500" w:type="pct"/>
            <w:vAlign w:val="center"/>
          </w:tcPr>
          <w:p w14:paraId="03DA8F24" w14:textId="297E5B96" w:rsidR="00846FC0" w:rsidRPr="00846FC0" w:rsidRDefault="00846FC0" w:rsidP="00846FC0">
            <w:pPr>
              <w:spacing w:line="240" w:lineRule="auto"/>
              <w:rPr>
                <w:b/>
                <w:sz w:val="16"/>
              </w:rPr>
            </w:pPr>
            <w:r>
              <w:rPr>
                <w:b/>
                <w:sz w:val="16"/>
              </w:rPr>
              <w:t>Coding boundary</w:t>
            </w:r>
          </w:p>
        </w:tc>
        <w:tc>
          <w:tcPr>
            <w:tcW w:w="2500" w:type="pct"/>
            <w:vAlign w:val="center"/>
          </w:tcPr>
          <w:p w14:paraId="72B20A94" w14:textId="6F8C52B2" w:rsidR="00846FC0" w:rsidRPr="00846FC0" w:rsidRDefault="00846FC0" w:rsidP="00846FC0">
            <w:pPr>
              <w:spacing w:line="240" w:lineRule="auto"/>
              <w:rPr>
                <w:b/>
                <w:sz w:val="16"/>
              </w:rPr>
            </w:pPr>
            <w:r>
              <w:rPr>
                <w:b/>
                <w:sz w:val="16"/>
              </w:rPr>
              <w:t>Code factual and graph-valid support separately from audit-boundary diagnostics; do not aggregate audit-boundary scores as final audit-judgment evidence</w:t>
            </w:r>
          </w:p>
        </w:tc>
      </w:tr>
    </w:tbl>
    <w:p w14:paraId="1AABDBA9" w14:textId="77777777" w:rsidR="00846FC0" w:rsidRDefault="00846FC0" w:rsidP="00846FC0">
      <w:pPr>
        <w:rPr>
          <w:b/>
        </w:rPr>
      </w:pPr>
    </w:p>
    <w:p w14:paraId="34BF77E3" w14:textId="30670753" w:rsidR="00846FC0" w:rsidRDefault="00846FC0" w:rsidP="00846FC0">
      <w:pPr>
        <w:rPr>
          <w:b/>
        </w:rPr>
      </w:pPr>
      <w:r>
        <w:rPr>
          <w:b/>
        </w:rPr>
        <w:t>Appendix Table A3. Ex Ante Construct Protocol: Inventory Valuation Assertion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736F5CE7" w14:textId="77777777" w:rsidTr="00846FC0">
        <w:tblPrEx>
          <w:tblCellMar>
            <w:top w:w="0" w:type="dxa"/>
            <w:bottom w:w="0" w:type="dxa"/>
          </w:tblCellMar>
        </w:tblPrEx>
        <w:trPr>
          <w:tblHeader/>
        </w:trPr>
        <w:tc>
          <w:tcPr>
            <w:tcW w:w="2500" w:type="pct"/>
            <w:vAlign w:val="center"/>
          </w:tcPr>
          <w:p w14:paraId="72D23A6E" w14:textId="0EF5591E" w:rsidR="00846FC0" w:rsidRPr="00846FC0" w:rsidRDefault="00846FC0" w:rsidP="00846FC0">
            <w:pPr>
              <w:spacing w:line="240" w:lineRule="auto"/>
              <w:rPr>
                <w:b/>
                <w:sz w:val="16"/>
              </w:rPr>
            </w:pPr>
            <w:r w:rsidRPr="00846FC0">
              <w:rPr>
                <w:b/>
                <w:sz w:val="16"/>
              </w:rPr>
              <w:t>Protocol Element</w:t>
            </w:r>
          </w:p>
        </w:tc>
        <w:tc>
          <w:tcPr>
            <w:tcW w:w="2500" w:type="pct"/>
            <w:vAlign w:val="center"/>
          </w:tcPr>
          <w:p w14:paraId="061875E4" w14:textId="75689635" w:rsidR="00846FC0" w:rsidRPr="00846FC0" w:rsidRDefault="00846FC0" w:rsidP="00846FC0">
            <w:pPr>
              <w:spacing w:line="240" w:lineRule="auto"/>
              <w:rPr>
                <w:b/>
                <w:sz w:val="16"/>
              </w:rPr>
            </w:pPr>
            <w:r w:rsidRPr="00846FC0">
              <w:rPr>
                <w:b/>
                <w:sz w:val="16"/>
              </w:rPr>
              <w:t>Specification</w:t>
            </w:r>
          </w:p>
        </w:tc>
      </w:tr>
      <w:tr w:rsidR="00846FC0" w:rsidRPr="00846FC0" w14:paraId="6594C160" w14:textId="77777777" w:rsidTr="00846FC0">
        <w:tblPrEx>
          <w:tblCellMar>
            <w:top w:w="0" w:type="dxa"/>
            <w:bottom w:w="0" w:type="dxa"/>
          </w:tblCellMar>
        </w:tblPrEx>
        <w:tc>
          <w:tcPr>
            <w:tcW w:w="2500" w:type="pct"/>
            <w:vAlign w:val="center"/>
          </w:tcPr>
          <w:p w14:paraId="124C0926" w14:textId="485765F1" w:rsidR="00846FC0" w:rsidRPr="00846FC0" w:rsidRDefault="00846FC0" w:rsidP="00846FC0">
            <w:pPr>
              <w:spacing w:line="240" w:lineRule="auto"/>
              <w:rPr>
                <w:b/>
                <w:sz w:val="16"/>
              </w:rPr>
            </w:pPr>
            <w:r>
              <w:rPr>
                <w:b/>
                <w:sz w:val="16"/>
              </w:rPr>
              <w:t>Construct label</w:t>
            </w:r>
          </w:p>
        </w:tc>
        <w:tc>
          <w:tcPr>
            <w:tcW w:w="2500" w:type="pct"/>
            <w:vAlign w:val="center"/>
          </w:tcPr>
          <w:p w14:paraId="0A07BAC5" w14:textId="5BEE9D99" w:rsidR="00846FC0" w:rsidRPr="00846FC0" w:rsidRDefault="00846FC0" w:rsidP="00846FC0">
            <w:pPr>
              <w:spacing w:line="240" w:lineRule="auto"/>
              <w:rPr>
                <w:b/>
                <w:sz w:val="16"/>
              </w:rPr>
            </w:pPr>
            <w:r>
              <w:rPr>
                <w:b/>
                <w:sz w:val="16"/>
              </w:rPr>
              <w:t>Inventory valuation assertion from public filing and XBRL materials</w:t>
            </w:r>
          </w:p>
        </w:tc>
      </w:tr>
      <w:tr w:rsidR="00846FC0" w:rsidRPr="00846FC0" w14:paraId="455260A8" w14:textId="77777777" w:rsidTr="00846FC0">
        <w:tblPrEx>
          <w:tblCellMar>
            <w:top w:w="0" w:type="dxa"/>
            <w:bottom w:w="0" w:type="dxa"/>
          </w:tblCellMar>
        </w:tblPrEx>
        <w:tc>
          <w:tcPr>
            <w:tcW w:w="2500" w:type="pct"/>
            <w:vAlign w:val="center"/>
          </w:tcPr>
          <w:p w14:paraId="16CB675B" w14:textId="6C20E89F" w:rsidR="00846FC0" w:rsidRPr="00846FC0" w:rsidRDefault="00846FC0" w:rsidP="00846FC0">
            <w:pPr>
              <w:spacing w:line="240" w:lineRule="auto"/>
              <w:rPr>
                <w:b/>
                <w:sz w:val="16"/>
              </w:rPr>
            </w:pPr>
            <w:r>
              <w:rPr>
                <w:b/>
                <w:sz w:val="16"/>
              </w:rPr>
              <w:t>Audit-standard anchor</w:t>
            </w:r>
          </w:p>
        </w:tc>
        <w:tc>
          <w:tcPr>
            <w:tcW w:w="2500" w:type="pct"/>
            <w:vAlign w:val="center"/>
          </w:tcPr>
          <w:p w14:paraId="1448BB9E" w14:textId="45890722" w:rsidR="00846FC0" w:rsidRPr="00846FC0" w:rsidRDefault="00846FC0" w:rsidP="00846FC0">
            <w:pPr>
              <w:spacing w:line="240" w:lineRule="auto"/>
              <w:rPr>
                <w:b/>
                <w:sz w:val="16"/>
              </w:rPr>
            </w:pPr>
            <w:r>
              <w:rPr>
                <w:b/>
                <w:sz w:val="16"/>
              </w:rPr>
              <w:t>Assertion-level risk assessment and response design require identifying relevant assertions and obtaining sufficient appropriate audit evidence before an audit conclusion</w:t>
            </w:r>
          </w:p>
        </w:tc>
      </w:tr>
      <w:tr w:rsidR="00846FC0" w:rsidRPr="00846FC0" w14:paraId="3795F865" w14:textId="77777777" w:rsidTr="00846FC0">
        <w:tblPrEx>
          <w:tblCellMar>
            <w:top w:w="0" w:type="dxa"/>
            <w:bottom w:w="0" w:type="dxa"/>
          </w:tblCellMar>
        </w:tblPrEx>
        <w:tc>
          <w:tcPr>
            <w:tcW w:w="2500" w:type="pct"/>
            <w:vAlign w:val="center"/>
          </w:tcPr>
          <w:p w14:paraId="0452F915" w14:textId="34E3886E" w:rsidR="00846FC0" w:rsidRPr="00846FC0" w:rsidRDefault="00846FC0" w:rsidP="00846FC0">
            <w:pPr>
              <w:spacing w:line="240" w:lineRule="auto"/>
              <w:rPr>
                <w:b/>
                <w:sz w:val="16"/>
              </w:rPr>
            </w:pPr>
            <w:r>
              <w:rPr>
                <w:b/>
                <w:sz w:val="16"/>
              </w:rPr>
              <w:t>Primary account / disclosure area</w:t>
            </w:r>
          </w:p>
        </w:tc>
        <w:tc>
          <w:tcPr>
            <w:tcW w:w="2500" w:type="pct"/>
            <w:vAlign w:val="center"/>
          </w:tcPr>
          <w:p w14:paraId="7E2A4B41" w14:textId="17F5BF14" w:rsidR="00846FC0" w:rsidRPr="00846FC0" w:rsidRDefault="00846FC0" w:rsidP="00846FC0">
            <w:pPr>
              <w:spacing w:line="240" w:lineRule="auto"/>
              <w:rPr>
                <w:b/>
                <w:sz w:val="16"/>
              </w:rPr>
            </w:pPr>
            <w:r>
              <w:rPr>
                <w:b/>
                <w:sz w:val="16"/>
              </w:rPr>
              <w:t>Inventory, inventory reserves, write-downs, obsolescence, lower-of-cost-or-market or lower-of-cost-and-net-realizable-value policy, costing method, LIFO/FIFO disclosures, and related presentation</w:t>
            </w:r>
          </w:p>
        </w:tc>
      </w:tr>
      <w:tr w:rsidR="00846FC0" w:rsidRPr="00846FC0" w14:paraId="034AF7B9" w14:textId="77777777" w:rsidTr="00846FC0">
        <w:tblPrEx>
          <w:tblCellMar>
            <w:top w:w="0" w:type="dxa"/>
            <w:bottom w:w="0" w:type="dxa"/>
          </w:tblCellMar>
        </w:tblPrEx>
        <w:tc>
          <w:tcPr>
            <w:tcW w:w="2500" w:type="pct"/>
            <w:vAlign w:val="center"/>
          </w:tcPr>
          <w:p w14:paraId="0F67173B" w14:textId="49B010F2" w:rsidR="00846FC0" w:rsidRPr="00846FC0" w:rsidRDefault="00846FC0" w:rsidP="00846FC0">
            <w:pPr>
              <w:spacing w:line="240" w:lineRule="auto"/>
              <w:rPr>
                <w:b/>
                <w:sz w:val="16"/>
              </w:rPr>
            </w:pPr>
            <w:r>
              <w:rPr>
                <w:b/>
                <w:sz w:val="16"/>
              </w:rPr>
              <w:t>Assertion relevance</w:t>
            </w:r>
          </w:p>
        </w:tc>
        <w:tc>
          <w:tcPr>
            <w:tcW w:w="2500" w:type="pct"/>
            <w:vAlign w:val="center"/>
          </w:tcPr>
          <w:p w14:paraId="00F2F26D" w14:textId="0286F3FA" w:rsidR="00846FC0" w:rsidRPr="00846FC0" w:rsidRDefault="00846FC0" w:rsidP="00846FC0">
            <w:pPr>
              <w:spacing w:line="240" w:lineRule="auto"/>
              <w:rPr>
                <w:b/>
                <w:sz w:val="16"/>
              </w:rPr>
            </w:pPr>
            <w:r>
              <w:rPr>
                <w:b/>
                <w:sz w:val="16"/>
              </w:rPr>
              <w:t>Valuation, existence, completeness, rights and obligations where disclosed, and presentation/classification</w:t>
            </w:r>
          </w:p>
        </w:tc>
      </w:tr>
      <w:tr w:rsidR="00846FC0" w:rsidRPr="00846FC0" w14:paraId="7F6864B9" w14:textId="77777777" w:rsidTr="00846FC0">
        <w:tblPrEx>
          <w:tblCellMar>
            <w:top w:w="0" w:type="dxa"/>
            <w:bottom w:w="0" w:type="dxa"/>
          </w:tblCellMar>
        </w:tblPrEx>
        <w:tc>
          <w:tcPr>
            <w:tcW w:w="2500" w:type="pct"/>
            <w:vAlign w:val="center"/>
          </w:tcPr>
          <w:p w14:paraId="6E0E298E" w14:textId="0E4A6C0E" w:rsidR="00846FC0" w:rsidRPr="00846FC0" w:rsidRDefault="00846FC0" w:rsidP="00846FC0">
            <w:pPr>
              <w:spacing w:line="240" w:lineRule="auto"/>
              <w:rPr>
                <w:b/>
                <w:sz w:val="16"/>
              </w:rPr>
            </w:pPr>
            <w:r>
              <w:rPr>
                <w:b/>
                <w:sz w:val="16"/>
              </w:rPr>
              <w:t>Text retrieval should capture</w:t>
            </w:r>
          </w:p>
        </w:tc>
        <w:tc>
          <w:tcPr>
            <w:tcW w:w="2500" w:type="pct"/>
            <w:vAlign w:val="center"/>
          </w:tcPr>
          <w:p w14:paraId="305D1E83" w14:textId="58200B56" w:rsidR="00846FC0" w:rsidRPr="00846FC0" w:rsidRDefault="00846FC0" w:rsidP="00846FC0">
            <w:pPr>
              <w:spacing w:line="240" w:lineRule="auto"/>
              <w:rPr>
                <w:b/>
                <w:sz w:val="16"/>
              </w:rPr>
            </w:pPr>
            <w:r>
              <w:rPr>
                <w:b/>
                <w:sz w:val="16"/>
              </w:rPr>
              <w:t>Inventory accounting policy, reserve and write-down descriptions, obsolescence discussion, costing-method disclosures, product-return or markdown discussion, and inventory-related risk context</w:t>
            </w:r>
          </w:p>
        </w:tc>
      </w:tr>
      <w:tr w:rsidR="00846FC0" w:rsidRPr="00846FC0" w14:paraId="66229B69" w14:textId="77777777" w:rsidTr="00846FC0">
        <w:tblPrEx>
          <w:tblCellMar>
            <w:top w:w="0" w:type="dxa"/>
            <w:bottom w:w="0" w:type="dxa"/>
          </w:tblCellMar>
        </w:tblPrEx>
        <w:tc>
          <w:tcPr>
            <w:tcW w:w="2500" w:type="pct"/>
            <w:vAlign w:val="center"/>
          </w:tcPr>
          <w:p w14:paraId="62ED04F1" w14:textId="605FC033" w:rsidR="00846FC0" w:rsidRPr="00846FC0" w:rsidRDefault="00846FC0" w:rsidP="00846FC0">
            <w:pPr>
              <w:spacing w:line="240" w:lineRule="auto"/>
              <w:rPr>
                <w:b/>
                <w:sz w:val="16"/>
              </w:rPr>
            </w:pPr>
            <w:r>
              <w:rPr>
                <w:b/>
                <w:sz w:val="16"/>
              </w:rPr>
              <w:t>XBRL retrieval should capture</w:t>
            </w:r>
          </w:p>
        </w:tc>
        <w:tc>
          <w:tcPr>
            <w:tcW w:w="2500" w:type="pct"/>
            <w:vAlign w:val="center"/>
          </w:tcPr>
          <w:p w14:paraId="39E37595" w14:textId="545D5C30" w:rsidR="00846FC0" w:rsidRPr="00846FC0" w:rsidRDefault="00846FC0" w:rsidP="00846FC0">
            <w:pPr>
              <w:spacing w:line="240" w:lineRule="auto"/>
              <w:rPr>
                <w:b/>
                <w:sz w:val="16"/>
              </w:rPr>
            </w:pPr>
            <w:r>
              <w:rPr>
                <w:b/>
                <w:sz w:val="16"/>
              </w:rPr>
              <w:t>Inventory balances, inventory components where available, inventory reserves or write-down concepts where tagged, cost-flow concepts, periods, units, dimensions, and relation paths linking inventory-related concepts</w:t>
            </w:r>
          </w:p>
        </w:tc>
      </w:tr>
      <w:tr w:rsidR="00846FC0" w:rsidRPr="00846FC0" w14:paraId="6726A185" w14:textId="77777777" w:rsidTr="00846FC0">
        <w:tblPrEx>
          <w:tblCellMar>
            <w:top w:w="0" w:type="dxa"/>
            <w:bottom w:w="0" w:type="dxa"/>
          </w:tblCellMar>
        </w:tblPrEx>
        <w:tc>
          <w:tcPr>
            <w:tcW w:w="2500" w:type="pct"/>
            <w:vAlign w:val="center"/>
          </w:tcPr>
          <w:p w14:paraId="58B0F385" w14:textId="1CA67A5A" w:rsidR="00846FC0" w:rsidRPr="00846FC0" w:rsidRDefault="00846FC0" w:rsidP="00846FC0">
            <w:pPr>
              <w:spacing w:line="240" w:lineRule="auto"/>
              <w:rPr>
                <w:b/>
                <w:sz w:val="16"/>
              </w:rPr>
            </w:pPr>
            <w:r>
              <w:rPr>
                <w:b/>
                <w:sz w:val="16"/>
              </w:rPr>
              <w:t>Claims supported by current evidence</w:t>
            </w:r>
          </w:p>
        </w:tc>
        <w:tc>
          <w:tcPr>
            <w:tcW w:w="2500" w:type="pct"/>
            <w:vAlign w:val="center"/>
          </w:tcPr>
          <w:p w14:paraId="177B1022" w14:textId="39B08B2A" w:rsidR="00846FC0" w:rsidRPr="00846FC0" w:rsidRDefault="00846FC0" w:rsidP="00846FC0">
            <w:pPr>
              <w:spacing w:line="240" w:lineRule="auto"/>
              <w:rPr>
                <w:b/>
                <w:sz w:val="16"/>
              </w:rPr>
            </w:pPr>
            <w:r>
              <w:rPr>
                <w:b/>
                <w:sz w:val="16"/>
              </w:rPr>
              <w:t>Filing-supported factual claims about disclosed inventory policies or reported balances; graph-valid claims about retrieved inventory facts/paths; assertion-relevant diagnostics about valuation or presentation considerations</w:t>
            </w:r>
          </w:p>
        </w:tc>
      </w:tr>
      <w:tr w:rsidR="00846FC0" w:rsidRPr="00846FC0" w14:paraId="5E0FB626" w14:textId="77777777" w:rsidTr="00846FC0">
        <w:tblPrEx>
          <w:tblCellMar>
            <w:top w:w="0" w:type="dxa"/>
            <w:bottom w:w="0" w:type="dxa"/>
          </w:tblCellMar>
        </w:tblPrEx>
        <w:tc>
          <w:tcPr>
            <w:tcW w:w="2500" w:type="pct"/>
            <w:vAlign w:val="center"/>
          </w:tcPr>
          <w:p w14:paraId="500F5BDC" w14:textId="44D79423" w:rsidR="00846FC0" w:rsidRPr="00846FC0" w:rsidRDefault="00846FC0" w:rsidP="00846FC0">
            <w:pPr>
              <w:spacing w:line="240" w:lineRule="auto"/>
              <w:rPr>
                <w:b/>
                <w:sz w:val="16"/>
              </w:rPr>
            </w:pPr>
            <w:r>
              <w:rPr>
                <w:b/>
                <w:sz w:val="16"/>
              </w:rPr>
              <w:t>Claims not supported by current evidence</w:t>
            </w:r>
          </w:p>
        </w:tc>
        <w:tc>
          <w:tcPr>
            <w:tcW w:w="2500" w:type="pct"/>
            <w:vAlign w:val="center"/>
          </w:tcPr>
          <w:p w14:paraId="7843DA04" w14:textId="1D5AE04D" w:rsidR="00846FC0" w:rsidRPr="00846FC0" w:rsidRDefault="00846FC0" w:rsidP="00846FC0">
            <w:pPr>
              <w:spacing w:line="240" w:lineRule="auto"/>
              <w:rPr>
                <w:b/>
                <w:sz w:val="16"/>
              </w:rPr>
            </w:pPr>
            <w:r>
              <w:rPr>
                <w:b/>
                <w:sz w:val="16"/>
              </w:rPr>
              <w:t>Claims that inventory physically exists, that net realizable value is correct, that reserves are sufficient, that management bias exists, or that the auditor obtained sufficient appropriate evidence</w:t>
            </w:r>
          </w:p>
        </w:tc>
      </w:tr>
      <w:tr w:rsidR="00846FC0" w:rsidRPr="00846FC0" w14:paraId="0C818BB1" w14:textId="77777777" w:rsidTr="00846FC0">
        <w:tblPrEx>
          <w:tblCellMar>
            <w:top w:w="0" w:type="dxa"/>
            <w:bottom w:w="0" w:type="dxa"/>
          </w:tblCellMar>
        </w:tblPrEx>
        <w:tc>
          <w:tcPr>
            <w:tcW w:w="2500" w:type="pct"/>
            <w:vAlign w:val="center"/>
          </w:tcPr>
          <w:p w14:paraId="1BCBC2D2" w14:textId="425BBECB" w:rsidR="00846FC0" w:rsidRPr="00846FC0" w:rsidRDefault="00846FC0" w:rsidP="00846FC0">
            <w:pPr>
              <w:spacing w:line="240" w:lineRule="auto"/>
              <w:rPr>
                <w:b/>
                <w:sz w:val="16"/>
              </w:rPr>
            </w:pPr>
            <w:r>
              <w:rPr>
                <w:b/>
                <w:sz w:val="16"/>
              </w:rPr>
              <w:t>Task success criterion</w:t>
            </w:r>
          </w:p>
        </w:tc>
        <w:tc>
          <w:tcPr>
            <w:tcW w:w="2500" w:type="pct"/>
            <w:vAlign w:val="center"/>
          </w:tcPr>
          <w:p w14:paraId="72FDC528" w14:textId="7B342482" w:rsidR="00846FC0" w:rsidRPr="00846FC0" w:rsidRDefault="00846FC0" w:rsidP="00846FC0">
            <w:pPr>
              <w:spacing w:line="240" w:lineRule="auto"/>
              <w:rPr>
                <w:b/>
                <w:sz w:val="16"/>
              </w:rPr>
            </w:pPr>
            <w:r>
              <w:rPr>
                <w:b/>
                <w:sz w:val="16"/>
              </w:rPr>
              <w:t>Source-traceable identification of public-filing or XBRL-reported inventory information that is assertion-relevant, paired with explicit avoidance of physical-existence, reserve-adequacy, valuation-correctness, management-bias, or audit-evidence-sufficiency conclusions</w:t>
            </w:r>
          </w:p>
        </w:tc>
      </w:tr>
      <w:tr w:rsidR="00846FC0" w:rsidRPr="00846FC0" w14:paraId="51216936" w14:textId="77777777" w:rsidTr="00846FC0">
        <w:tblPrEx>
          <w:tblCellMar>
            <w:top w:w="0" w:type="dxa"/>
            <w:bottom w:w="0" w:type="dxa"/>
          </w:tblCellMar>
        </w:tblPrEx>
        <w:tc>
          <w:tcPr>
            <w:tcW w:w="2500" w:type="pct"/>
            <w:vAlign w:val="center"/>
          </w:tcPr>
          <w:p w14:paraId="60D8B807" w14:textId="1A699114" w:rsidR="00846FC0" w:rsidRPr="00846FC0" w:rsidRDefault="00846FC0" w:rsidP="00846FC0">
            <w:pPr>
              <w:spacing w:line="240" w:lineRule="auto"/>
              <w:rPr>
                <w:b/>
                <w:sz w:val="16"/>
              </w:rPr>
            </w:pPr>
            <w:r>
              <w:rPr>
                <w:b/>
                <w:sz w:val="16"/>
              </w:rPr>
              <w:t>Valid claim example</w:t>
            </w:r>
          </w:p>
        </w:tc>
        <w:tc>
          <w:tcPr>
            <w:tcW w:w="2500" w:type="pct"/>
            <w:vAlign w:val="center"/>
          </w:tcPr>
          <w:p w14:paraId="7518BD41" w14:textId="5EEF7DDC" w:rsidR="00846FC0" w:rsidRPr="00846FC0" w:rsidRDefault="00846FC0" w:rsidP="00846FC0">
            <w:pPr>
              <w:spacing w:line="240" w:lineRule="auto"/>
              <w:rPr>
                <w:b/>
                <w:sz w:val="16"/>
              </w:rPr>
            </w:pPr>
            <w:r>
              <w:rPr>
                <w:b/>
                <w:sz w:val="16"/>
              </w:rPr>
              <w:t>"The filing reports inventory balances and describes reserve or write-down policies, which are assertion-relevant to inventory valuation."</w:t>
            </w:r>
          </w:p>
        </w:tc>
      </w:tr>
      <w:tr w:rsidR="00846FC0" w:rsidRPr="00846FC0" w14:paraId="663AF60F" w14:textId="77777777" w:rsidTr="00846FC0">
        <w:tblPrEx>
          <w:tblCellMar>
            <w:top w:w="0" w:type="dxa"/>
            <w:bottom w:w="0" w:type="dxa"/>
          </w:tblCellMar>
        </w:tblPrEx>
        <w:tc>
          <w:tcPr>
            <w:tcW w:w="2500" w:type="pct"/>
            <w:vAlign w:val="center"/>
          </w:tcPr>
          <w:p w14:paraId="09CE2D8A" w14:textId="24BC59B5" w:rsidR="00846FC0" w:rsidRPr="00846FC0" w:rsidRDefault="00846FC0" w:rsidP="00846FC0">
            <w:pPr>
              <w:spacing w:line="240" w:lineRule="auto"/>
              <w:rPr>
                <w:b/>
                <w:sz w:val="16"/>
              </w:rPr>
            </w:pPr>
            <w:r>
              <w:rPr>
                <w:b/>
                <w:sz w:val="16"/>
              </w:rPr>
              <w:t>Invalid or overreaching claim example</w:t>
            </w:r>
          </w:p>
        </w:tc>
        <w:tc>
          <w:tcPr>
            <w:tcW w:w="2500" w:type="pct"/>
            <w:vAlign w:val="center"/>
          </w:tcPr>
          <w:p w14:paraId="45B5B058" w14:textId="68CA4719" w:rsidR="00846FC0" w:rsidRPr="00846FC0" w:rsidRDefault="00846FC0" w:rsidP="00846FC0">
            <w:pPr>
              <w:spacing w:line="240" w:lineRule="auto"/>
              <w:rPr>
                <w:b/>
                <w:sz w:val="16"/>
              </w:rPr>
            </w:pPr>
            <w:r>
              <w:rPr>
                <w:b/>
                <w:sz w:val="16"/>
              </w:rPr>
              <w:t>"Inventory is fairly valued" unless supported by audit procedures, external evidence, expert review, and a design capable of testing valuation</w:t>
            </w:r>
          </w:p>
        </w:tc>
      </w:tr>
      <w:tr w:rsidR="00846FC0" w:rsidRPr="00846FC0" w14:paraId="5D332A94" w14:textId="77777777" w:rsidTr="00846FC0">
        <w:tblPrEx>
          <w:tblCellMar>
            <w:top w:w="0" w:type="dxa"/>
            <w:bottom w:w="0" w:type="dxa"/>
          </w:tblCellMar>
        </w:tblPrEx>
        <w:tc>
          <w:tcPr>
            <w:tcW w:w="2500" w:type="pct"/>
            <w:vAlign w:val="center"/>
          </w:tcPr>
          <w:p w14:paraId="7EFE9255" w14:textId="33167BD3" w:rsidR="00846FC0" w:rsidRPr="00846FC0" w:rsidRDefault="00846FC0" w:rsidP="00846FC0">
            <w:pPr>
              <w:spacing w:line="240" w:lineRule="auto"/>
              <w:rPr>
                <w:b/>
                <w:sz w:val="16"/>
              </w:rPr>
            </w:pPr>
            <w:r>
              <w:rPr>
                <w:b/>
                <w:sz w:val="16"/>
              </w:rPr>
              <w:t>Coding boundary</w:t>
            </w:r>
          </w:p>
        </w:tc>
        <w:tc>
          <w:tcPr>
            <w:tcW w:w="2500" w:type="pct"/>
            <w:vAlign w:val="center"/>
          </w:tcPr>
          <w:p w14:paraId="0740D4DF" w14:textId="00991D28" w:rsidR="00846FC0" w:rsidRPr="00846FC0" w:rsidRDefault="00846FC0" w:rsidP="00846FC0">
            <w:pPr>
              <w:spacing w:line="240" w:lineRule="auto"/>
              <w:rPr>
                <w:b/>
                <w:sz w:val="16"/>
              </w:rPr>
            </w:pPr>
            <w:r>
              <w:rPr>
                <w:b/>
                <w:sz w:val="16"/>
              </w:rPr>
              <w:t>Code text support and graph validity separately; use audit-boundary diagnostics only to flag whether the claim stays within the limits of public filing and XBRL support</w:t>
            </w:r>
          </w:p>
        </w:tc>
      </w:tr>
    </w:tbl>
    <w:p w14:paraId="79A4BB5B" w14:textId="77777777" w:rsidR="00846FC0" w:rsidRDefault="00846FC0" w:rsidP="00846FC0">
      <w:pPr>
        <w:rPr>
          <w:b/>
        </w:rPr>
      </w:pPr>
    </w:p>
    <w:p w14:paraId="5B497FE4" w14:textId="2DBC4095" w:rsidR="00846FC0" w:rsidRDefault="00846FC0" w:rsidP="00846FC0">
      <w:pPr>
        <w:jc w:val="center"/>
        <w:rPr>
          <w:b/>
        </w:rPr>
      </w:pPr>
      <w:r>
        <w:rPr>
          <w:b/>
        </w:rPr>
        <w:t>APPENDIX B. TEXT RETRIEVAL STORE AND CHUNKING</w:t>
      </w:r>
    </w:p>
    <w:p w14:paraId="51E109D8" w14:textId="58081064" w:rsidR="00846FC0" w:rsidRDefault="00846FC0" w:rsidP="00846FC0">
      <w:r>
        <w:t xml:space="preserve">Appendix B makes text retrieval inspectable at the chunk level. In the current Tier 1 demonstration, text retrieval is implemented as keyword-ranked contextual retrieval over </w:t>
      </w:r>
      <w:r>
        <w:lastRenderedPageBreak/>
        <w:t>extracted 10-K text chunks. Vector database construction, embedding model selection, chunk-size sensitivity, and overlap sensitivity are reported as guidance for future Tier 2 or Tier 3 studies, not as completed benchmark evidence in this paper.</w:t>
      </w:r>
    </w:p>
    <w:p w14:paraId="1B8549DA" w14:textId="636EEC49" w:rsidR="00846FC0" w:rsidRDefault="00846FC0" w:rsidP="00846FC0">
      <w:pPr>
        <w:rPr>
          <w:b/>
        </w:rPr>
      </w:pPr>
      <w:r>
        <w:rPr>
          <w:b/>
        </w:rPr>
        <w:t>Appendix Table B1. Text Retrieval Store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384FE691" w14:textId="77777777" w:rsidTr="00846FC0">
        <w:tblPrEx>
          <w:tblCellMar>
            <w:top w:w="0" w:type="dxa"/>
            <w:bottom w:w="0" w:type="dxa"/>
          </w:tblCellMar>
        </w:tblPrEx>
        <w:trPr>
          <w:tblHeader/>
        </w:trPr>
        <w:tc>
          <w:tcPr>
            <w:tcW w:w="1250" w:type="pct"/>
            <w:vAlign w:val="center"/>
          </w:tcPr>
          <w:p w14:paraId="54559CAC" w14:textId="3A7B7B4B" w:rsidR="00846FC0" w:rsidRPr="00846FC0" w:rsidRDefault="00846FC0" w:rsidP="00846FC0">
            <w:pPr>
              <w:spacing w:line="240" w:lineRule="auto"/>
              <w:rPr>
                <w:b/>
                <w:sz w:val="16"/>
              </w:rPr>
            </w:pPr>
            <w:r w:rsidRPr="00846FC0">
              <w:rPr>
                <w:b/>
                <w:sz w:val="16"/>
              </w:rPr>
              <w:t>Ticker</w:t>
            </w:r>
          </w:p>
        </w:tc>
        <w:tc>
          <w:tcPr>
            <w:tcW w:w="1250" w:type="pct"/>
            <w:vAlign w:val="center"/>
          </w:tcPr>
          <w:p w14:paraId="73684E58" w14:textId="2E35CD94" w:rsidR="00846FC0" w:rsidRPr="00846FC0" w:rsidRDefault="00846FC0" w:rsidP="00846FC0">
            <w:pPr>
              <w:spacing w:line="240" w:lineRule="auto"/>
              <w:rPr>
                <w:b/>
                <w:sz w:val="16"/>
              </w:rPr>
            </w:pPr>
            <w:r w:rsidRPr="00846FC0">
              <w:rPr>
                <w:b/>
                <w:sz w:val="16"/>
              </w:rPr>
              <w:t>Text Chunks</w:t>
            </w:r>
          </w:p>
        </w:tc>
        <w:tc>
          <w:tcPr>
            <w:tcW w:w="1250" w:type="pct"/>
            <w:vAlign w:val="center"/>
          </w:tcPr>
          <w:p w14:paraId="03927A56" w14:textId="611C7EBB" w:rsidR="00846FC0" w:rsidRPr="00846FC0" w:rsidRDefault="00846FC0" w:rsidP="00846FC0">
            <w:pPr>
              <w:spacing w:line="240" w:lineRule="auto"/>
              <w:rPr>
                <w:b/>
                <w:sz w:val="16"/>
              </w:rPr>
            </w:pPr>
            <w:r w:rsidRPr="00846FC0">
              <w:rPr>
                <w:b/>
                <w:sz w:val="16"/>
              </w:rPr>
              <w:t>Retrieval Unit</w:t>
            </w:r>
          </w:p>
        </w:tc>
        <w:tc>
          <w:tcPr>
            <w:tcW w:w="1250" w:type="pct"/>
            <w:vAlign w:val="center"/>
          </w:tcPr>
          <w:p w14:paraId="256BEC2B" w14:textId="1D36AF37" w:rsidR="00846FC0" w:rsidRPr="00846FC0" w:rsidRDefault="00846FC0" w:rsidP="00846FC0">
            <w:pPr>
              <w:spacing w:line="240" w:lineRule="auto"/>
              <w:rPr>
                <w:b/>
                <w:sz w:val="16"/>
              </w:rPr>
            </w:pPr>
            <w:r w:rsidRPr="00846FC0">
              <w:rPr>
                <w:b/>
                <w:sz w:val="16"/>
              </w:rPr>
              <w:t>Current Retrieval Operator</w:t>
            </w:r>
          </w:p>
        </w:tc>
      </w:tr>
      <w:tr w:rsidR="00846FC0" w:rsidRPr="00846FC0" w14:paraId="02519D41" w14:textId="77777777" w:rsidTr="00846FC0">
        <w:tblPrEx>
          <w:tblCellMar>
            <w:top w:w="0" w:type="dxa"/>
            <w:bottom w:w="0" w:type="dxa"/>
          </w:tblCellMar>
        </w:tblPrEx>
        <w:tc>
          <w:tcPr>
            <w:tcW w:w="1250" w:type="pct"/>
            <w:vAlign w:val="center"/>
          </w:tcPr>
          <w:p w14:paraId="6C4D2450" w14:textId="55EC9E4E" w:rsidR="00846FC0" w:rsidRPr="00846FC0" w:rsidRDefault="00846FC0" w:rsidP="00846FC0">
            <w:pPr>
              <w:spacing w:line="240" w:lineRule="auto"/>
              <w:rPr>
                <w:b/>
                <w:sz w:val="16"/>
              </w:rPr>
            </w:pPr>
            <w:r>
              <w:rPr>
                <w:b/>
                <w:sz w:val="16"/>
              </w:rPr>
              <w:t>NKE</w:t>
            </w:r>
          </w:p>
        </w:tc>
        <w:tc>
          <w:tcPr>
            <w:tcW w:w="1250" w:type="pct"/>
            <w:vAlign w:val="center"/>
          </w:tcPr>
          <w:p w14:paraId="6676F085" w14:textId="7182018E" w:rsidR="00846FC0" w:rsidRPr="00846FC0" w:rsidRDefault="00846FC0" w:rsidP="00846FC0">
            <w:pPr>
              <w:spacing w:line="240" w:lineRule="auto"/>
              <w:rPr>
                <w:b/>
                <w:sz w:val="16"/>
              </w:rPr>
            </w:pPr>
            <w:r>
              <w:rPr>
                <w:b/>
                <w:sz w:val="16"/>
              </w:rPr>
              <w:t>184</w:t>
            </w:r>
          </w:p>
        </w:tc>
        <w:tc>
          <w:tcPr>
            <w:tcW w:w="1250" w:type="pct"/>
            <w:vAlign w:val="center"/>
          </w:tcPr>
          <w:p w14:paraId="7BF60809" w14:textId="2382A205" w:rsidR="00846FC0" w:rsidRPr="00846FC0" w:rsidRDefault="00846FC0" w:rsidP="00846FC0">
            <w:pPr>
              <w:spacing w:line="240" w:lineRule="auto"/>
              <w:rPr>
                <w:b/>
                <w:sz w:val="16"/>
              </w:rPr>
            </w:pPr>
            <w:r>
              <w:rPr>
                <w:b/>
                <w:sz w:val="16"/>
              </w:rPr>
              <w:t>Filing text chunk</w:t>
            </w:r>
          </w:p>
        </w:tc>
        <w:tc>
          <w:tcPr>
            <w:tcW w:w="1250" w:type="pct"/>
            <w:vAlign w:val="center"/>
          </w:tcPr>
          <w:p w14:paraId="289F4CCA" w14:textId="658E4FFD" w:rsidR="00846FC0" w:rsidRPr="00846FC0" w:rsidRDefault="00846FC0" w:rsidP="00846FC0">
            <w:pPr>
              <w:spacing w:line="240" w:lineRule="auto"/>
              <w:rPr>
                <w:b/>
                <w:sz w:val="16"/>
              </w:rPr>
            </w:pPr>
            <w:r>
              <w:rPr>
                <w:b/>
                <w:sz w:val="16"/>
              </w:rPr>
              <w:t>Keyword-ranked contextual retrieval</w:t>
            </w:r>
          </w:p>
        </w:tc>
      </w:tr>
      <w:tr w:rsidR="00846FC0" w:rsidRPr="00846FC0" w14:paraId="60ED7680" w14:textId="77777777" w:rsidTr="00846FC0">
        <w:tblPrEx>
          <w:tblCellMar>
            <w:top w:w="0" w:type="dxa"/>
            <w:bottom w:w="0" w:type="dxa"/>
          </w:tblCellMar>
        </w:tblPrEx>
        <w:tc>
          <w:tcPr>
            <w:tcW w:w="1250" w:type="pct"/>
            <w:vAlign w:val="center"/>
          </w:tcPr>
          <w:p w14:paraId="100A7F1D" w14:textId="1F9F8344" w:rsidR="00846FC0" w:rsidRPr="00846FC0" w:rsidRDefault="00846FC0" w:rsidP="00846FC0">
            <w:pPr>
              <w:spacing w:line="240" w:lineRule="auto"/>
              <w:rPr>
                <w:b/>
                <w:sz w:val="16"/>
              </w:rPr>
            </w:pPr>
            <w:r>
              <w:rPr>
                <w:b/>
                <w:sz w:val="16"/>
              </w:rPr>
              <w:t>SBUX</w:t>
            </w:r>
          </w:p>
        </w:tc>
        <w:tc>
          <w:tcPr>
            <w:tcW w:w="1250" w:type="pct"/>
            <w:vAlign w:val="center"/>
          </w:tcPr>
          <w:p w14:paraId="7DBB2D5D" w14:textId="457B7FD3" w:rsidR="00846FC0" w:rsidRPr="00846FC0" w:rsidRDefault="00846FC0" w:rsidP="00846FC0">
            <w:pPr>
              <w:spacing w:line="240" w:lineRule="auto"/>
              <w:rPr>
                <w:b/>
                <w:sz w:val="16"/>
              </w:rPr>
            </w:pPr>
            <w:r>
              <w:rPr>
                <w:b/>
                <w:sz w:val="16"/>
              </w:rPr>
              <w:t>122</w:t>
            </w:r>
          </w:p>
        </w:tc>
        <w:tc>
          <w:tcPr>
            <w:tcW w:w="1250" w:type="pct"/>
            <w:vAlign w:val="center"/>
          </w:tcPr>
          <w:p w14:paraId="10C8319D" w14:textId="2DE39D5E" w:rsidR="00846FC0" w:rsidRPr="00846FC0" w:rsidRDefault="00846FC0" w:rsidP="00846FC0">
            <w:pPr>
              <w:spacing w:line="240" w:lineRule="auto"/>
              <w:rPr>
                <w:b/>
                <w:sz w:val="16"/>
              </w:rPr>
            </w:pPr>
            <w:r>
              <w:rPr>
                <w:b/>
                <w:sz w:val="16"/>
              </w:rPr>
              <w:t>Filing text chunk</w:t>
            </w:r>
          </w:p>
        </w:tc>
        <w:tc>
          <w:tcPr>
            <w:tcW w:w="1250" w:type="pct"/>
            <w:vAlign w:val="center"/>
          </w:tcPr>
          <w:p w14:paraId="6B240C01" w14:textId="1018DF37" w:rsidR="00846FC0" w:rsidRPr="00846FC0" w:rsidRDefault="00846FC0" w:rsidP="00846FC0">
            <w:pPr>
              <w:spacing w:line="240" w:lineRule="auto"/>
              <w:rPr>
                <w:b/>
                <w:sz w:val="16"/>
              </w:rPr>
            </w:pPr>
            <w:r>
              <w:rPr>
                <w:b/>
                <w:sz w:val="16"/>
              </w:rPr>
              <w:t>Keyword-ranked contextual retrieval</w:t>
            </w:r>
          </w:p>
        </w:tc>
      </w:tr>
      <w:tr w:rsidR="00846FC0" w:rsidRPr="00846FC0" w14:paraId="199FEC0C" w14:textId="77777777" w:rsidTr="00846FC0">
        <w:tblPrEx>
          <w:tblCellMar>
            <w:top w:w="0" w:type="dxa"/>
            <w:bottom w:w="0" w:type="dxa"/>
          </w:tblCellMar>
        </w:tblPrEx>
        <w:tc>
          <w:tcPr>
            <w:tcW w:w="1250" w:type="pct"/>
            <w:vAlign w:val="center"/>
          </w:tcPr>
          <w:p w14:paraId="10E7FB52" w14:textId="25380012" w:rsidR="00846FC0" w:rsidRPr="00846FC0" w:rsidRDefault="00846FC0" w:rsidP="00846FC0">
            <w:pPr>
              <w:spacing w:line="240" w:lineRule="auto"/>
              <w:rPr>
                <w:b/>
                <w:sz w:val="16"/>
              </w:rPr>
            </w:pPr>
            <w:r>
              <w:rPr>
                <w:b/>
                <w:sz w:val="16"/>
              </w:rPr>
              <w:t>TGT</w:t>
            </w:r>
          </w:p>
        </w:tc>
        <w:tc>
          <w:tcPr>
            <w:tcW w:w="1250" w:type="pct"/>
            <w:vAlign w:val="center"/>
          </w:tcPr>
          <w:p w14:paraId="2EA14511" w14:textId="70678A21" w:rsidR="00846FC0" w:rsidRPr="00846FC0" w:rsidRDefault="00846FC0" w:rsidP="00846FC0">
            <w:pPr>
              <w:spacing w:line="240" w:lineRule="auto"/>
              <w:rPr>
                <w:b/>
                <w:sz w:val="16"/>
              </w:rPr>
            </w:pPr>
            <w:r>
              <w:rPr>
                <w:b/>
                <w:sz w:val="16"/>
              </w:rPr>
              <w:t>103</w:t>
            </w:r>
          </w:p>
        </w:tc>
        <w:tc>
          <w:tcPr>
            <w:tcW w:w="1250" w:type="pct"/>
            <w:vAlign w:val="center"/>
          </w:tcPr>
          <w:p w14:paraId="7BE37391" w14:textId="4F2AFACA" w:rsidR="00846FC0" w:rsidRPr="00846FC0" w:rsidRDefault="00846FC0" w:rsidP="00846FC0">
            <w:pPr>
              <w:spacing w:line="240" w:lineRule="auto"/>
              <w:rPr>
                <w:b/>
                <w:sz w:val="16"/>
              </w:rPr>
            </w:pPr>
            <w:r>
              <w:rPr>
                <w:b/>
                <w:sz w:val="16"/>
              </w:rPr>
              <w:t>Filing text chunk</w:t>
            </w:r>
          </w:p>
        </w:tc>
        <w:tc>
          <w:tcPr>
            <w:tcW w:w="1250" w:type="pct"/>
            <w:vAlign w:val="center"/>
          </w:tcPr>
          <w:p w14:paraId="5FD56C13" w14:textId="3EE3F951" w:rsidR="00846FC0" w:rsidRPr="00846FC0" w:rsidRDefault="00846FC0" w:rsidP="00846FC0">
            <w:pPr>
              <w:spacing w:line="240" w:lineRule="auto"/>
              <w:rPr>
                <w:b/>
                <w:sz w:val="16"/>
              </w:rPr>
            </w:pPr>
            <w:r>
              <w:rPr>
                <w:b/>
                <w:sz w:val="16"/>
              </w:rPr>
              <w:t>Keyword-ranked contextual retrieval</w:t>
            </w:r>
          </w:p>
        </w:tc>
      </w:tr>
      <w:tr w:rsidR="00846FC0" w:rsidRPr="00846FC0" w14:paraId="5E821A45" w14:textId="77777777" w:rsidTr="00846FC0">
        <w:tblPrEx>
          <w:tblCellMar>
            <w:top w:w="0" w:type="dxa"/>
            <w:bottom w:w="0" w:type="dxa"/>
          </w:tblCellMar>
        </w:tblPrEx>
        <w:tc>
          <w:tcPr>
            <w:tcW w:w="1250" w:type="pct"/>
            <w:vAlign w:val="center"/>
          </w:tcPr>
          <w:p w14:paraId="272F455A" w14:textId="4AE05B69" w:rsidR="00846FC0" w:rsidRPr="00846FC0" w:rsidRDefault="00846FC0" w:rsidP="00846FC0">
            <w:pPr>
              <w:spacing w:line="240" w:lineRule="auto"/>
              <w:rPr>
                <w:b/>
                <w:sz w:val="16"/>
              </w:rPr>
            </w:pPr>
            <w:r>
              <w:rPr>
                <w:b/>
                <w:sz w:val="16"/>
              </w:rPr>
              <w:t>WMT</w:t>
            </w:r>
          </w:p>
        </w:tc>
        <w:tc>
          <w:tcPr>
            <w:tcW w:w="1250" w:type="pct"/>
            <w:vAlign w:val="center"/>
          </w:tcPr>
          <w:p w14:paraId="5B8461FD" w14:textId="1C1FB3D2" w:rsidR="00846FC0" w:rsidRPr="00846FC0" w:rsidRDefault="00846FC0" w:rsidP="00846FC0">
            <w:pPr>
              <w:spacing w:line="240" w:lineRule="auto"/>
              <w:rPr>
                <w:b/>
                <w:sz w:val="16"/>
              </w:rPr>
            </w:pPr>
            <w:r>
              <w:rPr>
                <w:b/>
                <w:sz w:val="16"/>
              </w:rPr>
              <w:t>120</w:t>
            </w:r>
          </w:p>
        </w:tc>
        <w:tc>
          <w:tcPr>
            <w:tcW w:w="1250" w:type="pct"/>
            <w:vAlign w:val="center"/>
          </w:tcPr>
          <w:p w14:paraId="00B00E04" w14:textId="07424F9E" w:rsidR="00846FC0" w:rsidRPr="00846FC0" w:rsidRDefault="00846FC0" w:rsidP="00846FC0">
            <w:pPr>
              <w:spacing w:line="240" w:lineRule="auto"/>
              <w:rPr>
                <w:b/>
                <w:sz w:val="16"/>
              </w:rPr>
            </w:pPr>
            <w:r>
              <w:rPr>
                <w:b/>
                <w:sz w:val="16"/>
              </w:rPr>
              <w:t>Filing text chunk</w:t>
            </w:r>
          </w:p>
        </w:tc>
        <w:tc>
          <w:tcPr>
            <w:tcW w:w="1250" w:type="pct"/>
            <w:vAlign w:val="center"/>
          </w:tcPr>
          <w:p w14:paraId="7D166087" w14:textId="15F50916" w:rsidR="00846FC0" w:rsidRPr="00846FC0" w:rsidRDefault="00846FC0" w:rsidP="00846FC0">
            <w:pPr>
              <w:spacing w:line="240" w:lineRule="auto"/>
              <w:rPr>
                <w:b/>
                <w:sz w:val="16"/>
              </w:rPr>
            </w:pPr>
            <w:r>
              <w:rPr>
                <w:b/>
                <w:sz w:val="16"/>
              </w:rPr>
              <w:t>Keyword-ranked contextual retrieval</w:t>
            </w:r>
          </w:p>
        </w:tc>
      </w:tr>
      <w:tr w:rsidR="00846FC0" w:rsidRPr="00846FC0" w14:paraId="3B339B5F" w14:textId="77777777" w:rsidTr="00846FC0">
        <w:tblPrEx>
          <w:tblCellMar>
            <w:top w:w="0" w:type="dxa"/>
            <w:bottom w:w="0" w:type="dxa"/>
          </w:tblCellMar>
        </w:tblPrEx>
        <w:tc>
          <w:tcPr>
            <w:tcW w:w="1250" w:type="pct"/>
            <w:vAlign w:val="center"/>
          </w:tcPr>
          <w:p w14:paraId="4036BEC7" w14:textId="746A5CAB" w:rsidR="00846FC0" w:rsidRPr="00846FC0" w:rsidRDefault="00846FC0" w:rsidP="00846FC0">
            <w:pPr>
              <w:spacing w:line="240" w:lineRule="auto"/>
              <w:rPr>
                <w:b/>
                <w:sz w:val="16"/>
              </w:rPr>
            </w:pPr>
            <w:r>
              <w:rPr>
                <w:b/>
                <w:sz w:val="16"/>
              </w:rPr>
              <w:t>HD</w:t>
            </w:r>
          </w:p>
        </w:tc>
        <w:tc>
          <w:tcPr>
            <w:tcW w:w="1250" w:type="pct"/>
            <w:vAlign w:val="center"/>
          </w:tcPr>
          <w:p w14:paraId="0F41BFD9" w14:textId="2F71F77F" w:rsidR="00846FC0" w:rsidRPr="00846FC0" w:rsidRDefault="00846FC0" w:rsidP="00846FC0">
            <w:pPr>
              <w:spacing w:line="240" w:lineRule="auto"/>
              <w:rPr>
                <w:b/>
                <w:sz w:val="16"/>
              </w:rPr>
            </w:pPr>
            <w:r>
              <w:rPr>
                <w:b/>
                <w:sz w:val="16"/>
              </w:rPr>
              <w:t>125</w:t>
            </w:r>
          </w:p>
        </w:tc>
        <w:tc>
          <w:tcPr>
            <w:tcW w:w="1250" w:type="pct"/>
            <w:vAlign w:val="center"/>
          </w:tcPr>
          <w:p w14:paraId="68699C5B" w14:textId="423081DA" w:rsidR="00846FC0" w:rsidRPr="00846FC0" w:rsidRDefault="00846FC0" w:rsidP="00846FC0">
            <w:pPr>
              <w:spacing w:line="240" w:lineRule="auto"/>
              <w:rPr>
                <w:b/>
                <w:sz w:val="16"/>
              </w:rPr>
            </w:pPr>
            <w:r>
              <w:rPr>
                <w:b/>
                <w:sz w:val="16"/>
              </w:rPr>
              <w:t>Filing text chunk</w:t>
            </w:r>
          </w:p>
        </w:tc>
        <w:tc>
          <w:tcPr>
            <w:tcW w:w="1250" w:type="pct"/>
            <w:vAlign w:val="center"/>
          </w:tcPr>
          <w:p w14:paraId="36A03590" w14:textId="59F2634F" w:rsidR="00846FC0" w:rsidRPr="00846FC0" w:rsidRDefault="00846FC0" w:rsidP="00846FC0">
            <w:pPr>
              <w:spacing w:line="240" w:lineRule="auto"/>
              <w:rPr>
                <w:b/>
                <w:sz w:val="16"/>
              </w:rPr>
            </w:pPr>
            <w:r>
              <w:rPr>
                <w:b/>
                <w:sz w:val="16"/>
              </w:rPr>
              <w:t>Keyword-ranked contextual retrieval</w:t>
            </w:r>
          </w:p>
        </w:tc>
      </w:tr>
      <w:tr w:rsidR="00846FC0" w:rsidRPr="00846FC0" w14:paraId="6AE2C0CF" w14:textId="77777777" w:rsidTr="00846FC0">
        <w:tblPrEx>
          <w:tblCellMar>
            <w:top w:w="0" w:type="dxa"/>
            <w:bottom w:w="0" w:type="dxa"/>
          </w:tblCellMar>
        </w:tblPrEx>
        <w:tc>
          <w:tcPr>
            <w:tcW w:w="1250" w:type="pct"/>
            <w:vAlign w:val="center"/>
          </w:tcPr>
          <w:p w14:paraId="45DC5EFB" w14:textId="42D8A2BE" w:rsidR="00846FC0" w:rsidRPr="00846FC0" w:rsidRDefault="00846FC0" w:rsidP="00846FC0">
            <w:pPr>
              <w:spacing w:line="240" w:lineRule="auto"/>
              <w:rPr>
                <w:b/>
                <w:sz w:val="16"/>
              </w:rPr>
            </w:pPr>
            <w:r>
              <w:rPr>
                <w:b/>
                <w:sz w:val="16"/>
              </w:rPr>
              <w:t>CAT</w:t>
            </w:r>
          </w:p>
        </w:tc>
        <w:tc>
          <w:tcPr>
            <w:tcW w:w="1250" w:type="pct"/>
            <w:vAlign w:val="center"/>
          </w:tcPr>
          <w:p w14:paraId="3234AA5C" w14:textId="0BE83316" w:rsidR="00846FC0" w:rsidRPr="00846FC0" w:rsidRDefault="00846FC0" w:rsidP="00846FC0">
            <w:pPr>
              <w:spacing w:line="240" w:lineRule="auto"/>
              <w:rPr>
                <w:b/>
                <w:sz w:val="16"/>
              </w:rPr>
            </w:pPr>
            <w:r>
              <w:rPr>
                <w:b/>
                <w:sz w:val="16"/>
              </w:rPr>
              <w:t>213</w:t>
            </w:r>
          </w:p>
        </w:tc>
        <w:tc>
          <w:tcPr>
            <w:tcW w:w="1250" w:type="pct"/>
            <w:vAlign w:val="center"/>
          </w:tcPr>
          <w:p w14:paraId="297869D5" w14:textId="65FC8139" w:rsidR="00846FC0" w:rsidRPr="00846FC0" w:rsidRDefault="00846FC0" w:rsidP="00846FC0">
            <w:pPr>
              <w:spacing w:line="240" w:lineRule="auto"/>
              <w:rPr>
                <w:b/>
                <w:sz w:val="16"/>
              </w:rPr>
            </w:pPr>
            <w:r>
              <w:rPr>
                <w:b/>
                <w:sz w:val="16"/>
              </w:rPr>
              <w:t>Filing text chunk</w:t>
            </w:r>
          </w:p>
        </w:tc>
        <w:tc>
          <w:tcPr>
            <w:tcW w:w="1250" w:type="pct"/>
            <w:vAlign w:val="center"/>
          </w:tcPr>
          <w:p w14:paraId="0B80E520" w14:textId="22F64452" w:rsidR="00846FC0" w:rsidRPr="00846FC0" w:rsidRDefault="00846FC0" w:rsidP="00846FC0">
            <w:pPr>
              <w:spacing w:line="240" w:lineRule="auto"/>
              <w:rPr>
                <w:b/>
                <w:sz w:val="16"/>
              </w:rPr>
            </w:pPr>
            <w:r>
              <w:rPr>
                <w:b/>
                <w:sz w:val="16"/>
              </w:rPr>
              <w:t>Keyword-ranked contextual retrieval</w:t>
            </w:r>
          </w:p>
        </w:tc>
      </w:tr>
      <w:tr w:rsidR="00846FC0" w:rsidRPr="00846FC0" w14:paraId="2A98AD6A" w14:textId="77777777" w:rsidTr="00846FC0">
        <w:tblPrEx>
          <w:tblCellMar>
            <w:top w:w="0" w:type="dxa"/>
            <w:bottom w:w="0" w:type="dxa"/>
          </w:tblCellMar>
        </w:tblPrEx>
        <w:tc>
          <w:tcPr>
            <w:tcW w:w="1250" w:type="pct"/>
            <w:vAlign w:val="center"/>
          </w:tcPr>
          <w:p w14:paraId="180BAA48" w14:textId="5CA7C4BF" w:rsidR="00846FC0" w:rsidRPr="00846FC0" w:rsidRDefault="00846FC0" w:rsidP="00846FC0">
            <w:pPr>
              <w:spacing w:line="240" w:lineRule="auto"/>
              <w:rPr>
                <w:b/>
                <w:sz w:val="16"/>
              </w:rPr>
            </w:pPr>
            <w:r>
              <w:rPr>
                <w:b/>
                <w:sz w:val="16"/>
              </w:rPr>
              <w:t>PFE</w:t>
            </w:r>
          </w:p>
        </w:tc>
        <w:tc>
          <w:tcPr>
            <w:tcW w:w="1250" w:type="pct"/>
            <w:vAlign w:val="center"/>
          </w:tcPr>
          <w:p w14:paraId="129040FC" w14:textId="2B33ADC0" w:rsidR="00846FC0" w:rsidRPr="00846FC0" w:rsidRDefault="00846FC0" w:rsidP="00846FC0">
            <w:pPr>
              <w:spacing w:line="240" w:lineRule="auto"/>
              <w:rPr>
                <w:b/>
                <w:sz w:val="16"/>
              </w:rPr>
            </w:pPr>
            <w:r>
              <w:rPr>
                <w:b/>
                <w:sz w:val="16"/>
              </w:rPr>
              <w:t>196</w:t>
            </w:r>
          </w:p>
        </w:tc>
        <w:tc>
          <w:tcPr>
            <w:tcW w:w="1250" w:type="pct"/>
            <w:vAlign w:val="center"/>
          </w:tcPr>
          <w:p w14:paraId="4319B932" w14:textId="789D7AD5" w:rsidR="00846FC0" w:rsidRPr="00846FC0" w:rsidRDefault="00846FC0" w:rsidP="00846FC0">
            <w:pPr>
              <w:spacing w:line="240" w:lineRule="auto"/>
              <w:rPr>
                <w:b/>
                <w:sz w:val="16"/>
              </w:rPr>
            </w:pPr>
            <w:r>
              <w:rPr>
                <w:b/>
                <w:sz w:val="16"/>
              </w:rPr>
              <w:t>Filing text chunk</w:t>
            </w:r>
          </w:p>
        </w:tc>
        <w:tc>
          <w:tcPr>
            <w:tcW w:w="1250" w:type="pct"/>
            <w:vAlign w:val="center"/>
          </w:tcPr>
          <w:p w14:paraId="4CE28F1A" w14:textId="4C7E46A6" w:rsidR="00846FC0" w:rsidRPr="00846FC0" w:rsidRDefault="00846FC0" w:rsidP="00846FC0">
            <w:pPr>
              <w:spacing w:line="240" w:lineRule="auto"/>
              <w:rPr>
                <w:b/>
                <w:sz w:val="16"/>
              </w:rPr>
            </w:pPr>
            <w:r>
              <w:rPr>
                <w:b/>
                <w:sz w:val="16"/>
              </w:rPr>
              <w:t>Keyword-ranked contextual retrieval</w:t>
            </w:r>
          </w:p>
        </w:tc>
      </w:tr>
      <w:tr w:rsidR="00846FC0" w:rsidRPr="00846FC0" w14:paraId="4450819D" w14:textId="77777777" w:rsidTr="00846FC0">
        <w:tblPrEx>
          <w:tblCellMar>
            <w:top w:w="0" w:type="dxa"/>
            <w:bottom w:w="0" w:type="dxa"/>
          </w:tblCellMar>
        </w:tblPrEx>
        <w:tc>
          <w:tcPr>
            <w:tcW w:w="1250" w:type="pct"/>
            <w:vAlign w:val="center"/>
          </w:tcPr>
          <w:p w14:paraId="3E419499" w14:textId="23691F28" w:rsidR="00846FC0" w:rsidRPr="00846FC0" w:rsidRDefault="00846FC0" w:rsidP="00846FC0">
            <w:pPr>
              <w:spacing w:line="240" w:lineRule="auto"/>
              <w:rPr>
                <w:b/>
                <w:sz w:val="16"/>
              </w:rPr>
            </w:pPr>
            <w:r>
              <w:rPr>
                <w:b/>
                <w:sz w:val="16"/>
              </w:rPr>
              <w:t>MSFT</w:t>
            </w:r>
          </w:p>
        </w:tc>
        <w:tc>
          <w:tcPr>
            <w:tcW w:w="1250" w:type="pct"/>
            <w:vAlign w:val="center"/>
          </w:tcPr>
          <w:p w14:paraId="74EE8A4B" w14:textId="12DCF4A3" w:rsidR="00846FC0" w:rsidRPr="00846FC0" w:rsidRDefault="00846FC0" w:rsidP="00846FC0">
            <w:pPr>
              <w:spacing w:line="240" w:lineRule="auto"/>
              <w:rPr>
                <w:b/>
                <w:sz w:val="16"/>
              </w:rPr>
            </w:pPr>
            <w:r>
              <w:rPr>
                <w:b/>
                <w:sz w:val="16"/>
              </w:rPr>
              <w:t>150</w:t>
            </w:r>
          </w:p>
        </w:tc>
        <w:tc>
          <w:tcPr>
            <w:tcW w:w="1250" w:type="pct"/>
            <w:vAlign w:val="center"/>
          </w:tcPr>
          <w:p w14:paraId="7E3C61D8" w14:textId="41A1C00C" w:rsidR="00846FC0" w:rsidRPr="00846FC0" w:rsidRDefault="00846FC0" w:rsidP="00846FC0">
            <w:pPr>
              <w:spacing w:line="240" w:lineRule="auto"/>
              <w:rPr>
                <w:b/>
                <w:sz w:val="16"/>
              </w:rPr>
            </w:pPr>
            <w:r>
              <w:rPr>
                <w:b/>
                <w:sz w:val="16"/>
              </w:rPr>
              <w:t>Filing text chunk</w:t>
            </w:r>
          </w:p>
        </w:tc>
        <w:tc>
          <w:tcPr>
            <w:tcW w:w="1250" w:type="pct"/>
            <w:vAlign w:val="center"/>
          </w:tcPr>
          <w:p w14:paraId="6D828C62" w14:textId="755153FD" w:rsidR="00846FC0" w:rsidRPr="00846FC0" w:rsidRDefault="00846FC0" w:rsidP="00846FC0">
            <w:pPr>
              <w:spacing w:line="240" w:lineRule="auto"/>
              <w:rPr>
                <w:b/>
                <w:sz w:val="16"/>
              </w:rPr>
            </w:pPr>
            <w:r>
              <w:rPr>
                <w:b/>
                <w:sz w:val="16"/>
              </w:rPr>
              <w:t>Keyword-ranked contextual retrieval</w:t>
            </w:r>
          </w:p>
        </w:tc>
      </w:tr>
      <w:tr w:rsidR="00846FC0" w:rsidRPr="00846FC0" w14:paraId="26E9F6CF" w14:textId="77777777" w:rsidTr="00846FC0">
        <w:tblPrEx>
          <w:tblCellMar>
            <w:top w:w="0" w:type="dxa"/>
            <w:bottom w:w="0" w:type="dxa"/>
          </w:tblCellMar>
        </w:tblPrEx>
        <w:tc>
          <w:tcPr>
            <w:tcW w:w="1250" w:type="pct"/>
            <w:vAlign w:val="center"/>
          </w:tcPr>
          <w:p w14:paraId="5F89412B" w14:textId="4C1003A0" w:rsidR="00846FC0" w:rsidRPr="00846FC0" w:rsidRDefault="00846FC0" w:rsidP="00846FC0">
            <w:pPr>
              <w:spacing w:line="240" w:lineRule="auto"/>
              <w:rPr>
                <w:b/>
                <w:sz w:val="16"/>
              </w:rPr>
            </w:pPr>
            <w:r>
              <w:rPr>
                <w:b/>
                <w:sz w:val="16"/>
              </w:rPr>
              <w:t>CROX</w:t>
            </w:r>
          </w:p>
        </w:tc>
        <w:tc>
          <w:tcPr>
            <w:tcW w:w="1250" w:type="pct"/>
            <w:vAlign w:val="center"/>
          </w:tcPr>
          <w:p w14:paraId="2F96065C" w14:textId="1D67EE90" w:rsidR="00846FC0" w:rsidRPr="00846FC0" w:rsidRDefault="00846FC0" w:rsidP="00846FC0">
            <w:pPr>
              <w:spacing w:line="240" w:lineRule="auto"/>
              <w:rPr>
                <w:b/>
                <w:sz w:val="16"/>
              </w:rPr>
            </w:pPr>
            <w:r>
              <w:rPr>
                <w:b/>
                <w:sz w:val="16"/>
              </w:rPr>
              <w:t>164</w:t>
            </w:r>
          </w:p>
        </w:tc>
        <w:tc>
          <w:tcPr>
            <w:tcW w:w="1250" w:type="pct"/>
            <w:vAlign w:val="center"/>
          </w:tcPr>
          <w:p w14:paraId="297EB4F1" w14:textId="3737D132" w:rsidR="00846FC0" w:rsidRPr="00846FC0" w:rsidRDefault="00846FC0" w:rsidP="00846FC0">
            <w:pPr>
              <w:spacing w:line="240" w:lineRule="auto"/>
              <w:rPr>
                <w:b/>
                <w:sz w:val="16"/>
              </w:rPr>
            </w:pPr>
            <w:r>
              <w:rPr>
                <w:b/>
                <w:sz w:val="16"/>
              </w:rPr>
              <w:t>Filing text chunk</w:t>
            </w:r>
          </w:p>
        </w:tc>
        <w:tc>
          <w:tcPr>
            <w:tcW w:w="1250" w:type="pct"/>
            <w:vAlign w:val="center"/>
          </w:tcPr>
          <w:p w14:paraId="7CF039E5" w14:textId="73613E8E" w:rsidR="00846FC0" w:rsidRPr="00846FC0" w:rsidRDefault="00846FC0" w:rsidP="00846FC0">
            <w:pPr>
              <w:spacing w:line="240" w:lineRule="auto"/>
              <w:rPr>
                <w:b/>
                <w:sz w:val="16"/>
              </w:rPr>
            </w:pPr>
            <w:r>
              <w:rPr>
                <w:b/>
                <w:sz w:val="16"/>
              </w:rPr>
              <w:t>Keyword-ranked contextual retrieval</w:t>
            </w:r>
          </w:p>
        </w:tc>
      </w:tr>
      <w:tr w:rsidR="00846FC0" w:rsidRPr="00846FC0" w14:paraId="4E735B1E" w14:textId="77777777" w:rsidTr="00846FC0">
        <w:tblPrEx>
          <w:tblCellMar>
            <w:top w:w="0" w:type="dxa"/>
            <w:bottom w:w="0" w:type="dxa"/>
          </w:tblCellMar>
        </w:tblPrEx>
        <w:tc>
          <w:tcPr>
            <w:tcW w:w="1250" w:type="pct"/>
            <w:vAlign w:val="center"/>
          </w:tcPr>
          <w:p w14:paraId="78AE3D56" w14:textId="74A9D427" w:rsidR="00846FC0" w:rsidRPr="00846FC0" w:rsidRDefault="00846FC0" w:rsidP="00846FC0">
            <w:pPr>
              <w:spacing w:line="240" w:lineRule="auto"/>
              <w:rPr>
                <w:b/>
                <w:sz w:val="16"/>
              </w:rPr>
            </w:pPr>
            <w:r>
              <w:rPr>
                <w:b/>
                <w:sz w:val="16"/>
              </w:rPr>
              <w:t>Total</w:t>
            </w:r>
          </w:p>
        </w:tc>
        <w:tc>
          <w:tcPr>
            <w:tcW w:w="1250" w:type="pct"/>
            <w:vAlign w:val="center"/>
          </w:tcPr>
          <w:p w14:paraId="4F73F9C9" w14:textId="323CE510" w:rsidR="00846FC0" w:rsidRPr="00846FC0" w:rsidRDefault="00846FC0" w:rsidP="00846FC0">
            <w:pPr>
              <w:spacing w:line="240" w:lineRule="auto"/>
              <w:rPr>
                <w:b/>
                <w:sz w:val="16"/>
              </w:rPr>
            </w:pPr>
            <w:r>
              <w:rPr>
                <w:b/>
                <w:sz w:val="16"/>
              </w:rPr>
              <w:t>1,377</w:t>
            </w:r>
          </w:p>
        </w:tc>
        <w:tc>
          <w:tcPr>
            <w:tcW w:w="1250" w:type="pct"/>
            <w:vAlign w:val="center"/>
          </w:tcPr>
          <w:p w14:paraId="2F428370" w14:textId="652C6B41" w:rsidR="00846FC0" w:rsidRPr="00846FC0" w:rsidRDefault="00846FC0" w:rsidP="00846FC0">
            <w:pPr>
              <w:spacing w:line="240" w:lineRule="auto"/>
              <w:rPr>
                <w:b/>
                <w:sz w:val="16"/>
              </w:rPr>
            </w:pPr>
            <w:r>
              <w:rPr>
                <w:b/>
                <w:sz w:val="16"/>
              </w:rPr>
              <w:t>Filing text chunk</w:t>
            </w:r>
          </w:p>
        </w:tc>
        <w:tc>
          <w:tcPr>
            <w:tcW w:w="1250" w:type="pct"/>
            <w:vAlign w:val="center"/>
          </w:tcPr>
          <w:p w14:paraId="25B93D5A" w14:textId="741B91A6" w:rsidR="00846FC0" w:rsidRPr="00846FC0" w:rsidRDefault="00846FC0" w:rsidP="00846FC0">
            <w:pPr>
              <w:spacing w:line="240" w:lineRule="auto"/>
              <w:rPr>
                <w:b/>
                <w:sz w:val="16"/>
              </w:rPr>
            </w:pPr>
            <w:r>
              <w:rPr>
                <w:b/>
                <w:sz w:val="16"/>
              </w:rPr>
              <w:t>Keyword-ranked contextual retrieval</w:t>
            </w:r>
          </w:p>
        </w:tc>
      </w:tr>
    </w:tbl>
    <w:p w14:paraId="08F0DC5A" w14:textId="77777777" w:rsidR="00846FC0" w:rsidRDefault="00846FC0" w:rsidP="00846FC0">
      <w:pPr>
        <w:rPr>
          <w:b/>
        </w:rPr>
      </w:pPr>
    </w:p>
    <w:p w14:paraId="483C5856" w14:textId="34407C3D" w:rsidR="00846FC0" w:rsidRDefault="00846FC0" w:rsidP="00846FC0">
      <w:r>
        <w:t>Minimum disclosure items for future text-retrieval studies include chunk identifier, source filer, source section where available, chunking rule, chunk size, overlap policy, tokenizer or word-count rule, embedding/index metadata if used, similarity metric, metadata filters, top-k rule, reranking policy, context budget, and prompt inclusion rule.</w:t>
      </w:r>
    </w:p>
    <w:p w14:paraId="5A112902" w14:textId="1392A8D1" w:rsidR="00846FC0" w:rsidRDefault="00846FC0" w:rsidP="00846FC0">
      <w:r>
        <w:t>Reader-facing mechanics note: in the current demonstration, the baseline text environment is a keyword-ranked top-5 chunk design. Appendix I reports deterministic top-3 and top-8 perturbations to show how changing the text source budget changes the source environment before model inference. Chunk-size and overlap variation are not claimed as completed tests in this Tier 1 demonstration; they are listed as required design choices for Tier 2 empirical LLM audit studies and Tier 3 retrieval-system evaluations.</w:t>
      </w:r>
    </w:p>
    <w:p w14:paraId="008728C4" w14:textId="5C338B18" w:rsidR="00846FC0" w:rsidRDefault="00846FC0" w:rsidP="00846FC0">
      <w:r>
        <w:lastRenderedPageBreak/>
        <w:t>What this supports: Narrative retrieval units were constructed and logged consistently enough for source traceability and claim-level coding.</w:t>
      </w:r>
    </w:p>
    <w:p w14:paraId="082777B3" w14:textId="6D27D309" w:rsidR="00846FC0" w:rsidRDefault="00846FC0" w:rsidP="00846FC0">
      <w:r>
        <w:t>What this does not support: The current prototype does not claim production vector RAG performance or optimal text-retrieval settings.</w:t>
      </w:r>
    </w:p>
    <w:p w14:paraId="14838294" w14:textId="14351A92" w:rsidR="00846FC0" w:rsidRDefault="00846FC0" w:rsidP="00846FC0">
      <w:pPr>
        <w:jc w:val="center"/>
        <w:rPr>
          <w:b/>
        </w:rPr>
      </w:pPr>
      <w:r>
        <w:rPr>
          <w:b/>
        </w:rPr>
        <w:t>APPENDIX C. XBRL FACT, RELATION, AND CONSTRUCT-COVERAGE STORE</w:t>
      </w:r>
    </w:p>
    <w:p w14:paraId="116BFD8A" w14:textId="18BDEBFF" w:rsidR="00846FC0" w:rsidRDefault="00846FC0" w:rsidP="00846FC0">
      <w:r>
        <w:t>Appendix C documents XBRL facts and relation paths used as relational retrieval inputs. The current demonstration uses table-based fact and path retrieval. RDF/OWL and graph database formats are treated as portability and reporting extensions unless separately implemented. Appendix C also reports a construct-coverage diagnostic that links the ex ante revenue and inventory protocols in Appendix A to the XBRL facts and relation paths actually supplied to the LLM.</w:t>
      </w:r>
    </w:p>
    <w:p w14:paraId="06A60FA8" w14:textId="2BB34AF7" w:rsidR="00846FC0" w:rsidRDefault="00846FC0" w:rsidP="00846FC0">
      <w:pPr>
        <w:rPr>
          <w:b/>
        </w:rPr>
      </w:pPr>
      <w:r>
        <w:rPr>
          <w:b/>
        </w:rPr>
        <w:t>Appendix Table C1. XBRL Fact And Relation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5A601EDC" w14:textId="77777777" w:rsidTr="00846FC0">
        <w:tblPrEx>
          <w:tblCellMar>
            <w:top w:w="0" w:type="dxa"/>
            <w:bottom w:w="0" w:type="dxa"/>
          </w:tblCellMar>
        </w:tblPrEx>
        <w:trPr>
          <w:tblHeader/>
        </w:trPr>
        <w:tc>
          <w:tcPr>
            <w:tcW w:w="1250" w:type="pct"/>
            <w:vAlign w:val="center"/>
          </w:tcPr>
          <w:p w14:paraId="6C7023D5" w14:textId="148852A4" w:rsidR="00846FC0" w:rsidRPr="00846FC0" w:rsidRDefault="00846FC0" w:rsidP="00846FC0">
            <w:pPr>
              <w:spacing w:line="240" w:lineRule="auto"/>
              <w:rPr>
                <w:b/>
                <w:sz w:val="16"/>
              </w:rPr>
            </w:pPr>
            <w:r w:rsidRPr="00846FC0">
              <w:rPr>
                <w:b/>
                <w:sz w:val="16"/>
              </w:rPr>
              <w:t>Ticker</w:t>
            </w:r>
          </w:p>
        </w:tc>
        <w:tc>
          <w:tcPr>
            <w:tcW w:w="1250" w:type="pct"/>
            <w:vAlign w:val="center"/>
          </w:tcPr>
          <w:p w14:paraId="251BA43B" w14:textId="4CD70E22" w:rsidR="00846FC0" w:rsidRPr="00846FC0" w:rsidRDefault="00846FC0" w:rsidP="00846FC0">
            <w:pPr>
              <w:spacing w:line="240" w:lineRule="auto"/>
              <w:rPr>
                <w:b/>
                <w:sz w:val="16"/>
              </w:rPr>
            </w:pPr>
            <w:r w:rsidRPr="00846FC0">
              <w:rPr>
                <w:b/>
                <w:sz w:val="16"/>
              </w:rPr>
              <w:t>XBRL Facts</w:t>
            </w:r>
          </w:p>
        </w:tc>
        <w:tc>
          <w:tcPr>
            <w:tcW w:w="1250" w:type="pct"/>
            <w:vAlign w:val="center"/>
          </w:tcPr>
          <w:p w14:paraId="30783D08" w14:textId="7145FCCC" w:rsidR="00846FC0" w:rsidRPr="00846FC0" w:rsidRDefault="00846FC0" w:rsidP="00846FC0">
            <w:pPr>
              <w:spacing w:line="240" w:lineRule="auto"/>
              <w:rPr>
                <w:b/>
                <w:sz w:val="16"/>
              </w:rPr>
            </w:pPr>
            <w:r w:rsidRPr="00846FC0">
              <w:rPr>
                <w:b/>
                <w:sz w:val="16"/>
              </w:rPr>
              <w:t>XBRL Relation Paths</w:t>
            </w:r>
          </w:p>
        </w:tc>
        <w:tc>
          <w:tcPr>
            <w:tcW w:w="1250" w:type="pct"/>
            <w:vAlign w:val="center"/>
          </w:tcPr>
          <w:p w14:paraId="0FCA2E55" w14:textId="25002522" w:rsidR="00846FC0" w:rsidRPr="00846FC0" w:rsidRDefault="00846FC0" w:rsidP="00846FC0">
            <w:pPr>
              <w:spacing w:line="240" w:lineRule="auto"/>
              <w:rPr>
                <w:b/>
                <w:sz w:val="16"/>
              </w:rPr>
            </w:pPr>
            <w:r w:rsidRPr="00846FC0">
              <w:rPr>
                <w:b/>
                <w:sz w:val="16"/>
              </w:rPr>
              <w:t>Diagnostic Meaning</w:t>
            </w:r>
          </w:p>
        </w:tc>
      </w:tr>
      <w:tr w:rsidR="00846FC0" w:rsidRPr="00846FC0" w14:paraId="0972289C" w14:textId="77777777" w:rsidTr="00846FC0">
        <w:tblPrEx>
          <w:tblCellMar>
            <w:top w:w="0" w:type="dxa"/>
            <w:bottom w:w="0" w:type="dxa"/>
          </w:tblCellMar>
        </w:tblPrEx>
        <w:tc>
          <w:tcPr>
            <w:tcW w:w="1250" w:type="pct"/>
            <w:vAlign w:val="center"/>
          </w:tcPr>
          <w:p w14:paraId="348CCFAA" w14:textId="119D491E" w:rsidR="00846FC0" w:rsidRPr="00846FC0" w:rsidRDefault="00846FC0" w:rsidP="00846FC0">
            <w:pPr>
              <w:spacing w:line="240" w:lineRule="auto"/>
              <w:rPr>
                <w:b/>
                <w:sz w:val="16"/>
              </w:rPr>
            </w:pPr>
            <w:r>
              <w:rPr>
                <w:b/>
                <w:sz w:val="16"/>
              </w:rPr>
              <w:t>NKE</w:t>
            </w:r>
          </w:p>
        </w:tc>
        <w:tc>
          <w:tcPr>
            <w:tcW w:w="1250" w:type="pct"/>
            <w:vAlign w:val="center"/>
          </w:tcPr>
          <w:p w14:paraId="19077C42" w14:textId="5A0ACD7A" w:rsidR="00846FC0" w:rsidRPr="00846FC0" w:rsidRDefault="00846FC0" w:rsidP="00846FC0">
            <w:pPr>
              <w:spacing w:line="240" w:lineRule="auto"/>
              <w:rPr>
                <w:b/>
                <w:sz w:val="16"/>
              </w:rPr>
            </w:pPr>
            <w:r>
              <w:rPr>
                <w:b/>
                <w:sz w:val="16"/>
              </w:rPr>
              <w:t>365</w:t>
            </w:r>
          </w:p>
        </w:tc>
        <w:tc>
          <w:tcPr>
            <w:tcW w:w="1250" w:type="pct"/>
            <w:vAlign w:val="center"/>
          </w:tcPr>
          <w:p w14:paraId="4F36BF1A" w14:textId="6B79A965" w:rsidR="00846FC0" w:rsidRPr="00846FC0" w:rsidRDefault="00846FC0" w:rsidP="00846FC0">
            <w:pPr>
              <w:spacing w:line="240" w:lineRule="auto"/>
              <w:rPr>
                <w:b/>
                <w:sz w:val="16"/>
              </w:rPr>
            </w:pPr>
            <w:r>
              <w:rPr>
                <w:b/>
                <w:sz w:val="16"/>
              </w:rPr>
              <w:t>99</w:t>
            </w:r>
          </w:p>
        </w:tc>
        <w:tc>
          <w:tcPr>
            <w:tcW w:w="1250" w:type="pct"/>
            <w:vAlign w:val="center"/>
          </w:tcPr>
          <w:p w14:paraId="024E1B18" w14:textId="35646CFF" w:rsidR="00846FC0" w:rsidRPr="00846FC0" w:rsidRDefault="00846FC0" w:rsidP="00846FC0">
            <w:pPr>
              <w:spacing w:line="240" w:lineRule="auto"/>
              <w:rPr>
                <w:b/>
                <w:sz w:val="16"/>
              </w:rPr>
            </w:pPr>
            <w:r>
              <w:rPr>
                <w:b/>
                <w:sz w:val="16"/>
              </w:rPr>
              <w:t>Main deep case with usable relation paths</w:t>
            </w:r>
          </w:p>
        </w:tc>
      </w:tr>
      <w:tr w:rsidR="00846FC0" w:rsidRPr="00846FC0" w14:paraId="1E7B48F4" w14:textId="77777777" w:rsidTr="00846FC0">
        <w:tblPrEx>
          <w:tblCellMar>
            <w:top w:w="0" w:type="dxa"/>
            <w:bottom w:w="0" w:type="dxa"/>
          </w:tblCellMar>
        </w:tblPrEx>
        <w:tc>
          <w:tcPr>
            <w:tcW w:w="1250" w:type="pct"/>
            <w:vAlign w:val="center"/>
          </w:tcPr>
          <w:p w14:paraId="7B8CA7B0" w14:textId="68B63C4A" w:rsidR="00846FC0" w:rsidRPr="00846FC0" w:rsidRDefault="00846FC0" w:rsidP="00846FC0">
            <w:pPr>
              <w:spacing w:line="240" w:lineRule="auto"/>
              <w:rPr>
                <w:b/>
                <w:sz w:val="16"/>
              </w:rPr>
            </w:pPr>
            <w:r>
              <w:rPr>
                <w:b/>
                <w:sz w:val="16"/>
              </w:rPr>
              <w:t>SBUX</w:t>
            </w:r>
          </w:p>
        </w:tc>
        <w:tc>
          <w:tcPr>
            <w:tcW w:w="1250" w:type="pct"/>
            <w:vAlign w:val="center"/>
          </w:tcPr>
          <w:p w14:paraId="5E09F28D" w14:textId="3233D1ED" w:rsidR="00846FC0" w:rsidRPr="00846FC0" w:rsidRDefault="00846FC0" w:rsidP="00846FC0">
            <w:pPr>
              <w:spacing w:line="240" w:lineRule="auto"/>
              <w:rPr>
                <w:b/>
                <w:sz w:val="16"/>
              </w:rPr>
            </w:pPr>
            <w:r>
              <w:rPr>
                <w:b/>
                <w:sz w:val="16"/>
              </w:rPr>
              <w:t>135</w:t>
            </w:r>
          </w:p>
        </w:tc>
        <w:tc>
          <w:tcPr>
            <w:tcW w:w="1250" w:type="pct"/>
            <w:vAlign w:val="center"/>
          </w:tcPr>
          <w:p w14:paraId="3EAB043B" w14:textId="09095249" w:rsidR="00846FC0" w:rsidRPr="00846FC0" w:rsidRDefault="00846FC0" w:rsidP="00846FC0">
            <w:pPr>
              <w:spacing w:line="240" w:lineRule="auto"/>
              <w:rPr>
                <w:b/>
                <w:sz w:val="16"/>
              </w:rPr>
            </w:pPr>
            <w:r>
              <w:rPr>
                <w:b/>
                <w:sz w:val="16"/>
              </w:rPr>
              <w:t>210</w:t>
            </w:r>
          </w:p>
        </w:tc>
        <w:tc>
          <w:tcPr>
            <w:tcW w:w="1250" w:type="pct"/>
            <w:vAlign w:val="center"/>
          </w:tcPr>
          <w:p w14:paraId="41CE32AF" w14:textId="45A65E2F" w:rsidR="00846FC0" w:rsidRPr="00846FC0" w:rsidRDefault="00846FC0" w:rsidP="00846FC0">
            <w:pPr>
              <w:spacing w:line="240" w:lineRule="auto"/>
              <w:rPr>
                <w:b/>
                <w:sz w:val="16"/>
              </w:rPr>
            </w:pPr>
            <w:r>
              <w:rPr>
                <w:b/>
                <w:sz w:val="16"/>
              </w:rPr>
              <w:t>Main deep case with rich relation-path evidence</w:t>
            </w:r>
          </w:p>
        </w:tc>
      </w:tr>
      <w:tr w:rsidR="00846FC0" w:rsidRPr="00846FC0" w14:paraId="3A67317E" w14:textId="77777777" w:rsidTr="00846FC0">
        <w:tblPrEx>
          <w:tblCellMar>
            <w:top w:w="0" w:type="dxa"/>
            <w:bottom w:w="0" w:type="dxa"/>
          </w:tblCellMar>
        </w:tblPrEx>
        <w:tc>
          <w:tcPr>
            <w:tcW w:w="1250" w:type="pct"/>
            <w:vAlign w:val="center"/>
          </w:tcPr>
          <w:p w14:paraId="7AAA8943" w14:textId="1A781C99" w:rsidR="00846FC0" w:rsidRPr="00846FC0" w:rsidRDefault="00846FC0" w:rsidP="00846FC0">
            <w:pPr>
              <w:spacing w:line="240" w:lineRule="auto"/>
              <w:rPr>
                <w:b/>
                <w:sz w:val="16"/>
              </w:rPr>
            </w:pPr>
            <w:r>
              <w:rPr>
                <w:b/>
                <w:sz w:val="16"/>
              </w:rPr>
              <w:t>TGT</w:t>
            </w:r>
          </w:p>
        </w:tc>
        <w:tc>
          <w:tcPr>
            <w:tcW w:w="1250" w:type="pct"/>
            <w:vAlign w:val="center"/>
          </w:tcPr>
          <w:p w14:paraId="7B60BA42" w14:textId="0CEDE62A" w:rsidR="00846FC0" w:rsidRPr="00846FC0" w:rsidRDefault="00846FC0" w:rsidP="00846FC0">
            <w:pPr>
              <w:spacing w:line="240" w:lineRule="auto"/>
              <w:rPr>
                <w:b/>
                <w:sz w:val="16"/>
              </w:rPr>
            </w:pPr>
            <w:r>
              <w:rPr>
                <w:b/>
                <w:sz w:val="16"/>
              </w:rPr>
              <w:t>102</w:t>
            </w:r>
          </w:p>
        </w:tc>
        <w:tc>
          <w:tcPr>
            <w:tcW w:w="1250" w:type="pct"/>
            <w:vAlign w:val="center"/>
          </w:tcPr>
          <w:p w14:paraId="48D67DF9" w14:textId="1DA37ECD" w:rsidR="00846FC0" w:rsidRPr="00846FC0" w:rsidRDefault="00846FC0" w:rsidP="00846FC0">
            <w:pPr>
              <w:spacing w:line="240" w:lineRule="auto"/>
              <w:rPr>
                <w:b/>
                <w:sz w:val="16"/>
              </w:rPr>
            </w:pPr>
            <w:r>
              <w:rPr>
                <w:b/>
                <w:sz w:val="16"/>
              </w:rPr>
              <w:t>79</w:t>
            </w:r>
          </w:p>
        </w:tc>
        <w:tc>
          <w:tcPr>
            <w:tcW w:w="1250" w:type="pct"/>
            <w:vAlign w:val="center"/>
          </w:tcPr>
          <w:p w14:paraId="67AB8701" w14:textId="24443206" w:rsidR="00846FC0" w:rsidRPr="00846FC0" w:rsidRDefault="00846FC0" w:rsidP="00846FC0">
            <w:pPr>
              <w:spacing w:line="240" w:lineRule="auto"/>
              <w:rPr>
                <w:b/>
                <w:sz w:val="16"/>
              </w:rPr>
            </w:pPr>
            <w:r>
              <w:rPr>
                <w:b/>
                <w:sz w:val="16"/>
              </w:rPr>
              <w:t>Main deep case with moderate relation-path evidence</w:t>
            </w:r>
          </w:p>
        </w:tc>
      </w:tr>
      <w:tr w:rsidR="00846FC0" w:rsidRPr="00846FC0" w14:paraId="70731155" w14:textId="77777777" w:rsidTr="00846FC0">
        <w:tblPrEx>
          <w:tblCellMar>
            <w:top w:w="0" w:type="dxa"/>
            <w:bottom w:w="0" w:type="dxa"/>
          </w:tblCellMar>
        </w:tblPrEx>
        <w:tc>
          <w:tcPr>
            <w:tcW w:w="1250" w:type="pct"/>
            <w:vAlign w:val="center"/>
          </w:tcPr>
          <w:p w14:paraId="23E2797B" w14:textId="673FE8D1" w:rsidR="00846FC0" w:rsidRPr="00846FC0" w:rsidRDefault="00846FC0" w:rsidP="00846FC0">
            <w:pPr>
              <w:spacing w:line="240" w:lineRule="auto"/>
              <w:rPr>
                <w:b/>
                <w:sz w:val="16"/>
              </w:rPr>
            </w:pPr>
            <w:r>
              <w:rPr>
                <w:b/>
                <w:sz w:val="16"/>
              </w:rPr>
              <w:t>WMT</w:t>
            </w:r>
          </w:p>
        </w:tc>
        <w:tc>
          <w:tcPr>
            <w:tcW w:w="1250" w:type="pct"/>
            <w:vAlign w:val="center"/>
          </w:tcPr>
          <w:p w14:paraId="425B1AD5" w14:textId="19D3958F" w:rsidR="00846FC0" w:rsidRPr="00846FC0" w:rsidRDefault="00846FC0" w:rsidP="00846FC0">
            <w:pPr>
              <w:spacing w:line="240" w:lineRule="auto"/>
              <w:rPr>
                <w:b/>
                <w:sz w:val="16"/>
              </w:rPr>
            </w:pPr>
            <w:r>
              <w:rPr>
                <w:b/>
                <w:sz w:val="16"/>
              </w:rPr>
              <w:t>141</w:t>
            </w:r>
          </w:p>
        </w:tc>
        <w:tc>
          <w:tcPr>
            <w:tcW w:w="1250" w:type="pct"/>
            <w:vAlign w:val="center"/>
          </w:tcPr>
          <w:p w14:paraId="3C212B3B" w14:textId="651D5D8C" w:rsidR="00846FC0" w:rsidRPr="00846FC0" w:rsidRDefault="00846FC0" w:rsidP="00846FC0">
            <w:pPr>
              <w:spacing w:line="240" w:lineRule="auto"/>
              <w:rPr>
                <w:b/>
                <w:sz w:val="16"/>
              </w:rPr>
            </w:pPr>
            <w:r>
              <w:rPr>
                <w:b/>
                <w:sz w:val="16"/>
              </w:rPr>
              <w:t>109</w:t>
            </w:r>
          </w:p>
        </w:tc>
        <w:tc>
          <w:tcPr>
            <w:tcW w:w="1250" w:type="pct"/>
            <w:vAlign w:val="center"/>
          </w:tcPr>
          <w:p w14:paraId="5F8445B5" w14:textId="329AB274" w:rsidR="00846FC0" w:rsidRPr="00846FC0" w:rsidRDefault="00846FC0" w:rsidP="00846FC0">
            <w:pPr>
              <w:spacing w:line="240" w:lineRule="auto"/>
              <w:rPr>
                <w:b/>
                <w:sz w:val="16"/>
              </w:rPr>
            </w:pPr>
            <w:r>
              <w:rPr>
                <w:b/>
                <w:sz w:val="16"/>
              </w:rPr>
              <w:t>Retail extension case</w:t>
            </w:r>
          </w:p>
        </w:tc>
      </w:tr>
      <w:tr w:rsidR="00846FC0" w:rsidRPr="00846FC0" w14:paraId="32E7E961" w14:textId="77777777" w:rsidTr="00846FC0">
        <w:tblPrEx>
          <w:tblCellMar>
            <w:top w:w="0" w:type="dxa"/>
            <w:bottom w:w="0" w:type="dxa"/>
          </w:tblCellMar>
        </w:tblPrEx>
        <w:tc>
          <w:tcPr>
            <w:tcW w:w="1250" w:type="pct"/>
            <w:vAlign w:val="center"/>
          </w:tcPr>
          <w:p w14:paraId="096CEF41" w14:textId="73BCE9E0" w:rsidR="00846FC0" w:rsidRPr="00846FC0" w:rsidRDefault="00846FC0" w:rsidP="00846FC0">
            <w:pPr>
              <w:spacing w:line="240" w:lineRule="auto"/>
              <w:rPr>
                <w:b/>
                <w:sz w:val="16"/>
              </w:rPr>
            </w:pPr>
            <w:r>
              <w:rPr>
                <w:b/>
                <w:sz w:val="16"/>
              </w:rPr>
              <w:t>HD</w:t>
            </w:r>
          </w:p>
        </w:tc>
        <w:tc>
          <w:tcPr>
            <w:tcW w:w="1250" w:type="pct"/>
            <w:vAlign w:val="center"/>
          </w:tcPr>
          <w:p w14:paraId="33235061" w14:textId="31651922" w:rsidR="00846FC0" w:rsidRPr="00846FC0" w:rsidRDefault="00846FC0" w:rsidP="00846FC0">
            <w:pPr>
              <w:spacing w:line="240" w:lineRule="auto"/>
              <w:rPr>
                <w:b/>
                <w:sz w:val="16"/>
              </w:rPr>
            </w:pPr>
            <w:r>
              <w:rPr>
                <w:b/>
                <w:sz w:val="16"/>
              </w:rPr>
              <w:t>173</w:t>
            </w:r>
          </w:p>
        </w:tc>
        <w:tc>
          <w:tcPr>
            <w:tcW w:w="1250" w:type="pct"/>
            <w:vAlign w:val="center"/>
          </w:tcPr>
          <w:p w14:paraId="6CCF62D1" w14:textId="0E81F06A" w:rsidR="00846FC0" w:rsidRPr="00846FC0" w:rsidRDefault="00846FC0" w:rsidP="00846FC0">
            <w:pPr>
              <w:spacing w:line="240" w:lineRule="auto"/>
              <w:rPr>
                <w:b/>
                <w:sz w:val="16"/>
              </w:rPr>
            </w:pPr>
            <w:r>
              <w:rPr>
                <w:b/>
                <w:sz w:val="16"/>
              </w:rPr>
              <w:t>174</w:t>
            </w:r>
          </w:p>
        </w:tc>
        <w:tc>
          <w:tcPr>
            <w:tcW w:w="1250" w:type="pct"/>
            <w:vAlign w:val="center"/>
          </w:tcPr>
          <w:p w14:paraId="6B0ED400" w14:textId="29F0DBCA" w:rsidR="00846FC0" w:rsidRPr="00846FC0" w:rsidRDefault="00846FC0" w:rsidP="00846FC0">
            <w:pPr>
              <w:spacing w:line="240" w:lineRule="auto"/>
              <w:rPr>
                <w:b/>
                <w:sz w:val="16"/>
              </w:rPr>
            </w:pPr>
            <w:r>
              <w:rPr>
                <w:b/>
                <w:sz w:val="16"/>
              </w:rPr>
              <w:t>Specialty-retail extension case</w:t>
            </w:r>
          </w:p>
        </w:tc>
      </w:tr>
      <w:tr w:rsidR="00846FC0" w:rsidRPr="00846FC0" w14:paraId="38355002" w14:textId="77777777" w:rsidTr="00846FC0">
        <w:tblPrEx>
          <w:tblCellMar>
            <w:top w:w="0" w:type="dxa"/>
            <w:bottom w:w="0" w:type="dxa"/>
          </w:tblCellMar>
        </w:tblPrEx>
        <w:tc>
          <w:tcPr>
            <w:tcW w:w="1250" w:type="pct"/>
            <w:vAlign w:val="center"/>
          </w:tcPr>
          <w:p w14:paraId="05F0FEF1" w14:textId="182CA096" w:rsidR="00846FC0" w:rsidRPr="00846FC0" w:rsidRDefault="00846FC0" w:rsidP="00846FC0">
            <w:pPr>
              <w:spacing w:line="240" w:lineRule="auto"/>
              <w:rPr>
                <w:b/>
                <w:sz w:val="16"/>
              </w:rPr>
            </w:pPr>
            <w:r>
              <w:rPr>
                <w:b/>
                <w:sz w:val="16"/>
              </w:rPr>
              <w:t>CAT</w:t>
            </w:r>
          </w:p>
        </w:tc>
        <w:tc>
          <w:tcPr>
            <w:tcW w:w="1250" w:type="pct"/>
            <w:vAlign w:val="center"/>
          </w:tcPr>
          <w:p w14:paraId="097108B8" w14:textId="031969EC" w:rsidR="00846FC0" w:rsidRPr="00846FC0" w:rsidRDefault="00846FC0" w:rsidP="00846FC0">
            <w:pPr>
              <w:spacing w:line="240" w:lineRule="auto"/>
              <w:rPr>
                <w:b/>
                <w:sz w:val="16"/>
              </w:rPr>
            </w:pPr>
            <w:r>
              <w:rPr>
                <w:b/>
                <w:sz w:val="16"/>
              </w:rPr>
              <w:t>1,047</w:t>
            </w:r>
          </w:p>
        </w:tc>
        <w:tc>
          <w:tcPr>
            <w:tcW w:w="1250" w:type="pct"/>
            <w:vAlign w:val="center"/>
          </w:tcPr>
          <w:p w14:paraId="506831EA" w14:textId="01012488" w:rsidR="00846FC0" w:rsidRPr="00846FC0" w:rsidRDefault="00846FC0" w:rsidP="00846FC0">
            <w:pPr>
              <w:spacing w:line="240" w:lineRule="auto"/>
              <w:rPr>
                <w:b/>
                <w:sz w:val="16"/>
              </w:rPr>
            </w:pPr>
            <w:r>
              <w:rPr>
                <w:b/>
                <w:sz w:val="16"/>
              </w:rPr>
              <w:t>574</w:t>
            </w:r>
          </w:p>
        </w:tc>
        <w:tc>
          <w:tcPr>
            <w:tcW w:w="1250" w:type="pct"/>
            <w:vAlign w:val="center"/>
          </w:tcPr>
          <w:p w14:paraId="484FCB41" w14:textId="23E325D0" w:rsidR="00846FC0" w:rsidRPr="00846FC0" w:rsidRDefault="00846FC0" w:rsidP="00846FC0">
            <w:pPr>
              <w:spacing w:line="240" w:lineRule="auto"/>
              <w:rPr>
                <w:b/>
                <w:sz w:val="16"/>
              </w:rPr>
            </w:pPr>
            <w:r>
              <w:rPr>
                <w:b/>
                <w:sz w:val="16"/>
              </w:rPr>
              <w:t>High-complexity industrial stress case</w:t>
            </w:r>
          </w:p>
        </w:tc>
      </w:tr>
      <w:tr w:rsidR="00846FC0" w:rsidRPr="00846FC0" w14:paraId="64FE1E55" w14:textId="77777777" w:rsidTr="00846FC0">
        <w:tblPrEx>
          <w:tblCellMar>
            <w:top w:w="0" w:type="dxa"/>
            <w:bottom w:w="0" w:type="dxa"/>
          </w:tblCellMar>
        </w:tblPrEx>
        <w:tc>
          <w:tcPr>
            <w:tcW w:w="1250" w:type="pct"/>
            <w:vAlign w:val="center"/>
          </w:tcPr>
          <w:p w14:paraId="704B3CEF" w14:textId="5C2E7412" w:rsidR="00846FC0" w:rsidRPr="00846FC0" w:rsidRDefault="00846FC0" w:rsidP="00846FC0">
            <w:pPr>
              <w:spacing w:line="240" w:lineRule="auto"/>
              <w:rPr>
                <w:b/>
                <w:sz w:val="16"/>
              </w:rPr>
            </w:pPr>
            <w:r>
              <w:rPr>
                <w:b/>
                <w:sz w:val="16"/>
              </w:rPr>
              <w:t>PFE</w:t>
            </w:r>
          </w:p>
        </w:tc>
        <w:tc>
          <w:tcPr>
            <w:tcW w:w="1250" w:type="pct"/>
            <w:vAlign w:val="center"/>
          </w:tcPr>
          <w:p w14:paraId="116D7F5C" w14:textId="7D27C997" w:rsidR="00846FC0" w:rsidRPr="00846FC0" w:rsidRDefault="00846FC0" w:rsidP="00846FC0">
            <w:pPr>
              <w:spacing w:line="240" w:lineRule="auto"/>
              <w:rPr>
                <w:b/>
                <w:sz w:val="16"/>
              </w:rPr>
            </w:pPr>
            <w:r>
              <w:rPr>
                <w:b/>
                <w:sz w:val="16"/>
              </w:rPr>
              <w:t>336</w:t>
            </w:r>
          </w:p>
        </w:tc>
        <w:tc>
          <w:tcPr>
            <w:tcW w:w="1250" w:type="pct"/>
            <w:vAlign w:val="center"/>
          </w:tcPr>
          <w:p w14:paraId="30BB9A81" w14:textId="7A6D8F5A" w:rsidR="00846FC0" w:rsidRPr="00846FC0" w:rsidRDefault="00846FC0" w:rsidP="00846FC0">
            <w:pPr>
              <w:spacing w:line="240" w:lineRule="auto"/>
              <w:rPr>
                <w:b/>
                <w:sz w:val="16"/>
              </w:rPr>
            </w:pPr>
            <w:r>
              <w:rPr>
                <w:b/>
                <w:sz w:val="16"/>
              </w:rPr>
              <w:t>272</w:t>
            </w:r>
          </w:p>
        </w:tc>
        <w:tc>
          <w:tcPr>
            <w:tcW w:w="1250" w:type="pct"/>
            <w:vAlign w:val="center"/>
          </w:tcPr>
          <w:p w14:paraId="2823158A" w14:textId="5821664E" w:rsidR="00846FC0" w:rsidRPr="00846FC0" w:rsidRDefault="00846FC0" w:rsidP="00846FC0">
            <w:pPr>
              <w:spacing w:line="240" w:lineRule="auto"/>
              <w:rPr>
                <w:b/>
                <w:sz w:val="16"/>
              </w:rPr>
            </w:pPr>
            <w:r>
              <w:rPr>
                <w:b/>
                <w:sz w:val="16"/>
              </w:rPr>
              <w:t>Pharma/product-risk extension case</w:t>
            </w:r>
          </w:p>
        </w:tc>
      </w:tr>
      <w:tr w:rsidR="00846FC0" w:rsidRPr="00846FC0" w14:paraId="6C43A2E2" w14:textId="77777777" w:rsidTr="00846FC0">
        <w:tblPrEx>
          <w:tblCellMar>
            <w:top w:w="0" w:type="dxa"/>
            <w:bottom w:w="0" w:type="dxa"/>
          </w:tblCellMar>
        </w:tblPrEx>
        <w:tc>
          <w:tcPr>
            <w:tcW w:w="1250" w:type="pct"/>
            <w:vAlign w:val="center"/>
          </w:tcPr>
          <w:p w14:paraId="03DE7C7F" w14:textId="145EACDC" w:rsidR="00846FC0" w:rsidRPr="00846FC0" w:rsidRDefault="00846FC0" w:rsidP="00846FC0">
            <w:pPr>
              <w:spacing w:line="240" w:lineRule="auto"/>
              <w:rPr>
                <w:b/>
                <w:sz w:val="16"/>
              </w:rPr>
            </w:pPr>
            <w:r>
              <w:rPr>
                <w:b/>
                <w:sz w:val="16"/>
              </w:rPr>
              <w:t>MSFT</w:t>
            </w:r>
          </w:p>
        </w:tc>
        <w:tc>
          <w:tcPr>
            <w:tcW w:w="1250" w:type="pct"/>
            <w:vAlign w:val="center"/>
          </w:tcPr>
          <w:p w14:paraId="095AD0E8" w14:textId="0F1A2454" w:rsidR="00846FC0" w:rsidRPr="00846FC0" w:rsidRDefault="00846FC0" w:rsidP="00846FC0">
            <w:pPr>
              <w:spacing w:line="240" w:lineRule="auto"/>
              <w:rPr>
                <w:b/>
                <w:sz w:val="16"/>
              </w:rPr>
            </w:pPr>
            <w:r>
              <w:rPr>
                <w:b/>
                <w:sz w:val="16"/>
              </w:rPr>
              <w:t>144</w:t>
            </w:r>
          </w:p>
        </w:tc>
        <w:tc>
          <w:tcPr>
            <w:tcW w:w="1250" w:type="pct"/>
            <w:vAlign w:val="center"/>
          </w:tcPr>
          <w:p w14:paraId="7C0D13AB" w14:textId="78F06B07" w:rsidR="00846FC0" w:rsidRPr="00846FC0" w:rsidRDefault="00846FC0" w:rsidP="00846FC0">
            <w:pPr>
              <w:spacing w:line="240" w:lineRule="auto"/>
              <w:rPr>
                <w:b/>
                <w:sz w:val="16"/>
              </w:rPr>
            </w:pPr>
            <w:r>
              <w:rPr>
                <w:b/>
                <w:sz w:val="16"/>
              </w:rPr>
              <w:t>0</w:t>
            </w:r>
          </w:p>
        </w:tc>
        <w:tc>
          <w:tcPr>
            <w:tcW w:w="1250" w:type="pct"/>
            <w:vAlign w:val="center"/>
          </w:tcPr>
          <w:p w14:paraId="1CB87A97" w14:textId="3A46D471" w:rsidR="00846FC0" w:rsidRPr="00846FC0" w:rsidRDefault="00846FC0" w:rsidP="00846FC0">
            <w:pPr>
              <w:spacing w:line="240" w:lineRule="auto"/>
              <w:rPr>
                <w:b/>
                <w:sz w:val="16"/>
              </w:rPr>
            </w:pPr>
            <w:r>
              <w:rPr>
                <w:b/>
                <w:sz w:val="16"/>
              </w:rPr>
              <w:t>Revenue boundary case showing relation-path scarcity</w:t>
            </w:r>
          </w:p>
        </w:tc>
      </w:tr>
      <w:tr w:rsidR="00846FC0" w:rsidRPr="00846FC0" w14:paraId="54CFC1E4" w14:textId="77777777" w:rsidTr="00846FC0">
        <w:tblPrEx>
          <w:tblCellMar>
            <w:top w:w="0" w:type="dxa"/>
            <w:bottom w:w="0" w:type="dxa"/>
          </w:tblCellMar>
        </w:tblPrEx>
        <w:tc>
          <w:tcPr>
            <w:tcW w:w="1250" w:type="pct"/>
            <w:vAlign w:val="center"/>
          </w:tcPr>
          <w:p w14:paraId="79CCA27F" w14:textId="4A50D847" w:rsidR="00846FC0" w:rsidRPr="00846FC0" w:rsidRDefault="00846FC0" w:rsidP="00846FC0">
            <w:pPr>
              <w:spacing w:line="240" w:lineRule="auto"/>
              <w:rPr>
                <w:b/>
                <w:sz w:val="16"/>
              </w:rPr>
            </w:pPr>
            <w:r>
              <w:rPr>
                <w:b/>
                <w:sz w:val="16"/>
              </w:rPr>
              <w:t>CROX</w:t>
            </w:r>
          </w:p>
        </w:tc>
        <w:tc>
          <w:tcPr>
            <w:tcW w:w="1250" w:type="pct"/>
            <w:vAlign w:val="center"/>
          </w:tcPr>
          <w:p w14:paraId="3A82DFA4" w14:textId="1A8604D8" w:rsidR="00846FC0" w:rsidRPr="00846FC0" w:rsidRDefault="00846FC0" w:rsidP="00846FC0">
            <w:pPr>
              <w:spacing w:line="240" w:lineRule="auto"/>
              <w:rPr>
                <w:b/>
                <w:sz w:val="16"/>
              </w:rPr>
            </w:pPr>
            <w:r>
              <w:rPr>
                <w:b/>
                <w:sz w:val="16"/>
              </w:rPr>
              <w:t>123</w:t>
            </w:r>
          </w:p>
        </w:tc>
        <w:tc>
          <w:tcPr>
            <w:tcW w:w="1250" w:type="pct"/>
            <w:vAlign w:val="center"/>
          </w:tcPr>
          <w:p w14:paraId="49CA7A02" w14:textId="22749F46" w:rsidR="00846FC0" w:rsidRPr="00846FC0" w:rsidRDefault="00846FC0" w:rsidP="00846FC0">
            <w:pPr>
              <w:spacing w:line="240" w:lineRule="auto"/>
              <w:rPr>
                <w:b/>
                <w:sz w:val="16"/>
              </w:rPr>
            </w:pPr>
            <w:r>
              <w:rPr>
                <w:b/>
                <w:sz w:val="16"/>
              </w:rPr>
              <w:t>102</w:t>
            </w:r>
          </w:p>
        </w:tc>
        <w:tc>
          <w:tcPr>
            <w:tcW w:w="1250" w:type="pct"/>
            <w:vAlign w:val="center"/>
          </w:tcPr>
          <w:p w14:paraId="77B779FC" w14:textId="6F0EFADF" w:rsidR="00846FC0" w:rsidRPr="00846FC0" w:rsidRDefault="00846FC0" w:rsidP="00846FC0">
            <w:pPr>
              <w:spacing w:line="240" w:lineRule="auto"/>
              <w:rPr>
                <w:b/>
                <w:sz w:val="16"/>
              </w:rPr>
            </w:pPr>
            <w:r>
              <w:rPr>
                <w:b/>
                <w:sz w:val="16"/>
              </w:rPr>
              <w:t>Mid-size consumer-product extension case</w:t>
            </w:r>
          </w:p>
        </w:tc>
      </w:tr>
      <w:tr w:rsidR="00846FC0" w:rsidRPr="00846FC0" w14:paraId="47369894" w14:textId="77777777" w:rsidTr="00846FC0">
        <w:tblPrEx>
          <w:tblCellMar>
            <w:top w:w="0" w:type="dxa"/>
            <w:bottom w:w="0" w:type="dxa"/>
          </w:tblCellMar>
        </w:tblPrEx>
        <w:tc>
          <w:tcPr>
            <w:tcW w:w="1250" w:type="pct"/>
            <w:vAlign w:val="center"/>
          </w:tcPr>
          <w:p w14:paraId="414E1FB8" w14:textId="2CBB30ED" w:rsidR="00846FC0" w:rsidRPr="00846FC0" w:rsidRDefault="00846FC0" w:rsidP="00846FC0">
            <w:pPr>
              <w:spacing w:line="240" w:lineRule="auto"/>
              <w:rPr>
                <w:b/>
                <w:sz w:val="16"/>
              </w:rPr>
            </w:pPr>
            <w:r>
              <w:rPr>
                <w:b/>
                <w:sz w:val="16"/>
              </w:rPr>
              <w:t>Total</w:t>
            </w:r>
          </w:p>
        </w:tc>
        <w:tc>
          <w:tcPr>
            <w:tcW w:w="1250" w:type="pct"/>
            <w:vAlign w:val="center"/>
          </w:tcPr>
          <w:p w14:paraId="6D23B227" w14:textId="2450CDF0" w:rsidR="00846FC0" w:rsidRPr="00846FC0" w:rsidRDefault="00846FC0" w:rsidP="00846FC0">
            <w:pPr>
              <w:spacing w:line="240" w:lineRule="auto"/>
              <w:rPr>
                <w:b/>
                <w:sz w:val="16"/>
              </w:rPr>
            </w:pPr>
            <w:r>
              <w:rPr>
                <w:b/>
                <w:sz w:val="16"/>
              </w:rPr>
              <w:t>2,566</w:t>
            </w:r>
          </w:p>
        </w:tc>
        <w:tc>
          <w:tcPr>
            <w:tcW w:w="1250" w:type="pct"/>
            <w:vAlign w:val="center"/>
          </w:tcPr>
          <w:p w14:paraId="0D7679FB" w14:textId="4AF941DC" w:rsidR="00846FC0" w:rsidRPr="00846FC0" w:rsidRDefault="00846FC0" w:rsidP="00846FC0">
            <w:pPr>
              <w:spacing w:line="240" w:lineRule="auto"/>
              <w:rPr>
                <w:b/>
                <w:sz w:val="16"/>
              </w:rPr>
            </w:pPr>
            <w:r>
              <w:rPr>
                <w:b/>
                <w:sz w:val="16"/>
              </w:rPr>
              <w:t>1,619</w:t>
            </w:r>
          </w:p>
        </w:tc>
        <w:tc>
          <w:tcPr>
            <w:tcW w:w="1250" w:type="pct"/>
            <w:vAlign w:val="center"/>
          </w:tcPr>
          <w:p w14:paraId="153256BF" w14:textId="57606E4F" w:rsidR="00846FC0" w:rsidRPr="00846FC0" w:rsidRDefault="00846FC0" w:rsidP="00846FC0">
            <w:pPr>
              <w:spacing w:line="240" w:lineRule="auto"/>
              <w:rPr>
                <w:b/>
                <w:sz w:val="16"/>
              </w:rPr>
            </w:pPr>
            <w:r>
              <w:rPr>
                <w:b/>
                <w:sz w:val="16"/>
              </w:rPr>
              <w:t>Full demonstration corpus</w:t>
            </w:r>
          </w:p>
        </w:tc>
      </w:tr>
    </w:tbl>
    <w:p w14:paraId="46EAF069" w14:textId="77777777" w:rsidR="00846FC0" w:rsidRDefault="00846FC0" w:rsidP="00846FC0">
      <w:pPr>
        <w:rPr>
          <w:b/>
        </w:rPr>
      </w:pPr>
    </w:p>
    <w:p w14:paraId="7F27FFA2" w14:textId="3C86DC31" w:rsidR="00846FC0" w:rsidRDefault="00846FC0" w:rsidP="00846FC0">
      <w:pPr>
        <w:rPr>
          <w:b/>
        </w:rPr>
      </w:pPr>
      <w:r>
        <w:rPr>
          <w:b/>
        </w:rPr>
        <w:t>Appendix Table C2. Ex Ante XBRL Construct-Coverage Diagnostic By Filer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5CAD27EE" w14:textId="77777777" w:rsidTr="00846FC0">
        <w:tblPrEx>
          <w:tblCellMar>
            <w:top w:w="0" w:type="dxa"/>
            <w:bottom w:w="0" w:type="dxa"/>
          </w:tblCellMar>
        </w:tblPrEx>
        <w:trPr>
          <w:tblHeader/>
        </w:trPr>
        <w:tc>
          <w:tcPr>
            <w:tcW w:w="1000" w:type="pct"/>
            <w:vAlign w:val="center"/>
          </w:tcPr>
          <w:p w14:paraId="603B107A" w14:textId="651C70D6" w:rsidR="00846FC0" w:rsidRPr="00846FC0" w:rsidRDefault="00846FC0" w:rsidP="00846FC0">
            <w:pPr>
              <w:spacing w:line="240" w:lineRule="auto"/>
              <w:rPr>
                <w:b/>
                <w:sz w:val="16"/>
              </w:rPr>
            </w:pPr>
            <w:r w:rsidRPr="00846FC0">
              <w:rPr>
                <w:b/>
                <w:sz w:val="16"/>
              </w:rPr>
              <w:t>Ticker</w:t>
            </w:r>
          </w:p>
        </w:tc>
        <w:tc>
          <w:tcPr>
            <w:tcW w:w="1000" w:type="pct"/>
            <w:vAlign w:val="center"/>
          </w:tcPr>
          <w:p w14:paraId="54F3F528" w14:textId="0F21C10C" w:rsidR="00846FC0" w:rsidRPr="00846FC0" w:rsidRDefault="00846FC0" w:rsidP="00846FC0">
            <w:pPr>
              <w:spacing w:line="240" w:lineRule="auto"/>
              <w:rPr>
                <w:b/>
                <w:sz w:val="16"/>
              </w:rPr>
            </w:pPr>
            <w:r w:rsidRPr="00846FC0">
              <w:rPr>
                <w:b/>
                <w:sz w:val="16"/>
              </w:rPr>
              <w:t>Construct</w:t>
            </w:r>
          </w:p>
        </w:tc>
        <w:tc>
          <w:tcPr>
            <w:tcW w:w="1000" w:type="pct"/>
            <w:vAlign w:val="center"/>
          </w:tcPr>
          <w:p w14:paraId="2E10DB65" w14:textId="1CF7B424" w:rsidR="00846FC0" w:rsidRPr="00846FC0" w:rsidRDefault="00846FC0" w:rsidP="00846FC0">
            <w:pPr>
              <w:spacing w:line="240" w:lineRule="auto"/>
              <w:rPr>
                <w:b/>
                <w:sz w:val="16"/>
              </w:rPr>
            </w:pPr>
            <w:r w:rsidRPr="00846FC0">
              <w:rPr>
                <w:b/>
                <w:sz w:val="16"/>
              </w:rPr>
              <w:t>Covered Families</w:t>
            </w:r>
          </w:p>
        </w:tc>
        <w:tc>
          <w:tcPr>
            <w:tcW w:w="1000" w:type="pct"/>
            <w:vAlign w:val="center"/>
          </w:tcPr>
          <w:p w14:paraId="57BD7FB1" w14:textId="65C68731" w:rsidR="00846FC0" w:rsidRPr="00846FC0" w:rsidRDefault="00846FC0" w:rsidP="00846FC0">
            <w:pPr>
              <w:spacing w:line="240" w:lineRule="auto"/>
              <w:rPr>
                <w:b/>
                <w:sz w:val="16"/>
              </w:rPr>
            </w:pPr>
            <w:r w:rsidRPr="00846FC0">
              <w:rPr>
                <w:b/>
                <w:sz w:val="16"/>
              </w:rPr>
              <w:t>Missing Families</w:t>
            </w:r>
          </w:p>
        </w:tc>
        <w:tc>
          <w:tcPr>
            <w:tcW w:w="1000" w:type="pct"/>
            <w:vAlign w:val="center"/>
          </w:tcPr>
          <w:p w14:paraId="1BD88684" w14:textId="0C3D52E6" w:rsidR="00846FC0" w:rsidRPr="00846FC0" w:rsidRDefault="00846FC0" w:rsidP="00846FC0">
            <w:pPr>
              <w:spacing w:line="240" w:lineRule="auto"/>
              <w:rPr>
                <w:b/>
                <w:sz w:val="16"/>
              </w:rPr>
            </w:pPr>
            <w:r w:rsidRPr="00846FC0">
              <w:rPr>
                <w:b/>
                <w:sz w:val="16"/>
              </w:rPr>
              <w:t>Diagnostic Status</w:t>
            </w:r>
          </w:p>
        </w:tc>
      </w:tr>
      <w:tr w:rsidR="00846FC0" w:rsidRPr="00846FC0" w14:paraId="7E38C119" w14:textId="77777777" w:rsidTr="00846FC0">
        <w:tblPrEx>
          <w:tblCellMar>
            <w:top w:w="0" w:type="dxa"/>
            <w:bottom w:w="0" w:type="dxa"/>
          </w:tblCellMar>
        </w:tblPrEx>
        <w:tc>
          <w:tcPr>
            <w:tcW w:w="1000" w:type="pct"/>
            <w:vAlign w:val="center"/>
          </w:tcPr>
          <w:p w14:paraId="79E1B537" w14:textId="27A1EAD8" w:rsidR="00846FC0" w:rsidRPr="00846FC0" w:rsidRDefault="00846FC0" w:rsidP="00846FC0">
            <w:pPr>
              <w:spacing w:line="240" w:lineRule="auto"/>
              <w:rPr>
                <w:b/>
                <w:sz w:val="16"/>
              </w:rPr>
            </w:pPr>
            <w:r>
              <w:rPr>
                <w:b/>
                <w:sz w:val="16"/>
              </w:rPr>
              <w:t>CAT</w:t>
            </w:r>
          </w:p>
        </w:tc>
        <w:tc>
          <w:tcPr>
            <w:tcW w:w="1000" w:type="pct"/>
            <w:vAlign w:val="center"/>
          </w:tcPr>
          <w:p w14:paraId="62F2046D" w14:textId="09BB172C" w:rsidR="00846FC0" w:rsidRPr="00846FC0" w:rsidRDefault="00846FC0" w:rsidP="00846FC0">
            <w:pPr>
              <w:spacing w:line="240" w:lineRule="auto"/>
              <w:rPr>
                <w:b/>
                <w:sz w:val="16"/>
              </w:rPr>
            </w:pPr>
            <w:r>
              <w:rPr>
                <w:b/>
                <w:sz w:val="16"/>
              </w:rPr>
              <w:t>Inventory</w:t>
            </w:r>
          </w:p>
        </w:tc>
        <w:tc>
          <w:tcPr>
            <w:tcW w:w="1000" w:type="pct"/>
            <w:vAlign w:val="center"/>
          </w:tcPr>
          <w:p w14:paraId="79A0B6C4" w14:textId="69749706" w:rsidR="00846FC0" w:rsidRPr="00846FC0" w:rsidRDefault="00846FC0" w:rsidP="00846FC0">
            <w:pPr>
              <w:spacing w:line="240" w:lineRule="auto"/>
              <w:rPr>
                <w:b/>
                <w:sz w:val="16"/>
              </w:rPr>
            </w:pPr>
            <w:r>
              <w:rPr>
                <w:b/>
                <w:sz w:val="16"/>
              </w:rPr>
              <w:t>4/5</w:t>
            </w:r>
          </w:p>
        </w:tc>
        <w:tc>
          <w:tcPr>
            <w:tcW w:w="1000" w:type="pct"/>
            <w:vAlign w:val="center"/>
          </w:tcPr>
          <w:p w14:paraId="25906FFF" w14:textId="38D2A92E" w:rsidR="00846FC0" w:rsidRPr="00846FC0" w:rsidRDefault="00846FC0" w:rsidP="00846FC0">
            <w:pPr>
              <w:spacing w:line="240" w:lineRule="auto"/>
              <w:rPr>
                <w:b/>
                <w:sz w:val="16"/>
              </w:rPr>
            </w:pPr>
            <w:r>
              <w:rPr>
                <w:b/>
                <w:sz w:val="16"/>
              </w:rPr>
              <w:t>Inventory movements</w:t>
            </w:r>
          </w:p>
        </w:tc>
        <w:tc>
          <w:tcPr>
            <w:tcW w:w="1000" w:type="pct"/>
            <w:vAlign w:val="center"/>
          </w:tcPr>
          <w:p w14:paraId="3125479B" w14:textId="04B1280D" w:rsidR="00846FC0" w:rsidRPr="00846FC0" w:rsidRDefault="00846FC0" w:rsidP="00846FC0">
            <w:pPr>
              <w:spacing w:line="240" w:lineRule="auto"/>
              <w:rPr>
                <w:b/>
                <w:sz w:val="16"/>
              </w:rPr>
            </w:pPr>
            <w:r>
              <w:rPr>
                <w:b/>
                <w:sz w:val="16"/>
              </w:rPr>
              <w:t>Partial family coverage</w:t>
            </w:r>
          </w:p>
        </w:tc>
      </w:tr>
      <w:tr w:rsidR="00846FC0" w:rsidRPr="00846FC0" w14:paraId="268D8C64" w14:textId="77777777" w:rsidTr="00846FC0">
        <w:tblPrEx>
          <w:tblCellMar>
            <w:top w:w="0" w:type="dxa"/>
            <w:bottom w:w="0" w:type="dxa"/>
          </w:tblCellMar>
        </w:tblPrEx>
        <w:tc>
          <w:tcPr>
            <w:tcW w:w="1000" w:type="pct"/>
            <w:vAlign w:val="center"/>
          </w:tcPr>
          <w:p w14:paraId="6254DA56" w14:textId="1B5A2223" w:rsidR="00846FC0" w:rsidRPr="00846FC0" w:rsidRDefault="00846FC0" w:rsidP="00846FC0">
            <w:pPr>
              <w:spacing w:line="240" w:lineRule="auto"/>
              <w:rPr>
                <w:b/>
                <w:sz w:val="16"/>
              </w:rPr>
            </w:pPr>
            <w:r>
              <w:rPr>
                <w:b/>
                <w:sz w:val="16"/>
              </w:rPr>
              <w:t>CAT</w:t>
            </w:r>
          </w:p>
        </w:tc>
        <w:tc>
          <w:tcPr>
            <w:tcW w:w="1000" w:type="pct"/>
            <w:vAlign w:val="center"/>
          </w:tcPr>
          <w:p w14:paraId="6C48F1A0" w14:textId="6BDC6105" w:rsidR="00846FC0" w:rsidRPr="00846FC0" w:rsidRDefault="00846FC0" w:rsidP="00846FC0">
            <w:pPr>
              <w:spacing w:line="240" w:lineRule="auto"/>
              <w:rPr>
                <w:b/>
                <w:sz w:val="16"/>
              </w:rPr>
            </w:pPr>
            <w:r>
              <w:rPr>
                <w:b/>
                <w:sz w:val="16"/>
              </w:rPr>
              <w:t>Revenue</w:t>
            </w:r>
          </w:p>
        </w:tc>
        <w:tc>
          <w:tcPr>
            <w:tcW w:w="1000" w:type="pct"/>
            <w:vAlign w:val="center"/>
          </w:tcPr>
          <w:p w14:paraId="456A85E7" w14:textId="0082E186" w:rsidR="00846FC0" w:rsidRPr="00846FC0" w:rsidRDefault="00846FC0" w:rsidP="00846FC0">
            <w:pPr>
              <w:spacing w:line="240" w:lineRule="auto"/>
              <w:rPr>
                <w:b/>
                <w:sz w:val="16"/>
              </w:rPr>
            </w:pPr>
            <w:r>
              <w:rPr>
                <w:b/>
                <w:sz w:val="16"/>
              </w:rPr>
              <w:t>4/5</w:t>
            </w:r>
          </w:p>
        </w:tc>
        <w:tc>
          <w:tcPr>
            <w:tcW w:w="1000" w:type="pct"/>
            <w:vAlign w:val="center"/>
          </w:tcPr>
          <w:p w14:paraId="229FD5A6" w14:textId="381289F4" w:rsidR="00846FC0" w:rsidRPr="00846FC0" w:rsidRDefault="00846FC0" w:rsidP="00846FC0">
            <w:pPr>
              <w:spacing w:line="240" w:lineRule="auto"/>
              <w:rPr>
                <w:b/>
                <w:sz w:val="16"/>
              </w:rPr>
            </w:pPr>
            <w:r>
              <w:rPr>
                <w:b/>
                <w:sz w:val="16"/>
              </w:rPr>
              <w:t>Refunds, returns, or variable consideration</w:t>
            </w:r>
          </w:p>
        </w:tc>
        <w:tc>
          <w:tcPr>
            <w:tcW w:w="1000" w:type="pct"/>
            <w:vAlign w:val="center"/>
          </w:tcPr>
          <w:p w14:paraId="68D3F5E7" w14:textId="3A4318EE" w:rsidR="00846FC0" w:rsidRPr="00846FC0" w:rsidRDefault="00846FC0" w:rsidP="00846FC0">
            <w:pPr>
              <w:spacing w:line="240" w:lineRule="auto"/>
              <w:rPr>
                <w:b/>
                <w:sz w:val="16"/>
              </w:rPr>
            </w:pPr>
            <w:r>
              <w:rPr>
                <w:b/>
                <w:sz w:val="16"/>
              </w:rPr>
              <w:t>Partial family coverage</w:t>
            </w:r>
          </w:p>
        </w:tc>
      </w:tr>
      <w:tr w:rsidR="00846FC0" w:rsidRPr="00846FC0" w14:paraId="2DC81BA9" w14:textId="77777777" w:rsidTr="00846FC0">
        <w:tblPrEx>
          <w:tblCellMar>
            <w:top w:w="0" w:type="dxa"/>
            <w:bottom w:w="0" w:type="dxa"/>
          </w:tblCellMar>
        </w:tblPrEx>
        <w:tc>
          <w:tcPr>
            <w:tcW w:w="1000" w:type="pct"/>
            <w:vAlign w:val="center"/>
          </w:tcPr>
          <w:p w14:paraId="1F4F9A44" w14:textId="3B2025BF" w:rsidR="00846FC0" w:rsidRPr="00846FC0" w:rsidRDefault="00846FC0" w:rsidP="00846FC0">
            <w:pPr>
              <w:spacing w:line="240" w:lineRule="auto"/>
              <w:rPr>
                <w:b/>
                <w:sz w:val="16"/>
              </w:rPr>
            </w:pPr>
            <w:r>
              <w:rPr>
                <w:b/>
                <w:sz w:val="16"/>
              </w:rPr>
              <w:t>CROX</w:t>
            </w:r>
          </w:p>
        </w:tc>
        <w:tc>
          <w:tcPr>
            <w:tcW w:w="1000" w:type="pct"/>
            <w:vAlign w:val="center"/>
          </w:tcPr>
          <w:p w14:paraId="4BDDF68C" w14:textId="5B54EE92" w:rsidR="00846FC0" w:rsidRPr="00846FC0" w:rsidRDefault="00846FC0" w:rsidP="00846FC0">
            <w:pPr>
              <w:spacing w:line="240" w:lineRule="auto"/>
              <w:rPr>
                <w:b/>
                <w:sz w:val="16"/>
              </w:rPr>
            </w:pPr>
            <w:r>
              <w:rPr>
                <w:b/>
                <w:sz w:val="16"/>
              </w:rPr>
              <w:t>Inventory</w:t>
            </w:r>
          </w:p>
        </w:tc>
        <w:tc>
          <w:tcPr>
            <w:tcW w:w="1000" w:type="pct"/>
            <w:vAlign w:val="center"/>
          </w:tcPr>
          <w:p w14:paraId="1D483C84" w14:textId="64513D3D" w:rsidR="00846FC0" w:rsidRPr="00846FC0" w:rsidRDefault="00846FC0" w:rsidP="00846FC0">
            <w:pPr>
              <w:spacing w:line="240" w:lineRule="auto"/>
              <w:rPr>
                <w:b/>
                <w:sz w:val="16"/>
              </w:rPr>
            </w:pPr>
            <w:r>
              <w:rPr>
                <w:b/>
                <w:sz w:val="16"/>
              </w:rPr>
              <w:t>4/5</w:t>
            </w:r>
          </w:p>
        </w:tc>
        <w:tc>
          <w:tcPr>
            <w:tcW w:w="1000" w:type="pct"/>
            <w:vAlign w:val="center"/>
          </w:tcPr>
          <w:p w14:paraId="77465DC1" w14:textId="1BA74413" w:rsidR="00846FC0" w:rsidRPr="00846FC0" w:rsidRDefault="00846FC0" w:rsidP="00846FC0">
            <w:pPr>
              <w:spacing w:line="240" w:lineRule="auto"/>
              <w:rPr>
                <w:b/>
                <w:sz w:val="16"/>
              </w:rPr>
            </w:pPr>
            <w:r>
              <w:rPr>
                <w:b/>
                <w:sz w:val="16"/>
              </w:rPr>
              <w:t>Inventory components</w:t>
            </w:r>
          </w:p>
        </w:tc>
        <w:tc>
          <w:tcPr>
            <w:tcW w:w="1000" w:type="pct"/>
            <w:vAlign w:val="center"/>
          </w:tcPr>
          <w:p w14:paraId="6187B218" w14:textId="7AEB4A7D" w:rsidR="00846FC0" w:rsidRPr="00846FC0" w:rsidRDefault="00846FC0" w:rsidP="00846FC0">
            <w:pPr>
              <w:spacing w:line="240" w:lineRule="auto"/>
              <w:rPr>
                <w:b/>
                <w:sz w:val="16"/>
              </w:rPr>
            </w:pPr>
            <w:r>
              <w:rPr>
                <w:b/>
                <w:sz w:val="16"/>
              </w:rPr>
              <w:t>Partial family coverage</w:t>
            </w:r>
          </w:p>
        </w:tc>
      </w:tr>
      <w:tr w:rsidR="00846FC0" w:rsidRPr="00846FC0" w14:paraId="3276BA74" w14:textId="77777777" w:rsidTr="00846FC0">
        <w:tblPrEx>
          <w:tblCellMar>
            <w:top w:w="0" w:type="dxa"/>
            <w:bottom w:w="0" w:type="dxa"/>
          </w:tblCellMar>
        </w:tblPrEx>
        <w:tc>
          <w:tcPr>
            <w:tcW w:w="1000" w:type="pct"/>
            <w:vAlign w:val="center"/>
          </w:tcPr>
          <w:p w14:paraId="70D9ED2C" w14:textId="2F95A974" w:rsidR="00846FC0" w:rsidRPr="00846FC0" w:rsidRDefault="00846FC0" w:rsidP="00846FC0">
            <w:pPr>
              <w:spacing w:line="240" w:lineRule="auto"/>
              <w:rPr>
                <w:b/>
                <w:sz w:val="16"/>
              </w:rPr>
            </w:pPr>
            <w:r>
              <w:rPr>
                <w:b/>
                <w:sz w:val="16"/>
              </w:rPr>
              <w:t>CROX</w:t>
            </w:r>
          </w:p>
        </w:tc>
        <w:tc>
          <w:tcPr>
            <w:tcW w:w="1000" w:type="pct"/>
            <w:vAlign w:val="center"/>
          </w:tcPr>
          <w:p w14:paraId="736C9576" w14:textId="1B928D5A" w:rsidR="00846FC0" w:rsidRPr="00846FC0" w:rsidRDefault="00846FC0" w:rsidP="00846FC0">
            <w:pPr>
              <w:spacing w:line="240" w:lineRule="auto"/>
              <w:rPr>
                <w:b/>
                <w:sz w:val="16"/>
              </w:rPr>
            </w:pPr>
            <w:r>
              <w:rPr>
                <w:b/>
                <w:sz w:val="16"/>
              </w:rPr>
              <w:t>Revenue</w:t>
            </w:r>
          </w:p>
        </w:tc>
        <w:tc>
          <w:tcPr>
            <w:tcW w:w="1000" w:type="pct"/>
            <w:vAlign w:val="center"/>
          </w:tcPr>
          <w:p w14:paraId="27AEC009" w14:textId="604570BD" w:rsidR="00846FC0" w:rsidRPr="00846FC0" w:rsidRDefault="00846FC0" w:rsidP="00846FC0">
            <w:pPr>
              <w:spacing w:line="240" w:lineRule="auto"/>
              <w:rPr>
                <w:b/>
                <w:sz w:val="16"/>
              </w:rPr>
            </w:pPr>
            <w:r>
              <w:rPr>
                <w:b/>
                <w:sz w:val="16"/>
              </w:rPr>
              <w:t>5/5</w:t>
            </w:r>
          </w:p>
        </w:tc>
        <w:tc>
          <w:tcPr>
            <w:tcW w:w="1000" w:type="pct"/>
            <w:vAlign w:val="center"/>
          </w:tcPr>
          <w:p w14:paraId="7609EFF5" w14:textId="6302E198" w:rsidR="00846FC0" w:rsidRPr="00846FC0" w:rsidRDefault="00846FC0" w:rsidP="00846FC0">
            <w:pPr>
              <w:spacing w:line="240" w:lineRule="auto"/>
              <w:rPr>
                <w:b/>
                <w:sz w:val="16"/>
              </w:rPr>
            </w:pPr>
            <w:r>
              <w:rPr>
                <w:b/>
                <w:sz w:val="16"/>
              </w:rPr>
              <w:t>None</w:t>
            </w:r>
          </w:p>
        </w:tc>
        <w:tc>
          <w:tcPr>
            <w:tcW w:w="1000" w:type="pct"/>
            <w:vAlign w:val="center"/>
          </w:tcPr>
          <w:p w14:paraId="76479046" w14:textId="00956362" w:rsidR="00846FC0" w:rsidRPr="00846FC0" w:rsidRDefault="00846FC0" w:rsidP="00846FC0">
            <w:pPr>
              <w:spacing w:line="240" w:lineRule="auto"/>
              <w:rPr>
                <w:b/>
                <w:sz w:val="16"/>
              </w:rPr>
            </w:pPr>
            <w:r>
              <w:rPr>
                <w:b/>
                <w:sz w:val="16"/>
              </w:rPr>
              <w:t>Complete family coverage</w:t>
            </w:r>
          </w:p>
        </w:tc>
      </w:tr>
      <w:tr w:rsidR="00846FC0" w:rsidRPr="00846FC0" w14:paraId="2F974253" w14:textId="77777777" w:rsidTr="00846FC0">
        <w:tblPrEx>
          <w:tblCellMar>
            <w:top w:w="0" w:type="dxa"/>
            <w:bottom w:w="0" w:type="dxa"/>
          </w:tblCellMar>
        </w:tblPrEx>
        <w:tc>
          <w:tcPr>
            <w:tcW w:w="1000" w:type="pct"/>
            <w:vAlign w:val="center"/>
          </w:tcPr>
          <w:p w14:paraId="0FDBB2B6" w14:textId="7E124DEF" w:rsidR="00846FC0" w:rsidRPr="00846FC0" w:rsidRDefault="00846FC0" w:rsidP="00846FC0">
            <w:pPr>
              <w:spacing w:line="240" w:lineRule="auto"/>
              <w:rPr>
                <w:b/>
                <w:sz w:val="16"/>
              </w:rPr>
            </w:pPr>
            <w:r>
              <w:rPr>
                <w:b/>
                <w:sz w:val="16"/>
              </w:rPr>
              <w:t>HD</w:t>
            </w:r>
          </w:p>
        </w:tc>
        <w:tc>
          <w:tcPr>
            <w:tcW w:w="1000" w:type="pct"/>
            <w:vAlign w:val="center"/>
          </w:tcPr>
          <w:p w14:paraId="7A6396ED" w14:textId="1F44D7E4" w:rsidR="00846FC0" w:rsidRPr="00846FC0" w:rsidRDefault="00846FC0" w:rsidP="00846FC0">
            <w:pPr>
              <w:spacing w:line="240" w:lineRule="auto"/>
              <w:rPr>
                <w:b/>
                <w:sz w:val="16"/>
              </w:rPr>
            </w:pPr>
            <w:r>
              <w:rPr>
                <w:b/>
                <w:sz w:val="16"/>
              </w:rPr>
              <w:t>Inventory</w:t>
            </w:r>
          </w:p>
        </w:tc>
        <w:tc>
          <w:tcPr>
            <w:tcW w:w="1000" w:type="pct"/>
            <w:vAlign w:val="center"/>
          </w:tcPr>
          <w:p w14:paraId="59A205BF" w14:textId="2F1B13D4" w:rsidR="00846FC0" w:rsidRPr="00846FC0" w:rsidRDefault="00846FC0" w:rsidP="00846FC0">
            <w:pPr>
              <w:spacing w:line="240" w:lineRule="auto"/>
              <w:rPr>
                <w:b/>
                <w:sz w:val="16"/>
              </w:rPr>
            </w:pPr>
            <w:r>
              <w:rPr>
                <w:b/>
                <w:sz w:val="16"/>
              </w:rPr>
              <w:t>2/5</w:t>
            </w:r>
          </w:p>
        </w:tc>
        <w:tc>
          <w:tcPr>
            <w:tcW w:w="1000" w:type="pct"/>
            <w:vAlign w:val="center"/>
          </w:tcPr>
          <w:p w14:paraId="37C34FC5" w14:textId="3CD4893A" w:rsidR="00846FC0" w:rsidRPr="00846FC0" w:rsidRDefault="00846FC0" w:rsidP="00846FC0">
            <w:pPr>
              <w:spacing w:line="240" w:lineRule="auto"/>
              <w:rPr>
                <w:b/>
                <w:sz w:val="16"/>
              </w:rPr>
            </w:pPr>
            <w:r>
              <w:rPr>
                <w:b/>
                <w:sz w:val="16"/>
              </w:rPr>
              <w:t xml:space="preserve">Inventory components; inventory movements; </w:t>
            </w:r>
            <w:r>
              <w:rPr>
                <w:b/>
                <w:sz w:val="16"/>
              </w:rPr>
              <w:lastRenderedPageBreak/>
              <w:t>valuation reserve or obsolescence</w:t>
            </w:r>
          </w:p>
        </w:tc>
        <w:tc>
          <w:tcPr>
            <w:tcW w:w="1000" w:type="pct"/>
            <w:vAlign w:val="center"/>
          </w:tcPr>
          <w:p w14:paraId="5AD81B2C" w14:textId="40A14E69" w:rsidR="00846FC0" w:rsidRPr="00846FC0" w:rsidRDefault="00846FC0" w:rsidP="00846FC0">
            <w:pPr>
              <w:spacing w:line="240" w:lineRule="auto"/>
              <w:rPr>
                <w:b/>
                <w:sz w:val="16"/>
              </w:rPr>
            </w:pPr>
            <w:r>
              <w:rPr>
                <w:b/>
                <w:sz w:val="16"/>
              </w:rPr>
              <w:lastRenderedPageBreak/>
              <w:t>Partial family coverage</w:t>
            </w:r>
          </w:p>
        </w:tc>
      </w:tr>
      <w:tr w:rsidR="00846FC0" w:rsidRPr="00846FC0" w14:paraId="2581E6F2" w14:textId="77777777" w:rsidTr="00846FC0">
        <w:tblPrEx>
          <w:tblCellMar>
            <w:top w:w="0" w:type="dxa"/>
            <w:bottom w:w="0" w:type="dxa"/>
          </w:tblCellMar>
        </w:tblPrEx>
        <w:tc>
          <w:tcPr>
            <w:tcW w:w="1000" w:type="pct"/>
            <w:vAlign w:val="center"/>
          </w:tcPr>
          <w:p w14:paraId="58D82DBD" w14:textId="0749F1E8" w:rsidR="00846FC0" w:rsidRPr="00846FC0" w:rsidRDefault="00846FC0" w:rsidP="00846FC0">
            <w:pPr>
              <w:spacing w:line="240" w:lineRule="auto"/>
              <w:rPr>
                <w:b/>
                <w:sz w:val="16"/>
              </w:rPr>
            </w:pPr>
            <w:r>
              <w:rPr>
                <w:b/>
                <w:sz w:val="16"/>
              </w:rPr>
              <w:t>HD</w:t>
            </w:r>
          </w:p>
        </w:tc>
        <w:tc>
          <w:tcPr>
            <w:tcW w:w="1000" w:type="pct"/>
            <w:vAlign w:val="center"/>
          </w:tcPr>
          <w:p w14:paraId="785F7F5A" w14:textId="3AD20A01" w:rsidR="00846FC0" w:rsidRPr="00846FC0" w:rsidRDefault="00846FC0" w:rsidP="00846FC0">
            <w:pPr>
              <w:spacing w:line="240" w:lineRule="auto"/>
              <w:rPr>
                <w:b/>
                <w:sz w:val="16"/>
              </w:rPr>
            </w:pPr>
            <w:r>
              <w:rPr>
                <w:b/>
                <w:sz w:val="16"/>
              </w:rPr>
              <w:t>Revenue</w:t>
            </w:r>
          </w:p>
        </w:tc>
        <w:tc>
          <w:tcPr>
            <w:tcW w:w="1000" w:type="pct"/>
            <w:vAlign w:val="center"/>
          </w:tcPr>
          <w:p w14:paraId="02A59BC8" w14:textId="26D68F19" w:rsidR="00846FC0" w:rsidRPr="00846FC0" w:rsidRDefault="00846FC0" w:rsidP="00846FC0">
            <w:pPr>
              <w:spacing w:line="240" w:lineRule="auto"/>
              <w:rPr>
                <w:b/>
                <w:sz w:val="16"/>
              </w:rPr>
            </w:pPr>
            <w:r>
              <w:rPr>
                <w:b/>
                <w:sz w:val="16"/>
              </w:rPr>
              <w:t>4/5</w:t>
            </w:r>
          </w:p>
        </w:tc>
        <w:tc>
          <w:tcPr>
            <w:tcW w:w="1000" w:type="pct"/>
            <w:vAlign w:val="center"/>
          </w:tcPr>
          <w:p w14:paraId="2655F357" w14:textId="103C778B" w:rsidR="00846FC0" w:rsidRPr="00846FC0" w:rsidRDefault="00846FC0" w:rsidP="00846FC0">
            <w:pPr>
              <w:spacing w:line="240" w:lineRule="auto"/>
              <w:rPr>
                <w:b/>
                <w:sz w:val="16"/>
              </w:rPr>
            </w:pPr>
            <w:r>
              <w:rPr>
                <w:b/>
                <w:sz w:val="16"/>
              </w:rPr>
              <w:t>Refunds, returns, or variable consideration</w:t>
            </w:r>
          </w:p>
        </w:tc>
        <w:tc>
          <w:tcPr>
            <w:tcW w:w="1000" w:type="pct"/>
            <w:vAlign w:val="center"/>
          </w:tcPr>
          <w:p w14:paraId="4A65267A" w14:textId="7AC2D194" w:rsidR="00846FC0" w:rsidRPr="00846FC0" w:rsidRDefault="00846FC0" w:rsidP="00846FC0">
            <w:pPr>
              <w:spacing w:line="240" w:lineRule="auto"/>
              <w:rPr>
                <w:b/>
                <w:sz w:val="16"/>
              </w:rPr>
            </w:pPr>
            <w:r>
              <w:rPr>
                <w:b/>
                <w:sz w:val="16"/>
              </w:rPr>
              <w:t>Partial family coverage</w:t>
            </w:r>
          </w:p>
        </w:tc>
      </w:tr>
      <w:tr w:rsidR="00846FC0" w:rsidRPr="00846FC0" w14:paraId="36F97941" w14:textId="77777777" w:rsidTr="00846FC0">
        <w:tblPrEx>
          <w:tblCellMar>
            <w:top w:w="0" w:type="dxa"/>
            <w:bottom w:w="0" w:type="dxa"/>
          </w:tblCellMar>
        </w:tblPrEx>
        <w:tc>
          <w:tcPr>
            <w:tcW w:w="1000" w:type="pct"/>
            <w:vAlign w:val="center"/>
          </w:tcPr>
          <w:p w14:paraId="0385967A" w14:textId="1EEF22EA" w:rsidR="00846FC0" w:rsidRPr="00846FC0" w:rsidRDefault="00846FC0" w:rsidP="00846FC0">
            <w:pPr>
              <w:spacing w:line="240" w:lineRule="auto"/>
              <w:rPr>
                <w:b/>
                <w:sz w:val="16"/>
              </w:rPr>
            </w:pPr>
            <w:r>
              <w:rPr>
                <w:b/>
                <w:sz w:val="16"/>
              </w:rPr>
              <w:t>MSFT</w:t>
            </w:r>
          </w:p>
        </w:tc>
        <w:tc>
          <w:tcPr>
            <w:tcW w:w="1000" w:type="pct"/>
            <w:vAlign w:val="center"/>
          </w:tcPr>
          <w:p w14:paraId="36EA8184" w14:textId="571B2022" w:rsidR="00846FC0" w:rsidRPr="00846FC0" w:rsidRDefault="00846FC0" w:rsidP="00846FC0">
            <w:pPr>
              <w:spacing w:line="240" w:lineRule="auto"/>
              <w:rPr>
                <w:b/>
                <w:sz w:val="16"/>
              </w:rPr>
            </w:pPr>
            <w:r>
              <w:rPr>
                <w:b/>
                <w:sz w:val="16"/>
              </w:rPr>
              <w:t>Inventory</w:t>
            </w:r>
          </w:p>
        </w:tc>
        <w:tc>
          <w:tcPr>
            <w:tcW w:w="1000" w:type="pct"/>
            <w:vAlign w:val="center"/>
          </w:tcPr>
          <w:p w14:paraId="5D776B76" w14:textId="46AC89E0" w:rsidR="00846FC0" w:rsidRPr="00846FC0" w:rsidRDefault="00846FC0" w:rsidP="00846FC0">
            <w:pPr>
              <w:spacing w:line="240" w:lineRule="auto"/>
              <w:rPr>
                <w:b/>
                <w:sz w:val="16"/>
              </w:rPr>
            </w:pPr>
            <w:r>
              <w:rPr>
                <w:b/>
                <w:sz w:val="16"/>
              </w:rPr>
              <w:t>3/5</w:t>
            </w:r>
          </w:p>
        </w:tc>
        <w:tc>
          <w:tcPr>
            <w:tcW w:w="1000" w:type="pct"/>
            <w:vAlign w:val="center"/>
          </w:tcPr>
          <w:p w14:paraId="496264C9" w14:textId="643221D3" w:rsidR="00846FC0" w:rsidRPr="00846FC0" w:rsidRDefault="00846FC0" w:rsidP="00846FC0">
            <w:pPr>
              <w:spacing w:line="240" w:lineRule="auto"/>
              <w:rPr>
                <w:b/>
                <w:sz w:val="16"/>
              </w:rPr>
            </w:pPr>
            <w:r>
              <w:rPr>
                <w:b/>
                <w:sz w:val="16"/>
              </w:rPr>
              <w:t>Inventory components; valuation reserve or obsolescence</w:t>
            </w:r>
          </w:p>
        </w:tc>
        <w:tc>
          <w:tcPr>
            <w:tcW w:w="1000" w:type="pct"/>
            <w:vAlign w:val="center"/>
          </w:tcPr>
          <w:p w14:paraId="5EC14178" w14:textId="7248987B" w:rsidR="00846FC0" w:rsidRPr="00846FC0" w:rsidRDefault="00846FC0" w:rsidP="00846FC0">
            <w:pPr>
              <w:spacing w:line="240" w:lineRule="auto"/>
              <w:rPr>
                <w:b/>
                <w:sz w:val="16"/>
              </w:rPr>
            </w:pPr>
            <w:r>
              <w:rPr>
                <w:b/>
                <w:sz w:val="16"/>
              </w:rPr>
              <w:t>Partial family coverage</w:t>
            </w:r>
          </w:p>
        </w:tc>
      </w:tr>
      <w:tr w:rsidR="00846FC0" w:rsidRPr="00846FC0" w14:paraId="5F3A72E1" w14:textId="77777777" w:rsidTr="00846FC0">
        <w:tblPrEx>
          <w:tblCellMar>
            <w:top w:w="0" w:type="dxa"/>
            <w:bottom w:w="0" w:type="dxa"/>
          </w:tblCellMar>
        </w:tblPrEx>
        <w:tc>
          <w:tcPr>
            <w:tcW w:w="1000" w:type="pct"/>
            <w:vAlign w:val="center"/>
          </w:tcPr>
          <w:p w14:paraId="1BAD723B" w14:textId="660E980C" w:rsidR="00846FC0" w:rsidRPr="00846FC0" w:rsidRDefault="00846FC0" w:rsidP="00846FC0">
            <w:pPr>
              <w:spacing w:line="240" w:lineRule="auto"/>
              <w:rPr>
                <w:b/>
                <w:sz w:val="16"/>
              </w:rPr>
            </w:pPr>
            <w:r>
              <w:rPr>
                <w:b/>
                <w:sz w:val="16"/>
              </w:rPr>
              <w:t>MSFT</w:t>
            </w:r>
          </w:p>
        </w:tc>
        <w:tc>
          <w:tcPr>
            <w:tcW w:w="1000" w:type="pct"/>
            <w:vAlign w:val="center"/>
          </w:tcPr>
          <w:p w14:paraId="6803FD13" w14:textId="58EBFDD1" w:rsidR="00846FC0" w:rsidRPr="00846FC0" w:rsidRDefault="00846FC0" w:rsidP="00846FC0">
            <w:pPr>
              <w:spacing w:line="240" w:lineRule="auto"/>
              <w:rPr>
                <w:b/>
                <w:sz w:val="16"/>
              </w:rPr>
            </w:pPr>
            <w:r>
              <w:rPr>
                <w:b/>
                <w:sz w:val="16"/>
              </w:rPr>
              <w:t>Revenue</w:t>
            </w:r>
          </w:p>
        </w:tc>
        <w:tc>
          <w:tcPr>
            <w:tcW w:w="1000" w:type="pct"/>
            <w:vAlign w:val="center"/>
          </w:tcPr>
          <w:p w14:paraId="7C10B237" w14:textId="7075259F" w:rsidR="00846FC0" w:rsidRPr="00846FC0" w:rsidRDefault="00846FC0" w:rsidP="00846FC0">
            <w:pPr>
              <w:spacing w:line="240" w:lineRule="auto"/>
              <w:rPr>
                <w:b/>
                <w:sz w:val="16"/>
              </w:rPr>
            </w:pPr>
            <w:r>
              <w:rPr>
                <w:b/>
                <w:sz w:val="16"/>
              </w:rPr>
              <w:t>3/5</w:t>
            </w:r>
          </w:p>
        </w:tc>
        <w:tc>
          <w:tcPr>
            <w:tcW w:w="1000" w:type="pct"/>
            <w:vAlign w:val="center"/>
          </w:tcPr>
          <w:p w14:paraId="2791F2E6" w14:textId="593137C7" w:rsidR="00846FC0" w:rsidRPr="00846FC0" w:rsidRDefault="00846FC0" w:rsidP="00846FC0">
            <w:pPr>
              <w:spacing w:line="240" w:lineRule="auto"/>
              <w:rPr>
                <w:b/>
                <w:sz w:val="16"/>
              </w:rPr>
            </w:pPr>
            <w:r>
              <w:rPr>
                <w:b/>
                <w:sz w:val="16"/>
              </w:rPr>
              <w:t>Receivables or collectibility; refunds, returns, or variable consideration</w:t>
            </w:r>
          </w:p>
        </w:tc>
        <w:tc>
          <w:tcPr>
            <w:tcW w:w="1000" w:type="pct"/>
            <w:vAlign w:val="center"/>
          </w:tcPr>
          <w:p w14:paraId="25203267" w14:textId="5035A03D" w:rsidR="00846FC0" w:rsidRPr="00846FC0" w:rsidRDefault="00846FC0" w:rsidP="00846FC0">
            <w:pPr>
              <w:spacing w:line="240" w:lineRule="auto"/>
              <w:rPr>
                <w:b/>
                <w:sz w:val="16"/>
              </w:rPr>
            </w:pPr>
            <w:r>
              <w:rPr>
                <w:b/>
                <w:sz w:val="16"/>
              </w:rPr>
              <w:t>Partial family coverage</w:t>
            </w:r>
          </w:p>
        </w:tc>
      </w:tr>
      <w:tr w:rsidR="00846FC0" w:rsidRPr="00846FC0" w14:paraId="081028FF" w14:textId="77777777" w:rsidTr="00846FC0">
        <w:tblPrEx>
          <w:tblCellMar>
            <w:top w:w="0" w:type="dxa"/>
            <w:bottom w:w="0" w:type="dxa"/>
          </w:tblCellMar>
        </w:tblPrEx>
        <w:tc>
          <w:tcPr>
            <w:tcW w:w="1000" w:type="pct"/>
            <w:vAlign w:val="center"/>
          </w:tcPr>
          <w:p w14:paraId="60561D4B" w14:textId="345120EC" w:rsidR="00846FC0" w:rsidRPr="00846FC0" w:rsidRDefault="00846FC0" w:rsidP="00846FC0">
            <w:pPr>
              <w:spacing w:line="240" w:lineRule="auto"/>
              <w:rPr>
                <w:b/>
                <w:sz w:val="16"/>
              </w:rPr>
            </w:pPr>
            <w:r>
              <w:rPr>
                <w:b/>
                <w:sz w:val="16"/>
              </w:rPr>
              <w:t>NKE</w:t>
            </w:r>
          </w:p>
        </w:tc>
        <w:tc>
          <w:tcPr>
            <w:tcW w:w="1000" w:type="pct"/>
            <w:vAlign w:val="center"/>
          </w:tcPr>
          <w:p w14:paraId="62AEB43D" w14:textId="2768D2A1" w:rsidR="00846FC0" w:rsidRPr="00846FC0" w:rsidRDefault="00846FC0" w:rsidP="00846FC0">
            <w:pPr>
              <w:spacing w:line="240" w:lineRule="auto"/>
              <w:rPr>
                <w:b/>
                <w:sz w:val="16"/>
              </w:rPr>
            </w:pPr>
            <w:r>
              <w:rPr>
                <w:b/>
                <w:sz w:val="16"/>
              </w:rPr>
              <w:t>Inventory</w:t>
            </w:r>
          </w:p>
        </w:tc>
        <w:tc>
          <w:tcPr>
            <w:tcW w:w="1000" w:type="pct"/>
            <w:vAlign w:val="center"/>
          </w:tcPr>
          <w:p w14:paraId="63457AE0" w14:textId="7B653C9B" w:rsidR="00846FC0" w:rsidRPr="00846FC0" w:rsidRDefault="00846FC0" w:rsidP="00846FC0">
            <w:pPr>
              <w:spacing w:line="240" w:lineRule="auto"/>
              <w:rPr>
                <w:b/>
                <w:sz w:val="16"/>
              </w:rPr>
            </w:pPr>
            <w:r>
              <w:rPr>
                <w:b/>
                <w:sz w:val="16"/>
              </w:rPr>
              <w:t>5/5</w:t>
            </w:r>
          </w:p>
        </w:tc>
        <w:tc>
          <w:tcPr>
            <w:tcW w:w="1000" w:type="pct"/>
            <w:vAlign w:val="center"/>
          </w:tcPr>
          <w:p w14:paraId="7B87C0BB" w14:textId="75D30981" w:rsidR="00846FC0" w:rsidRPr="00846FC0" w:rsidRDefault="00846FC0" w:rsidP="00846FC0">
            <w:pPr>
              <w:spacing w:line="240" w:lineRule="auto"/>
              <w:rPr>
                <w:b/>
                <w:sz w:val="16"/>
              </w:rPr>
            </w:pPr>
            <w:r>
              <w:rPr>
                <w:b/>
                <w:sz w:val="16"/>
              </w:rPr>
              <w:t>None</w:t>
            </w:r>
          </w:p>
        </w:tc>
        <w:tc>
          <w:tcPr>
            <w:tcW w:w="1000" w:type="pct"/>
            <w:vAlign w:val="center"/>
          </w:tcPr>
          <w:p w14:paraId="21F9D293" w14:textId="3C209C2A" w:rsidR="00846FC0" w:rsidRPr="00846FC0" w:rsidRDefault="00846FC0" w:rsidP="00846FC0">
            <w:pPr>
              <w:spacing w:line="240" w:lineRule="auto"/>
              <w:rPr>
                <w:b/>
                <w:sz w:val="16"/>
              </w:rPr>
            </w:pPr>
            <w:r>
              <w:rPr>
                <w:b/>
                <w:sz w:val="16"/>
              </w:rPr>
              <w:t>Complete family coverage</w:t>
            </w:r>
          </w:p>
        </w:tc>
      </w:tr>
      <w:tr w:rsidR="00846FC0" w:rsidRPr="00846FC0" w14:paraId="0E9D6CDF" w14:textId="77777777" w:rsidTr="00846FC0">
        <w:tblPrEx>
          <w:tblCellMar>
            <w:top w:w="0" w:type="dxa"/>
            <w:bottom w:w="0" w:type="dxa"/>
          </w:tblCellMar>
        </w:tblPrEx>
        <w:tc>
          <w:tcPr>
            <w:tcW w:w="1000" w:type="pct"/>
            <w:vAlign w:val="center"/>
          </w:tcPr>
          <w:p w14:paraId="6F017F13" w14:textId="4A13CC4D" w:rsidR="00846FC0" w:rsidRPr="00846FC0" w:rsidRDefault="00846FC0" w:rsidP="00846FC0">
            <w:pPr>
              <w:spacing w:line="240" w:lineRule="auto"/>
              <w:rPr>
                <w:b/>
                <w:sz w:val="16"/>
              </w:rPr>
            </w:pPr>
            <w:r>
              <w:rPr>
                <w:b/>
                <w:sz w:val="16"/>
              </w:rPr>
              <w:t>NKE</w:t>
            </w:r>
          </w:p>
        </w:tc>
        <w:tc>
          <w:tcPr>
            <w:tcW w:w="1000" w:type="pct"/>
            <w:vAlign w:val="center"/>
          </w:tcPr>
          <w:p w14:paraId="2774DDD6" w14:textId="74918607" w:rsidR="00846FC0" w:rsidRPr="00846FC0" w:rsidRDefault="00846FC0" w:rsidP="00846FC0">
            <w:pPr>
              <w:spacing w:line="240" w:lineRule="auto"/>
              <w:rPr>
                <w:b/>
                <w:sz w:val="16"/>
              </w:rPr>
            </w:pPr>
            <w:r>
              <w:rPr>
                <w:b/>
                <w:sz w:val="16"/>
              </w:rPr>
              <w:t>Revenue</w:t>
            </w:r>
          </w:p>
        </w:tc>
        <w:tc>
          <w:tcPr>
            <w:tcW w:w="1000" w:type="pct"/>
            <w:vAlign w:val="center"/>
          </w:tcPr>
          <w:p w14:paraId="496F1DCE" w14:textId="0DCFB581" w:rsidR="00846FC0" w:rsidRPr="00846FC0" w:rsidRDefault="00846FC0" w:rsidP="00846FC0">
            <w:pPr>
              <w:spacing w:line="240" w:lineRule="auto"/>
              <w:rPr>
                <w:b/>
                <w:sz w:val="16"/>
              </w:rPr>
            </w:pPr>
            <w:r>
              <w:rPr>
                <w:b/>
                <w:sz w:val="16"/>
              </w:rPr>
              <w:t>4/5</w:t>
            </w:r>
          </w:p>
        </w:tc>
        <w:tc>
          <w:tcPr>
            <w:tcW w:w="1000" w:type="pct"/>
            <w:vAlign w:val="center"/>
          </w:tcPr>
          <w:p w14:paraId="46D7311E" w14:textId="7472CC2F" w:rsidR="00846FC0" w:rsidRPr="00846FC0" w:rsidRDefault="00846FC0" w:rsidP="00846FC0">
            <w:pPr>
              <w:spacing w:line="240" w:lineRule="auto"/>
              <w:rPr>
                <w:b/>
                <w:sz w:val="16"/>
              </w:rPr>
            </w:pPr>
            <w:r>
              <w:rPr>
                <w:b/>
                <w:sz w:val="16"/>
              </w:rPr>
              <w:t>Contract liability or deferred revenue</w:t>
            </w:r>
          </w:p>
        </w:tc>
        <w:tc>
          <w:tcPr>
            <w:tcW w:w="1000" w:type="pct"/>
            <w:vAlign w:val="center"/>
          </w:tcPr>
          <w:p w14:paraId="4884181A" w14:textId="73101B5C" w:rsidR="00846FC0" w:rsidRPr="00846FC0" w:rsidRDefault="00846FC0" w:rsidP="00846FC0">
            <w:pPr>
              <w:spacing w:line="240" w:lineRule="auto"/>
              <w:rPr>
                <w:b/>
                <w:sz w:val="16"/>
              </w:rPr>
            </w:pPr>
            <w:r>
              <w:rPr>
                <w:b/>
                <w:sz w:val="16"/>
              </w:rPr>
              <w:t>Partial family coverage</w:t>
            </w:r>
          </w:p>
        </w:tc>
      </w:tr>
      <w:tr w:rsidR="00846FC0" w:rsidRPr="00846FC0" w14:paraId="5AC7A8E7" w14:textId="77777777" w:rsidTr="00846FC0">
        <w:tblPrEx>
          <w:tblCellMar>
            <w:top w:w="0" w:type="dxa"/>
            <w:bottom w:w="0" w:type="dxa"/>
          </w:tblCellMar>
        </w:tblPrEx>
        <w:tc>
          <w:tcPr>
            <w:tcW w:w="1000" w:type="pct"/>
            <w:vAlign w:val="center"/>
          </w:tcPr>
          <w:p w14:paraId="48666F2B" w14:textId="4BF69507" w:rsidR="00846FC0" w:rsidRPr="00846FC0" w:rsidRDefault="00846FC0" w:rsidP="00846FC0">
            <w:pPr>
              <w:spacing w:line="240" w:lineRule="auto"/>
              <w:rPr>
                <w:b/>
                <w:sz w:val="16"/>
              </w:rPr>
            </w:pPr>
            <w:r>
              <w:rPr>
                <w:b/>
                <w:sz w:val="16"/>
              </w:rPr>
              <w:t>PFE</w:t>
            </w:r>
          </w:p>
        </w:tc>
        <w:tc>
          <w:tcPr>
            <w:tcW w:w="1000" w:type="pct"/>
            <w:vAlign w:val="center"/>
          </w:tcPr>
          <w:p w14:paraId="1CC39B64" w14:textId="4DC00A14" w:rsidR="00846FC0" w:rsidRPr="00846FC0" w:rsidRDefault="00846FC0" w:rsidP="00846FC0">
            <w:pPr>
              <w:spacing w:line="240" w:lineRule="auto"/>
              <w:rPr>
                <w:b/>
                <w:sz w:val="16"/>
              </w:rPr>
            </w:pPr>
            <w:r>
              <w:rPr>
                <w:b/>
                <w:sz w:val="16"/>
              </w:rPr>
              <w:t>Inventory</w:t>
            </w:r>
          </w:p>
        </w:tc>
        <w:tc>
          <w:tcPr>
            <w:tcW w:w="1000" w:type="pct"/>
            <w:vAlign w:val="center"/>
          </w:tcPr>
          <w:p w14:paraId="172D0BD8" w14:textId="5B4F879E" w:rsidR="00846FC0" w:rsidRPr="00846FC0" w:rsidRDefault="00846FC0" w:rsidP="00846FC0">
            <w:pPr>
              <w:spacing w:line="240" w:lineRule="auto"/>
              <w:rPr>
                <w:b/>
                <w:sz w:val="16"/>
              </w:rPr>
            </w:pPr>
            <w:r>
              <w:rPr>
                <w:b/>
                <w:sz w:val="16"/>
              </w:rPr>
              <w:t>4/5</w:t>
            </w:r>
          </w:p>
        </w:tc>
        <w:tc>
          <w:tcPr>
            <w:tcW w:w="1000" w:type="pct"/>
            <w:vAlign w:val="center"/>
          </w:tcPr>
          <w:p w14:paraId="362C2002" w14:textId="151296E3" w:rsidR="00846FC0" w:rsidRPr="00846FC0" w:rsidRDefault="00846FC0" w:rsidP="00846FC0">
            <w:pPr>
              <w:spacing w:line="240" w:lineRule="auto"/>
              <w:rPr>
                <w:b/>
                <w:sz w:val="16"/>
              </w:rPr>
            </w:pPr>
            <w:r>
              <w:rPr>
                <w:b/>
                <w:sz w:val="16"/>
              </w:rPr>
              <w:t>Inventory movements</w:t>
            </w:r>
          </w:p>
        </w:tc>
        <w:tc>
          <w:tcPr>
            <w:tcW w:w="1000" w:type="pct"/>
            <w:vAlign w:val="center"/>
          </w:tcPr>
          <w:p w14:paraId="55D4AB97" w14:textId="053337D1" w:rsidR="00846FC0" w:rsidRPr="00846FC0" w:rsidRDefault="00846FC0" w:rsidP="00846FC0">
            <w:pPr>
              <w:spacing w:line="240" w:lineRule="auto"/>
              <w:rPr>
                <w:b/>
                <w:sz w:val="16"/>
              </w:rPr>
            </w:pPr>
            <w:r>
              <w:rPr>
                <w:b/>
                <w:sz w:val="16"/>
              </w:rPr>
              <w:t>Partial family coverage</w:t>
            </w:r>
          </w:p>
        </w:tc>
      </w:tr>
      <w:tr w:rsidR="00846FC0" w:rsidRPr="00846FC0" w14:paraId="012009FD" w14:textId="77777777" w:rsidTr="00846FC0">
        <w:tblPrEx>
          <w:tblCellMar>
            <w:top w:w="0" w:type="dxa"/>
            <w:bottom w:w="0" w:type="dxa"/>
          </w:tblCellMar>
        </w:tblPrEx>
        <w:tc>
          <w:tcPr>
            <w:tcW w:w="1000" w:type="pct"/>
            <w:vAlign w:val="center"/>
          </w:tcPr>
          <w:p w14:paraId="38A79915" w14:textId="18F10CFE" w:rsidR="00846FC0" w:rsidRPr="00846FC0" w:rsidRDefault="00846FC0" w:rsidP="00846FC0">
            <w:pPr>
              <w:spacing w:line="240" w:lineRule="auto"/>
              <w:rPr>
                <w:b/>
                <w:sz w:val="16"/>
              </w:rPr>
            </w:pPr>
            <w:r>
              <w:rPr>
                <w:b/>
                <w:sz w:val="16"/>
              </w:rPr>
              <w:t>PFE</w:t>
            </w:r>
          </w:p>
        </w:tc>
        <w:tc>
          <w:tcPr>
            <w:tcW w:w="1000" w:type="pct"/>
            <w:vAlign w:val="center"/>
          </w:tcPr>
          <w:p w14:paraId="10A89B71" w14:textId="728C2B5C" w:rsidR="00846FC0" w:rsidRPr="00846FC0" w:rsidRDefault="00846FC0" w:rsidP="00846FC0">
            <w:pPr>
              <w:spacing w:line="240" w:lineRule="auto"/>
              <w:rPr>
                <w:b/>
                <w:sz w:val="16"/>
              </w:rPr>
            </w:pPr>
            <w:r>
              <w:rPr>
                <w:b/>
                <w:sz w:val="16"/>
              </w:rPr>
              <w:t>Revenue</w:t>
            </w:r>
          </w:p>
        </w:tc>
        <w:tc>
          <w:tcPr>
            <w:tcW w:w="1000" w:type="pct"/>
            <w:vAlign w:val="center"/>
          </w:tcPr>
          <w:p w14:paraId="2F5FE53D" w14:textId="06686661" w:rsidR="00846FC0" w:rsidRPr="00846FC0" w:rsidRDefault="00846FC0" w:rsidP="00846FC0">
            <w:pPr>
              <w:spacing w:line="240" w:lineRule="auto"/>
              <w:rPr>
                <w:b/>
                <w:sz w:val="16"/>
              </w:rPr>
            </w:pPr>
            <w:r>
              <w:rPr>
                <w:b/>
                <w:sz w:val="16"/>
              </w:rPr>
              <w:t>2/5</w:t>
            </w:r>
          </w:p>
        </w:tc>
        <w:tc>
          <w:tcPr>
            <w:tcW w:w="1000" w:type="pct"/>
            <w:vAlign w:val="center"/>
          </w:tcPr>
          <w:p w14:paraId="0CEA2EED" w14:textId="6E2C57C0" w:rsidR="00846FC0" w:rsidRPr="00846FC0" w:rsidRDefault="00846FC0" w:rsidP="00846FC0">
            <w:pPr>
              <w:spacing w:line="240" w:lineRule="auto"/>
              <w:rPr>
                <w:b/>
                <w:sz w:val="16"/>
              </w:rPr>
            </w:pPr>
            <w:r>
              <w:rPr>
                <w:b/>
                <w:sz w:val="16"/>
              </w:rPr>
              <w:t>Contract liability or deferred revenue; receivables or collectibility; refunds, returns, or variable consideration</w:t>
            </w:r>
          </w:p>
        </w:tc>
        <w:tc>
          <w:tcPr>
            <w:tcW w:w="1000" w:type="pct"/>
            <w:vAlign w:val="center"/>
          </w:tcPr>
          <w:p w14:paraId="0F1704CE" w14:textId="362F49A7" w:rsidR="00846FC0" w:rsidRPr="00846FC0" w:rsidRDefault="00846FC0" w:rsidP="00846FC0">
            <w:pPr>
              <w:spacing w:line="240" w:lineRule="auto"/>
              <w:rPr>
                <w:b/>
                <w:sz w:val="16"/>
              </w:rPr>
            </w:pPr>
            <w:r>
              <w:rPr>
                <w:b/>
                <w:sz w:val="16"/>
              </w:rPr>
              <w:t>Partial family coverage</w:t>
            </w:r>
          </w:p>
        </w:tc>
      </w:tr>
      <w:tr w:rsidR="00846FC0" w:rsidRPr="00846FC0" w14:paraId="5C3C3C85" w14:textId="77777777" w:rsidTr="00846FC0">
        <w:tblPrEx>
          <w:tblCellMar>
            <w:top w:w="0" w:type="dxa"/>
            <w:bottom w:w="0" w:type="dxa"/>
          </w:tblCellMar>
        </w:tblPrEx>
        <w:tc>
          <w:tcPr>
            <w:tcW w:w="1000" w:type="pct"/>
            <w:vAlign w:val="center"/>
          </w:tcPr>
          <w:p w14:paraId="452BD666" w14:textId="4F294A88" w:rsidR="00846FC0" w:rsidRPr="00846FC0" w:rsidRDefault="00846FC0" w:rsidP="00846FC0">
            <w:pPr>
              <w:spacing w:line="240" w:lineRule="auto"/>
              <w:rPr>
                <w:b/>
                <w:sz w:val="16"/>
              </w:rPr>
            </w:pPr>
            <w:r>
              <w:rPr>
                <w:b/>
                <w:sz w:val="16"/>
              </w:rPr>
              <w:t>SBUX</w:t>
            </w:r>
          </w:p>
        </w:tc>
        <w:tc>
          <w:tcPr>
            <w:tcW w:w="1000" w:type="pct"/>
            <w:vAlign w:val="center"/>
          </w:tcPr>
          <w:p w14:paraId="3DCCD655" w14:textId="7E1D2C74" w:rsidR="00846FC0" w:rsidRPr="00846FC0" w:rsidRDefault="00846FC0" w:rsidP="00846FC0">
            <w:pPr>
              <w:spacing w:line="240" w:lineRule="auto"/>
              <w:rPr>
                <w:b/>
                <w:sz w:val="16"/>
              </w:rPr>
            </w:pPr>
            <w:r>
              <w:rPr>
                <w:b/>
                <w:sz w:val="16"/>
              </w:rPr>
              <w:t>Inventory</w:t>
            </w:r>
          </w:p>
        </w:tc>
        <w:tc>
          <w:tcPr>
            <w:tcW w:w="1000" w:type="pct"/>
            <w:vAlign w:val="center"/>
          </w:tcPr>
          <w:p w14:paraId="7647408F" w14:textId="403F514E" w:rsidR="00846FC0" w:rsidRPr="00846FC0" w:rsidRDefault="00846FC0" w:rsidP="00846FC0">
            <w:pPr>
              <w:spacing w:line="240" w:lineRule="auto"/>
              <w:rPr>
                <w:b/>
                <w:sz w:val="16"/>
              </w:rPr>
            </w:pPr>
            <w:r>
              <w:rPr>
                <w:b/>
                <w:sz w:val="16"/>
              </w:rPr>
              <w:t>3/5</w:t>
            </w:r>
          </w:p>
        </w:tc>
        <w:tc>
          <w:tcPr>
            <w:tcW w:w="1000" w:type="pct"/>
            <w:vAlign w:val="center"/>
          </w:tcPr>
          <w:p w14:paraId="2684AB4E" w14:textId="581EFE38" w:rsidR="00846FC0" w:rsidRPr="00846FC0" w:rsidRDefault="00846FC0" w:rsidP="00846FC0">
            <w:pPr>
              <w:spacing w:line="240" w:lineRule="auto"/>
              <w:rPr>
                <w:b/>
                <w:sz w:val="16"/>
              </w:rPr>
            </w:pPr>
            <w:r>
              <w:rPr>
                <w:b/>
                <w:sz w:val="16"/>
              </w:rPr>
              <w:t>Cost flow or COGS; inventory movements</w:t>
            </w:r>
          </w:p>
        </w:tc>
        <w:tc>
          <w:tcPr>
            <w:tcW w:w="1000" w:type="pct"/>
            <w:vAlign w:val="center"/>
          </w:tcPr>
          <w:p w14:paraId="4AACA4D4" w14:textId="380B7EDD" w:rsidR="00846FC0" w:rsidRPr="00846FC0" w:rsidRDefault="00846FC0" w:rsidP="00846FC0">
            <w:pPr>
              <w:spacing w:line="240" w:lineRule="auto"/>
              <w:rPr>
                <w:b/>
                <w:sz w:val="16"/>
              </w:rPr>
            </w:pPr>
            <w:r>
              <w:rPr>
                <w:b/>
                <w:sz w:val="16"/>
              </w:rPr>
              <w:t>Partial family coverage</w:t>
            </w:r>
          </w:p>
        </w:tc>
      </w:tr>
      <w:tr w:rsidR="00846FC0" w:rsidRPr="00846FC0" w14:paraId="7A884473" w14:textId="77777777" w:rsidTr="00846FC0">
        <w:tblPrEx>
          <w:tblCellMar>
            <w:top w:w="0" w:type="dxa"/>
            <w:bottom w:w="0" w:type="dxa"/>
          </w:tblCellMar>
        </w:tblPrEx>
        <w:tc>
          <w:tcPr>
            <w:tcW w:w="1000" w:type="pct"/>
            <w:vAlign w:val="center"/>
          </w:tcPr>
          <w:p w14:paraId="0DEA9C8D" w14:textId="2C0EB9EE" w:rsidR="00846FC0" w:rsidRPr="00846FC0" w:rsidRDefault="00846FC0" w:rsidP="00846FC0">
            <w:pPr>
              <w:spacing w:line="240" w:lineRule="auto"/>
              <w:rPr>
                <w:b/>
                <w:sz w:val="16"/>
              </w:rPr>
            </w:pPr>
            <w:r>
              <w:rPr>
                <w:b/>
                <w:sz w:val="16"/>
              </w:rPr>
              <w:t>SBUX</w:t>
            </w:r>
          </w:p>
        </w:tc>
        <w:tc>
          <w:tcPr>
            <w:tcW w:w="1000" w:type="pct"/>
            <w:vAlign w:val="center"/>
          </w:tcPr>
          <w:p w14:paraId="7C8485B7" w14:textId="4BFFAA8A" w:rsidR="00846FC0" w:rsidRPr="00846FC0" w:rsidRDefault="00846FC0" w:rsidP="00846FC0">
            <w:pPr>
              <w:spacing w:line="240" w:lineRule="auto"/>
              <w:rPr>
                <w:b/>
                <w:sz w:val="16"/>
              </w:rPr>
            </w:pPr>
            <w:r>
              <w:rPr>
                <w:b/>
                <w:sz w:val="16"/>
              </w:rPr>
              <w:t>Revenue</w:t>
            </w:r>
          </w:p>
        </w:tc>
        <w:tc>
          <w:tcPr>
            <w:tcW w:w="1000" w:type="pct"/>
            <w:vAlign w:val="center"/>
          </w:tcPr>
          <w:p w14:paraId="030ABC0A" w14:textId="2A3E4A20" w:rsidR="00846FC0" w:rsidRPr="00846FC0" w:rsidRDefault="00846FC0" w:rsidP="00846FC0">
            <w:pPr>
              <w:spacing w:line="240" w:lineRule="auto"/>
              <w:rPr>
                <w:b/>
                <w:sz w:val="16"/>
              </w:rPr>
            </w:pPr>
            <w:r>
              <w:rPr>
                <w:b/>
                <w:sz w:val="16"/>
              </w:rPr>
              <w:t>3/5</w:t>
            </w:r>
          </w:p>
        </w:tc>
        <w:tc>
          <w:tcPr>
            <w:tcW w:w="1000" w:type="pct"/>
            <w:vAlign w:val="center"/>
          </w:tcPr>
          <w:p w14:paraId="4DDC772A" w14:textId="32AE66DF" w:rsidR="00846FC0" w:rsidRPr="00846FC0" w:rsidRDefault="00846FC0" w:rsidP="00846FC0">
            <w:pPr>
              <w:spacing w:line="240" w:lineRule="auto"/>
              <w:rPr>
                <w:b/>
                <w:sz w:val="16"/>
              </w:rPr>
            </w:pPr>
            <w:r>
              <w:rPr>
                <w:b/>
                <w:sz w:val="16"/>
              </w:rPr>
              <w:t>Receivables or collectibility; refunds, returns, or variable consideration</w:t>
            </w:r>
          </w:p>
        </w:tc>
        <w:tc>
          <w:tcPr>
            <w:tcW w:w="1000" w:type="pct"/>
            <w:vAlign w:val="center"/>
          </w:tcPr>
          <w:p w14:paraId="1DD4748F" w14:textId="67AD4A28" w:rsidR="00846FC0" w:rsidRPr="00846FC0" w:rsidRDefault="00846FC0" w:rsidP="00846FC0">
            <w:pPr>
              <w:spacing w:line="240" w:lineRule="auto"/>
              <w:rPr>
                <w:b/>
                <w:sz w:val="16"/>
              </w:rPr>
            </w:pPr>
            <w:r>
              <w:rPr>
                <w:b/>
                <w:sz w:val="16"/>
              </w:rPr>
              <w:t>Partial family coverage</w:t>
            </w:r>
          </w:p>
        </w:tc>
      </w:tr>
      <w:tr w:rsidR="00846FC0" w:rsidRPr="00846FC0" w14:paraId="0FBE7541" w14:textId="77777777" w:rsidTr="00846FC0">
        <w:tblPrEx>
          <w:tblCellMar>
            <w:top w:w="0" w:type="dxa"/>
            <w:bottom w:w="0" w:type="dxa"/>
          </w:tblCellMar>
        </w:tblPrEx>
        <w:tc>
          <w:tcPr>
            <w:tcW w:w="1000" w:type="pct"/>
            <w:vAlign w:val="center"/>
          </w:tcPr>
          <w:p w14:paraId="58B6D9F3" w14:textId="7E02D5DE" w:rsidR="00846FC0" w:rsidRPr="00846FC0" w:rsidRDefault="00846FC0" w:rsidP="00846FC0">
            <w:pPr>
              <w:spacing w:line="240" w:lineRule="auto"/>
              <w:rPr>
                <w:b/>
                <w:sz w:val="16"/>
              </w:rPr>
            </w:pPr>
            <w:r>
              <w:rPr>
                <w:b/>
                <w:sz w:val="16"/>
              </w:rPr>
              <w:t>TGT</w:t>
            </w:r>
          </w:p>
        </w:tc>
        <w:tc>
          <w:tcPr>
            <w:tcW w:w="1000" w:type="pct"/>
            <w:vAlign w:val="center"/>
          </w:tcPr>
          <w:p w14:paraId="79D427F3" w14:textId="4DD390B8" w:rsidR="00846FC0" w:rsidRPr="00846FC0" w:rsidRDefault="00846FC0" w:rsidP="00846FC0">
            <w:pPr>
              <w:spacing w:line="240" w:lineRule="auto"/>
              <w:rPr>
                <w:b/>
                <w:sz w:val="16"/>
              </w:rPr>
            </w:pPr>
            <w:r>
              <w:rPr>
                <w:b/>
                <w:sz w:val="16"/>
              </w:rPr>
              <w:t>Inventory</w:t>
            </w:r>
          </w:p>
        </w:tc>
        <w:tc>
          <w:tcPr>
            <w:tcW w:w="1000" w:type="pct"/>
            <w:vAlign w:val="center"/>
          </w:tcPr>
          <w:p w14:paraId="5B0D8BF6" w14:textId="4863D269" w:rsidR="00846FC0" w:rsidRPr="00846FC0" w:rsidRDefault="00846FC0" w:rsidP="00846FC0">
            <w:pPr>
              <w:spacing w:line="240" w:lineRule="auto"/>
              <w:rPr>
                <w:b/>
                <w:sz w:val="16"/>
              </w:rPr>
            </w:pPr>
            <w:r>
              <w:rPr>
                <w:b/>
                <w:sz w:val="16"/>
              </w:rPr>
              <w:t>4/5</w:t>
            </w:r>
          </w:p>
        </w:tc>
        <w:tc>
          <w:tcPr>
            <w:tcW w:w="1000" w:type="pct"/>
            <w:vAlign w:val="center"/>
          </w:tcPr>
          <w:p w14:paraId="31BF51C8" w14:textId="388BF1BE" w:rsidR="00846FC0" w:rsidRPr="00846FC0" w:rsidRDefault="00846FC0" w:rsidP="00846FC0">
            <w:pPr>
              <w:spacing w:line="240" w:lineRule="auto"/>
              <w:rPr>
                <w:b/>
                <w:sz w:val="16"/>
              </w:rPr>
            </w:pPr>
            <w:r>
              <w:rPr>
                <w:b/>
                <w:sz w:val="16"/>
              </w:rPr>
              <w:t>Inventory components</w:t>
            </w:r>
          </w:p>
        </w:tc>
        <w:tc>
          <w:tcPr>
            <w:tcW w:w="1000" w:type="pct"/>
            <w:vAlign w:val="center"/>
          </w:tcPr>
          <w:p w14:paraId="13B13156" w14:textId="6BC5D991" w:rsidR="00846FC0" w:rsidRPr="00846FC0" w:rsidRDefault="00846FC0" w:rsidP="00846FC0">
            <w:pPr>
              <w:spacing w:line="240" w:lineRule="auto"/>
              <w:rPr>
                <w:b/>
                <w:sz w:val="16"/>
              </w:rPr>
            </w:pPr>
            <w:r>
              <w:rPr>
                <w:b/>
                <w:sz w:val="16"/>
              </w:rPr>
              <w:t>Partial family coverage</w:t>
            </w:r>
          </w:p>
        </w:tc>
      </w:tr>
      <w:tr w:rsidR="00846FC0" w:rsidRPr="00846FC0" w14:paraId="55FFE95B" w14:textId="77777777" w:rsidTr="00846FC0">
        <w:tblPrEx>
          <w:tblCellMar>
            <w:top w:w="0" w:type="dxa"/>
            <w:bottom w:w="0" w:type="dxa"/>
          </w:tblCellMar>
        </w:tblPrEx>
        <w:tc>
          <w:tcPr>
            <w:tcW w:w="1000" w:type="pct"/>
            <w:vAlign w:val="center"/>
          </w:tcPr>
          <w:p w14:paraId="18A4FD42" w14:textId="20387DD3" w:rsidR="00846FC0" w:rsidRPr="00846FC0" w:rsidRDefault="00846FC0" w:rsidP="00846FC0">
            <w:pPr>
              <w:spacing w:line="240" w:lineRule="auto"/>
              <w:rPr>
                <w:b/>
                <w:sz w:val="16"/>
              </w:rPr>
            </w:pPr>
            <w:r>
              <w:rPr>
                <w:b/>
                <w:sz w:val="16"/>
              </w:rPr>
              <w:t>TGT</w:t>
            </w:r>
          </w:p>
        </w:tc>
        <w:tc>
          <w:tcPr>
            <w:tcW w:w="1000" w:type="pct"/>
            <w:vAlign w:val="center"/>
          </w:tcPr>
          <w:p w14:paraId="0C947AC3" w14:textId="323FBBBB" w:rsidR="00846FC0" w:rsidRPr="00846FC0" w:rsidRDefault="00846FC0" w:rsidP="00846FC0">
            <w:pPr>
              <w:spacing w:line="240" w:lineRule="auto"/>
              <w:rPr>
                <w:b/>
                <w:sz w:val="16"/>
              </w:rPr>
            </w:pPr>
            <w:r>
              <w:rPr>
                <w:b/>
                <w:sz w:val="16"/>
              </w:rPr>
              <w:t>Revenue</w:t>
            </w:r>
          </w:p>
        </w:tc>
        <w:tc>
          <w:tcPr>
            <w:tcW w:w="1000" w:type="pct"/>
            <w:vAlign w:val="center"/>
          </w:tcPr>
          <w:p w14:paraId="37363DA4" w14:textId="5211B1A0" w:rsidR="00846FC0" w:rsidRPr="00846FC0" w:rsidRDefault="00846FC0" w:rsidP="00846FC0">
            <w:pPr>
              <w:spacing w:line="240" w:lineRule="auto"/>
              <w:rPr>
                <w:b/>
                <w:sz w:val="16"/>
              </w:rPr>
            </w:pPr>
            <w:r>
              <w:rPr>
                <w:b/>
                <w:sz w:val="16"/>
              </w:rPr>
              <w:t>5/5</w:t>
            </w:r>
          </w:p>
        </w:tc>
        <w:tc>
          <w:tcPr>
            <w:tcW w:w="1000" w:type="pct"/>
            <w:vAlign w:val="center"/>
          </w:tcPr>
          <w:p w14:paraId="36E79C43" w14:textId="0BD825EA" w:rsidR="00846FC0" w:rsidRPr="00846FC0" w:rsidRDefault="00846FC0" w:rsidP="00846FC0">
            <w:pPr>
              <w:spacing w:line="240" w:lineRule="auto"/>
              <w:rPr>
                <w:b/>
                <w:sz w:val="16"/>
              </w:rPr>
            </w:pPr>
            <w:r>
              <w:rPr>
                <w:b/>
                <w:sz w:val="16"/>
              </w:rPr>
              <w:t>None</w:t>
            </w:r>
          </w:p>
        </w:tc>
        <w:tc>
          <w:tcPr>
            <w:tcW w:w="1000" w:type="pct"/>
            <w:vAlign w:val="center"/>
          </w:tcPr>
          <w:p w14:paraId="6E628E74" w14:textId="7E332CDD" w:rsidR="00846FC0" w:rsidRPr="00846FC0" w:rsidRDefault="00846FC0" w:rsidP="00846FC0">
            <w:pPr>
              <w:spacing w:line="240" w:lineRule="auto"/>
              <w:rPr>
                <w:b/>
                <w:sz w:val="16"/>
              </w:rPr>
            </w:pPr>
            <w:r>
              <w:rPr>
                <w:b/>
                <w:sz w:val="16"/>
              </w:rPr>
              <w:t>Complete family coverage</w:t>
            </w:r>
          </w:p>
        </w:tc>
      </w:tr>
      <w:tr w:rsidR="00846FC0" w:rsidRPr="00846FC0" w14:paraId="5181ECDB" w14:textId="77777777" w:rsidTr="00846FC0">
        <w:tblPrEx>
          <w:tblCellMar>
            <w:top w:w="0" w:type="dxa"/>
            <w:bottom w:w="0" w:type="dxa"/>
          </w:tblCellMar>
        </w:tblPrEx>
        <w:tc>
          <w:tcPr>
            <w:tcW w:w="1000" w:type="pct"/>
            <w:vAlign w:val="center"/>
          </w:tcPr>
          <w:p w14:paraId="55A83394" w14:textId="0C4D1698" w:rsidR="00846FC0" w:rsidRPr="00846FC0" w:rsidRDefault="00846FC0" w:rsidP="00846FC0">
            <w:pPr>
              <w:spacing w:line="240" w:lineRule="auto"/>
              <w:rPr>
                <w:b/>
                <w:sz w:val="16"/>
              </w:rPr>
            </w:pPr>
            <w:r>
              <w:rPr>
                <w:b/>
                <w:sz w:val="16"/>
              </w:rPr>
              <w:t>WMT</w:t>
            </w:r>
          </w:p>
        </w:tc>
        <w:tc>
          <w:tcPr>
            <w:tcW w:w="1000" w:type="pct"/>
            <w:vAlign w:val="center"/>
          </w:tcPr>
          <w:p w14:paraId="30CFA7B5" w14:textId="046885E3" w:rsidR="00846FC0" w:rsidRPr="00846FC0" w:rsidRDefault="00846FC0" w:rsidP="00846FC0">
            <w:pPr>
              <w:spacing w:line="240" w:lineRule="auto"/>
              <w:rPr>
                <w:b/>
                <w:sz w:val="16"/>
              </w:rPr>
            </w:pPr>
            <w:r>
              <w:rPr>
                <w:b/>
                <w:sz w:val="16"/>
              </w:rPr>
              <w:t>Inventory</w:t>
            </w:r>
          </w:p>
        </w:tc>
        <w:tc>
          <w:tcPr>
            <w:tcW w:w="1000" w:type="pct"/>
            <w:vAlign w:val="center"/>
          </w:tcPr>
          <w:p w14:paraId="296196A8" w14:textId="38E4FF93" w:rsidR="00846FC0" w:rsidRPr="00846FC0" w:rsidRDefault="00846FC0" w:rsidP="00846FC0">
            <w:pPr>
              <w:spacing w:line="240" w:lineRule="auto"/>
              <w:rPr>
                <w:b/>
                <w:sz w:val="16"/>
              </w:rPr>
            </w:pPr>
            <w:r>
              <w:rPr>
                <w:b/>
                <w:sz w:val="16"/>
              </w:rPr>
              <w:t>2/5</w:t>
            </w:r>
          </w:p>
        </w:tc>
        <w:tc>
          <w:tcPr>
            <w:tcW w:w="1000" w:type="pct"/>
            <w:vAlign w:val="center"/>
          </w:tcPr>
          <w:p w14:paraId="1FDD84F3" w14:textId="442D8763" w:rsidR="00846FC0" w:rsidRPr="00846FC0" w:rsidRDefault="00846FC0" w:rsidP="00846FC0">
            <w:pPr>
              <w:spacing w:line="240" w:lineRule="auto"/>
              <w:rPr>
                <w:b/>
                <w:sz w:val="16"/>
              </w:rPr>
            </w:pPr>
            <w:r>
              <w:rPr>
                <w:b/>
                <w:sz w:val="16"/>
              </w:rPr>
              <w:t>Inventory components; inventory movements; valuation reserve or obsolescence</w:t>
            </w:r>
          </w:p>
        </w:tc>
        <w:tc>
          <w:tcPr>
            <w:tcW w:w="1000" w:type="pct"/>
            <w:vAlign w:val="center"/>
          </w:tcPr>
          <w:p w14:paraId="1042108F" w14:textId="21AFCAC4" w:rsidR="00846FC0" w:rsidRPr="00846FC0" w:rsidRDefault="00846FC0" w:rsidP="00846FC0">
            <w:pPr>
              <w:spacing w:line="240" w:lineRule="auto"/>
              <w:rPr>
                <w:b/>
                <w:sz w:val="16"/>
              </w:rPr>
            </w:pPr>
            <w:r>
              <w:rPr>
                <w:b/>
                <w:sz w:val="16"/>
              </w:rPr>
              <w:t>Partial family coverage</w:t>
            </w:r>
          </w:p>
        </w:tc>
      </w:tr>
      <w:tr w:rsidR="00846FC0" w:rsidRPr="00846FC0" w14:paraId="602ACD8C" w14:textId="77777777" w:rsidTr="00846FC0">
        <w:tblPrEx>
          <w:tblCellMar>
            <w:top w:w="0" w:type="dxa"/>
            <w:bottom w:w="0" w:type="dxa"/>
          </w:tblCellMar>
        </w:tblPrEx>
        <w:tc>
          <w:tcPr>
            <w:tcW w:w="1000" w:type="pct"/>
            <w:vAlign w:val="center"/>
          </w:tcPr>
          <w:p w14:paraId="00685C2A" w14:textId="700286F5" w:rsidR="00846FC0" w:rsidRPr="00846FC0" w:rsidRDefault="00846FC0" w:rsidP="00846FC0">
            <w:pPr>
              <w:spacing w:line="240" w:lineRule="auto"/>
              <w:rPr>
                <w:b/>
                <w:sz w:val="16"/>
              </w:rPr>
            </w:pPr>
            <w:r>
              <w:rPr>
                <w:b/>
                <w:sz w:val="16"/>
              </w:rPr>
              <w:t>WMT</w:t>
            </w:r>
          </w:p>
        </w:tc>
        <w:tc>
          <w:tcPr>
            <w:tcW w:w="1000" w:type="pct"/>
            <w:vAlign w:val="center"/>
          </w:tcPr>
          <w:p w14:paraId="3EA45920" w14:textId="2C006954" w:rsidR="00846FC0" w:rsidRPr="00846FC0" w:rsidRDefault="00846FC0" w:rsidP="00846FC0">
            <w:pPr>
              <w:spacing w:line="240" w:lineRule="auto"/>
              <w:rPr>
                <w:b/>
                <w:sz w:val="16"/>
              </w:rPr>
            </w:pPr>
            <w:r>
              <w:rPr>
                <w:b/>
                <w:sz w:val="16"/>
              </w:rPr>
              <w:t>Revenue</w:t>
            </w:r>
          </w:p>
        </w:tc>
        <w:tc>
          <w:tcPr>
            <w:tcW w:w="1000" w:type="pct"/>
            <w:vAlign w:val="center"/>
          </w:tcPr>
          <w:p w14:paraId="41FBFE5D" w14:textId="26D58CF7" w:rsidR="00846FC0" w:rsidRPr="00846FC0" w:rsidRDefault="00846FC0" w:rsidP="00846FC0">
            <w:pPr>
              <w:spacing w:line="240" w:lineRule="auto"/>
              <w:rPr>
                <w:b/>
                <w:sz w:val="16"/>
              </w:rPr>
            </w:pPr>
            <w:r>
              <w:rPr>
                <w:b/>
                <w:sz w:val="16"/>
              </w:rPr>
              <w:t>4/5</w:t>
            </w:r>
          </w:p>
        </w:tc>
        <w:tc>
          <w:tcPr>
            <w:tcW w:w="1000" w:type="pct"/>
            <w:vAlign w:val="center"/>
          </w:tcPr>
          <w:p w14:paraId="7B5A008F" w14:textId="698DA436" w:rsidR="00846FC0" w:rsidRPr="00846FC0" w:rsidRDefault="00846FC0" w:rsidP="00846FC0">
            <w:pPr>
              <w:spacing w:line="240" w:lineRule="auto"/>
              <w:rPr>
                <w:b/>
                <w:sz w:val="16"/>
              </w:rPr>
            </w:pPr>
            <w:r>
              <w:rPr>
                <w:b/>
                <w:sz w:val="16"/>
              </w:rPr>
              <w:t>Refunds, returns, or variable consideration</w:t>
            </w:r>
          </w:p>
        </w:tc>
        <w:tc>
          <w:tcPr>
            <w:tcW w:w="1000" w:type="pct"/>
            <w:vAlign w:val="center"/>
          </w:tcPr>
          <w:p w14:paraId="46D478CB" w14:textId="79E1AC91" w:rsidR="00846FC0" w:rsidRPr="00846FC0" w:rsidRDefault="00846FC0" w:rsidP="00846FC0">
            <w:pPr>
              <w:spacing w:line="240" w:lineRule="auto"/>
              <w:rPr>
                <w:b/>
                <w:sz w:val="16"/>
              </w:rPr>
            </w:pPr>
            <w:r>
              <w:rPr>
                <w:b/>
                <w:sz w:val="16"/>
              </w:rPr>
              <w:t>Partial family coverage</w:t>
            </w:r>
          </w:p>
        </w:tc>
      </w:tr>
    </w:tbl>
    <w:p w14:paraId="2C23E1D6" w14:textId="77777777" w:rsidR="00846FC0" w:rsidRDefault="00846FC0" w:rsidP="00846FC0">
      <w:pPr>
        <w:rPr>
          <w:b/>
        </w:rPr>
      </w:pPr>
    </w:p>
    <w:p w14:paraId="3E4CA1AA" w14:textId="433B7CD5" w:rsidR="00846FC0" w:rsidRDefault="00846FC0" w:rsidP="00846FC0">
      <w:r>
        <w:t>The diagnostic reviews 18 construct-filer cells. Three cells show complete expected-family coverage and 15 show partial coverage. This is not a model-performance result. It shows whether the XBRL retrieval environment surfaced expected construct families before LLM outputs are interpreted. Missing families are retrieval-design diagnostics; they do not show that the filer failed to disclose the topic, that the assertion is misstated, or that audit evidence is insufficient.</w:t>
      </w:r>
    </w:p>
    <w:p w14:paraId="5960F14C" w14:textId="7715D4DC" w:rsidR="00846FC0" w:rsidRDefault="00846FC0" w:rsidP="00846FC0">
      <w:pPr>
        <w:rPr>
          <w:b/>
        </w:rPr>
      </w:pPr>
      <w:r>
        <w:rPr>
          <w:b/>
        </w:rPr>
        <w:t>Appendix Table C3. Ex Ante XBRL Construct-Coverage Diagnostic By Concept Family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0843AA34" w14:textId="77777777" w:rsidTr="00846FC0">
        <w:tblPrEx>
          <w:tblCellMar>
            <w:top w:w="0" w:type="dxa"/>
            <w:bottom w:w="0" w:type="dxa"/>
          </w:tblCellMar>
        </w:tblPrEx>
        <w:trPr>
          <w:tblHeader/>
        </w:trPr>
        <w:tc>
          <w:tcPr>
            <w:tcW w:w="1000" w:type="pct"/>
            <w:vAlign w:val="center"/>
          </w:tcPr>
          <w:p w14:paraId="169D7896" w14:textId="7343272E" w:rsidR="00846FC0" w:rsidRPr="00846FC0" w:rsidRDefault="00846FC0" w:rsidP="00846FC0">
            <w:pPr>
              <w:spacing w:line="240" w:lineRule="auto"/>
              <w:rPr>
                <w:b/>
                <w:sz w:val="16"/>
              </w:rPr>
            </w:pPr>
            <w:r w:rsidRPr="00846FC0">
              <w:rPr>
                <w:b/>
                <w:sz w:val="16"/>
              </w:rPr>
              <w:t>Construct</w:t>
            </w:r>
          </w:p>
        </w:tc>
        <w:tc>
          <w:tcPr>
            <w:tcW w:w="1000" w:type="pct"/>
            <w:vAlign w:val="center"/>
          </w:tcPr>
          <w:p w14:paraId="3227CA3D" w14:textId="72431501" w:rsidR="00846FC0" w:rsidRPr="00846FC0" w:rsidRDefault="00846FC0" w:rsidP="00846FC0">
            <w:pPr>
              <w:spacing w:line="240" w:lineRule="auto"/>
              <w:rPr>
                <w:b/>
                <w:sz w:val="16"/>
              </w:rPr>
            </w:pPr>
            <w:r w:rsidRPr="00846FC0">
              <w:rPr>
                <w:b/>
                <w:sz w:val="16"/>
              </w:rPr>
              <w:t>Concept Family</w:t>
            </w:r>
          </w:p>
        </w:tc>
        <w:tc>
          <w:tcPr>
            <w:tcW w:w="1000" w:type="pct"/>
            <w:vAlign w:val="center"/>
          </w:tcPr>
          <w:p w14:paraId="3B866565" w14:textId="1289CCF7" w:rsidR="00846FC0" w:rsidRPr="00846FC0" w:rsidRDefault="00846FC0" w:rsidP="00846FC0">
            <w:pPr>
              <w:spacing w:line="240" w:lineRule="auto"/>
              <w:rPr>
                <w:b/>
                <w:sz w:val="16"/>
              </w:rPr>
            </w:pPr>
            <w:r w:rsidRPr="00846FC0">
              <w:rPr>
                <w:b/>
                <w:sz w:val="16"/>
              </w:rPr>
              <w:t>Filers With Any Hit</w:t>
            </w:r>
          </w:p>
        </w:tc>
        <w:tc>
          <w:tcPr>
            <w:tcW w:w="1000" w:type="pct"/>
            <w:vAlign w:val="center"/>
          </w:tcPr>
          <w:p w14:paraId="2DECA85D" w14:textId="4B88CE1C" w:rsidR="00846FC0" w:rsidRPr="00846FC0" w:rsidRDefault="00846FC0" w:rsidP="00846FC0">
            <w:pPr>
              <w:spacing w:line="240" w:lineRule="auto"/>
              <w:rPr>
                <w:b/>
                <w:sz w:val="16"/>
              </w:rPr>
            </w:pPr>
            <w:r w:rsidRPr="00846FC0">
              <w:rPr>
                <w:b/>
                <w:sz w:val="16"/>
              </w:rPr>
              <w:t>Filers With Fact Hit</w:t>
            </w:r>
          </w:p>
        </w:tc>
        <w:tc>
          <w:tcPr>
            <w:tcW w:w="1000" w:type="pct"/>
            <w:vAlign w:val="center"/>
          </w:tcPr>
          <w:p w14:paraId="6B03B500" w14:textId="5A57F2B8" w:rsidR="00846FC0" w:rsidRPr="00846FC0" w:rsidRDefault="00846FC0" w:rsidP="00846FC0">
            <w:pPr>
              <w:spacing w:line="240" w:lineRule="auto"/>
              <w:rPr>
                <w:b/>
                <w:sz w:val="16"/>
              </w:rPr>
            </w:pPr>
            <w:r w:rsidRPr="00846FC0">
              <w:rPr>
                <w:b/>
                <w:sz w:val="16"/>
              </w:rPr>
              <w:t>Filers With Relation-Path Hit</w:t>
            </w:r>
          </w:p>
        </w:tc>
      </w:tr>
      <w:tr w:rsidR="00846FC0" w:rsidRPr="00846FC0" w14:paraId="3D8CB6E8" w14:textId="77777777" w:rsidTr="00846FC0">
        <w:tblPrEx>
          <w:tblCellMar>
            <w:top w:w="0" w:type="dxa"/>
            <w:bottom w:w="0" w:type="dxa"/>
          </w:tblCellMar>
        </w:tblPrEx>
        <w:tc>
          <w:tcPr>
            <w:tcW w:w="1000" w:type="pct"/>
            <w:vAlign w:val="center"/>
          </w:tcPr>
          <w:p w14:paraId="26E54144" w14:textId="7B0761EB" w:rsidR="00846FC0" w:rsidRPr="00846FC0" w:rsidRDefault="00846FC0" w:rsidP="00846FC0">
            <w:pPr>
              <w:spacing w:line="240" w:lineRule="auto"/>
              <w:rPr>
                <w:b/>
                <w:sz w:val="16"/>
              </w:rPr>
            </w:pPr>
            <w:r>
              <w:rPr>
                <w:b/>
                <w:sz w:val="16"/>
              </w:rPr>
              <w:t>Revenue</w:t>
            </w:r>
          </w:p>
        </w:tc>
        <w:tc>
          <w:tcPr>
            <w:tcW w:w="1000" w:type="pct"/>
            <w:vAlign w:val="center"/>
          </w:tcPr>
          <w:p w14:paraId="4405A645" w14:textId="654475D8" w:rsidR="00846FC0" w:rsidRPr="00846FC0" w:rsidRDefault="00846FC0" w:rsidP="00846FC0">
            <w:pPr>
              <w:spacing w:line="240" w:lineRule="auto"/>
              <w:rPr>
                <w:b/>
                <w:sz w:val="16"/>
              </w:rPr>
            </w:pPr>
            <w:r>
              <w:rPr>
                <w:b/>
                <w:sz w:val="16"/>
              </w:rPr>
              <w:t>Revenue or sales amount</w:t>
            </w:r>
          </w:p>
        </w:tc>
        <w:tc>
          <w:tcPr>
            <w:tcW w:w="1000" w:type="pct"/>
            <w:vAlign w:val="center"/>
          </w:tcPr>
          <w:p w14:paraId="27C8735E" w14:textId="0E69DAE1" w:rsidR="00846FC0" w:rsidRPr="00846FC0" w:rsidRDefault="00846FC0" w:rsidP="00846FC0">
            <w:pPr>
              <w:spacing w:line="240" w:lineRule="auto"/>
              <w:rPr>
                <w:b/>
                <w:sz w:val="16"/>
              </w:rPr>
            </w:pPr>
            <w:r>
              <w:rPr>
                <w:b/>
                <w:sz w:val="16"/>
              </w:rPr>
              <w:t>9/9</w:t>
            </w:r>
          </w:p>
        </w:tc>
        <w:tc>
          <w:tcPr>
            <w:tcW w:w="1000" w:type="pct"/>
            <w:vAlign w:val="center"/>
          </w:tcPr>
          <w:p w14:paraId="4FFEAFDE" w14:textId="0DFEA370" w:rsidR="00846FC0" w:rsidRPr="00846FC0" w:rsidRDefault="00846FC0" w:rsidP="00846FC0">
            <w:pPr>
              <w:spacing w:line="240" w:lineRule="auto"/>
              <w:rPr>
                <w:b/>
                <w:sz w:val="16"/>
              </w:rPr>
            </w:pPr>
            <w:r>
              <w:rPr>
                <w:b/>
                <w:sz w:val="16"/>
              </w:rPr>
              <w:t>CAT; CROX; HD; MSFT; NKE; PFE; SBUX; TGT; WMT</w:t>
            </w:r>
          </w:p>
        </w:tc>
        <w:tc>
          <w:tcPr>
            <w:tcW w:w="1000" w:type="pct"/>
            <w:vAlign w:val="center"/>
          </w:tcPr>
          <w:p w14:paraId="78ADC5DD" w14:textId="7CD0ADEA" w:rsidR="00846FC0" w:rsidRPr="00846FC0" w:rsidRDefault="00846FC0" w:rsidP="00846FC0">
            <w:pPr>
              <w:spacing w:line="240" w:lineRule="auto"/>
              <w:rPr>
                <w:b/>
                <w:sz w:val="16"/>
              </w:rPr>
            </w:pPr>
            <w:r>
              <w:rPr>
                <w:b/>
                <w:sz w:val="16"/>
              </w:rPr>
              <w:t>CAT; CROX; HD; NKE; PFE; SBUX; TGT; WMT</w:t>
            </w:r>
          </w:p>
        </w:tc>
      </w:tr>
      <w:tr w:rsidR="00846FC0" w:rsidRPr="00846FC0" w14:paraId="6EE990A1" w14:textId="77777777" w:rsidTr="00846FC0">
        <w:tblPrEx>
          <w:tblCellMar>
            <w:top w:w="0" w:type="dxa"/>
            <w:bottom w:w="0" w:type="dxa"/>
          </w:tblCellMar>
        </w:tblPrEx>
        <w:tc>
          <w:tcPr>
            <w:tcW w:w="1000" w:type="pct"/>
            <w:vAlign w:val="center"/>
          </w:tcPr>
          <w:p w14:paraId="5A51B36D" w14:textId="6CACECFB" w:rsidR="00846FC0" w:rsidRPr="00846FC0" w:rsidRDefault="00846FC0" w:rsidP="00846FC0">
            <w:pPr>
              <w:spacing w:line="240" w:lineRule="auto"/>
              <w:rPr>
                <w:b/>
                <w:sz w:val="16"/>
              </w:rPr>
            </w:pPr>
            <w:r>
              <w:rPr>
                <w:b/>
                <w:sz w:val="16"/>
              </w:rPr>
              <w:t>Revenue</w:t>
            </w:r>
          </w:p>
        </w:tc>
        <w:tc>
          <w:tcPr>
            <w:tcW w:w="1000" w:type="pct"/>
            <w:vAlign w:val="center"/>
          </w:tcPr>
          <w:p w14:paraId="0B5D51F0" w14:textId="410C4681" w:rsidR="00846FC0" w:rsidRPr="00846FC0" w:rsidRDefault="00846FC0" w:rsidP="00846FC0">
            <w:pPr>
              <w:spacing w:line="240" w:lineRule="auto"/>
              <w:rPr>
                <w:b/>
                <w:sz w:val="16"/>
              </w:rPr>
            </w:pPr>
            <w:r>
              <w:rPr>
                <w:b/>
                <w:sz w:val="16"/>
              </w:rPr>
              <w:t>Contract liability or deferred revenue</w:t>
            </w:r>
          </w:p>
        </w:tc>
        <w:tc>
          <w:tcPr>
            <w:tcW w:w="1000" w:type="pct"/>
            <w:vAlign w:val="center"/>
          </w:tcPr>
          <w:p w14:paraId="161D28E6" w14:textId="0EF99D4E" w:rsidR="00846FC0" w:rsidRPr="00846FC0" w:rsidRDefault="00846FC0" w:rsidP="00846FC0">
            <w:pPr>
              <w:spacing w:line="240" w:lineRule="auto"/>
              <w:rPr>
                <w:b/>
                <w:sz w:val="16"/>
              </w:rPr>
            </w:pPr>
            <w:r>
              <w:rPr>
                <w:b/>
                <w:sz w:val="16"/>
              </w:rPr>
              <w:t>7/9</w:t>
            </w:r>
          </w:p>
        </w:tc>
        <w:tc>
          <w:tcPr>
            <w:tcW w:w="1000" w:type="pct"/>
            <w:vAlign w:val="center"/>
          </w:tcPr>
          <w:p w14:paraId="77B6C8AE" w14:textId="19147608" w:rsidR="00846FC0" w:rsidRPr="00846FC0" w:rsidRDefault="00846FC0" w:rsidP="00846FC0">
            <w:pPr>
              <w:spacing w:line="240" w:lineRule="auto"/>
              <w:rPr>
                <w:b/>
                <w:sz w:val="16"/>
              </w:rPr>
            </w:pPr>
            <w:r>
              <w:rPr>
                <w:b/>
                <w:sz w:val="16"/>
              </w:rPr>
              <w:t>CAT; CROX; HD; MSFT; SBUX; TGT; WMT</w:t>
            </w:r>
          </w:p>
        </w:tc>
        <w:tc>
          <w:tcPr>
            <w:tcW w:w="1000" w:type="pct"/>
            <w:vAlign w:val="center"/>
          </w:tcPr>
          <w:p w14:paraId="3A3DC634" w14:textId="4100C954" w:rsidR="00846FC0" w:rsidRPr="00846FC0" w:rsidRDefault="00846FC0" w:rsidP="00846FC0">
            <w:pPr>
              <w:spacing w:line="240" w:lineRule="auto"/>
              <w:rPr>
                <w:b/>
                <w:sz w:val="16"/>
              </w:rPr>
            </w:pPr>
            <w:r>
              <w:rPr>
                <w:b/>
                <w:sz w:val="16"/>
              </w:rPr>
              <w:t>CAT; CROX; SBUX; TGT</w:t>
            </w:r>
          </w:p>
        </w:tc>
      </w:tr>
      <w:tr w:rsidR="00846FC0" w:rsidRPr="00846FC0" w14:paraId="7A8ACAB3" w14:textId="77777777" w:rsidTr="00846FC0">
        <w:tblPrEx>
          <w:tblCellMar>
            <w:top w:w="0" w:type="dxa"/>
            <w:bottom w:w="0" w:type="dxa"/>
          </w:tblCellMar>
        </w:tblPrEx>
        <w:tc>
          <w:tcPr>
            <w:tcW w:w="1000" w:type="pct"/>
            <w:vAlign w:val="center"/>
          </w:tcPr>
          <w:p w14:paraId="115E653B" w14:textId="56386CBD" w:rsidR="00846FC0" w:rsidRPr="00846FC0" w:rsidRDefault="00846FC0" w:rsidP="00846FC0">
            <w:pPr>
              <w:spacing w:line="240" w:lineRule="auto"/>
              <w:rPr>
                <w:b/>
                <w:sz w:val="16"/>
              </w:rPr>
            </w:pPr>
            <w:r>
              <w:rPr>
                <w:b/>
                <w:sz w:val="16"/>
              </w:rPr>
              <w:t>Revenue</w:t>
            </w:r>
          </w:p>
        </w:tc>
        <w:tc>
          <w:tcPr>
            <w:tcW w:w="1000" w:type="pct"/>
            <w:vAlign w:val="center"/>
          </w:tcPr>
          <w:p w14:paraId="6D5E3BE8" w14:textId="4DB0649A" w:rsidR="00846FC0" w:rsidRPr="00846FC0" w:rsidRDefault="00846FC0" w:rsidP="00846FC0">
            <w:pPr>
              <w:spacing w:line="240" w:lineRule="auto"/>
              <w:rPr>
                <w:b/>
                <w:sz w:val="16"/>
              </w:rPr>
            </w:pPr>
            <w:r>
              <w:rPr>
                <w:b/>
                <w:sz w:val="16"/>
              </w:rPr>
              <w:t>Refunds, returns, or variable consideration</w:t>
            </w:r>
          </w:p>
        </w:tc>
        <w:tc>
          <w:tcPr>
            <w:tcW w:w="1000" w:type="pct"/>
            <w:vAlign w:val="center"/>
          </w:tcPr>
          <w:p w14:paraId="532D2B51" w14:textId="03104EE7" w:rsidR="00846FC0" w:rsidRPr="00846FC0" w:rsidRDefault="00846FC0" w:rsidP="00846FC0">
            <w:pPr>
              <w:spacing w:line="240" w:lineRule="auto"/>
              <w:rPr>
                <w:b/>
                <w:sz w:val="16"/>
              </w:rPr>
            </w:pPr>
            <w:r>
              <w:rPr>
                <w:b/>
                <w:sz w:val="16"/>
              </w:rPr>
              <w:t>3/9</w:t>
            </w:r>
          </w:p>
        </w:tc>
        <w:tc>
          <w:tcPr>
            <w:tcW w:w="1000" w:type="pct"/>
            <w:vAlign w:val="center"/>
          </w:tcPr>
          <w:p w14:paraId="06E39BF8" w14:textId="23AF9710" w:rsidR="00846FC0" w:rsidRPr="00846FC0" w:rsidRDefault="00846FC0" w:rsidP="00846FC0">
            <w:pPr>
              <w:spacing w:line="240" w:lineRule="auto"/>
              <w:rPr>
                <w:b/>
                <w:sz w:val="16"/>
              </w:rPr>
            </w:pPr>
            <w:r>
              <w:rPr>
                <w:b/>
                <w:sz w:val="16"/>
              </w:rPr>
              <w:t>CROX; NKE</w:t>
            </w:r>
          </w:p>
        </w:tc>
        <w:tc>
          <w:tcPr>
            <w:tcW w:w="1000" w:type="pct"/>
            <w:vAlign w:val="center"/>
          </w:tcPr>
          <w:p w14:paraId="64E32EE4" w14:textId="2242FB90" w:rsidR="00846FC0" w:rsidRPr="00846FC0" w:rsidRDefault="00846FC0" w:rsidP="00846FC0">
            <w:pPr>
              <w:spacing w:line="240" w:lineRule="auto"/>
              <w:rPr>
                <w:b/>
                <w:sz w:val="16"/>
              </w:rPr>
            </w:pPr>
            <w:r>
              <w:rPr>
                <w:b/>
                <w:sz w:val="16"/>
              </w:rPr>
              <w:t>NKE; TGT</w:t>
            </w:r>
          </w:p>
        </w:tc>
      </w:tr>
      <w:tr w:rsidR="00846FC0" w:rsidRPr="00846FC0" w14:paraId="7D39D3FF" w14:textId="77777777" w:rsidTr="00846FC0">
        <w:tblPrEx>
          <w:tblCellMar>
            <w:top w:w="0" w:type="dxa"/>
            <w:bottom w:w="0" w:type="dxa"/>
          </w:tblCellMar>
        </w:tblPrEx>
        <w:tc>
          <w:tcPr>
            <w:tcW w:w="1000" w:type="pct"/>
            <w:vAlign w:val="center"/>
          </w:tcPr>
          <w:p w14:paraId="398F281E" w14:textId="7EB97702" w:rsidR="00846FC0" w:rsidRPr="00846FC0" w:rsidRDefault="00846FC0" w:rsidP="00846FC0">
            <w:pPr>
              <w:spacing w:line="240" w:lineRule="auto"/>
              <w:rPr>
                <w:b/>
                <w:sz w:val="16"/>
              </w:rPr>
            </w:pPr>
            <w:r>
              <w:rPr>
                <w:b/>
                <w:sz w:val="16"/>
              </w:rPr>
              <w:lastRenderedPageBreak/>
              <w:t>Revenue</w:t>
            </w:r>
          </w:p>
        </w:tc>
        <w:tc>
          <w:tcPr>
            <w:tcW w:w="1000" w:type="pct"/>
            <w:vAlign w:val="center"/>
          </w:tcPr>
          <w:p w14:paraId="4402E0BD" w14:textId="2C1794AB" w:rsidR="00846FC0" w:rsidRPr="00846FC0" w:rsidRDefault="00846FC0" w:rsidP="00846FC0">
            <w:pPr>
              <w:spacing w:line="240" w:lineRule="auto"/>
              <w:rPr>
                <w:b/>
                <w:sz w:val="16"/>
              </w:rPr>
            </w:pPr>
            <w:r>
              <w:rPr>
                <w:b/>
                <w:sz w:val="16"/>
              </w:rPr>
              <w:t>Receivables or collectibility</w:t>
            </w:r>
          </w:p>
        </w:tc>
        <w:tc>
          <w:tcPr>
            <w:tcW w:w="1000" w:type="pct"/>
            <w:vAlign w:val="center"/>
          </w:tcPr>
          <w:p w14:paraId="3D748455" w14:textId="1FAF3139" w:rsidR="00846FC0" w:rsidRPr="00846FC0" w:rsidRDefault="00846FC0" w:rsidP="00846FC0">
            <w:pPr>
              <w:spacing w:line="240" w:lineRule="auto"/>
              <w:rPr>
                <w:b/>
                <w:sz w:val="16"/>
              </w:rPr>
            </w:pPr>
            <w:r>
              <w:rPr>
                <w:b/>
                <w:sz w:val="16"/>
              </w:rPr>
              <w:t>6/9</w:t>
            </w:r>
          </w:p>
        </w:tc>
        <w:tc>
          <w:tcPr>
            <w:tcW w:w="1000" w:type="pct"/>
            <w:vAlign w:val="center"/>
          </w:tcPr>
          <w:p w14:paraId="3A058A45" w14:textId="1F002E07" w:rsidR="00846FC0" w:rsidRPr="00846FC0" w:rsidRDefault="00846FC0" w:rsidP="00846FC0">
            <w:pPr>
              <w:spacing w:line="240" w:lineRule="auto"/>
              <w:rPr>
                <w:b/>
                <w:sz w:val="16"/>
              </w:rPr>
            </w:pPr>
            <w:r>
              <w:rPr>
                <w:b/>
                <w:sz w:val="16"/>
              </w:rPr>
              <w:t>CROX; HD; NKE; WMT</w:t>
            </w:r>
          </w:p>
        </w:tc>
        <w:tc>
          <w:tcPr>
            <w:tcW w:w="1000" w:type="pct"/>
            <w:vAlign w:val="center"/>
          </w:tcPr>
          <w:p w14:paraId="0196474C" w14:textId="64F27F9C" w:rsidR="00846FC0" w:rsidRPr="00846FC0" w:rsidRDefault="00846FC0" w:rsidP="00846FC0">
            <w:pPr>
              <w:spacing w:line="240" w:lineRule="auto"/>
              <w:rPr>
                <w:b/>
                <w:sz w:val="16"/>
              </w:rPr>
            </w:pPr>
            <w:r>
              <w:rPr>
                <w:b/>
                <w:sz w:val="16"/>
              </w:rPr>
              <w:t>CAT; TGT</w:t>
            </w:r>
          </w:p>
        </w:tc>
      </w:tr>
      <w:tr w:rsidR="00846FC0" w:rsidRPr="00846FC0" w14:paraId="05214E22" w14:textId="77777777" w:rsidTr="00846FC0">
        <w:tblPrEx>
          <w:tblCellMar>
            <w:top w:w="0" w:type="dxa"/>
            <w:bottom w:w="0" w:type="dxa"/>
          </w:tblCellMar>
        </w:tblPrEx>
        <w:tc>
          <w:tcPr>
            <w:tcW w:w="1000" w:type="pct"/>
            <w:vAlign w:val="center"/>
          </w:tcPr>
          <w:p w14:paraId="2E86CFFB" w14:textId="46165EEF" w:rsidR="00846FC0" w:rsidRPr="00846FC0" w:rsidRDefault="00846FC0" w:rsidP="00846FC0">
            <w:pPr>
              <w:spacing w:line="240" w:lineRule="auto"/>
              <w:rPr>
                <w:b/>
                <w:sz w:val="16"/>
              </w:rPr>
            </w:pPr>
            <w:r>
              <w:rPr>
                <w:b/>
                <w:sz w:val="16"/>
              </w:rPr>
              <w:t>Revenue</w:t>
            </w:r>
          </w:p>
        </w:tc>
        <w:tc>
          <w:tcPr>
            <w:tcW w:w="1000" w:type="pct"/>
            <w:vAlign w:val="center"/>
          </w:tcPr>
          <w:p w14:paraId="04E5963F" w14:textId="6344D9CD" w:rsidR="00846FC0" w:rsidRPr="00846FC0" w:rsidRDefault="00846FC0" w:rsidP="00846FC0">
            <w:pPr>
              <w:spacing w:line="240" w:lineRule="auto"/>
              <w:rPr>
                <w:b/>
                <w:sz w:val="16"/>
              </w:rPr>
            </w:pPr>
            <w:r>
              <w:rPr>
                <w:b/>
                <w:sz w:val="16"/>
              </w:rPr>
              <w:t>Disaggregation or customer dimension</w:t>
            </w:r>
          </w:p>
        </w:tc>
        <w:tc>
          <w:tcPr>
            <w:tcW w:w="1000" w:type="pct"/>
            <w:vAlign w:val="center"/>
          </w:tcPr>
          <w:p w14:paraId="76C19BFE" w14:textId="63648BA6" w:rsidR="00846FC0" w:rsidRPr="00846FC0" w:rsidRDefault="00846FC0" w:rsidP="00846FC0">
            <w:pPr>
              <w:spacing w:line="240" w:lineRule="auto"/>
              <w:rPr>
                <w:b/>
                <w:sz w:val="16"/>
              </w:rPr>
            </w:pPr>
            <w:r>
              <w:rPr>
                <w:b/>
                <w:sz w:val="16"/>
              </w:rPr>
              <w:t>9/9</w:t>
            </w:r>
          </w:p>
        </w:tc>
        <w:tc>
          <w:tcPr>
            <w:tcW w:w="1000" w:type="pct"/>
            <w:vAlign w:val="center"/>
          </w:tcPr>
          <w:p w14:paraId="7C8A4672" w14:textId="234E5B03" w:rsidR="00846FC0" w:rsidRPr="00846FC0" w:rsidRDefault="00846FC0" w:rsidP="00846FC0">
            <w:pPr>
              <w:spacing w:line="240" w:lineRule="auto"/>
              <w:rPr>
                <w:b/>
                <w:sz w:val="16"/>
              </w:rPr>
            </w:pPr>
            <w:r>
              <w:rPr>
                <w:b/>
                <w:sz w:val="16"/>
              </w:rPr>
              <w:t>CAT; CROX; HD; MSFT; NKE; PFE; SBUX; TGT; WMT</w:t>
            </w:r>
          </w:p>
        </w:tc>
        <w:tc>
          <w:tcPr>
            <w:tcW w:w="1000" w:type="pct"/>
            <w:vAlign w:val="center"/>
          </w:tcPr>
          <w:p w14:paraId="5FBD8843" w14:textId="100657A9" w:rsidR="00846FC0" w:rsidRPr="00846FC0" w:rsidRDefault="00846FC0" w:rsidP="00846FC0">
            <w:pPr>
              <w:spacing w:line="240" w:lineRule="auto"/>
              <w:rPr>
                <w:b/>
                <w:sz w:val="16"/>
              </w:rPr>
            </w:pPr>
            <w:r>
              <w:rPr>
                <w:b/>
                <w:sz w:val="16"/>
              </w:rPr>
              <w:t>CAT; CROX; HD; NKE; PFE; SBUX; TGT; WMT</w:t>
            </w:r>
          </w:p>
        </w:tc>
      </w:tr>
      <w:tr w:rsidR="00846FC0" w:rsidRPr="00846FC0" w14:paraId="75FA5CC0" w14:textId="77777777" w:rsidTr="00846FC0">
        <w:tblPrEx>
          <w:tblCellMar>
            <w:top w:w="0" w:type="dxa"/>
            <w:bottom w:w="0" w:type="dxa"/>
          </w:tblCellMar>
        </w:tblPrEx>
        <w:tc>
          <w:tcPr>
            <w:tcW w:w="1000" w:type="pct"/>
            <w:vAlign w:val="center"/>
          </w:tcPr>
          <w:p w14:paraId="69BF0F05" w14:textId="5E5DB281" w:rsidR="00846FC0" w:rsidRPr="00846FC0" w:rsidRDefault="00846FC0" w:rsidP="00846FC0">
            <w:pPr>
              <w:spacing w:line="240" w:lineRule="auto"/>
              <w:rPr>
                <w:b/>
                <w:sz w:val="16"/>
              </w:rPr>
            </w:pPr>
            <w:r>
              <w:rPr>
                <w:b/>
                <w:sz w:val="16"/>
              </w:rPr>
              <w:t>Inventory</w:t>
            </w:r>
          </w:p>
        </w:tc>
        <w:tc>
          <w:tcPr>
            <w:tcW w:w="1000" w:type="pct"/>
            <w:vAlign w:val="center"/>
          </w:tcPr>
          <w:p w14:paraId="61B01426" w14:textId="4B95DCF9" w:rsidR="00846FC0" w:rsidRPr="00846FC0" w:rsidRDefault="00846FC0" w:rsidP="00846FC0">
            <w:pPr>
              <w:spacing w:line="240" w:lineRule="auto"/>
              <w:rPr>
                <w:b/>
                <w:sz w:val="16"/>
              </w:rPr>
            </w:pPr>
            <w:r>
              <w:rPr>
                <w:b/>
                <w:sz w:val="16"/>
              </w:rPr>
              <w:t>Inventory balance</w:t>
            </w:r>
          </w:p>
        </w:tc>
        <w:tc>
          <w:tcPr>
            <w:tcW w:w="1000" w:type="pct"/>
            <w:vAlign w:val="center"/>
          </w:tcPr>
          <w:p w14:paraId="3B01CDC5" w14:textId="4F4B1BB1" w:rsidR="00846FC0" w:rsidRPr="00846FC0" w:rsidRDefault="00846FC0" w:rsidP="00846FC0">
            <w:pPr>
              <w:spacing w:line="240" w:lineRule="auto"/>
              <w:rPr>
                <w:b/>
                <w:sz w:val="16"/>
              </w:rPr>
            </w:pPr>
            <w:r>
              <w:rPr>
                <w:b/>
                <w:sz w:val="16"/>
              </w:rPr>
              <w:t>9/9</w:t>
            </w:r>
          </w:p>
        </w:tc>
        <w:tc>
          <w:tcPr>
            <w:tcW w:w="1000" w:type="pct"/>
            <w:vAlign w:val="center"/>
          </w:tcPr>
          <w:p w14:paraId="4F3FE1D9" w14:textId="0F7229F9" w:rsidR="00846FC0" w:rsidRPr="00846FC0" w:rsidRDefault="00846FC0" w:rsidP="00846FC0">
            <w:pPr>
              <w:spacing w:line="240" w:lineRule="auto"/>
              <w:rPr>
                <w:b/>
                <w:sz w:val="16"/>
              </w:rPr>
            </w:pPr>
            <w:r>
              <w:rPr>
                <w:b/>
                <w:sz w:val="16"/>
              </w:rPr>
              <w:t>CAT; CROX; HD; MSFT; NKE; PFE; SBUX; TGT; WMT</w:t>
            </w:r>
          </w:p>
        </w:tc>
        <w:tc>
          <w:tcPr>
            <w:tcW w:w="1000" w:type="pct"/>
            <w:vAlign w:val="center"/>
          </w:tcPr>
          <w:p w14:paraId="60C80F28" w14:textId="29C0F2AD" w:rsidR="00846FC0" w:rsidRPr="00846FC0" w:rsidRDefault="00846FC0" w:rsidP="00846FC0">
            <w:pPr>
              <w:spacing w:line="240" w:lineRule="auto"/>
              <w:rPr>
                <w:b/>
                <w:sz w:val="16"/>
              </w:rPr>
            </w:pPr>
            <w:r>
              <w:rPr>
                <w:b/>
                <w:sz w:val="16"/>
              </w:rPr>
              <w:t>CAT; CROX; HD; NKE; PFE; SBUX; TGT; WMT</w:t>
            </w:r>
          </w:p>
        </w:tc>
      </w:tr>
      <w:tr w:rsidR="00846FC0" w:rsidRPr="00846FC0" w14:paraId="02EC6719" w14:textId="77777777" w:rsidTr="00846FC0">
        <w:tblPrEx>
          <w:tblCellMar>
            <w:top w:w="0" w:type="dxa"/>
            <w:bottom w:w="0" w:type="dxa"/>
          </w:tblCellMar>
        </w:tblPrEx>
        <w:tc>
          <w:tcPr>
            <w:tcW w:w="1000" w:type="pct"/>
            <w:vAlign w:val="center"/>
          </w:tcPr>
          <w:p w14:paraId="20C52F2F" w14:textId="6A2A99AE" w:rsidR="00846FC0" w:rsidRPr="00846FC0" w:rsidRDefault="00846FC0" w:rsidP="00846FC0">
            <w:pPr>
              <w:spacing w:line="240" w:lineRule="auto"/>
              <w:rPr>
                <w:b/>
                <w:sz w:val="16"/>
              </w:rPr>
            </w:pPr>
            <w:r>
              <w:rPr>
                <w:b/>
                <w:sz w:val="16"/>
              </w:rPr>
              <w:t>Inventory</w:t>
            </w:r>
          </w:p>
        </w:tc>
        <w:tc>
          <w:tcPr>
            <w:tcW w:w="1000" w:type="pct"/>
            <w:vAlign w:val="center"/>
          </w:tcPr>
          <w:p w14:paraId="47AFD43F" w14:textId="7F56A94F" w:rsidR="00846FC0" w:rsidRPr="00846FC0" w:rsidRDefault="00846FC0" w:rsidP="00846FC0">
            <w:pPr>
              <w:spacing w:line="240" w:lineRule="auto"/>
              <w:rPr>
                <w:b/>
                <w:sz w:val="16"/>
              </w:rPr>
            </w:pPr>
            <w:r>
              <w:rPr>
                <w:b/>
                <w:sz w:val="16"/>
              </w:rPr>
              <w:t>Inventory components</w:t>
            </w:r>
          </w:p>
        </w:tc>
        <w:tc>
          <w:tcPr>
            <w:tcW w:w="1000" w:type="pct"/>
            <w:vAlign w:val="center"/>
          </w:tcPr>
          <w:p w14:paraId="3F6E5B3D" w14:textId="3AAA3AA1" w:rsidR="00846FC0" w:rsidRPr="00846FC0" w:rsidRDefault="00846FC0" w:rsidP="00846FC0">
            <w:pPr>
              <w:spacing w:line="240" w:lineRule="auto"/>
              <w:rPr>
                <w:b/>
                <w:sz w:val="16"/>
              </w:rPr>
            </w:pPr>
            <w:r>
              <w:rPr>
                <w:b/>
                <w:sz w:val="16"/>
              </w:rPr>
              <w:t>4/9</w:t>
            </w:r>
          </w:p>
        </w:tc>
        <w:tc>
          <w:tcPr>
            <w:tcW w:w="1000" w:type="pct"/>
            <w:vAlign w:val="center"/>
          </w:tcPr>
          <w:p w14:paraId="07AF11A6" w14:textId="2F9800F1" w:rsidR="00846FC0" w:rsidRPr="00846FC0" w:rsidRDefault="00846FC0" w:rsidP="00846FC0">
            <w:pPr>
              <w:spacing w:line="240" w:lineRule="auto"/>
              <w:rPr>
                <w:b/>
                <w:sz w:val="16"/>
              </w:rPr>
            </w:pPr>
            <w:r>
              <w:rPr>
                <w:b/>
                <w:sz w:val="16"/>
              </w:rPr>
              <w:t>CAT; NKE; PFE; SBUX</w:t>
            </w:r>
          </w:p>
        </w:tc>
        <w:tc>
          <w:tcPr>
            <w:tcW w:w="1000" w:type="pct"/>
            <w:vAlign w:val="center"/>
          </w:tcPr>
          <w:p w14:paraId="6244C2A7" w14:textId="7568D7D8" w:rsidR="00846FC0" w:rsidRPr="00846FC0" w:rsidRDefault="00846FC0" w:rsidP="00846FC0">
            <w:pPr>
              <w:spacing w:line="240" w:lineRule="auto"/>
              <w:rPr>
                <w:b/>
                <w:sz w:val="16"/>
              </w:rPr>
            </w:pPr>
            <w:r>
              <w:rPr>
                <w:b/>
                <w:sz w:val="16"/>
              </w:rPr>
              <w:t>CAT; NKE; PFE; SBUX</w:t>
            </w:r>
          </w:p>
        </w:tc>
      </w:tr>
      <w:tr w:rsidR="00846FC0" w:rsidRPr="00846FC0" w14:paraId="561DC723" w14:textId="77777777" w:rsidTr="00846FC0">
        <w:tblPrEx>
          <w:tblCellMar>
            <w:top w:w="0" w:type="dxa"/>
            <w:bottom w:w="0" w:type="dxa"/>
          </w:tblCellMar>
        </w:tblPrEx>
        <w:tc>
          <w:tcPr>
            <w:tcW w:w="1000" w:type="pct"/>
            <w:vAlign w:val="center"/>
          </w:tcPr>
          <w:p w14:paraId="423BE92C" w14:textId="522D5F72" w:rsidR="00846FC0" w:rsidRPr="00846FC0" w:rsidRDefault="00846FC0" w:rsidP="00846FC0">
            <w:pPr>
              <w:spacing w:line="240" w:lineRule="auto"/>
              <w:rPr>
                <w:b/>
                <w:sz w:val="16"/>
              </w:rPr>
            </w:pPr>
            <w:r>
              <w:rPr>
                <w:b/>
                <w:sz w:val="16"/>
              </w:rPr>
              <w:t>Inventory</w:t>
            </w:r>
          </w:p>
        </w:tc>
        <w:tc>
          <w:tcPr>
            <w:tcW w:w="1000" w:type="pct"/>
            <w:vAlign w:val="center"/>
          </w:tcPr>
          <w:p w14:paraId="0F6D1495" w14:textId="31B37A7F" w:rsidR="00846FC0" w:rsidRPr="00846FC0" w:rsidRDefault="00846FC0" w:rsidP="00846FC0">
            <w:pPr>
              <w:spacing w:line="240" w:lineRule="auto"/>
              <w:rPr>
                <w:b/>
                <w:sz w:val="16"/>
              </w:rPr>
            </w:pPr>
            <w:r>
              <w:rPr>
                <w:b/>
                <w:sz w:val="16"/>
              </w:rPr>
              <w:t>Valuation reserve or obsolescence</w:t>
            </w:r>
          </w:p>
        </w:tc>
        <w:tc>
          <w:tcPr>
            <w:tcW w:w="1000" w:type="pct"/>
            <w:vAlign w:val="center"/>
          </w:tcPr>
          <w:p w14:paraId="66BB4934" w14:textId="4D6F2B0F" w:rsidR="00846FC0" w:rsidRPr="00846FC0" w:rsidRDefault="00846FC0" w:rsidP="00846FC0">
            <w:pPr>
              <w:spacing w:line="240" w:lineRule="auto"/>
              <w:rPr>
                <w:b/>
                <w:sz w:val="16"/>
              </w:rPr>
            </w:pPr>
            <w:r>
              <w:rPr>
                <w:b/>
                <w:sz w:val="16"/>
              </w:rPr>
              <w:t>6/9</w:t>
            </w:r>
          </w:p>
        </w:tc>
        <w:tc>
          <w:tcPr>
            <w:tcW w:w="1000" w:type="pct"/>
            <w:vAlign w:val="center"/>
          </w:tcPr>
          <w:p w14:paraId="39F44F1F" w14:textId="3CD3BEE2" w:rsidR="00846FC0" w:rsidRPr="00846FC0" w:rsidRDefault="00846FC0" w:rsidP="00846FC0">
            <w:pPr>
              <w:spacing w:line="240" w:lineRule="auto"/>
              <w:rPr>
                <w:b/>
                <w:sz w:val="16"/>
              </w:rPr>
            </w:pPr>
            <w:r>
              <w:rPr>
                <w:b/>
                <w:sz w:val="16"/>
              </w:rPr>
              <w:t>CAT; CROX; NKE; PFE; SBUX; TGT</w:t>
            </w:r>
          </w:p>
        </w:tc>
        <w:tc>
          <w:tcPr>
            <w:tcW w:w="1000" w:type="pct"/>
            <w:vAlign w:val="center"/>
          </w:tcPr>
          <w:p w14:paraId="6C8C1C12" w14:textId="224EB52D" w:rsidR="00846FC0" w:rsidRPr="00846FC0" w:rsidRDefault="00846FC0" w:rsidP="00846FC0">
            <w:pPr>
              <w:spacing w:line="240" w:lineRule="auto"/>
              <w:rPr>
                <w:b/>
                <w:sz w:val="16"/>
              </w:rPr>
            </w:pPr>
            <w:r>
              <w:rPr>
                <w:b/>
                <w:sz w:val="16"/>
              </w:rPr>
              <w:t>CAT; CROX; NKE; PFE; SBUX; TGT</w:t>
            </w:r>
          </w:p>
        </w:tc>
      </w:tr>
      <w:tr w:rsidR="00846FC0" w:rsidRPr="00846FC0" w14:paraId="07E5B826" w14:textId="77777777" w:rsidTr="00846FC0">
        <w:tblPrEx>
          <w:tblCellMar>
            <w:top w:w="0" w:type="dxa"/>
            <w:bottom w:w="0" w:type="dxa"/>
          </w:tblCellMar>
        </w:tblPrEx>
        <w:tc>
          <w:tcPr>
            <w:tcW w:w="1000" w:type="pct"/>
            <w:vAlign w:val="center"/>
          </w:tcPr>
          <w:p w14:paraId="4F6D796F" w14:textId="4089475B" w:rsidR="00846FC0" w:rsidRPr="00846FC0" w:rsidRDefault="00846FC0" w:rsidP="00846FC0">
            <w:pPr>
              <w:spacing w:line="240" w:lineRule="auto"/>
              <w:rPr>
                <w:b/>
                <w:sz w:val="16"/>
              </w:rPr>
            </w:pPr>
            <w:r>
              <w:rPr>
                <w:b/>
                <w:sz w:val="16"/>
              </w:rPr>
              <w:t>Inventory</w:t>
            </w:r>
          </w:p>
        </w:tc>
        <w:tc>
          <w:tcPr>
            <w:tcW w:w="1000" w:type="pct"/>
            <w:vAlign w:val="center"/>
          </w:tcPr>
          <w:p w14:paraId="35D86A7F" w14:textId="6D8336E3" w:rsidR="00846FC0" w:rsidRPr="00846FC0" w:rsidRDefault="00846FC0" w:rsidP="00846FC0">
            <w:pPr>
              <w:spacing w:line="240" w:lineRule="auto"/>
              <w:rPr>
                <w:b/>
                <w:sz w:val="16"/>
              </w:rPr>
            </w:pPr>
            <w:r>
              <w:rPr>
                <w:b/>
                <w:sz w:val="16"/>
              </w:rPr>
              <w:t>Cost flow or COGS</w:t>
            </w:r>
          </w:p>
        </w:tc>
        <w:tc>
          <w:tcPr>
            <w:tcW w:w="1000" w:type="pct"/>
            <w:vAlign w:val="center"/>
          </w:tcPr>
          <w:p w14:paraId="4A7A5570" w14:textId="5DDD9195" w:rsidR="00846FC0" w:rsidRPr="00846FC0" w:rsidRDefault="00846FC0" w:rsidP="00846FC0">
            <w:pPr>
              <w:spacing w:line="240" w:lineRule="auto"/>
              <w:rPr>
                <w:b/>
                <w:sz w:val="16"/>
              </w:rPr>
            </w:pPr>
            <w:r>
              <w:rPr>
                <w:b/>
                <w:sz w:val="16"/>
              </w:rPr>
              <w:t>8/9</w:t>
            </w:r>
          </w:p>
        </w:tc>
        <w:tc>
          <w:tcPr>
            <w:tcW w:w="1000" w:type="pct"/>
            <w:vAlign w:val="center"/>
          </w:tcPr>
          <w:p w14:paraId="522C9895" w14:textId="1826E95B" w:rsidR="00846FC0" w:rsidRPr="00846FC0" w:rsidRDefault="00846FC0" w:rsidP="00846FC0">
            <w:pPr>
              <w:spacing w:line="240" w:lineRule="auto"/>
              <w:rPr>
                <w:b/>
                <w:sz w:val="16"/>
              </w:rPr>
            </w:pPr>
            <w:r>
              <w:rPr>
                <w:b/>
                <w:sz w:val="16"/>
              </w:rPr>
              <w:t>CAT; CROX; HD; MSFT; NKE; TGT; WMT</w:t>
            </w:r>
          </w:p>
        </w:tc>
        <w:tc>
          <w:tcPr>
            <w:tcW w:w="1000" w:type="pct"/>
            <w:vAlign w:val="center"/>
          </w:tcPr>
          <w:p w14:paraId="13E65F61" w14:textId="27D314F0" w:rsidR="00846FC0" w:rsidRPr="00846FC0" w:rsidRDefault="00846FC0" w:rsidP="00846FC0">
            <w:pPr>
              <w:spacing w:line="240" w:lineRule="auto"/>
              <w:rPr>
                <w:b/>
                <w:sz w:val="16"/>
              </w:rPr>
            </w:pPr>
            <w:r>
              <w:rPr>
                <w:b/>
                <w:sz w:val="16"/>
              </w:rPr>
              <w:t>CROX; HD; NKE; PFE; TGT; WMT</w:t>
            </w:r>
          </w:p>
        </w:tc>
      </w:tr>
      <w:tr w:rsidR="00846FC0" w:rsidRPr="00846FC0" w14:paraId="7BEAA183" w14:textId="77777777" w:rsidTr="00846FC0">
        <w:tblPrEx>
          <w:tblCellMar>
            <w:top w:w="0" w:type="dxa"/>
            <w:bottom w:w="0" w:type="dxa"/>
          </w:tblCellMar>
        </w:tblPrEx>
        <w:tc>
          <w:tcPr>
            <w:tcW w:w="1000" w:type="pct"/>
            <w:vAlign w:val="center"/>
          </w:tcPr>
          <w:p w14:paraId="12D64E38" w14:textId="67D6FC99" w:rsidR="00846FC0" w:rsidRPr="00846FC0" w:rsidRDefault="00846FC0" w:rsidP="00846FC0">
            <w:pPr>
              <w:spacing w:line="240" w:lineRule="auto"/>
              <w:rPr>
                <w:b/>
                <w:sz w:val="16"/>
              </w:rPr>
            </w:pPr>
            <w:r>
              <w:rPr>
                <w:b/>
                <w:sz w:val="16"/>
              </w:rPr>
              <w:t>Inventory</w:t>
            </w:r>
          </w:p>
        </w:tc>
        <w:tc>
          <w:tcPr>
            <w:tcW w:w="1000" w:type="pct"/>
            <w:vAlign w:val="center"/>
          </w:tcPr>
          <w:p w14:paraId="4283679A" w14:textId="3DA56960" w:rsidR="00846FC0" w:rsidRPr="00846FC0" w:rsidRDefault="00846FC0" w:rsidP="00846FC0">
            <w:pPr>
              <w:spacing w:line="240" w:lineRule="auto"/>
              <w:rPr>
                <w:b/>
                <w:sz w:val="16"/>
              </w:rPr>
            </w:pPr>
            <w:r>
              <w:rPr>
                <w:b/>
                <w:sz w:val="16"/>
              </w:rPr>
              <w:t>Inventory movements</w:t>
            </w:r>
          </w:p>
        </w:tc>
        <w:tc>
          <w:tcPr>
            <w:tcW w:w="1000" w:type="pct"/>
            <w:vAlign w:val="center"/>
          </w:tcPr>
          <w:p w14:paraId="462A4DB2" w14:textId="0DC86204" w:rsidR="00846FC0" w:rsidRPr="00846FC0" w:rsidRDefault="00846FC0" w:rsidP="00846FC0">
            <w:pPr>
              <w:spacing w:line="240" w:lineRule="auto"/>
              <w:rPr>
                <w:b/>
                <w:sz w:val="16"/>
              </w:rPr>
            </w:pPr>
            <w:r>
              <w:rPr>
                <w:b/>
                <w:sz w:val="16"/>
              </w:rPr>
              <w:t>4/9</w:t>
            </w:r>
          </w:p>
        </w:tc>
        <w:tc>
          <w:tcPr>
            <w:tcW w:w="1000" w:type="pct"/>
            <w:vAlign w:val="center"/>
          </w:tcPr>
          <w:p w14:paraId="5FF37BD4" w14:textId="5B64FAA2" w:rsidR="00846FC0" w:rsidRPr="00846FC0" w:rsidRDefault="00846FC0" w:rsidP="00846FC0">
            <w:pPr>
              <w:spacing w:line="240" w:lineRule="auto"/>
              <w:rPr>
                <w:b/>
                <w:sz w:val="16"/>
              </w:rPr>
            </w:pPr>
            <w:r>
              <w:rPr>
                <w:b/>
                <w:sz w:val="16"/>
              </w:rPr>
              <w:t>CROX; MSFT; NKE; TGT</w:t>
            </w:r>
          </w:p>
        </w:tc>
        <w:tc>
          <w:tcPr>
            <w:tcW w:w="1000" w:type="pct"/>
            <w:vAlign w:val="center"/>
          </w:tcPr>
          <w:p w14:paraId="1AE26FE0" w14:textId="4BF0081F" w:rsidR="00846FC0" w:rsidRPr="00846FC0" w:rsidRDefault="00846FC0" w:rsidP="00846FC0">
            <w:pPr>
              <w:spacing w:line="240" w:lineRule="auto"/>
              <w:rPr>
                <w:b/>
                <w:sz w:val="16"/>
              </w:rPr>
            </w:pPr>
            <w:r>
              <w:rPr>
                <w:b/>
                <w:sz w:val="16"/>
              </w:rPr>
              <w:t>CROX; NKE; TGT</w:t>
            </w:r>
          </w:p>
        </w:tc>
      </w:tr>
    </w:tbl>
    <w:p w14:paraId="176FE70C" w14:textId="77777777" w:rsidR="00846FC0" w:rsidRDefault="00846FC0" w:rsidP="00846FC0">
      <w:pPr>
        <w:rPr>
          <w:b/>
        </w:rPr>
      </w:pPr>
    </w:p>
    <w:p w14:paraId="55201393" w14:textId="4A9BDB0C" w:rsidR="00846FC0" w:rsidRDefault="00846FC0" w:rsidP="00846FC0">
      <w:r>
        <w:t>The construct-coverage diagnostic is generated from the retrieval log and the XBRL fact/path stores. It evaluates coverage of reported XBRL concept families and relation paths, not model accuracy or audit evidence sufficiency.</w:t>
      </w:r>
    </w:p>
    <w:p w14:paraId="28465E1D" w14:textId="2E9537B5" w:rsidR="00846FC0" w:rsidRDefault="00846FC0" w:rsidP="00846FC0">
      <w:pPr>
        <w:rPr>
          <w:b/>
        </w:rPr>
      </w:pPr>
      <w:r>
        <w:rPr>
          <w:b/>
        </w:rPr>
        <w:t>Appendix Table C4. Worked Example: Source-To-Claim Trace For NKE Inventory Valuation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7BC38ACE" w14:textId="77777777" w:rsidTr="00846FC0">
        <w:tblPrEx>
          <w:tblCellMar>
            <w:top w:w="0" w:type="dxa"/>
            <w:bottom w:w="0" w:type="dxa"/>
          </w:tblCellMar>
        </w:tblPrEx>
        <w:trPr>
          <w:tblHeader/>
        </w:trPr>
        <w:tc>
          <w:tcPr>
            <w:tcW w:w="2500" w:type="pct"/>
            <w:vAlign w:val="center"/>
          </w:tcPr>
          <w:p w14:paraId="4D9B52AC" w14:textId="560F19F9" w:rsidR="00846FC0" w:rsidRPr="00846FC0" w:rsidRDefault="00846FC0" w:rsidP="00846FC0">
            <w:pPr>
              <w:spacing w:line="240" w:lineRule="auto"/>
              <w:rPr>
                <w:b/>
                <w:sz w:val="16"/>
              </w:rPr>
            </w:pPr>
            <w:r w:rsidRPr="00846FC0">
              <w:rPr>
                <w:b/>
                <w:sz w:val="16"/>
              </w:rPr>
              <w:t>Trace Element</w:t>
            </w:r>
          </w:p>
        </w:tc>
        <w:tc>
          <w:tcPr>
            <w:tcW w:w="2500" w:type="pct"/>
            <w:vAlign w:val="center"/>
          </w:tcPr>
          <w:p w14:paraId="5ABF6647" w14:textId="1C643C3A" w:rsidR="00846FC0" w:rsidRPr="00846FC0" w:rsidRDefault="00846FC0" w:rsidP="00846FC0">
            <w:pPr>
              <w:spacing w:line="240" w:lineRule="auto"/>
              <w:rPr>
                <w:b/>
                <w:sz w:val="16"/>
              </w:rPr>
            </w:pPr>
            <w:r w:rsidRPr="00846FC0">
              <w:rPr>
                <w:b/>
                <w:sz w:val="16"/>
              </w:rPr>
              <w:t>Example</w:t>
            </w:r>
          </w:p>
        </w:tc>
      </w:tr>
      <w:tr w:rsidR="00846FC0" w:rsidRPr="00846FC0" w14:paraId="1056F368" w14:textId="77777777" w:rsidTr="00846FC0">
        <w:tblPrEx>
          <w:tblCellMar>
            <w:top w:w="0" w:type="dxa"/>
            <w:bottom w:w="0" w:type="dxa"/>
          </w:tblCellMar>
        </w:tblPrEx>
        <w:tc>
          <w:tcPr>
            <w:tcW w:w="2500" w:type="pct"/>
            <w:vAlign w:val="center"/>
          </w:tcPr>
          <w:p w14:paraId="17B0F8F3" w14:textId="4C673D95" w:rsidR="00846FC0" w:rsidRPr="00846FC0" w:rsidRDefault="00846FC0" w:rsidP="00846FC0">
            <w:pPr>
              <w:spacing w:line="240" w:lineRule="auto"/>
              <w:rPr>
                <w:b/>
                <w:sz w:val="16"/>
              </w:rPr>
            </w:pPr>
            <w:r>
              <w:rPr>
                <w:b/>
                <w:sz w:val="16"/>
              </w:rPr>
              <w:t>Construct and filer</w:t>
            </w:r>
          </w:p>
        </w:tc>
        <w:tc>
          <w:tcPr>
            <w:tcW w:w="2500" w:type="pct"/>
            <w:vAlign w:val="center"/>
          </w:tcPr>
          <w:p w14:paraId="7B4B3C58" w14:textId="2FB26608" w:rsidR="00846FC0" w:rsidRPr="00846FC0" w:rsidRDefault="00846FC0" w:rsidP="00846FC0">
            <w:pPr>
              <w:spacing w:line="240" w:lineRule="auto"/>
              <w:rPr>
                <w:b/>
                <w:sz w:val="16"/>
              </w:rPr>
            </w:pPr>
            <w:r>
              <w:rPr>
                <w:b/>
                <w:sz w:val="16"/>
              </w:rPr>
              <w:t>Inventory valuation assertion, NKE</w:t>
            </w:r>
          </w:p>
        </w:tc>
      </w:tr>
      <w:tr w:rsidR="00846FC0" w:rsidRPr="00846FC0" w14:paraId="5FD2B4AA" w14:textId="77777777" w:rsidTr="00846FC0">
        <w:tblPrEx>
          <w:tblCellMar>
            <w:top w:w="0" w:type="dxa"/>
            <w:bottom w:w="0" w:type="dxa"/>
          </w:tblCellMar>
        </w:tblPrEx>
        <w:tc>
          <w:tcPr>
            <w:tcW w:w="2500" w:type="pct"/>
            <w:vAlign w:val="center"/>
          </w:tcPr>
          <w:p w14:paraId="72C4A4EF" w14:textId="6A00FFC5" w:rsidR="00846FC0" w:rsidRPr="00846FC0" w:rsidRDefault="00846FC0" w:rsidP="00846FC0">
            <w:pPr>
              <w:spacing w:line="240" w:lineRule="auto"/>
              <w:rPr>
                <w:b/>
                <w:sz w:val="16"/>
              </w:rPr>
            </w:pPr>
            <w:r>
              <w:rPr>
                <w:b/>
                <w:sz w:val="16"/>
              </w:rPr>
              <w:t>Retrieval contexts</w:t>
            </w:r>
          </w:p>
        </w:tc>
        <w:tc>
          <w:tcPr>
            <w:tcW w:w="2500" w:type="pct"/>
            <w:vAlign w:val="center"/>
          </w:tcPr>
          <w:p w14:paraId="7CF861F3" w14:textId="4361119E" w:rsidR="00846FC0" w:rsidRPr="00846FC0" w:rsidRDefault="00846FC0" w:rsidP="00846FC0">
            <w:pPr>
              <w:spacing w:line="240" w:lineRule="auto"/>
              <w:rPr>
                <w:b/>
                <w:sz w:val="16"/>
              </w:rPr>
            </w:pPr>
            <w:r>
              <w:rPr>
                <w:b/>
                <w:sz w:val="16"/>
              </w:rPr>
              <w:t>nke_inventory_xbrl_context.txt and nke_inventory_hybrid_context.txt</w:t>
            </w:r>
          </w:p>
        </w:tc>
      </w:tr>
      <w:tr w:rsidR="00846FC0" w:rsidRPr="00846FC0" w14:paraId="49412694" w14:textId="77777777" w:rsidTr="00846FC0">
        <w:tblPrEx>
          <w:tblCellMar>
            <w:top w:w="0" w:type="dxa"/>
            <w:bottom w:w="0" w:type="dxa"/>
          </w:tblCellMar>
        </w:tblPrEx>
        <w:tc>
          <w:tcPr>
            <w:tcW w:w="2500" w:type="pct"/>
            <w:vAlign w:val="center"/>
          </w:tcPr>
          <w:p w14:paraId="3169D4AC" w14:textId="7DEDA732" w:rsidR="00846FC0" w:rsidRPr="00846FC0" w:rsidRDefault="00846FC0" w:rsidP="00846FC0">
            <w:pPr>
              <w:spacing w:line="240" w:lineRule="auto"/>
              <w:rPr>
                <w:b/>
                <w:sz w:val="16"/>
              </w:rPr>
            </w:pPr>
            <w:r>
              <w:rPr>
                <w:b/>
                <w:sz w:val="16"/>
              </w:rPr>
              <w:t>Key XBRL facts</w:t>
            </w:r>
          </w:p>
        </w:tc>
        <w:tc>
          <w:tcPr>
            <w:tcW w:w="2500" w:type="pct"/>
            <w:vAlign w:val="center"/>
          </w:tcPr>
          <w:p w14:paraId="44108813" w14:textId="21343056" w:rsidR="00846FC0" w:rsidRPr="00846FC0" w:rsidRDefault="00846FC0" w:rsidP="00846FC0">
            <w:pPr>
              <w:spacing w:line="240" w:lineRule="auto"/>
              <w:rPr>
                <w:b/>
                <w:sz w:val="16"/>
              </w:rPr>
            </w:pPr>
            <w:r>
              <w:rPr>
                <w:b/>
                <w:sz w:val="16"/>
              </w:rPr>
              <w:t>F-NKE-0026, InventoryValuationReserves, 233 million USD, instant:2025-05-31; F-NKE-0027, InventoryValuationReserves, 155 million USD, instant:2024-05-31</w:t>
            </w:r>
          </w:p>
        </w:tc>
      </w:tr>
      <w:tr w:rsidR="00846FC0" w:rsidRPr="00846FC0" w14:paraId="1D0AB15A" w14:textId="77777777" w:rsidTr="00846FC0">
        <w:tblPrEx>
          <w:tblCellMar>
            <w:top w:w="0" w:type="dxa"/>
            <w:bottom w:w="0" w:type="dxa"/>
          </w:tblCellMar>
        </w:tblPrEx>
        <w:tc>
          <w:tcPr>
            <w:tcW w:w="2500" w:type="pct"/>
            <w:vAlign w:val="center"/>
          </w:tcPr>
          <w:p w14:paraId="6371E843" w14:textId="6A2F20CA" w:rsidR="00846FC0" w:rsidRPr="00846FC0" w:rsidRDefault="00846FC0" w:rsidP="00846FC0">
            <w:pPr>
              <w:spacing w:line="240" w:lineRule="auto"/>
              <w:rPr>
                <w:b/>
                <w:sz w:val="16"/>
              </w:rPr>
            </w:pPr>
            <w:r>
              <w:rPr>
                <w:b/>
                <w:sz w:val="16"/>
              </w:rPr>
              <w:t>Key relation paths</w:t>
            </w:r>
          </w:p>
        </w:tc>
        <w:tc>
          <w:tcPr>
            <w:tcW w:w="2500" w:type="pct"/>
            <w:vAlign w:val="center"/>
          </w:tcPr>
          <w:p w14:paraId="23E82CC8" w14:textId="2D09E583" w:rsidR="00846FC0" w:rsidRPr="00846FC0" w:rsidRDefault="00846FC0" w:rsidP="00846FC0">
            <w:pPr>
              <w:spacing w:line="240" w:lineRule="auto"/>
              <w:rPr>
                <w:b/>
                <w:sz w:val="16"/>
              </w:rPr>
            </w:pPr>
            <w:r>
              <w:rPr>
                <w:b/>
                <w:sz w:val="16"/>
              </w:rPr>
              <w:t>X-NKE-0067, definition relation from nke:SignificantAccountingPoliciesLineItems to us-gaap:InventoryValuationReserves; X-NKE-0015, presentation relation to the same reserve concept</w:t>
            </w:r>
          </w:p>
        </w:tc>
      </w:tr>
      <w:tr w:rsidR="00846FC0" w:rsidRPr="00846FC0" w14:paraId="7C6D9D33" w14:textId="77777777" w:rsidTr="00846FC0">
        <w:tblPrEx>
          <w:tblCellMar>
            <w:top w:w="0" w:type="dxa"/>
            <w:bottom w:w="0" w:type="dxa"/>
          </w:tblCellMar>
        </w:tblPrEx>
        <w:tc>
          <w:tcPr>
            <w:tcW w:w="2500" w:type="pct"/>
            <w:vAlign w:val="center"/>
          </w:tcPr>
          <w:p w14:paraId="3E42821E" w14:textId="6FB69D4A" w:rsidR="00846FC0" w:rsidRPr="00846FC0" w:rsidRDefault="00846FC0" w:rsidP="00846FC0">
            <w:pPr>
              <w:spacing w:line="240" w:lineRule="auto"/>
              <w:rPr>
                <w:b/>
                <w:sz w:val="16"/>
              </w:rPr>
            </w:pPr>
            <w:r>
              <w:rPr>
                <w:b/>
                <w:sz w:val="16"/>
              </w:rPr>
              <w:t>Rendered XBRL context</w:t>
            </w:r>
          </w:p>
        </w:tc>
        <w:tc>
          <w:tcPr>
            <w:tcW w:w="2500" w:type="pct"/>
            <w:vAlign w:val="center"/>
          </w:tcPr>
          <w:p w14:paraId="18868A20" w14:textId="4BBD23C2" w:rsidR="00846FC0" w:rsidRPr="00846FC0" w:rsidRDefault="00846FC0" w:rsidP="00846FC0">
            <w:pPr>
              <w:spacing w:line="240" w:lineRule="auto"/>
              <w:rPr>
                <w:b/>
                <w:sz w:val="16"/>
              </w:rPr>
            </w:pPr>
            <w:r>
              <w:rPr>
                <w:b/>
                <w:sz w:val="16"/>
              </w:rPr>
              <w:t>Fact IDs, concepts, values, units, periods, dimensions, path IDs, relation types, source and target concepts, arcroles, and role URIs</w:t>
            </w:r>
          </w:p>
        </w:tc>
      </w:tr>
      <w:tr w:rsidR="00846FC0" w:rsidRPr="00846FC0" w14:paraId="3F21264E" w14:textId="77777777" w:rsidTr="00846FC0">
        <w:tblPrEx>
          <w:tblCellMar>
            <w:top w:w="0" w:type="dxa"/>
            <w:bottom w:w="0" w:type="dxa"/>
          </w:tblCellMar>
        </w:tblPrEx>
        <w:tc>
          <w:tcPr>
            <w:tcW w:w="2500" w:type="pct"/>
            <w:vAlign w:val="center"/>
          </w:tcPr>
          <w:p w14:paraId="1434BAD8" w14:textId="32119754" w:rsidR="00846FC0" w:rsidRPr="00846FC0" w:rsidRDefault="00846FC0" w:rsidP="00846FC0">
            <w:pPr>
              <w:spacing w:line="240" w:lineRule="auto"/>
              <w:rPr>
                <w:b/>
                <w:sz w:val="16"/>
              </w:rPr>
            </w:pPr>
            <w:r>
              <w:rPr>
                <w:b/>
                <w:sz w:val="16"/>
              </w:rPr>
              <w:t>Hybrid text context</w:t>
            </w:r>
          </w:p>
        </w:tc>
        <w:tc>
          <w:tcPr>
            <w:tcW w:w="2500" w:type="pct"/>
            <w:vAlign w:val="center"/>
          </w:tcPr>
          <w:p w14:paraId="45F0BA20" w14:textId="67E740CA" w:rsidR="00846FC0" w:rsidRPr="00846FC0" w:rsidRDefault="00846FC0" w:rsidP="00846FC0">
            <w:pPr>
              <w:spacing w:line="240" w:lineRule="auto"/>
              <w:rPr>
                <w:b/>
                <w:sz w:val="16"/>
              </w:rPr>
            </w:pPr>
            <w:r>
              <w:rPr>
                <w:b/>
                <w:sz w:val="16"/>
              </w:rPr>
              <w:t>Retrieved filing text describing inventory reserve policy and the reported reserve increase from 2024 to 2025</w:t>
            </w:r>
          </w:p>
        </w:tc>
      </w:tr>
      <w:tr w:rsidR="00846FC0" w:rsidRPr="00846FC0" w14:paraId="5CF98A7D" w14:textId="77777777" w:rsidTr="00846FC0">
        <w:tblPrEx>
          <w:tblCellMar>
            <w:top w:w="0" w:type="dxa"/>
            <w:bottom w:w="0" w:type="dxa"/>
          </w:tblCellMar>
        </w:tblPrEx>
        <w:tc>
          <w:tcPr>
            <w:tcW w:w="2500" w:type="pct"/>
            <w:vAlign w:val="center"/>
          </w:tcPr>
          <w:p w14:paraId="75C75F84" w14:textId="2DAD65F8" w:rsidR="00846FC0" w:rsidRPr="00846FC0" w:rsidRDefault="00846FC0" w:rsidP="00846FC0">
            <w:pPr>
              <w:spacing w:line="240" w:lineRule="auto"/>
              <w:rPr>
                <w:b/>
                <w:sz w:val="16"/>
              </w:rPr>
            </w:pPr>
            <w:r>
              <w:rPr>
                <w:b/>
                <w:sz w:val="16"/>
              </w:rPr>
              <w:t>XBRL-only factual claim</w:t>
            </w:r>
          </w:p>
        </w:tc>
        <w:tc>
          <w:tcPr>
            <w:tcW w:w="2500" w:type="pct"/>
            <w:vAlign w:val="center"/>
          </w:tcPr>
          <w:p w14:paraId="7CA83B58" w14:textId="702D93BD" w:rsidR="00846FC0" w:rsidRPr="00846FC0" w:rsidRDefault="00846FC0" w:rsidP="00846FC0">
            <w:pPr>
              <w:spacing w:line="240" w:lineRule="auto"/>
              <w:rPr>
                <w:b/>
                <w:sz w:val="16"/>
              </w:rPr>
            </w:pPr>
            <w:r>
              <w:rPr>
                <w:b/>
                <w:sz w:val="16"/>
              </w:rPr>
              <w:t>Claim C021: 2025 inventory valuation reserves were 233 million USD, supported by F-NKE-0026; coded graph-valid as a bounded factual claim</w:t>
            </w:r>
          </w:p>
        </w:tc>
      </w:tr>
      <w:tr w:rsidR="00846FC0" w:rsidRPr="00846FC0" w14:paraId="4CABA989" w14:textId="77777777" w:rsidTr="00846FC0">
        <w:tblPrEx>
          <w:tblCellMar>
            <w:top w:w="0" w:type="dxa"/>
            <w:bottom w:w="0" w:type="dxa"/>
          </w:tblCellMar>
        </w:tblPrEx>
        <w:tc>
          <w:tcPr>
            <w:tcW w:w="2500" w:type="pct"/>
            <w:vAlign w:val="center"/>
          </w:tcPr>
          <w:p w14:paraId="6C42D06C" w14:textId="1F899FCA" w:rsidR="00846FC0" w:rsidRPr="00846FC0" w:rsidRDefault="00846FC0" w:rsidP="00846FC0">
            <w:pPr>
              <w:spacing w:line="240" w:lineRule="auto"/>
              <w:rPr>
                <w:b/>
                <w:sz w:val="16"/>
              </w:rPr>
            </w:pPr>
            <w:r>
              <w:rPr>
                <w:b/>
                <w:sz w:val="16"/>
              </w:rPr>
              <w:t>XBRL-only risk-cue claim</w:t>
            </w:r>
          </w:p>
        </w:tc>
        <w:tc>
          <w:tcPr>
            <w:tcW w:w="2500" w:type="pct"/>
            <w:vAlign w:val="center"/>
          </w:tcPr>
          <w:p w14:paraId="5A42B878" w14:textId="7DC3D209" w:rsidR="00846FC0" w:rsidRPr="00846FC0" w:rsidRDefault="00846FC0" w:rsidP="00846FC0">
            <w:pPr>
              <w:spacing w:line="240" w:lineRule="auto"/>
              <w:rPr>
                <w:b/>
                <w:sz w:val="16"/>
              </w:rPr>
            </w:pPr>
            <w:r>
              <w:rPr>
                <w:b/>
                <w:sz w:val="16"/>
              </w:rPr>
              <w:t>Claim C023: the reserve increase is a risk cue for inventory valuation, supported by F-NKE-0026 and F-NKE-0027; coded partly graph-valid because the numeric change is supported but the risk inference exceeds XBRL facts alone</w:t>
            </w:r>
          </w:p>
        </w:tc>
      </w:tr>
      <w:tr w:rsidR="00846FC0" w:rsidRPr="00846FC0" w14:paraId="70030C4C" w14:textId="77777777" w:rsidTr="00846FC0">
        <w:tblPrEx>
          <w:tblCellMar>
            <w:top w:w="0" w:type="dxa"/>
            <w:bottom w:w="0" w:type="dxa"/>
          </w:tblCellMar>
        </w:tblPrEx>
        <w:tc>
          <w:tcPr>
            <w:tcW w:w="2500" w:type="pct"/>
            <w:vAlign w:val="center"/>
          </w:tcPr>
          <w:p w14:paraId="7093D3B8" w14:textId="5C5D9250" w:rsidR="00846FC0" w:rsidRPr="00846FC0" w:rsidRDefault="00846FC0" w:rsidP="00846FC0">
            <w:pPr>
              <w:spacing w:line="240" w:lineRule="auto"/>
              <w:rPr>
                <w:b/>
                <w:sz w:val="16"/>
              </w:rPr>
            </w:pPr>
            <w:r>
              <w:rPr>
                <w:b/>
                <w:sz w:val="16"/>
              </w:rPr>
              <w:t>Hybrid factual claim</w:t>
            </w:r>
          </w:p>
        </w:tc>
        <w:tc>
          <w:tcPr>
            <w:tcW w:w="2500" w:type="pct"/>
            <w:vAlign w:val="center"/>
          </w:tcPr>
          <w:p w14:paraId="722E29B5" w14:textId="0CC2E866" w:rsidR="00846FC0" w:rsidRPr="00846FC0" w:rsidRDefault="00846FC0" w:rsidP="00846FC0">
            <w:pPr>
              <w:spacing w:line="240" w:lineRule="auto"/>
              <w:rPr>
                <w:b/>
                <w:sz w:val="16"/>
              </w:rPr>
            </w:pPr>
            <w:r>
              <w:rPr>
                <w:b/>
                <w:sz w:val="16"/>
              </w:rPr>
              <w:t>Claim C027: the 2025 reserve was 233 million USD, up from 155 million USD in 2024, supported by text and XBRL; coded as integrated because both evidence layers support the same factual statement</w:t>
            </w:r>
          </w:p>
        </w:tc>
      </w:tr>
      <w:tr w:rsidR="00846FC0" w:rsidRPr="00846FC0" w14:paraId="258ABA05" w14:textId="77777777" w:rsidTr="00846FC0">
        <w:tblPrEx>
          <w:tblCellMar>
            <w:top w:w="0" w:type="dxa"/>
            <w:bottom w:w="0" w:type="dxa"/>
          </w:tblCellMar>
        </w:tblPrEx>
        <w:tc>
          <w:tcPr>
            <w:tcW w:w="2500" w:type="pct"/>
            <w:vAlign w:val="center"/>
          </w:tcPr>
          <w:p w14:paraId="3FFBB014" w14:textId="2C5A42A9" w:rsidR="00846FC0" w:rsidRPr="00846FC0" w:rsidRDefault="00846FC0" w:rsidP="00846FC0">
            <w:pPr>
              <w:spacing w:line="240" w:lineRule="auto"/>
              <w:rPr>
                <w:b/>
                <w:sz w:val="16"/>
              </w:rPr>
            </w:pPr>
            <w:r>
              <w:rPr>
                <w:b/>
                <w:sz w:val="16"/>
              </w:rPr>
              <w:t>Hybrid risk-cue claim</w:t>
            </w:r>
          </w:p>
        </w:tc>
        <w:tc>
          <w:tcPr>
            <w:tcW w:w="2500" w:type="pct"/>
            <w:vAlign w:val="center"/>
          </w:tcPr>
          <w:p w14:paraId="359EBB78" w14:textId="1DBC0A50" w:rsidR="00846FC0" w:rsidRPr="00846FC0" w:rsidRDefault="00846FC0" w:rsidP="00846FC0">
            <w:pPr>
              <w:spacing w:line="240" w:lineRule="auto"/>
              <w:rPr>
                <w:b/>
                <w:sz w:val="16"/>
              </w:rPr>
            </w:pPr>
            <w:r>
              <w:rPr>
                <w:b/>
                <w:sz w:val="16"/>
              </w:rPr>
              <w:t>Claim C029: the reserve increase is a risk cue for reserve adequacy, supported by text and XBRL; coded as integrated, but reserve adequacy remains an audit-boundary diagnostic rather than an audit conclusion</w:t>
            </w:r>
          </w:p>
        </w:tc>
      </w:tr>
    </w:tbl>
    <w:p w14:paraId="2B0977EC" w14:textId="77777777" w:rsidR="00846FC0" w:rsidRDefault="00846FC0" w:rsidP="00846FC0">
      <w:pPr>
        <w:rPr>
          <w:b/>
        </w:rPr>
      </w:pPr>
    </w:p>
    <w:p w14:paraId="431EFD30" w14:textId="41B4BE40" w:rsidR="00846FC0" w:rsidRDefault="00846FC0" w:rsidP="00846FC0">
      <w:r>
        <w:t>This example shows how the same reported XBRL facts can support different coding conclusions depending on claim type. A bounded factual claim can be graph-valid. A risk-cue claim can be source-traceable and assertion-relevant, but it still requires professional judgment and additional audit evidence before becoming an audit conclusion.</w:t>
      </w:r>
    </w:p>
    <w:p w14:paraId="0FF5E17D" w14:textId="66D82D02" w:rsidR="00846FC0" w:rsidRDefault="00846FC0" w:rsidP="00846FC0">
      <w:pPr>
        <w:rPr>
          <w:b/>
        </w:rPr>
      </w:pPr>
      <w:r>
        <w:rPr>
          <w:b/>
        </w:rPr>
        <w:t>Appendix Table C5. Representation-Risk Example: Period And Dimension Mismatch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31A1F5E0" w14:textId="77777777" w:rsidTr="00846FC0">
        <w:tblPrEx>
          <w:tblCellMar>
            <w:top w:w="0" w:type="dxa"/>
            <w:bottom w:w="0" w:type="dxa"/>
          </w:tblCellMar>
        </w:tblPrEx>
        <w:trPr>
          <w:tblHeader/>
        </w:trPr>
        <w:tc>
          <w:tcPr>
            <w:tcW w:w="2500" w:type="pct"/>
            <w:vAlign w:val="center"/>
          </w:tcPr>
          <w:p w14:paraId="08FF35C2" w14:textId="20A581B0" w:rsidR="00846FC0" w:rsidRPr="00846FC0" w:rsidRDefault="00846FC0" w:rsidP="00846FC0">
            <w:pPr>
              <w:spacing w:line="240" w:lineRule="auto"/>
              <w:rPr>
                <w:b/>
                <w:sz w:val="16"/>
              </w:rPr>
            </w:pPr>
            <w:r w:rsidRPr="00846FC0">
              <w:rPr>
                <w:b/>
                <w:sz w:val="16"/>
              </w:rPr>
              <w:t>Risk Element</w:t>
            </w:r>
          </w:p>
        </w:tc>
        <w:tc>
          <w:tcPr>
            <w:tcW w:w="2500" w:type="pct"/>
            <w:vAlign w:val="center"/>
          </w:tcPr>
          <w:p w14:paraId="41BE03BB" w14:textId="086CF4FD" w:rsidR="00846FC0" w:rsidRPr="00846FC0" w:rsidRDefault="00846FC0" w:rsidP="00846FC0">
            <w:pPr>
              <w:spacing w:line="240" w:lineRule="auto"/>
              <w:rPr>
                <w:b/>
                <w:sz w:val="16"/>
              </w:rPr>
            </w:pPr>
            <w:r w:rsidRPr="00846FC0">
              <w:rPr>
                <w:b/>
                <w:sz w:val="16"/>
              </w:rPr>
              <w:t>Example</w:t>
            </w:r>
          </w:p>
        </w:tc>
      </w:tr>
      <w:tr w:rsidR="00846FC0" w:rsidRPr="00846FC0" w14:paraId="5CBFFB08" w14:textId="77777777" w:rsidTr="00846FC0">
        <w:tblPrEx>
          <w:tblCellMar>
            <w:top w:w="0" w:type="dxa"/>
            <w:bottom w:w="0" w:type="dxa"/>
          </w:tblCellMar>
        </w:tblPrEx>
        <w:tc>
          <w:tcPr>
            <w:tcW w:w="2500" w:type="pct"/>
            <w:vAlign w:val="center"/>
          </w:tcPr>
          <w:p w14:paraId="2D625D28" w14:textId="56FF3C4A" w:rsidR="00846FC0" w:rsidRPr="00846FC0" w:rsidRDefault="00846FC0" w:rsidP="00846FC0">
            <w:pPr>
              <w:spacing w:line="240" w:lineRule="auto"/>
              <w:rPr>
                <w:b/>
                <w:sz w:val="16"/>
              </w:rPr>
            </w:pPr>
            <w:r>
              <w:rPr>
                <w:b/>
                <w:sz w:val="16"/>
              </w:rPr>
              <w:t>Source facts</w:t>
            </w:r>
          </w:p>
        </w:tc>
        <w:tc>
          <w:tcPr>
            <w:tcW w:w="2500" w:type="pct"/>
            <w:vAlign w:val="center"/>
          </w:tcPr>
          <w:p w14:paraId="319C85A6" w14:textId="18B8CD6F" w:rsidR="00846FC0" w:rsidRPr="00846FC0" w:rsidRDefault="00846FC0" w:rsidP="00846FC0">
            <w:pPr>
              <w:spacing w:line="240" w:lineRule="auto"/>
              <w:rPr>
                <w:b/>
                <w:sz w:val="16"/>
              </w:rPr>
            </w:pPr>
            <w:r>
              <w:rPr>
                <w:b/>
                <w:sz w:val="16"/>
              </w:rPr>
              <w:t>F-NKE-0353, F-NKE-0354, and F-NKE-0355 report finished-goods inventory net of reserves by geography</w:t>
            </w:r>
          </w:p>
        </w:tc>
      </w:tr>
      <w:tr w:rsidR="00846FC0" w:rsidRPr="00846FC0" w14:paraId="5509FFBA" w14:textId="77777777" w:rsidTr="00846FC0">
        <w:tblPrEx>
          <w:tblCellMar>
            <w:top w:w="0" w:type="dxa"/>
            <w:bottom w:w="0" w:type="dxa"/>
          </w:tblCellMar>
        </w:tblPrEx>
        <w:tc>
          <w:tcPr>
            <w:tcW w:w="2500" w:type="pct"/>
            <w:vAlign w:val="center"/>
          </w:tcPr>
          <w:p w14:paraId="4C0E57EB" w14:textId="04ADDA0B" w:rsidR="00846FC0" w:rsidRPr="00846FC0" w:rsidRDefault="00846FC0" w:rsidP="00846FC0">
            <w:pPr>
              <w:spacing w:line="240" w:lineRule="auto"/>
              <w:rPr>
                <w:b/>
                <w:sz w:val="16"/>
              </w:rPr>
            </w:pPr>
            <w:r>
              <w:rPr>
                <w:b/>
                <w:sz w:val="16"/>
              </w:rPr>
              <w:t>Period</w:t>
            </w:r>
          </w:p>
        </w:tc>
        <w:tc>
          <w:tcPr>
            <w:tcW w:w="2500" w:type="pct"/>
            <w:vAlign w:val="center"/>
          </w:tcPr>
          <w:p w14:paraId="5D4FAF6E" w14:textId="1C928CC0" w:rsidR="00846FC0" w:rsidRPr="00846FC0" w:rsidRDefault="00846FC0" w:rsidP="00846FC0">
            <w:pPr>
              <w:spacing w:line="240" w:lineRule="auto"/>
              <w:rPr>
                <w:b/>
                <w:sz w:val="16"/>
              </w:rPr>
            </w:pPr>
            <w:r>
              <w:rPr>
                <w:b/>
                <w:sz w:val="16"/>
              </w:rPr>
              <w:t>All three facts are instant:2023-05-31</w:t>
            </w:r>
          </w:p>
        </w:tc>
      </w:tr>
      <w:tr w:rsidR="00846FC0" w:rsidRPr="00846FC0" w14:paraId="2B6DCDBA" w14:textId="77777777" w:rsidTr="00846FC0">
        <w:tblPrEx>
          <w:tblCellMar>
            <w:top w:w="0" w:type="dxa"/>
            <w:bottom w:w="0" w:type="dxa"/>
          </w:tblCellMar>
        </w:tblPrEx>
        <w:tc>
          <w:tcPr>
            <w:tcW w:w="2500" w:type="pct"/>
            <w:vAlign w:val="center"/>
          </w:tcPr>
          <w:p w14:paraId="7BA46A91" w14:textId="3D2E506E" w:rsidR="00846FC0" w:rsidRPr="00846FC0" w:rsidRDefault="00846FC0" w:rsidP="00846FC0">
            <w:pPr>
              <w:spacing w:line="240" w:lineRule="auto"/>
              <w:rPr>
                <w:b/>
                <w:sz w:val="16"/>
              </w:rPr>
            </w:pPr>
            <w:r>
              <w:rPr>
                <w:b/>
                <w:sz w:val="16"/>
              </w:rPr>
              <w:t>Dimensions</w:t>
            </w:r>
          </w:p>
        </w:tc>
        <w:tc>
          <w:tcPr>
            <w:tcW w:w="2500" w:type="pct"/>
            <w:vAlign w:val="center"/>
          </w:tcPr>
          <w:p w14:paraId="6D99415F" w14:textId="34D06C05" w:rsidR="00846FC0" w:rsidRPr="00846FC0" w:rsidRDefault="00846FC0" w:rsidP="00846FC0">
            <w:pPr>
              <w:spacing w:line="240" w:lineRule="auto"/>
              <w:rPr>
                <w:b/>
                <w:sz w:val="16"/>
              </w:rPr>
            </w:pPr>
            <w:r>
              <w:rPr>
                <w:b/>
                <w:sz w:val="16"/>
              </w:rPr>
              <w:t>North America, Europe/Middle East/Africa, and Greater China segment members</w:t>
            </w:r>
          </w:p>
        </w:tc>
      </w:tr>
      <w:tr w:rsidR="00846FC0" w:rsidRPr="00846FC0" w14:paraId="65D2BD9F" w14:textId="77777777" w:rsidTr="00846FC0">
        <w:tblPrEx>
          <w:tblCellMar>
            <w:top w:w="0" w:type="dxa"/>
            <w:bottom w:w="0" w:type="dxa"/>
          </w:tblCellMar>
        </w:tblPrEx>
        <w:tc>
          <w:tcPr>
            <w:tcW w:w="2500" w:type="pct"/>
            <w:vAlign w:val="center"/>
          </w:tcPr>
          <w:p w14:paraId="2E7A27EC" w14:textId="3ACCD069" w:rsidR="00846FC0" w:rsidRPr="00846FC0" w:rsidRDefault="00846FC0" w:rsidP="00846FC0">
            <w:pPr>
              <w:spacing w:line="240" w:lineRule="auto"/>
              <w:rPr>
                <w:b/>
                <w:sz w:val="16"/>
              </w:rPr>
            </w:pPr>
            <w:r>
              <w:rPr>
                <w:b/>
                <w:sz w:val="16"/>
              </w:rPr>
              <w:t>Representation risk</w:t>
            </w:r>
          </w:p>
        </w:tc>
        <w:tc>
          <w:tcPr>
            <w:tcW w:w="2500" w:type="pct"/>
            <w:vAlign w:val="center"/>
          </w:tcPr>
          <w:p w14:paraId="1F5A49ED" w14:textId="5E6428C1" w:rsidR="00846FC0" w:rsidRPr="00846FC0" w:rsidRDefault="00846FC0" w:rsidP="00846FC0">
            <w:pPr>
              <w:spacing w:line="240" w:lineRule="auto"/>
              <w:rPr>
                <w:b/>
                <w:sz w:val="16"/>
              </w:rPr>
            </w:pPr>
            <w:r>
              <w:rPr>
                <w:b/>
                <w:sz w:val="16"/>
              </w:rPr>
              <w:t>These facts should not be used as current 2025 segment-level inventory evidence</w:t>
            </w:r>
          </w:p>
        </w:tc>
      </w:tr>
      <w:tr w:rsidR="00846FC0" w:rsidRPr="00846FC0" w14:paraId="75F3254F" w14:textId="77777777" w:rsidTr="00846FC0">
        <w:tblPrEx>
          <w:tblCellMar>
            <w:top w:w="0" w:type="dxa"/>
            <w:bottom w:w="0" w:type="dxa"/>
          </w:tblCellMar>
        </w:tblPrEx>
        <w:tc>
          <w:tcPr>
            <w:tcW w:w="2500" w:type="pct"/>
            <w:vAlign w:val="center"/>
          </w:tcPr>
          <w:p w14:paraId="60C16343" w14:textId="437C616F" w:rsidR="00846FC0" w:rsidRPr="00846FC0" w:rsidRDefault="00846FC0" w:rsidP="00846FC0">
            <w:pPr>
              <w:spacing w:line="240" w:lineRule="auto"/>
              <w:rPr>
                <w:b/>
                <w:sz w:val="16"/>
              </w:rPr>
            </w:pPr>
            <w:r>
              <w:rPr>
                <w:b/>
                <w:sz w:val="16"/>
              </w:rPr>
              <w:t>Affected claim type</w:t>
            </w:r>
          </w:p>
        </w:tc>
        <w:tc>
          <w:tcPr>
            <w:tcW w:w="2500" w:type="pct"/>
            <w:vAlign w:val="center"/>
          </w:tcPr>
          <w:p w14:paraId="7609EDC2" w14:textId="15B2B9B1" w:rsidR="00846FC0" w:rsidRPr="00846FC0" w:rsidRDefault="00846FC0" w:rsidP="00846FC0">
            <w:pPr>
              <w:spacing w:line="240" w:lineRule="auto"/>
              <w:rPr>
                <w:b/>
                <w:sz w:val="16"/>
              </w:rPr>
            </w:pPr>
            <w:r>
              <w:rPr>
                <w:b/>
                <w:sz w:val="16"/>
              </w:rPr>
              <w:t>A claim that maps the 2025 inventory reserve increase to specific geographic segments using only these facts would require a period-mismatch warning</w:t>
            </w:r>
          </w:p>
        </w:tc>
      </w:tr>
      <w:tr w:rsidR="00846FC0" w:rsidRPr="00846FC0" w14:paraId="0AB0186B" w14:textId="77777777" w:rsidTr="00846FC0">
        <w:tblPrEx>
          <w:tblCellMar>
            <w:top w:w="0" w:type="dxa"/>
            <w:bottom w:w="0" w:type="dxa"/>
          </w:tblCellMar>
        </w:tblPrEx>
        <w:tc>
          <w:tcPr>
            <w:tcW w:w="2500" w:type="pct"/>
            <w:vAlign w:val="center"/>
          </w:tcPr>
          <w:p w14:paraId="0BEB2F07" w14:textId="048A7107" w:rsidR="00846FC0" w:rsidRPr="00846FC0" w:rsidRDefault="00846FC0" w:rsidP="00846FC0">
            <w:pPr>
              <w:spacing w:line="240" w:lineRule="auto"/>
              <w:rPr>
                <w:b/>
                <w:sz w:val="16"/>
              </w:rPr>
            </w:pPr>
            <w:r>
              <w:rPr>
                <w:b/>
                <w:sz w:val="16"/>
              </w:rPr>
              <w:t>Design response</w:t>
            </w:r>
          </w:p>
        </w:tc>
        <w:tc>
          <w:tcPr>
            <w:tcW w:w="2500" w:type="pct"/>
            <w:vAlign w:val="center"/>
          </w:tcPr>
          <w:p w14:paraId="5877E59A" w14:textId="4E1ED616" w:rsidR="00846FC0" w:rsidRPr="00846FC0" w:rsidRDefault="00846FC0" w:rsidP="00846FC0">
            <w:pPr>
              <w:spacing w:line="240" w:lineRule="auto"/>
              <w:rPr>
                <w:b/>
                <w:sz w:val="16"/>
              </w:rPr>
            </w:pPr>
            <w:r>
              <w:rPr>
                <w:b/>
                <w:sz w:val="16"/>
              </w:rPr>
              <w:t>Preserve period, context, and dimension metadata in the rendered retrieval context; code claims at the claim level rather than accepting a response-level XBRL condition label</w:t>
            </w:r>
          </w:p>
        </w:tc>
      </w:tr>
    </w:tbl>
    <w:p w14:paraId="5172CD77" w14:textId="77777777" w:rsidR="00846FC0" w:rsidRDefault="00846FC0" w:rsidP="00846FC0">
      <w:pPr>
        <w:rPr>
          <w:b/>
        </w:rPr>
      </w:pPr>
    </w:p>
    <w:p w14:paraId="18634393" w14:textId="091C7E6F" w:rsidR="00846FC0" w:rsidRDefault="00846FC0" w:rsidP="00846FC0">
      <w:r>
        <w:t>This example illustrates why XBRL relational retrieval must preserve context metadata. Concept labels alone are insufficient. A retrieved concept can be construct-relevant but still unsuitable for a particular inference if the period, unit, dimension, or relation role does not match the claim.</w:t>
      </w:r>
    </w:p>
    <w:p w14:paraId="7FD0F06B" w14:textId="720B8A2E" w:rsidR="00846FC0" w:rsidRDefault="00846FC0" w:rsidP="00846FC0">
      <w:r>
        <w:t>Minimum disclosure items for future XBRL relational retrieval studies include fact identifier, concept QName, concept label, value, unit, decimals, period, dimensions, source context, relation path identifier, source concept, target concept, relation type, arcrole, role, traversal depth, taxonomy/linkbase source, taxonomy year or version, and extension-concept policy.</w:t>
      </w:r>
    </w:p>
    <w:p w14:paraId="67649C85" w14:textId="51F5E7A6" w:rsidR="00846FC0" w:rsidRDefault="00846FC0" w:rsidP="00846FC0">
      <w:r>
        <w:t xml:space="preserve">Reader-facing mechanics note: the current XBRL retrieval environment renders facts and relation paths as table-based source bundles rather than as an implemented RDF/OWL graph database. Appendix I reports a fact-only perturbation to show why relation paths matter: removing paths changes the retrieved source environment materially even when reported facts remain available. Relation traversal-depth and relation-filter sensitivity are therefore treated as </w:t>
      </w:r>
      <w:r>
        <w:lastRenderedPageBreak/>
        <w:t>required Tier 2 or Tier 3 checks when a study makes stronger claims about XBRL relational retrieval or GraphRAG performance.</w:t>
      </w:r>
    </w:p>
    <w:p w14:paraId="4E6260BC" w14:textId="5E9B401F" w:rsidR="00846FC0" w:rsidRDefault="00846FC0" w:rsidP="00846FC0">
      <w:r>
        <w:t>What this supports: XBRL relational retrieval creates a distinct reported-structure information environment from narrative text retrieval, and construct-family diagnostics can show whether the retrieved XBRL environment aligns with the construct before LLM outputs are interpreted.</w:t>
      </w:r>
    </w:p>
    <w:p w14:paraId="345061BB" w14:textId="0AC2229F" w:rsidR="00846FC0" w:rsidRDefault="00846FC0" w:rsidP="00846FC0">
      <w:r>
        <w:t>What this does not support: XBRL facts and relation paths are management-reported structured data. They do not establish audit evidence sufficiency, misstatement, fraud, or audit truth.</w:t>
      </w:r>
    </w:p>
    <w:p w14:paraId="06A995CF" w14:textId="32E4EB49" w:rsidR="00846FC0" w:rsidRDefault="00846FC0" w:rsidP="00846FC0">
      <w:pPr>
        <w:jc w:val="center"/>
        <w:rPr>
          <w:b/>
        </w:rPr>
      </w:pPr>
      <w:r>
        <w:rPr>
          <w:b/>
        </w:rPr>
        <w:t>APPENDIX D. PROMPT AND RETRIEVAL CONTEXT ARCHIVE</w:t>
      </w:r>
    </w:p>
    <w:p w14:paraId="43EE6303" w14:textId="2B5943A1" w:rsidR="00846FC0" w:rsidRDefault="00846FC0" w:rsidP="00846FC0">
      <w:r>
        <w:t>Appendix D preserves the actual information environment supplied to the LLM. This is the central traceability archive for retrieval-environment validity because it documents what the model saw rather than what the researcher intended it to see.</w:t>
      </w:r>
    </w:p>
    <w:p w14:paraId="6189F12D" w14:textId="03F63E71" w:rsidR="00846FC0" w:rsidRDefault="00846FC0" w:rsidP="00846FC0">
      <w:pPr>
        <w:rPr>
          <w:b/>
        </w:rPr>
      </w:pPr>
      <w:r>
        <w:rPr>
          <w:b/>
        </w:rPr>
        <w:t>Appendix Table D1. Prompt And Retrieval Context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3A3DAD6E" w14:textId="77777777" w:rsidTr="00846FC0">
        <w:tblPrEx>
          <w:tblCellMar>
            <w:top w:w="0" w:type="dxa"/>
            <w:bottom w:w="0" w:type="dxa"/>
          </w:tblCellMar>
        </w:tblPrEx>
        <w:trPr>
          <w:tblHeader/>
        </w:trPr>
        <w:tc>
          <w:tcPr>
            <w:tcW w:w="2500" w:type="pct"/>
            <w:vAlign w:val="center"/>
          </w:tcPr>
          <w:p w14:paraId="10C9B5EA" w14:textId="5CAECBF0" w:rsidR="00846FC0" w:rsidRPr="00846FC0" w:rsidRDefault="00846FC0" w:rsidP="00846FC0">
            <w:pPr>
              <w:spacing w:line="240" w:lineRule="auto"/>
              <w:rPr>
                <w:b/>
                <w:sz w:val="16"/>
              </w:rPr>
            </w:pPr>
            <w:r w:rsidRPr="00846FC0">
              <w:rPr>
                <w:b/>
                <w:sz w:val="16"/>
              </w:rPr>
              <w:t>Item</w:t>
            </w:r>
          </w:p>
        </w:tc>
        <w:tc>
          <w:tcPr>
            <w:tcW w:w="2500" w:type="pct"/>
            <w:vAlign w:val="center"/>
          </w:tcPr>
          <w:p w14:paraId="25549DFD" w14:textId="38D29858" w:rsidR="00846FC0" w:rsidRPr="00846FC0" w:rsidRDefault="00846FC0" w:rsidP="00846FC0">
            <w:pPr>
              <w:spacing w:line="240" w:lineRule="auto"/>
              <w:rPr>
                <w:b/>
                <w:sz w:val="16"/>
              </w:rPr>
            </w:pPr>
            <w:r w:rsidRPr="00846FC0">
              <w:rPr>
                <w:b/>
                <w:sz w:val="16"/>
              </w:rPr>
              <w:t>Count</w:t>
            </w:r>
          </w:p>
        </w:tc>
      </w:tr>
      <w:tr w:rsidR="00846FC0" w:rsidRPr="00846FC0" w14:paraId="20FD46AC" w14:textId="77777777" w:rsidTr="00846FC0">
        <w:tblPrEx>
          <w:tblCellMar>
            <w:top w:w="0" w:type="dxa"/>
            <w:bottom w:w="0" w:type="dxa"/>
          </w:tblCellMar>
        </w:tblPrEx>
        <w:tc>
          <w:tcPr>
            <w:tcW w:w="2500" w:type="pct"/>
            <w:vAlign w:val="center"/>
          </w:tcPr>
          <w:p w14:paraId="6B33297A" w14:textId="022B3FDD" w:rsidR="00846FC0" w:rsidRPr="00846FC0" w:rsidRDefault="00846FC0" w:rsidP="00846FC0">
            <w:pPr>
              <w:spacing w:line="240" w:lineRule="auto"/>
              <w:rPr>
                <w:b/>
                <w:sz w:val="16"/>
              </w:rPr>
            </w:pPr>
            <w:r>
              <w:rPr>
                <w:b/>
                <w:sz w:val="16"/>
              </w:rPr>
              <w:t>Main deep-case prompt/context conditions</w:t>
            </w:r>
          </w:p>
        </w:tc>
        <w:tc>
          <w:tcPr>
            <w:tcW w:w="2500" w:type="pct"/>
            <w:vAlign w:val="center"/>
          </w:tcPr>
          <w:p w14:paraId="24CB2954" w14:textId="503DB73C" w:rsidR="00846FC0" w:rsidRPr="00846FC0" w:rsidRDefault="00846FC0" w:rsidP="00846FC0">
            <w:pPr>
              <w:spacing w:line="240" w:lineRule="auto"/>
              <w:rPr>
                <w:b/>
                <w:sz w:val="16"/>
              </w:rPr>
            </w:pPr>
            <w:r>
              <w:rPr>
                <w:b/>
                <w:sz w:val="16"/>
              </w:rPr>
              <w:t>24</w:t>
            </w:r>
          </w:p>
        </w:tc>
      </w:tr>
      <w:tr w:rsidR="00846FC0" w:rsidRPr="00846FC0" w14:paraId="7D6296A2" w14:textId="77777777" w:rsidTr="00846FC0">
        <w:tblPrEx>
          <w:tblCellMar>
            <w:top w:w="0" w:type="dxa"/>
            <w:bottom w:w="0" w:type="dxa"/>
          </w:tblCellMar>
        </w:tblPrEx>
        <w:tc>
          <w:tcPr>
            <w:tcW w:w="2500" w:type="pct"/>
            <w:vAlign w:val="center"/>
          </w:tcPr>
          <w:p w14:paraId="2F8CEF14" w14:textId="6AAB4A3E" w:rsidR="00846FC0" w:rsidRPr="00846FC0" w:rsidRDefault="00846FC0" w:rsidP="00846FC0">
            <w:pPr>
              <w:spacing w:line="240" w:lineRule="auto"/>
              <w:rPr>
                <w:b/>
                <w:sz w:val="16"/>
              </w:rPr>
            </w:pPr>
            <w:r>
              <w:rPr>
                <w:b/>
                <w:sz w:val="16"/>
              </w:rPr>
              <w:t>Bounded-extension prompt/context conditions</w:t>
            </w:r>
          </w:p>
        </w:tc>
        <w:tc>
          <w:tcPr>
            <w:tcW w:w="2500" w:type="pct"/>
            <w:vAlign w:val="center"/>
          </w:tcPr>
          <w:p w14:paraId="4CBCADC1" w14:textId="484C2E60" w:rsidR="00846FC0" w:rsidRPr="00846FC0" w:rsidRDefault="00846FC0" w:rsidP="00846FC0">
            <w:pPr>
              <w:spacing w:line="240" w:lineRule="auto"/>
              <w:rPr>
                <w:b/>
                <w:sz w:val="16"/>
              </w:rPr>
            </w:pPr>
            <w:r>
              <w:rPr>
                <w:b/>
                <w:sz w:val="16"/>
              </w:rPr>
              <w:t>48</w:t>
            </w:r>
          </w:p>
        </w:tc>
      </w:tr>
      <w:tr w:rsidR="00846FC0" w:rsidRPr="00846FC0" w14:paraId="5A510FBA" w14:textId="77777777" w:rsidTr="00846FC0">
        <w:tblPrEx>
          <w:tblCellMar>
            <w:top w:w="0" w:type="dxa"/>
            <w:bottom w:w="0" w:type="dxa"/>
          </w:tblCellMar>
        </w:tblPrEx>
        <w:tc>
          <w:tcPr>
            <w:tcW w:w="2500" w:type="pct"/>
            <w:vAlign w:val="center"/>
          </w:tcPr>
          <w:p w14:paraId="4A39B6AB" w14:textId="2D9BEA66" w:rsidR="00846FC0" w:rsidRPr="00846FC0" w:rsidRDefault="00846FC0" w:rsidP="00846FC0">
            <w:pPr>
              <w:spacing w:line="240" w:lineRule="auto"/>
              <w:rPr>
                <w:b/>
                <w:sz w:val="16"/>
              </w:rPr>
            </w:pPr>
            <w:r>
              <w:rPr>
                <w:b/>
                <w:sz w:val="16"/>
              </w:rPr>
              <w:t>Total prompt/context conditions</w:t>
            </w:r>
          </w:p>
        </w:tc>
        <w:tc>
          <w:tcPr>
            <w:tcW w:w="2500" w:type="pct"/>
            <w:vAlign w:val="center"/>
          </w:tcPr>
          <w:p w14:paraId="232194AA" w14:textId="517C1682" w:rsidR="00846FC0" w:rsidRPr="00846FC0" w:rsidRDefault="00846FC0" w:rsidP="00846FC0">
            <w:pPr>
              <w:spacing w:line="240" w:lineRule="auto"/>
              <w:rPr>
                <w:b/>
                <w:sz w:val="16"/>
              </w:rPr>
            </w:pPr>
            <w:r>
              <w:rPr>
                <w:b/>
                <w:sz w:val="16"/>
              </w:rPr>
              <w:t>72</w:t>
            </w:r>
          </w:p>
        </w:tc>
      </w:tr>
      <w:tr w:rsidR="00846FC0" w:rsidRPr="00846FC0" w14:paraId="3900544C" w14:textId="77777777" w:rsidTr="00846FC0">
        <w:tblPrEx>
          <w:tblCellMar>
            <w:top w:w="0" w:type="dxa"/>
            <w:bottom w:w="0" w:type="dxa"/>
          </w:tblCellMar>
        </w:tblPrEx>
        <w:tc>
          <w:tcPr>
            <w:tcW w:w="2500" w:type="pct"/>
            <w:vAlign w:val="center"/>
          </w:tcPr>
          <w:p w14:paraId="72D547D5" w14:textId="20784FB2" w:rsidR="00846FC0" w:rsidRPr="00846FC0" w:rsidRDefault="00846FC0" w:rsidP="00846FC0">
            <w:pPr>
              <w:spacing w:line="240" w:lineRule="auto"/>
              <w:rPr>
                <w:b/>
                <w:sz w:val="16"/>
              </w:rPr>
            </w:pPr>
            <w:r>
              <w:rPr>
                <w:b/>
                <w:sz w:val="16"/>
              </w:rPr>
              <w:t>Retrieval log rows</w:t>
            </w:r>
          </w:p>
        </w:tc>
        <w:tc>
          <w:tcPr>
            <w:tcW w:w="2500" w:type="pct"/>
            <w:vAlign w:val="center"/>
          </w:tcPr>
          <w:p w14:paraId="7B319A7B" w14:textId="42962AAB" w:rsidR="00846FC0" w:rsidRPr="00846FC0" w:rsidRDefault="00846FC0" w:rsidP="00846FC0">
            <w:pPr>
              <w:spacing w:line="240" w:lineRule="auto"/>
              <w:rPr>
                <w:b/>
                <w:sz w:val="16"/>
              </w:rPr>
            </w:pPr>
            <w:r>
              <w:rPr>
                <w:b/>
                <w:sz w:val="16"/>
              </w:rPr>
              <w:t>464</w:t>
            </w:r>
          </w:p>
        </w:tc>
      </w:tr>
    </w:tbl>
    <w:p w14:paraId="050D94B8" w14:textId="77777777" w:rsidR="00846FC0" w:rsidRDefault="00846FC0" w:rsidP="00846FC0">
      <w:pPr>
        <w:rPr>
          <w:b/>
        </w:rPr>
      </w:pPr>
    </w:p>
    <w:p w14:paraId="280509CF" w14:textId="565594F4" w:rsidR="00846FC0" w:rsidRDefault="00846FC0" w:rsidP="00846FC0">
      <w:r>
        <w:t>Each run is identified by filer, construct, retrieval condition, and run identifier. The archive preserves rendered prompts, text chunks, XBRL fact identifiers, XBRL path identifiers, source IDs, and context assembly rules. The LLM-only condition is retained as a diagnostic baseline for traceability and possible pretraining-contamination concerns.</w:t>
      </w:r>
    </w:p>
    <w:p w14:paraId="352FD743" w14:textId="0761F538" w:rsidR="00846FC0" w:rsidRDefault="00846FC0" w:rsidP="00846FC0">
      <w:r>
        <w:t>The full-scale extension now applies the same two-construct, four-condition grid to each additional filer. The resulting package includes nine filers, two constructs, and four retrieval conditions.</w:t>
      </w:r>
    </w:p>
    <w:p w14:paraId="79E7DA88" w14:textId="4EB77C88" w:rsidR="00846FC0" w:rsidRDefault="00846FC0" w:rsidP="00846FC0">
      <w:r>
        <w:t>What this supports: Reviewers can inspect the information environment actually supplied to the LLM for each retrieval condition.</w:t>
      </w:r>
    </w:p>
    <w:p w14:paraId="2CA117E8" w14:textId="3B1EE93C" w:rsidR="00846FC0" w:rsidRDefault="00846FC0" w:rsidP="00846FC0">
      <w:r>
        <w:lastRenderedPageBreak/>
        <w:t>What this does not support: The archive does not establish that the supplied information was sufficient for an audit conclusion.</w:t>
      </w:r>
    </w:p>
    <w:p w14:paraId="45E35865" w14:textId="3DC2E638" w:rsidR="00846FC0" w:rsidRDefault="00846FC0" w:rsidP="00846FC0">
      <w:pPr>
        <w:jc w:val="center"/>
        <w:rPr>
          <w:b/>
        </w:rPr>
      </w:pPr>
      <w:r>
        <w:rPr>
          <w:b/>
        </w:rPr>
        <w:t>APPENDIX E. LLM RUN CONFIGURATION AND OUTPUT ARCHIVE</w:t>
      </w:r>
    </w:p>
    <w:p w14:paraId="155DF28B" w14:textId="502E6BAD" w:rsidR="00846FC0" w:rsidRDefault="00846FC0" w:rsidP="00846FC0">
      <w:r>
        <w:t>Appendix E documents model execution settings and output preservation. The paper uses a single controlled local model for the methodological demonstration. The model choice is not a claim of superiority.</w:t>
      </w:r>
    </w:p>
    <w:p w14:paraId="4B1D1F90" w14:textId="3750AC6F" w:rsidR="00846FC0" w:rsidRDefault="00846FC0" w:rsidP="00846FC0">
      <w:pPr>
        <w:rPr>
          <w:b/>
        </w:rPr>
      </w:pPr>
      <w:r>
        <w:rPr>
          <w:b/>
        </w:rPr>
        <w:t>Appendix Table E1. LLM Run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23E11053" w14:textId="77777777" w:rsidTr="00846FC0">
        <w:tblPrEx>
          <w:tblCellMar>
            <w:top w:w="0" w:type="dxa"/>
            <w:bottom w:w="0" w:type="dxa"/>
          </w:tblCellMar>
        </w:tblPrEx>
        <w:trPr>
          <w:tblHeader/>
        </w:trPr>
        <w:tc>
          <w:tcPr>
            <w:tcW w:w="2500" w:type="pct"/>
            <w:vAlign w:val="center"/>
          </w:tcPr>
          <w:p w14:paraId="53802301" w14:textId="023EC747" w:rsidR="00846FC0" w:rsidRPr="00846FC0" w:rsidRDefault="00846FC0" w:rsidP="00846FC0">
            <w:pPr>
              <w:spacing w:line="240" w:lineRule="auto"/>
              <w:rPr>
                <w:b/>
                <w:sz w:val="16"/>
              </w:rPr>
            </w:pPr>
            <w:r w:rsidRPr="00846FC0">
              <w:rPr>
                <w:b/>
                <w:sz w:val="16"/>
              </w:rPr>
              <w:t>Field</w:t>
            </w:r>
          </w:p>
        </w:tc>
        <w:tc>
          <w:tcPr>
            <w:tcW w:w="2500" w:type="pct"/>
            <w:vAlign w:val="center"/>
          </w:tcPr>
          <w:p w14:paraId="75CBBB65" w14:textId="3D6FABB6" w:rsidR="00846FC0" w:rsidRPr="00846FC0" w:rsidRDefault="00846FC0" w:rsidP="00846FC0">
            <w:pPr>
              <w:spacing w:line="240" w:lineRule="auto"/>
              <w:rPr>
                <w:b/>
                <w:sz w:val="16"/>
              </w:rPr>
            </w:pPr>
            <w:r w:rsidRPr="00846FC0">
              <w:rPr>
                <w:b/>
                <w:sz w:val="16"/>
              </w:rPr>
              <w:t>Value</w:t>
            </w:r>
          </w:p>
        </w:tc>
      </w:tr>
      <w:tr w:rsidR="00846FC0" w:rsidRPr="00846FC0" w14:paraId="7296BC98" w14:textId="77777777" w:rsidTr="00846FC0">
        <w:tblPrEx>
          <w:tblCellMar>
            <w:top w:w="0" w:type="dxa"/>
            <w:bottom w:w="0" w:type="dxa"/>
          </w:tblCellMar>
        </w:tblPrEx>
        <w:tc>
          <w:tcPr>
            <w:tcW w:w="2500" w:type="pct"/>
            <w:vAlign w:val="center"/>
          </w:tcPr>
          <w:p w14:paraId="0C3BF2BC" w14:textId="001B3273" w:rsidR="00846FC0" w:rsidRPr="00846FC0" w:rsidRDefault="00846FC0" w:rsidP="00846FC0">
            <w:pPr>
              <w:spacing w:line="240" w:lineRule="auto"/>
              <w:rPr>
                <w:b/>
                <w:sz w:val="16"/>
              </w:rPr>
            </w:pPr>
            <w:r>
              <w:rPr>
                <w:b/>
                <w:sz w:val="16"/>
              </w:rPr>
              <w:t>Provider</w:t>
            </w:r>
          </w:p>
        </w:tc>
        <w:tc>
          <w:tcPr>
            <w:tcW w:w="2500" w:type="pct"/>
            <w:vAlign w:val="center"/>
          </w:tcPr>
          <w:p w14:paraId="72DBBAB6" w14:textId="2E6B1B47" w:rsidR="00846FC0" w:rsidRPr="00846FC0" w:rsidRDefault="00846FC0" w:rsidP="00846FC0">
            <w:pPr>
              <w:spacing w:line="240" w:lineRule="auto"/>
              <w:rPr>
                <w:b/>
                <w:sz w:val="16"/>
              </w:rPr>
            </w:pPr>
            <w:r>
              <w:rPr>
                <w:b/>
                <w:sz w:val="16"/>
              </w:rPr>
              <w:t>Ollama</w:t>
            </w:r>
          </w:p>
        </w:tc>
      </w:tr>
      <w:tr w:rsidR="00846FC0" w:rsidRPr="00846FC0" w14:paraId="39B2E3F1" w14:textId="77777777" w:rsidTr="00846FC0">
        <w:tblPrEx>
          <w:tblCellMar>
            <w:top w:w="0" w:type="dxa"/>
            <w:bottom w:w="0" w:type="dxa"/>
          </w:tblCellMar>
        </w:tblPrEx>
        <w:tc>
          <w:tcPr>
            <w:tcW w:w="2500" w:type="pct"/>
            <w:vAlign w:val="center"/>
          </w:tcPr>
          <w:p w14:paraId="1BCE0364" w14:textId="5E0240CB" w:rsidR="00846FC0" w:rsidRPr="00846FC0" w:rsidRDefault="00846FC0" w:rsidP="00846FC0">
            <w:pPr>
              <w:spacing w:line="240" w:lineRule="auto"/>
              <w:rPr>
                <w:b/>
                <w:sz w:val="16"/>
              </w:rPr>
            </w:pPr>
            <w:r>
              <w:rPr>
                <w:b/>
                <w:sz w:val="16"/>
              </w:rPr>
              <w:t>Model</w:t>
            </w:r>
          </w:p>
        </w:tc>
        <w:tc>
          <w:tcPr>
            <w:tcW w:w="2500" w:type="pct"/>
            <w:vAlign w:val="center"/>
          </w:tcPr>
          <w:p w14:paraId="4964C3A8" w14:textId="177C9759" w:rsidR="00846FC0" w:rsidRPr="00846FC0" w:rsidRDefault="00846FC0" w:rsidP="00846FC0">
            <w:pPr>
              <w:spacing w:line="240" w:lineRule="auto"/>
              <w:rPr>
                <w:b/>
                <w:sz w:val="16"/>
              </w:rPr>
            </w:pPr>
            <w:r>
              <w:rPr>
                <w:b/>
                <w:sz w:val="16"/>
              </w:rPr>
              <w:t>gemma4:31b</w:t>
            </w:r>
          </w:p>
        </w:tc>
      </w:tr>
      <w:tr w:rsidR="00846FC0" w:rsidRPr="00846FC0" w14:paraId="11F42962" w14:textId="77777777" w:rsidTr="00846FC0">
        <w:tblPrEx>
          <w:tblCellMar>
            <w:top w:w="0" w:type="dxa"/>
            <w:bottom w:w="0" w:type="dxa"/>
          </w:tblCellMar>
        </w:tblPrEx>
        <w:tc>
          <w:tcPr>
            <w:tcW w:w="2500" w:type="pct"/>
            <w:vAlign w:val="center"/>
          </w:tcPr>
          <w:p w14:paraId="1EDF5B36" w14:textId="21C6DE84" w:rsidR="00846FC0" w:rsidRPr="00846FC0" w:rsidRDefault="00846FC0" w:rsidP="00846FC0">
            <w:pPr>
              <w:spacing w:line="240" w:lineRule="auto"/>
              <w:rPr>
                <w:b/>
                <w:sz w:val="16"/>
              </w:rPr>
            </w:pPr>
            <w:r>
              <w:rPr>
                <w:b/>
                <w:sz w:val="16"/>
              </w:rPr>
              <w:t>Temperature</w:t>
            </w:r>
          </w:p>
        </w:tc>
        <w:tc>
          <w:tcPr>
            <w:tcW w:w="2500" w:type="pct"/>
            <w:vAlign w:val="center"/>
          </w:tcPr>
          <w:p w14:paraId="79BAE51B" w14:textId="655335BC" w:rsidR="00846FC0" w:rsidRPr="00846FC0" w:rsidRDefault="00846FC0" w:rsidP="00846FC0">
            <w:pPr>
              <w:spacing w:line="240" w:lineRule="auto"/>
              <w:rPr>
                <w:b/>
                <w:sz w:val="16"/>
              </w:rPr>
            </w:pPr>
            <w:r>
              <w:rPr>
                <w:b/>
                <w:sz w:val="16"/>
              </w:rPr>
              <w:t>0.0</w:t>
            </w:r>
          </w:p>
        </w:tc>
      </w:tr>
      <w:tr w:rsidR="00846FC0" w:rsidRPr="00846FC0" w14:paraId="7B42196C" w14:textId="77777777" w:rsidTr="00846FC0">
        <w:tblPrEx>
          <w:tblCellMar>
            <w:top w:w="0" w:type="dxa"/>
            <w:bottom w:w="0" w:type="dxa"/>
          </w:tblCellMar>
        </w:tblPrEx>
        <w:tc>
          <w:tcPr>
            <w:tcW w:w="2500" w:type="pct"/>
            <w:vAlign w:val="center"/>
          </w:tcPr>
          <w:p w14:paraId="5EE44FB8" w14:textId="44414796" w:rsidR="00846FC0" w:rsidRPr="00846FC0" w:rsidRDefault="00846FC0" w:rsidP="00846FC0">
            <w:pPr>
              <w:spacing w:line="240" w:lineRule="auto"/>
              <w:rPr>
                <w:b/>
                <w:sz w:val="16"/>
              </w:rPr>
            </w:pPr>
            <w:r>
              <w:rPr>
                <w:b/>
                <w:sz w:val="16"/>
              </w:rPr>
              <w:t>Main outputs</w:t>
            </w:r>
          </w:p>
        </w:tc>
        <w:tc>
          <w:tcPr>
            <w:tcW w:w="2500" w:type="pct"/>
            <w:vAlign w:val="center"/>
          </w:tcPr>
          <w:p w14:paraId="77D32BBE" w14:textId="17641A9D" w:rsidR="00846FC0" w:rsidRPr="00846FC0" w:rsidRDefault="00846FC0" w:rsidP="00846FC0">
            <w:pPr>
              <w:spacing w:line="240" w:lineRule="auto"/>
              <w:rPr>
                <w:b/>
                <w:sz w:val="16"/>
              </w:rPr>
            </w:pPr>
            <w:r>
              <w:rPr>
                <w:b/>
                <w:sz w:val="16"/>
              </w:rPr>
              <w:t>24</w:t>
            </w:r>
          </w:p>
        </w:tc>
      </w:tr>
      <w:tr w:rsidR="00846FC0" w:rsidRPr="00846FC0" w14:paraId="344151BD" w14:textId="77777777" w:rsidTr="00846FC0">
        <w:tblPrEx>
          <w:tblCellMar>
            <w:top w:w="0" w:type="dxa"/>
            <w:bottom w:w="0" w:type="dxa"/>
          </w:tblCellMar>
        </w:tblPrEx>
        <w:tc>
          <w:tcPr>
            <w:tcW w:w="2500" w:type="pct"/>
            <w:vAlign w:val="center"/>
          </w:tcPr>
          <w:p w14:paraId="31D638C0" w14:textId="765DB9B2" w:rsidR="00846FC0" w:rsidRPr="00846FC0" w:rsidRDefault="00846FC0" w:rsidP="00846FC0">
            <w:pPr>
              <w:spacing w:line="240" w:lineRule="auto"/>
              <w:rPr>
                <w:b/>
                <w:sz w:val="16"/>
              </w:rPr>
            </w:pPr>
            <w:r>
              <w:rPr>
                <w:b/>
                <w:sz w:val="16"/>
              </w:rPr>
              <w:t>Extension outputs</w:t>
            </w:r>
          </w:p>
        </w:tc>
        <w:tc>
          <w:tcPr>
            <w:tcW w:w="2500" w:type="pct"/>
            <w:vAlign w:val="center"/>
          </w:tcPr>
          <w:p w14:paraId="024BE29D" w14:textId="04A9D881" w:rsidR="00846FC0" w:rsidRPr="00846FC0" w:rsidRDefault="00846FC0" w:rsidP="00846FC0">
            <w:pPr>
              <w:spacing w:line="240" w:lineRule="auto"/>
              <w:rPr>
                <w:b/>
                <w:sz w:val="16"/>
              </w:rPr>
            </w:pPr>
            <w:r>
              <w:rPr>
                <w:b/>
                <w:sz w:val="16"/>
              </w:rPr>
              <w:t>48</w:t>
            </w:r>
          </w:p>
        </w:tc>
      </w:tr>
      <w:tr w:rsidR="00846FC0" w:rsidRPr="00846FC0" w14:paraId="3ADE1AF4" w14:textId="77777777" w:rsidTr="00846FC0">
        <w:tblPrEx>
          <w:tblCellMar>
            <w:top w:w="0" w:type="dxa"/>
            <w:bottom w:w="0" w:type="dxa"/>
          </w:tblCellMar>
        </w:tblPrEx>
        <w:tc>
          <w:tcPr>
            <w:tcW w:w="2500" w:type="pct"/>
            <w:vAlign w:val="center"/>
          </w:tcPr>
          <w:p w14:paraId="48E99C0D" w14:textId="02E383A4" w:rsidR="00846FC0" w:rsidRPr="00846FC0" w:rsidRDefault="00846FC0" w:rsidP="00846FC0">
            <w:pPr>
              <w:spacing w:line="240" w:lineRule="auto"/>
              <w:rPr>
                <w:b/>
                <w:sz w:val="16"/>
              </w:rPr>
            </w:pPr>
            <w:r>
              <w:rPr>
                <w:b/>
                <w:sz w:val="16"/>
              </w:rPr>
              <w:t>Total outputs</w:t>
            </w:r>
          </w:p>
        </w:tc>
        <w:tc>
          <w:tcPr>
            <w:tcW w:w="2500" w:type="pct"/>
            <w:vAlign w:val="center"/>
          </w:tcPr>
          <w:p w14:paraId="451467C7" w14:textId="6D3DD596" w:rsidR="00846FC0" w:rsidRPr="00846FC0" w:rsidRDefault="00846FC0" w:rsidP="00846FC0">
            <w:pPr>
              <w:spacing w:line="240" w:lineRule="auto"/>
              <w:rPr>
                <w:b/>
                <w:sz w:val="16"/>
              </w:rPr>
            </w:pPr>
            <w:r>
              <w:rPr>
                <w:b/>
                <w:sz w:val="16"/>
              </w:rPr>
              <w:t>72</w:t>
            </w:r>
          </w:p>
        </w:tc>
      </w:tr>
      <w:tr w:rsidR="00846FC0" w:rsidRPr="00846FC0" w14:paraId="4FD0399B" w14:textId="77777777" w:rsidTr="00846FC0">
        <w:tblPrEx>
          <w:tblCellMar>
            <w:top w:w="0" w:type="dxa"/>
            <w:bottom w:w="0" w:type="dxa"/>
          </w:tblCellMar>
        </w:tblPrEx>
        <w:tc>
          <w:tcPr>
            <w:tcW w:w="2500" w:type="pct"/>
            <w:vAlign w:val="center"/>
          </w:tcPr>
          <w:p w14:paraId="75BCDE6D" w14:textId="7837BF5F" w:rsidR="00846FC0" w:rsidRPr="00846FC0" w:rsidRDefault="00846FC0" w:rsidP="00846FC0">
            <w:pPr>
              <w:spacing w:line="240" w:lineRule="auto"/>
              <w:rPr>
                <w:b/>
                <w:sz w:val="16"/>
              </w:rPr>
            </w:pPr>
            <w:r>
              <w:rPr>
                <w:b/>
                <w:sz w:val="16"/>
              </w:rPr>
              <w:t>Output errors</w:t>
            </w:r>
          </w:p>
        </w:tc>
        <w:tc>
          <w:tcPr>
            <w:tcW w:w="2500" w:type="pct"/>
            <w:vAlign w:val="center"/>
          </w:tcPr>
          <w:p w14:paraId="69ADE8FE" w14:textId="0DB5953A" w:rsidR="00846FC0" w:rsidRPr="00846FC0" w:rsidRDefault="00846FC0" w:rsidP="00846FC0">
            <w:pPr>
              <w:spacing w:line="240" w:lineRule="auto"/>
              <w:rPr>
                <w:b/>
                <w:sz w:val="16"/>
              </w:rPr>
            </w:pPr>
            <w:r>
              <w:rPr>
                <w:b/>
                <w:sz w:val="16"/>
              </w:rPr>
              <w:t>0</w:t>
            </w:r>
          </w:p>
        </w:tc>
      </w:tr>
    </w:tbl>
    <w:p w14:paraId="22BE6063" w14:textId="77777777" w:rsidR="00846FC0" w:rsidRDefault="00846FC0" w:rsidP="00846FC0">
      <w:pPr>
        <w:rPr>
          <w:b/>
        </w:rPr>
      </w:pPr>
    </w:p>
    <w:p w14:paraId="1E6305BD" w14:textId="4294DCA5" w:rsidR="00846FC0" w:rsidRDefault="00846FC0" w:rsidP="00846FC0">
      <w:r>
        <w:t>Exact third-party output replication may depend on local model builds, hardware, and serving environment. The replication package preserves the available local model metadata note; if a model digest is unavailable, exact third-party output replication should be interpreted with caution.</w:t>
      </w:r>
    </w:p>
    <w:p w14:paraId="5B747E66" w14:textId="1F21EF57" w:rsidR="00846FC0" w:rsidRDefault="00846FC0" w:rsidP="00846FC0">
      <w:r>
        <w:t>What this supports: Outputs were generated under a consistent local model configuration.</w:t>
      </w:r>
    </w:p>
    <w:p w14:paraId="17E80C46" w14:textId="3C2BA196" w:rsidR="00846FC0" w:rsidRDefault="00846FC0" w:rsidP="00846FC0">
      <w:r>
        <w:t>What this does not support: The appendix does not establish cross-model robustness or general audit expertise of the selected model.</w:t>
      </w:r>
    </w:p>
    <w:p w14:paraId="480FA0DA" w14:textId="1A9AB42C" w:rsidR="00846FC0" w:rsidRDefault="00846FC0" w:rsidP="00846FC0">
      <w:pPr>
        <w:jc w:val="center"/>
        <w:rPr>
          <w:b/>
        </w:rPr>
      </w:pPr>
      <w:r>
        <w:rPr>
          <w:b/>
        </w:rPr>
        <w:t>APPENDIX F. CLAIM-LEVEL CODING PACKAGE</w:t>
      </w:r>
    </w:p>
    <w:p w14:paraId="375E53DB" w14:textId="38C3C5BC" w:rsidR="00846FC0" w:rsidRDefault="00846FC0" w:rsidP="00846FC0">
      <w:r>
        <w:t>Appendix F shows how LLM outputs were converted into claim-level research variables. This is central to the paper's data and variable-construction contribution.</w:t>
      </w:r>
    </w:p>
    <w:p w14:paraId="25882571" w14:textId="73111552" w:rsidR="00846FC0" w:rsidRDefault="00846FC0" w:rsidP="00846FC0">
      <w:pPr>
        <w:rPr>
          <w:b/>
        </w:rPr>
      </w:pPr>
      <w:r>
        <w:rPr>
          <w:b/>
        </w:rPr>
        <w:t>Appendix Table F1. Claim-Level Coding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12C303D2" w14:textId="77777777" w:rsidTr="00846FC0">
        <w:tblPrEx>
          <w:tblCellMar>
            <w:top w:w="0" w:type="dxa"/>
            <w:bottom w:w="0" w:type="dxa"/>
          </w:tblCellMar>
        </w:tblPrEx>
        <w:trPr>
          <w:tblHeader/>
        </w:trPr>
        <w:tc>
          <w:tcPr>
            <w:tcW w:w="2500" w:type="pct"/>
            <w:vAlign w:val="center"/>
          </w:tcPr>
          <w:p w14:paraId="39B97D09" w14:textId="6DDDF7D9" w:rsidR="00846FC0" w:rsidRPr="00846FC0" w:rsidRDefault="00846FC0" w:rsidP="00846FC0">
            <w:pPr>
              <w:spacing w:line="240" w:lineRule="auto"/>
              <w:rPr>
                <w:b/>
                <w:sz w:val="16"/>
              </w:rPr>
            </w:pPr>
            <w:r w:rsidRPr="00846FC0">
              <w:rPr>
                <w:b/>
                <w:sz w:val="16"/>
              </w:rPr>
              <w:t>Item</w:t>
            </w:r>
          </w:p>
        </w:tc>
        <w:tc>
          <w:tcPr>
            <w:tcW w:w="2500" w:type="pct"/>
            <w:vAlign w:val="center"/>
          </w:tcPr>
          <w:p w14:paraId="1BFEA314" w14:textId="777A3671" w:rsidR="00846FC0" w:rsidRPr="00846FC0" w:rsidRDefault="00846FC0" w:rsidP="00846FC0">
            <w:pPr>
              <w:spacing w:line="240" w:lineRule="auto"/>
              <w:rPr>
                <w:b/>
                <w:sz w:val="16"/>
              </w:rPr>
            </w:pPr>
            <w:r w:rsidRPr="00846FC0">
              <w:rPr>
                <w:b/>
                <w:sz w:val="16"/>
              </w:rPr>
              <w:t>Count</w:t>
            </w:r>
          </w:p>
        </w:tc>
      </w:tr>
      <w:tr w:rsidR="00846FC0" w:rsidRPr="00846FC0" w14:paraId="05EF42E1" w14:textId="77777777" w:rsidTr="00846FC0">
        <w:tblPrEx>
          <w:tblCellMar>
            <w:top w:w="0" w:type="dxa"/>
            <w:bottom w:w="0" w:type="dxa"/>
          </w:tblCellMar>
        </w:tblPrEx>
        <w:tc>
          <w:tcPr>
            <w:tcW w:w="2500" w:type="pct"/>
            <w:vAlign w:val="center"/>
          </w:tcPr>
          <w:p w14:paraId="5E7642B0" w14:textId="26877B92" w:rsidR="00846FC0" w:rsidRPr="00846FC0" w:rsidRDefault="00846FC0" w:rsidP="00846FC0">
            <w:pPr>
              <w:spacing w:line="240" w:lineRule="auto"/>
              <w:rPr>
                <w:b/>
                <w:sz w:val="16"/>
              </w:rPr>
            </w:pPr>
            <w:r>
              <w:rPr>
                <w:b/>
                <w:sz w:val="16"/>
              </w:rPr>
              <w:t>Main coded claims</w:t>
            </w:r>
          </w:p>
        </w:tc>
        <w:tc>
          <w:tcPr>
            <w:tcW w:w="2500" w:type="pct"/>
            <w:vAlign w:val="center"/>
          </w:tcPr>
          <w:p w14:paraId="79E94B00" w14:textId="369C66E2" w:rsidR="00846FC0" w:rsidRPr="00846FC0" w:rsidRDefault="00846FC0" w:rsidP="00846FC0">
            <w:pPr>
              <w:spacing w:line="240" w:lineRule="auto"/>
              <w:rPr>
                <w:b/>
                <w:sz w:val="16"/>
              </w:rPr>
            </w:pPr>
            <w:r>
              <w:rPr>
                <w:b/>
                <w:sz w:val="16"/>
              </w:rPr>
              <w:t>94</w:t>
            </w:r>
          </w:p>
        </w:tc>
      </w:tr>
      <w:tr w:rsidR="00846FC0" w:rsidRPr="00846FC0" w14:paraId="06B1718E" w14:textId="77777777" w:rsidTr="00846FC0">
        <w:tblPrEx>
          <w:tblCellMar>
            <w:top w:w="0" w:type="dxa"/>
            <w:bottom w:w="0" w:type="dxa"/>
          </w:tblCellMar>
        </w:tblPrEx>
        <w:tc>
          <w:tcPr>
            <w:tcW w:w="2500" w:type="pct"/>
            <w:vAlign w:val="center"/>
          </w:tcPr>
          <w:p w14:paraId="46E5593A" w14:textId="2923B396" w:rsidR="00846FC0" w:rsidRPr="00846FC0" w:rsidRDefault="00846FC0" w:rsidP="00846FC0">
            <w:pPr>
              <w:spacing w:line="240" w:lineRule="auto"/>
              <w:rPr>
                <w:b/>
                <w:sz w:val="16"/>
              </w:rPr>
            </w:pPr>
            <w:r>
              <w:rPr>
                <w:b/>
                <w:sz w:val="16"/>
              </w:rPr>
              <w:t>Extension coded claims</w:t>
            </w:r>
          </w:p>
        </w:tc>
        <w:tc>
          <w:tcPr>
            <w:tcW w:w="2500" w:type="pct"/>
            <w:vAlign w:val="center"/>
          </w:tcPr>
          <w:p w14:paraId="679CD558" w14:textId="59AD3FE8" w:rsidR="00846FC0" w:rsidRPr="00846FC0" w:rsidRDefault="00846FC0" w:rsidP="00846FC0">
            <w:pPr>
              <w:spacing w:line="240" w:lineRule="auto"/>
              <w:rPr>
                <w:b/>
                <w:sz w:val="16"/>
              </w:rPr>
            </w:pPr>
            <w:r>
              <w:rPr>
                <w:b/>
                <w:sz w:val="16"/>
              </w:rPr>
              <w:t>187</w:t>
            </w:r>
          </w:p>
        </w:tc>
      </w:tr>
      <w:tr w:rsidR="00846FC0" w:rsidRPr="00846FC0" w14:paraId="78873BE4" w14:textId="77777777" w:rsidTr="00846FC0">
        <w:tblPrEx>
          <w:tblCellMar>
            <w:top w:w="0" w:type="dxa"/>
            <w:bottom w:w="0" w:type="dxa"/>
          </w:tblCellMar>
        </w:tblPrEx>
        <w:tc>
          <w:tcPr>
            <w:tcW w:w="2500" w:type="pct"/>
            <w:vAlign w:val="center"/>
          </w:tcPr>
          <w:p w14:paraId="605E0D3B" w14:textId="66798CE2" w:rsidR="00846FC0" w:rsidRPr="00846FC0" w:rsidRDefault="00846FC0" w:rsidP="00846FC0">
            <w:pPr>
              <w:spacing w:line="240" w:lineRule="auto"/>
              <w:rPr>
                <w:b/>
                <w:sz w:val="16"/>
              </w:rPr>
            </w:pPr>
            <w:r>
              <w:rPr>
                <w:b/>
                <w:sz w:val="16"/>
              </w:rPr>
              <w:t>Total coded claims</w:t>
            </w:r>
          </w:p>
        </w:tc>
        <w:tc>
          <w:tcPr>
            <w:tcW w:w="2500" w:type="pct"/>
            <w:vAlign w:val="center"/>
          </w:tcPr>
          <w:p w14:paraId="132E7690" w14:textId="601E9FA1" w:rsidR="00846FC0" w:rsidRPr="00846FC0" w:rsidRDefault="00846FC0" w:rsidP="00846FC0">
            <w:pPr>
              <w:spacing w:line="240" w:lineRule="auto"/>
              <w:rPr>
                <w:b/>
                <w:sz w:val="16"/>
              </w:rPr>
            </w:pPr>
            <w:r>
              <w:rPr>
                <w:b/>
                <w:sz w:val="16"/>
              </w:rPr>
              <w:t>281</w:t>
            </w:r>
          </w:p>
        </w:tc>
      </w:tr>
      <w:tr w:rsidR="00846FC0" w:rsidRPr="00846FC0" w14:paraId="30C8144F" w14:textId="77777777" w:rsidTr="00846FC0">
        <w:tblPrEx>
          <w:tblCellMar>
            <w:top w:w="0" w:type="dxa"/>
            <w:bottom w:w="0" w:type="dxa"/>
          </w:tblCellMar>
        </w:tblPrEx>
        <w:tc>
          <w:tcPr>
            <w:tcW w:w="2500" w:type="pct"/>
            <w:vAlign w:val="center"/>
          </w:tcPr>
          <w:p w14:paraId="771181E7" w14:textId="11DEC20D" w:rsidR="00846FC0" w:rsidRPr="00846FC0" w:rsidRDefault="00846FC0" w:rsidP="00846FC0">
            <w:pPr>
              <w:spacing w:line="240" w:lineRule="auto"/>
              <w:rPr>
                <w:b/>
                <w:sz w:val="16"/>
              </w:rPr>
            </w:pPr>
            <w:r>
              <w:rPr>
                <w:b/>
                <w:sz w:val="16"/>
              </w:rPr>
              <w:lastRenderedPageBreak/>
              <w:t>Factual claims</w:t>
            </w:r>
          </w:p>
        </w:tc>
        <w:tc>
          <w:tcPr>
            <w:tcW w:w="2500" w:type="pct"/>
            <w:vAlign w:val="center"/>
          </w:tcPr>
          <w:p w14:paraId="75B1604B" w14:textId="29C7290B" w:rsidR="00846FC0" w:rsidRPr="00846FC0" w:rsidRDefault="00846FC0" w:rsidP="00846FC0">
            <w:pPr>
              <w:spacing w:line="240" w:lineRule="auto"/>
              <w:rPr>
                <w:b/>
                <w:sz w:val="16"/>
              </w:rPr>
            </w:pPr>
            <w:r>
              <w:rPr>
                <w:b/>
                <w:sz w:val="16"/>
              </w:rPr>
              <w:t>115</w:t>
            </w:r>
          </w:p>
        </w:tc>
      </w:tr>
      <w:tr w:rsidR="00846FC0" w:rsidRPr="00846FC0" w14:paraId="26C8D800" w14:textId="77777777" w:rsidTr="00846FC0">
        <w:tblPrEx>
          <w:tblCellMar>
            <w:top w:w="0" w:type="dxa"/>
            <w:bottom w:w="0" w:type="dxa"/>
          </w:tblCellMar>
        </w:tblPrEx>
        <w:tc>
          <w:tcPr>
            <w:tcW w:w="2500" w:type="pct"/>
            <w:vAlign w:val="center"/>
          </w:tcPr>
          <w:p w14:paraId="06BFE64E" w14:textId="587E46F0" w:rsidR="00846FC0" w:rsidRPr="00846FC0" w:rsidRDefault="00846FC0" w:rsidP="00846FC0">
            <w:pPr>
              <w:spacing w:line="240" w:lineRule="auto"/>
              <w:rPr>
                <w:b/>
                <w:sz w:val="16"/>
              </w:rPr>
            </w:pPr>
            <w:r>
              <w:rPr>
                <w:b/>
                <w:sz w:val="16"/>
              </w:rPr>
              <w:t>Risk/assertion-mapping claims</w:t>
            </w:r>
          </w:p>
        </w:tc>
        <w:tc>
          <w:tcPr>
            <w:tcW w:w="2500" w:type="pct"/>
            <w:vAlign w:val="center"/>
          </w:tcPr>
          <w:p w14:paraId="0AF2FC61" w14:textId="7F744B03" w:rsidR="00846FC0" w:rsidRPr="00846FC0" w:rsidRDefault="00846FC0" w:rsidP="00846FC0">
            <w:pPr>
              <w:spacing w:line="240" w:lineRule="auto"/>
              <w:rPr>
                <w:b/>
                <w:sz w:val="16"/>
              </w:rPr>
            </w:pPr>
            <w:r>
              <w:rPr>
                <w:b/>
                <w:sz w:val="16"/>
              </w:rPr>
              <w:t>147</w:t>
            </w:r>
          </w:p>
        </w:tc>
      </w:tr>
      <w:tr w:rsidR="00846FC0" w:rsidRPr="00846FC0" w14:paraId="188D088B" w14:textId="77777777" w:rsidTr="00846FC0">
        <w:tblPrEx>
          <w:tblCellMar>
            <w:top w:w="0" w:type="dxa"/>
            <w:bottom w:w="0" w:type="dxa"/>
          </w:tblCellMar>
        </w:tblPrEx>
        <w:tc>
          <w:tcPr>
            <w:tcW w:w="2500" w:type="pct"/>
            <w:vAlign w:val="center"/>
          </w:tcPr>
          <w:p w14:paraId="02134BC6" w14:textId="2B6EAC86" w:rsidR="00846FC0" w:rsidRPr="00846FC0" w:rsidRDefault="00846FC0" w:rsidP="00846FC0">
            <w:pPr>
              <w:spacing w:line="240" w:lineRule="auto"/>
              <w:rPr>
                <w:b/>
                <w:sz w:val="16"/>
              </w:rPr>
            </w:pPr>
            <w:r>
              <w:rPr>
                <w:b/>
                <w:sz w:val="16"/>
              </w:rPr>
              <w:t>Insufficient-context claims</w:t>
            </w:r>
          </w:p>
        </w:tc>
        <w:tc>
          <w:tcPr>
            <w:tcW w:w="2500" w:type="pct"/>
            <w:vAlign w:val="center"/>
          </w:tcPr>
          <w:p w14:paraId="394EA141" w14:textId="4FDD6306" w:rsidR="00846FC0" w:rsidRPr="00846FC0" w:rsidRDefault="00846FC0" w:rsidP="00846FC0">
            <w:pPr>
              <w:spacing w:line="240" w:lineRule="auto"/>
              <w:rPr>
                <w:b/>
                <w:sz w:val="16"/>
              </w:rPr>
            </w:pPr>
            <w:r>
              <w:rPr>
                <w:b/>
                <w:sz w:val="16"/>
              </w:rPr>
              <w:t>19</w:t>
            </w:r>
          </w:p>
        </w:tc>
      </w:tr>
      <w:tr w:rsidR="00846FC0" w:rsidRPr="00846FC0" w14:paraId="06906E23" w14:textId="77777777" w:rsidTr="00846FC0">
        <w:tblPrEx>
          <w:tblCellMar>
            <w:top w:w="0" w:type="dxa"/>
            <w:bottom w:w="0" w:type="dxa"/>
          </w:tblCellMar>
        </w:tblPrEx>
        <w:tc>
          <w:tcPr>
            <w:tcW w:w="2500" w:type="pct"/>
            <w:vAlign w:val="center"/>
          </w:tcPr>
          <w:p w14:paraId="758D8360" w14:textId="7B2CCEEB" w:rsidR="00846FC0" w:rsidRPr="00846FC0" w:rsidRDefault="00846FC0" w:rsidP="00846FC0">
            <w:pPr>
              <w:spacing w:line="240" w:lineRule="auto"/>
              <w:rPr>
                <w:b/>
                <w:sz w:val="16"/>
              </w:rPr>
            </w:pPr>
            <w:r>
              <w:rPr>
                <w:b/>
                <w:sz w:val="16"/>
              </w:rPr>
              <w:t>Claims requiring manual or expert review for audit-boundary use</w:t>
            </w:r>
          </w:p>
        </w:tc>
        <w:tc>
          <w:tcPr>
            <w:tcW w:w="2500" w:type="pct"/>
            <w:vAlign w:val="center"/>
          </w:tcPr>
          <w:p w14:paraId="50F5F3A2" w14:textId="010B033D" w:rsidR="00846FC0" w:rsidRPr="00846FC0" w:rsidRDefault="00846FC0" w:rsidP="00846FC0">
            <w:pPr>
              <w:spacing w:line="240" w:lineRule="auto"/>
              <w:rPr>
                <w:b/>
                <w:sz w:val="16"/>
              </w:rPr>
            </w:pPr>
            <w:r>
              <w:rPr>
                <w:b/>
                <w:sz w:val="16"/>
              </w:rPr>
              <w:t>281</w:t>
            </w:r>
          </w:p>
        </w:tc>
      </w:tr>
    </w:tbl>
    <w:p w14:paraId="54FA7A65" w14:textId="77777777" w:rsidR="00846FC0" w:rsidRDefault="00846FC0" w:rsidP="00846FC0">
      <w:pPr>
        <w:rPr>
          <w:b/>
        </w:rPr>
      </w:pPr>
    </w:p>
    <w:p w14:paraId="5E428740" w14:textId="394B90E2" w:rsidR="00846FC0" w:rsidRDefault="00846FC0" w:rsidP="00846FC0">
      <w:pPr>
        <w:rPr>
          <w:b/>
        </w:rPr>
      </w:pPr>
      <w:r>
        <w:rPr>
          <w:b/>
        </w:rPr>
        <w:t>Appendix Table F1A. Audit-Evidence Hierarchy For Coding Boundaries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1F4849D5" w14:textId="77777777" w:rsidTr="00846FC0">
        <w:tblPrEx>
          <w:tblCellMar>
            <w:top w:w="0" w:type="dxa"/>
            <w:bottom w:w="0" w:type="dxa"/>
          </w:tblCellMar>
        </w:tblPrEx>
        <w:trPr>
          <w:tblHeader/>
        </w:trPr>
        <w:tc>
          <w:tcPr>
            <w:tcW w:w="1250" w:type="pct"/>
            <w:vAlign w:val="center"/>
          </w:tcPr>
          <w:p w14:paraId="6DFA8645" w14:textId="606901A3" w:rsidR="00846FC0" w:rsidRPr="00846FC0" w:rsidRDefault="00846FC0" w:rsidP="00846FC0">
            <w:pPr>
              <w:spacing w:line="240" w:lineRule="auto"/>
              <w:rPr>
                <w:b/>
                <w:sz w:val="16"/>
              </w:rPr>
            </w:pPr>
            <w:r w:rsidRPr="00846FC0">
              <w:rPr>
                <w:b/>
                <w:sz w:val="16"/>
              </w:rPr>
              <w:t>Level</w:t>
            </w:r>
          </w:p>
        </w:tc>
        <w:tc>
          <w:tcPr>
            <w:tcW w:w="1250" w:type="pct"/>
            <w:vAlign w:val="center"/>
          </w:tcPr>
          <w:p w14:paraId="3EFDFA2E" w14:textId="3770A75A" w:rsidR="00846FC0" w:rsidRPr="00846FC0" w:rsidRDefault="00846FC0" w:rsidP="00846FC0">
            <w:pPr>
              <w:spacing w:line="240" w:lineRule="auto"/>
              <w:rPr>
                <w:b/>
                <w:sz w:val="16"/>
              </w:rPr>
            </w:pPr>
            <w:r w:rsidRPr="00846FC0">
              <w:rPr>
                <w:b/>
                <w:sz w:val="16"/>
              </w:rPr>
              <w:t>Meaning</w:t>
            </w:r>
          </w:p>
        </w:tc>
        <w:tc>
          <w:tcPr>
            <w:tcW w:w="1250" w:type="pct"/>
            <w:vAlign w:val="center"/>
          </w:tcPr>
          <w:p w14:paraId="30738CF4" w14:textId="77D0F910" w:rsidR="00846FC0" w:rsidRPr="00846FC0" w:rsidRDefault="00846FC0" w:rsidP="00846FC0">
            <w:pPr>
              <w:spacing w:line="240" w:lineRule="auto"/>
              <w:rPr>
                <w:b/>
                <w:sz w:val="16"/>
              </w:rPr>
            </w:pPr>
            <w:r w:rsidRPr="00846FC0">
              <w:rPr>
                <w:b/>
                <w:sz w:val="16"/>
              </w:rPr>
              <w:t>Current Demonstration Status</w:t>
            </w:r>
          </w:p>
        </w:tc>
        <w:tc>
          <w:tcPr>
            <w:tcW w:w="1250" w:type="pct"/>
            <w:vAlign w:val="center"/>
          </w:tcPr>
          <w:p w14:paraId="5BF3491A" w14:textId="26EFE50F" w:rsidR="00846FC0" w:rsidRPr="00846FC0" w:rsidRDefault="00846FC0" w:rsidP="00846FC0">
            <w:pPr>
              <w:spacing w:line="240" w:lineRule="auto"/>
              <w:rPr>
                <w:b/>
                <w:sz w:val="16"/>
              </w:rPr>
            </w:pPr>
            <w:r w:rsidRPr="00846FC0">
              <w:rPr>
                <w:b/>
                <w:sz w:val="16"/>
              </w:rPr>
              <w:t>Coding Implication</w:t>
            </w:r>
          </w:p>
        </w:tc>
      </w:tr>
      <w:tr w:rsidR="00846FC0" w:rsidRPr="00846FC0" w14:paraId="459BDF68" w14:textId="77777777" w:rsidTr="00846FC0">
        <w:tblPrEx>
          <w:tblCellMar>
            <w:top w:w="0" w:type="dxa"/>
            <w:bottom w:w="0" w:type="dxa"/>
          </w:tblCellMar>
        </w:tblPrEx>
        <w:tc>
          <w:tcPr>
            <w:tcW w:w="1250" w:type="pct"/>
            <w:vAlign w:val="center"/>
          </w:tcPr>
          <w:p w14:paraId="33452C9F" w14:textId="5C3328DE" w:rsidR="00846FC0" w:rsidRPr="00846FC0" w:rsidRDefault="00846FC0" w:rsidP="00846FC0">
            <w:pPr>
              <w:spacing w:line="240" w:lineRule="auto"/>
              <w:rPr>
                <w:b/>
                <w:sz w:val="16"/>
              </w:rPr>
            </w:pPr>
            <w:r>
              <w:rPr>
                <w:b/>
                <w:sz w:val="16"/>
              </w:rPr>
              <w:t>Public-filing support</w:t>
            </w:r>
          </w:p>
        </w:tc>
        <w:tc>
          <w:tcPr>
            <w:tcW w:w="1250" w:type="pct"/>
            <w:vAlign w:val="center"/>
          </w:tcPr>
          <w:p w14:paraId="7FCDAB19" w14:textId="31B3C43C" w:rsidR="00846FC0" w:rsidRPr="00846FC0" w:rsidRDefault="00846FC0" w:rsidP="00846FC0">
            <w:pPr>
              <w:spacing w:line="240" w:lineRule="auto"/>
              <w:rPr>
                <w:b/>
                <w:sz w:val="16"/>
              </w:rPr>
            </w:pPr>
            <w:r>
              <w:rPr>
                <w:b/>
                <w:sz w:val="16"/>
              </w:rPr>
              <w:t>The claim is supported by retrieved public SEC filing text</w:t>
            </w:r>
          </w:p>
        </w:tc>
        <w:tc>
          <w:tcPr>
            <w:tcW w:w="1250" w:type="pct"/>
            <w:vAlign w:val="center"/>
          </w:tcPr>
          <w:p w14:paraId="1029C809" w14:textId="587C07BD" w:rsidR="00846FC0" w:rsidRPr="00846FC0" w:rsidRDefault="00846FC0" w:rsidP="00846FC0">
            <w:pPr>
              <w:spacing w:line="240" w:lineRule="auto"/>
              <w:rPr>
                <w:b/>
                <w:sz w:val="16"/>
              </w:rPr>
            </w:pPr>
            <w:r>
              <w:rPr>
                <w:b/>
                <w:sz w:val="16"/>
              </w:rPr>
              <w:t>Demonstrated through preserved text chunks and source identifiers</w:t>
            </w:r>
          </w:p>
        </w:tc>
        <w:tc>
          <w:tcPr>
            <w:tcW w:w="1250" w:type="pct"/>
            <w:vAlign w:val="center"/>
          </w:tcPr>
          <w:p w14:paraId="2DEBAEC1" w14:textId="2941C49D" w:rsidR="00846FC0" w:rsidRPr="00846FC0" w:rsidRDefault="00846FC0" w:rsidP="00846FC0">
            <w:pPr>
              <w:spacing w:line="240" w:lineRule="auto"/>
              <w:rPr>
                <w:b/>
                <w:sz w:val="16"/>
              </w:rPr>
            </w:pPr>
            <w:r>
              <w:rPr>
                <w:b/>
                <w:sz w:val="16"/>
              </w:rPr>
              <w:t>Code as text-supported when the cited or used text supports the claim</w:t>
            </w:r>
          </w:p>
        </w:tc>
      </w:tr>
      <w:tr w:rsidR="00846FC0" w:rsidRPr="00846FC0" w14:paraId="4F71D28A" w14:textId="77777777" w:rsidTr="00846FC0">
        <w:tblPrEx>
          <w:tblCellMar>
            <w:top w:w="0" w:type="dxa"/>
            <w:bottom w:w="0" w:type="dxa"/>
          </w:tblCellMar>
        </w:tblPrEx>
        <w:tc>
          <w:tcPr>
            <w:tcW w:w="1250" w:type="pct"/>
            <w:vAlign w:val="center"/>
          </w:tcPr>
          <w:p w14:paraId="07D66297" w14:textId="5B20848A" w:rsidR="00846FC0" w:rsidRPr="00846FC0" w:rsidRDefault="00846FC0" w:rsidP="00846FC0">
            <w:pPr>
              <w:spacing w:line="240" w:lineRule="auto"/>
              <w:rPr>
                <w:b/>
                <w:sz w:val="16"/>
              </w:rPr>
            </w:pPr>
            <w:r>
              <w:rPr>
                <w:b/>
                <w:sz w:val="16"/>
              </w:rPr>
              <w:t>XBRL graph/reporting support</w:t>
            </w:r>
          </w:p>
        </w:tc>
        <w:tc>
          <w:tcPr>
            <w:tcW w:w="1250" w:type="pct"/>
            <w:vAlign w:val="center"/>
          </w:tcPr>
          <w:p w14:paraId="4690EB1C" w14:textId="0989833E" w:rsidR="00846FC0" w:rsidRPr="00846FC0" w:rsidRDefault="00846FC0" w:rsidP="00846FC0">
            <w:pPr>
              <w:spacing w:line="240" w:lineRule="auto"/>
              <w:rPr>
                <w:b/>
                <w:sz w:val="16"/>
              </w:rPr>
            </w:pPr>
            <w:r>
              <w:rPr>
                <w:b/>
                <w:sz w:val="16"/>
              </w:rPr>
              <w:t>The claim is consistent with retrieved management-reported XBRL facts, contexts, or relation paths</w:t>
            </w:r>
          </w:p>
        </w:tc>
        <w:tc>
          <w:tcPr>
            <w:tcW w:w="1250" w:type="pct"/>
            <w:vAlign w:val="center"/>
          </w:tcPr>
          <w:p w14:paraId="40986A1D" w14:textId="7B7CA495" w:rsidR="00846FC0" w:rsidRPr="00846FC0" w:rsidRDefault="00846FC0" w:rsidP="00846FC0">
            <w:pPr>
              <w:spacing w:line="240" w:lineRule="auto"/>
              <w:rPr>
                <w:b/>
                <w:sz w:val="16"/>
              </w:rPr>
            </w:pPr>
            <w:r>
              <w:rPr>
                <w:b/>
                <w:sz w:val="16"/>
              </w:rPr>
              <w:t>Demonstrated through fact/path identifiers and graph-valid coding</w:t>
            </w:r>
          </w:p>
        </w:tc>
        <w:tc>
          <w:tcPr>
            <w:tcW w:w="1250" w:type="pct"/>
            <w:vAlign w:val="center"/>
          </w:tcPr>
          <w:p w14:paraId="322BA551" w14:textId="77C2D7C5" w:rsidR="00846FC0" w:rsidRPr="00846FC0" w:rsidRDefault="00846FC0" w:rsidP="00846FC0">
            <w:pPr>
              <w:spacing w:line="240" w:lineRule="auto"/>
              <w:rPr>
                <w:b/>
                <w:sz w:val="16"/>
              </w:rPr>
            </w:pPr>
            <w:r>
              <w:rPr>
                <w:b/>
                <w:sz w:val="16"/>
              </w:rPr>
              <w:t>Code as graph-valid when concept, value, unit, period, context, and relation structure support the claim</w:t>
            </w:r>
          </w:p>
        </w:tc>
      </w:tr>
      <w:tr w:rsidR="00846FC0" w:rsidRPr="00846FC0" w14:paraId="273AC694" w14:textId="77777777" w:rsidTr="00846FC0">
        <w:tblPrEx>
          <w:tblCellMar>
            <w:top w:w="0" w:type="dxa"/>
            <w:bottom w:w="0" w:type="dxa"/>
          </w:tblCellMar>
        </w:tblPrEx>
        <w:tc>
          <w:tcPr>
            <w:tcW w:w="1250" w:type="pct"/>
            <w:vAlign w:val="center"/>
          </w:tcPr>
          <w:p w14:paraId="5CA6E839" w14:textId="08DC9349" w:rsidR="00846FC0" w:rsidRPr="00846FC0" w:rsidRDefault="00846FC0" w:rsidP="00846FC0">
            <w:pPr>
              <w:spacing w:line="240" w:lineRule="auto"/>
              <w:rPr>
                <w:b/>
                <w:sz w:val="16"/>
              </w:rPr>
            </w:pPr>
            <w:r>
              <w:rPr>
                <w:b/>
                <w:sz w:val="16"/>
              </w:rPr>
              <w:t>Assertion relevance</w:t>
            </w:r>
          </w:p>
        </w:tc>
        <w:tc>
          <w:tcPr>
            <w:tcW w:w="1250" w:type="pct"/>
            <w:vAlign w:val="center"/>
          </w:tcPr>
          <w:p w14:paraId="0A27C8B9" w14:textId="110B0E98" w:rsidR="00846FC0" w:rsidRPr="00846FC0" w:rsidRDefault="00846FC0" w:rsidP="00846FC0">
            <w:pPr>
              <w:spacing w:line="240" w:lineRule="auto"/>
              <w:rPr>
                <w:b/>
                <w:sz w:val="16"/>
              </w:rPr>
            </w:pPr>
            <w:r>
              <w:rPr>
                <w:b/>
                <w:sz w:val="16"/>
              </w:rPr>
              <w:t>The claim relates to a plausible audit assertion or risk area</w:t>
            </w:r>
          </w:p>
        </w:tc>
        <w:tc>
          <w:tcPr>
            <w:tcW w:w="1250" w:type="pct"/>
            <w:vAlign w:val="center"/>
          </w:tcPr>
          <w:p w14:paraId="334C17E8" w14:textId="703BA419" w:rsidR="00846FC0" w:rsidRPr="00846FC0" w:rsidRDefault="00846FC0" w:rsidP="00846FC0">
            <w:pPr>
              <w:spacing w:line="240" w:lineRule="auto"/>
              <w:rPr>
                <w:b/>
                <w:sz w:val="16"/>
              </w:rPr>
            </w:pPr>
            <w:r>
              <w:rPr>
                <w:b/>
                <w:sz w:val="16"/>
              </w:rPr>
              <w:t>Illustrated through revenue and inventory tasks, but strengthened by ex ante construct protocols</w:t>
            </w:r>
          </w:p>
        </w:tc>
        <w:tc>
          <w:tcPr>
            <w:tcW w:w="1250" w:type="pct"/>
            <w:vAlign w:val="center"/>
          </w:tcPr>
          <w:p w14:paraId="093DE9B0" w14:textId="3B134CD7" w:rsidR="00846FC0" w:rsidRPr="00846FC0" w:rsidRDefault="00846FC0" w:rsidP="00846FC0">
            <w:pPr>
              <w:spacing w:line="240" w:lineRule="auto"/>
              <w:rPr>
                <w:b/>
                <w:sz w:val="16"/>
              </w:rPr>
            </w:pPr>
            <w:r>
              <w:rPr>
                <w:b/>
                <w:sz w:val="16"/>
              </w:rPr>
              <w:t>Code as risk/assertion-mapping only when the claim makes an assertion-relevant inference</w:t>
            </w:r>
          </w:p>
        </w:tc>
      </w:tr>
      <w:tr w:rsidR="00846FC0" w:rsidRPr="00846FC0" w14:paraId="03B1EC75" w14:textId="77777777" w:rsidTr="00846FC0">
        <w:tblPrEx>
          <w:tblCellMar>
            <w:top w:w="0" w:type="dxa"/>
            <w:bottom w:w="0" w:type="dxa"/>
          </w:tblCellMar>
        </w:tblPrEx>
        <w:tc>
          <w:tcPr>
            <w:tcW w:w="1250" w:type="pct"/>
            <w:vAlign w:val="center"/>
          </w:tcPr>
          <w:p w14:paraId="14E0D3BD" w14:textId="6E77B463" w:rsidR="00846FC0" w:rsidRPr="00846FC0" w:rsidRDefault="00846FC0" w:rsidP="00846FC0">
            <w:pPr>
              <w:spacing w:line="240" w:lineRule="auto"/>
              <w:rPr>
                <w:b/>
                <w:sz w:val="16"/>
              </w:rPr>
            </w:pPr>
            <w:r>
              <w:rPr>
                <w:b/>
                <w:sz w:val="16"/>
              </w:rPr>
              <w:t>Audit-boundary diagnostic</w:t>
            </w:r>
          </w:p>
        </w:tc>
        <w:tc>
          <w:tcPr>
            <w:tcW w:w="1250" w:type="pct"/>
            <w:vAlign w:val="center"/>
          </w:tcPr>
          <w:p w14:paraId="1027C770" w14:textId="01502378" w:rsidR="00846FC0" w:rsidRPr="00846FC0" w:rsidRDefault="00846FC0" w:rsidP="00846FC0">
            <w:pPr>
              <w:spacing w:line="240" w:lineRule="auto"/>
              <w:rPr>
                <w:b/>
                <w:sz w:val="16"/>
              </w:rPr>
            </w:pPr>
            <w:r>
              <w:rPr>
                <w:b/>
                <w:sz w:val="16"/>
              </w:rPr>
              <w:t>The claim is assessed for whether it overreaches beyond public filing and XBRL support</w:t>
            </w:r>
          </w:p>
        </w:tc>
        <w:tc>
          <w:tcPr>
            <w:tcW w:w="1250" w:type="pct"/>
            <w:vAlign w:val="center"/>
          </w:tcPr>
          <w:p w14:paraId="611ADBFE" w14:textId="7A6D5C7A" w:rsidR="00846FC0" w:rsidRPr="00846FC0" w:rsidRDefault="00846FC0" w:rsidP="00846FC0">
            <w:pPr>
              <w:spacing w:line="240" w:lineRule="auto"/>
              <w:rPr>
                <w:b/>
                <w:sz w:val="16"/>
              </w:rPr>
            </w:pPr>
            <w:r>
              <w:rPr>
                <w:b/>
                <w:sz w:val="16"/>
              </w:rPr>
              <w:t>Preliminary author diagnostic unless independently reviewed by audit-domain experts</w:t>
            </w:r>
          </w:p>
        </w:tc>
        <w:tc>
          <w:tcPr>
            <w:tcW w:w="1250" w:type="pct"/>
            <w:vAlign w:val="center"/>
          </w:tcPr>
          <w:p w14:paraId="5E7683FA" w14:textId="5081A2C4" w:rsidR="00846FC0" w:rsidRPr="00846FC0" w:rsidRDefault="00846FC0" w:rsidP="00846FC0">
            <w:pPr>
              <w:spacing w:line="240" w:lineRule="auto"/>
              <w:rPr>
                <w:b/>
                <w:sz w:val="16"/>
              </w:rPr>
            </w:pPr>
            <w:r>
              <w:rPr>
                <w:b/>
                <w:sz w:val="16"/>
              </w:rPr>
              <w:t>Use as a boundary flag, not as final audit-judgment evidence</w:t>
            </w:r>
          </w:p>
        </w:tc>
      </w:tr>
      <w:tr w:rsidR="00846FC0" w:rsidRPr="00846FC0" w14:paraId="669E4279" w14:textId="77777777" w:rsidTr="00846FC0">
        <w:tblPrEx>
          <w:tblCellMar>
            <w:top w:w="0" w:type="dxa"/>
            <w:bottom w:w="0" w:type="dxa"/>
          </w:tblCellMar>
        </w:tblPrEx>
        <w:tc>
          <w:tcPr>
            <w:tcW w:w="1250" w:type="pct"/>
            <w:vAlign w:val="center"/>
          </w:tcPr>
          <w:p w14:paraId="5BC907CA" w14:textId="184E148B" w:rsidR="00846FC0" w:rsidRPr="00846FC0" w:rsidRDefault="00846FC0" w:rsidP="00846FC0">
            <w:pPr>
              <w:spacing w:line="240" w:lineRule="auto"/>
              <w:rPr>
                <w:b/>
                <w:sz w:val="16"/>
              </w:rPr>
            </w:pPr>
            <w:r>
              <w:rPr>
                <w:b/>
                <w:sz w:val="16"/>
              </w:rPr>
              <w:t>Audit evidence sufficiency</w:t>
            </w:r>
          </w:p>
        </w:tc>
        <w:tc>
          <w:tcPr>
            <w:tcW w:w="1250" w:type="pct"/>
            <w:vAlign w:val="center"/>
          </w:tcPr>
          <w:p w14:paraId="4A3CAE91" w14:textId="0676DC16" w:rsidR="00846FC0" w:rsidRPr="00846FC0" w:rsidRDefault="00846FC0" w:rsidP="00846FC0">
            <w:pPr>
              <w:spacing w:line="240" w:lineRule="auto"/>
              <w:rPr>
                <w:b/>
                <w:sz w:val="16"/>
              </w:rPr>
            </w:pPr>
            <w:r>
              <w:rPr>
                <w:b/>
                <w:sz w:val="16"/>
              </w:rPr>
              <w:t>The claim is supported by evidence sufficient and appropriate for an audit conclusion</w:t>
            </w:r>
          </w:p>
        </w:tc>
        <w:tc>
          <w:tcPr>
            <w:tcW w:w="1250" w:type="pct"/>
            <w:vAlign w:val="center"/>
          </w:tcPr>
          <w:p w14:paraId="1501D6E2" w14:textId="18E5E554" w:rsidR="00846FC0" w:rsidRPr="00846FC0" w:rsidRDefault="00846FC0" w:rsidP="00846FC0">
            <w:pPr>
              <w:spacing w:line="240" w:lineRule="auto"/>
              <w:rPr>
                <w:b/>
                <w:sz w:val="16"/>
              </w:rPr>
            </w:pPr>
            <w:r>
              <w:rPr>
                <w:b/>
                <w:sz w:val="16"/>
              </w:rPr>
              <w:t>Not demonstrated in the current public-filing/XBRL package</w:t>
            </w:r>
          </w:p>
        </w:tc>
        <w:tc>
          <w:tcPr>
            <w:tcW w:w="1250" w:type="pct"/>
            <w:vAlign w:val="center"/>
          </w:tcPr>
          <w:p w14:paraId="029D464A" w14:textId="469B76DF" w:rsidR="00846FC0" w:rsidRPr="00846FC0" w:rsidRDefault="00846FC0" w:rsidP="00846FC0">
            <w:pPr>
              <w:spacing w:line="240" w:lineRule="auto"/>
              <w:rPr>
                <w:b/>
                <w:sz w:val="16"/>
              </w:rPr>
            </w:pPr>
            <w:r>
              <w:rPr>
                <w:b/>
                <w:sz w:val="16"/>
              </w:rPr>
              <w:t>Do not code the current demonstration as establishing audit evidence sufficiency</w:t>
            </w:r>
          </w:p>
        </w:tc>
      </w:tr>
    </w:tbl>
    <w:p w14:paraId="1E342E87" w14:textId="77777777" w:rsidR="00846FC0" w:rsidRDefault="00846FC0" w:rsidP="00846FC0">
      <w:pPr>
        <w:rPr>
          <w:b/>
        </w:rPr>
      </w:pPr>
    </w:p>
    <w:p w14:paraId="1816E452" w14:textId="15F1A4C6" w:rsidR="00846FC0" w:rsidRDefault="00846FC0" w:rsidP="00846FC0">
      <w:r>
        <w:t>This hierarchy prevents source support from being overread as audit evidence. The current demonstration can show that a claim is text-supported, graph-valid, assertion-relevant, or within a preliminary audit boundary. It does not show that the claim is supported by sufficient appropriate audit evidence.</w:t>
      </w:r>
    </w:p>
    <w:p w14:paraId="4171228E" w14:textId="2C477F9F" w:rsidR="00846FC0" w:rsidRDefault="00846FC0" w:rsidP="00846FC0">
      <w:pPr>
        <w:rPr>
          <w:b/>
        </w:rPr>
      </w:pPr>
      <w:r>
        <w:rPr>
          <w:b/>
        </w:rPr>
        <w:t>Appendix Table F1B. Same Evidence Across Audit Interpretation Levels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4C83BADF" w14:textId="77777777" w:rsidTr="00846FC0">
        <w:tblPrEx>
          <w:tblCellMar>
            <w:top w:w="0" w:type="dxa"/>
            <w:bottom w:w="0" w:type="dxa"/>
          </w:tblCellMar>
        </w:tblPrEx>
        <w:trPr>
          <w:tblHeader/>
        </w:trPr>
        <w:tc>
          <w:tcPr>
            <w:tcW w:w="1250" w:type="pct"/>
            <w:vAlign w:val="center"/>
          </w:tcPr>
          <w:p w14:paraId="21D1C40B" w14:textId="4C10EA22" w:rsidR="00846FC0" w:rsidRPr="00846FC0" w:rsidRDefault="00846FC0" w:rsidP="00846FC0">
            <w:pPr>
              <w:spacing w:line="240" w:lineRule="auto"/>
              <w:rPr>
                <w:b/>
                <w:sz w:val="16"/>
              </w:rPr>
            </w:pPr>
            <w:r w:rsidRPr="00846FC0">
              <w:rPr>
                <w:b/>
                <w:sz w:val="16"/>
              </w:rPr>
              <w:t>Retrieved Evidence</w:t>
            </w:r>
          </w:p>
        </w:tc>
        <w:tc>
          <w:tcPr>
            <w:tcW w:w="1250" w:type="pct"/>
            <w:vAlign w:val="center"/>
          </w:tcPr>
          <w:p w14:paraId="075AA0A8" w14:textId="3FF2F8C3" w:rsidR="00846FC0" w:rsidRPr="00846FC0" w:rsidRDefault="00846FC0" w:rsidP="00846FC0">
            <w:pPr>
              <w:spacing w:line="240" w:lineRule="auto"/>
              <w:rPr>
                <w:b/>
                <w:sz w:val="16"/>
              </w:rPr>
            </w:pPr>
            <w:r w:rsidRPr="00846FC0">
              <w:rPr>
                <w:b/>
                <w:sz w:val="16"/>
              </w:rPr>
              <w:t>Claim Type</w:t>
            </w:r>
          </w:p>
        </w:tc>
        <w:tc>
          <w:tcPr>
            <w:tcW w:w="1250" w:type="pct"/>
            <w:vAlign w:val="center"/>
          </w:tcPr>
          <w:p w14:paraId="3AD20B86" w14:textId="673E2595" w:rsidR="00846FC0" w:rsidRPr="00846FC0" w:rsidRDefault="00846FC0" w:rsidP="00846FC0">
            <w:pPr>
              <w:spacing w:line="240" w:lineRule="auto"/>
              <w:rPr>
                <w:b/>
                <w:sz w:val="16"/>
              </w:rPr>
            </w:pPr>
            <w:r w:rsidRPr="00846FC0">
              <w:rPr>
                <w:b/>
                <w:sz w:val="16"/>
              </w:rPr>
              <w:t>Supported Interpretation</w:t>
            </w:r>
          </w:p>
        </w:tc>
        <w:tc>
          <w:tcPr>
            <w:tcW w:w="1250" w:type="pct"/>
            <w:vAlign w:val="center"/>
          </w:tcPr>
          <w:p w14:paraId="2710D9E4" w14:textId="5634AFAD" w:rsidR="00846FC0" w:rsidRPr="00846FC0" w:rsidRDefault="00846FC0" w:rsidP="00846FC0">
            <w:pPr>
              <w:spacing w:line="240" w:lineRule="auto"/>
              <w:rPr>
                <w:b/>
                <w:sz w:val="16"/>
              </w:rPr>
            </w:pPr>
            <w:r w:rsidRPr="00846FC0">
              <w:rPr>
                <w:b/>
                <w:sz w:val="16"/>
              </w:rPr>
              <w:t>Unsupported Interpretation</w:t>
            </w:r>
          </w:p>
        </w:tc>
      </w:tr>
      <w:tr w:rsidR="00846FC0" w:rsidRPr="00846FC0" w14:paraId="04E2557F" w14:textId="77777777" w:rsidTr="00846FC0">
        <w:tblPrEx>
          <w:tblCellMar>
            <w:top w:w="0" w:type="dxa"/>
            <w:bottom w:w="0" w:type="dxa"/>
          </w:tblCellMar>
        </w:tblPrEx>
        <w:tc>
          <w:tcPr>
            <w:tcW w:w="1250" w:type="pct"/>
            <w:vAlign w:val="center"/>
          </w:tcPr>
          <w:p w14:paraId="74A4DBF1" w14:textId="3E4464ED" w:rsidR="00846FC0" w:rsidRPr="00846FC0" w:rsidRDefault="00846FC0" w:rsidP="00846FC0">
            <w:pPr>
              <w:spacing w:line="240" w:lineRule="auto"/>
              <w:rPr>
                <w:b/>
                <w:sz w:val="16"/>
              </w:rPr>
            </w:pPr>
            <w:r>
              <w:rPr>
                <w:b/>
                <w:sz w:val="16"/>
              </w:rPr>
              <w:t>Inventory policy text and XBRL reserve facts</w:t>
            </w:r>
          </w:p>
        </w:tc>
        <w:tc>
          <w:tcPr>
            <w:tcW w:w="1250" w:type="pct"/>
            <w:vAlign w:val="center"/>
          </w:tcPr>
          <w:p w14:paraId="7396B212" w14:textId="60E0B335" w:rsidR="00846FC0" w:rsidRPr="00846FC0" w:rsidRDefault="00846FC0" w:rsidP="00846FC0">
            <w:pPr>
              <w:spacing w:line="240" w:lineRule="auto"/>
              <w:rPr>
                <w:b/>
                <w:sz w:val="16"/>
              </w:rPr>
            </w:pPr>
            <w:r>
              <w:rPr>
                <w:b/>
                <w:sz w:val="16"/>
              </w:rPr>
              <w:t>Bounded factual claim</w:t>
            </w:r>
          </w:p>
        </w:tc>
        <w:tc>
          <w:tcPr>
            <w:tcW w:w="1250" w:type="pct"/>
            <w:vAlign w:val="center"/>
          </w:tcPr>
          <w:p w14:paraId="773A50C0" w14:textId="2747F3AA" w:rsidR="00846FC0" w:rsidRPr="00846FC0" w:rsidRDefault="00846FC0" w:rsidP="00846FC0">
            <w:pPr>
              <w:spacing w:line="240" w:lineRule="auto"/>
              <w:rPr>
                <w:b/>
                <w:sz w:val="16"/>
              </w:rPr>
            </w:pPr>
            <w:r>
              <w:rPr>
                <w:b/>
                <w:sz w:val="16"/>
              </w:rPr>
              <w:t>The filing reports an inventory reserve amount and policy language for the relevant period</w:t>
            </w:r>
          </w:p>
        </w:tc>
        <w:tc>
          <w:tcPr>
            <w:tcW w:w="1250" w:type="pct"/>
            <w:vAlign w:val="center"/>
          </w:tcPr>
          <w:p w14:paraId="1338CB77" w14:textId="0E5B7A75" w:rsidR="00846FC0" w:rsidRPr="00846FC0" w:rsidRDefault="00846FC0" w:rsidP="00846FC0">
            <w:pPr>
              <w:spacing w:line="240" w:lineRule="auto"/>
              <w:rPr>
                <w:b/>
                <w:sz w:val="16"/>
              </w:rPr>
            </w:pPr>
            <w:r>
              <w:rPr>
                <w:b/>
                <w:sz w:val="16"/>
              </w:rPr>
              <w:t>The reserve is sufficient</w:t>
            </w:r>
          </w:p>
        </w:tc>
      </w:tr>
      <w:tr w:rsidR="00846FC0" w:rsidRPr="00846FC0" w14:paraId="394DC43F" w14:textId="77777777" w:rsidTr="00846FC0">
        <w:tblPrEx>
          <w:tblCellMar>
            <w:top w:w="0" w:type="dxa"/>
            <w:bottom w:w="0" w:type="dxa"/>
          </w:tblCellMar>
        </w:tblPrEx>
        <w:tc>
          <w:tcPr>
            <w:tcW w:w="1250" w:type="pct"/>
            <w:vAlign w:val="center"/>
          </w:tcPr>
          <w:p w14:paraId="79F6A4A0" w14:textId="667588BC" w:rsidR="00846FC0" w:rsidRPr="00846FC0" w:rsidRDefault="00846FC0" w:rsidP="00846FC0">
            <w:pPr>
              <w:spacing w:line="240" w:lineRule="auto"/>
              <w:rPr>
                <w:b/>
                <w:sz w:val="16"/>
              </w:rPr>
            </w:pPr>
            <w:r>
              <w:rPr>
                <w:b/>
                <w:sz w:val="16"/>
              </w:rPr>
              <w:t>Inventory policy text and XBRL reserve facts</w:t>
            </w:r>
          </w:p>
        </w:tc>
        <w:tc>
          <w:tcPr>
            <w:tcW w:w="1250" w:type="pct"/>
            <w:vAlign w:val="center"/>
          </w:tcPr>
          <w:p w14:paraId="061696DF" w14:textId="460B70E8" w:rsidR="00846FC0" w:rsidRPr="00846FC0" w:rsidRDefault="00846FC0" w:rsidP="00846FC0">
            <w:pPr>
              <w:spacing w:line="240" w:lineRule="auto"/>
              <w:rPr>
                <w:b/>
                <w:sz w:val="16"/>
              </w:rPr>
            </w:pPr>
            <w:r>
              <w:rPr>
                <w:b/>
                <w:sz w:val="16"/>
              </w:rPr>
              <w:t>Assertion-relevant diagnostic</w:t>
            </w:r>
          </w:p>
        </w:tc>
        <w:tc>
          <w:tcPr>
            <w:tcW w:w="1250" w:type="pct"/>
            <w:vAlign w:val="center"/>
          </w:tcPr>
          <w:p w14:paraId="2BA6AF85" w14:textId="3FF7619A" w:rsidR="00846FC0" w:rsidRPr="00846FC0" w:rsidRDefault="00846FC0" w:rsidP="00846FC0">
            <w:pPr>
              <w:spacing w:line="240" w:lineRule="auto"/>
              <w:rPr>
                <w:b/>
                <w:sz w:val="16"/>
              </w:rPr>
            </w:pPr>
            <w:r>
              <w:rPr>
                <w:b/>
                <w:sz w:val="16"/>
              </w:rPr>
              <w:t>The reserve and policy are relevant to inventory valuation considerations</w:t>
            </w:r>
          </w:p>
        </w:tc>
        <w:tc>
          <w:tcPr>
            <w:tcW w:w="1250" w:type="pct"/>
            <w:vAlign w:val="center"/>
          </w:tcPr>
          <w:p w14:paraId="34A8583C" w14:textId="10682B50" w:rsidR="00846FC0" w:rsidRPr="00846FC0" w:rsidRDefault="00846FC0" w:rsidP="00846FC0">
            <w:pPr>
              <w:spacing w:line="240" w:lineRule="auto"/>
              <w:rPr>
                <w:b/>
                <w:sz w:val="16"/>
              </w:rPr>
            </w:pPr>
            <w:r>
              <w:rPr>
                <w:b/>
                <w:sz w:val="16"/>
              </w:rPr>
              <w:t>Inventory is fairly valued</w:t>
            </w:r>
          </w:p>
        </w:tc>
      </w:tr>
      <w:tr w:rsidR="00846FC0" w:rsidRPr="00846FC0" w14:paraId="04399306" w14:textId="77777777" w:rsidTr="00846FC0">
        <w:tblPrEx>
          <w:tblCellMar>
            <w:top w:w="0" w:type="dxa"/>
            <w:bottom w:w="0" w:type="dxa"/>
          </w:tblCellMar>
        </w:tblPrEx>
        <w:tc>
          <w:tcPr>
            <w:tcW w:w="1250" w:type="pct"/>
            <w:vAlign w:val="center"/>
          </w:tcPr>
          <w:p w14:paraId="776E858B" w14:textId="075251CA" w:rsidR="00846FC0" w:rsidRPr="00846FC0" w:rsidRDefault="00846FC0" w:rsidP="00846FC0">
            <w:pPr>
              <w:spacing w:line="240" w:lineRule="auto"/>
              <w:rPr>
                <w:b/>
                <w:sz w:val="16"/>
              </w:rPr>
            </w:pPr>
            <w:r>
              <w:rPr>
                <w:b/>
                <w:sz w:val="16"/>
              </w:rPr>
              <w:t>Revenue policy text and contract-liability XBRL facts</w:t>
            </w:r>
          </w:p>
        </w:tc>
        <w:tc>
          <w:tcPr>
            <w:tcW w:w="1250" w:type="pct"/>
            <w:vAlign w:val="center"/>
          </w:tcPr>
          <w:p w14:paraId="66060B79" w14:textId="7C186EEC" w:rsidR="00846FC0" w:rsidRPr="00846FC0" w:rsidRDefault="00846FC0" w:rsidP="00846FC0">
            <w:pPr>
              <w:spacing w:line="240" w:lineRule="auto"/>
              <w:rPr>
                <w:b/>
                <w:sz w:val="16"/>
              </w:rPr>
            </w:pPr>
            <w:r>
              <w:rPr>
                <w:b/>
                <w:sz w:val="16"/>
              </w:rPr>
              <w:t>Bounded factual claim</w:t>
            </w:r>
          </w:p>
        </w:tc>
        <w:tc>
          <w:tcPr>
            <w:tcW w:w="1250" w:type="pct"/>
            <w:vAlign w:val="center"/>
          </w:tcPr>
          <w:p w14:paraId="10F3030B" w14:textId="50644AF2" w:rsidR="00846FC0" w:rsidRPr="00846FC0" w:rsidRDefault="00846FC0" w:rsidP="00846FC0">
            <w:pPr>
              <w:spacing w:line="240" w:lineRule="auto"/>
              <w:rPr>
                <w:b/>
                <w:sz w:val="16"/>
              </w:rPr>
            </w:pPr>
            <w:r>
              <w:rPr>
                <w:b/>
                <w:sz w:val="16"/>
              </w:rPr>
              <w:t>The filing reports contract-liability amounts and revenue-recognition policy language</w:t>
            </w:r>
          </w:p>
        </w:tc>
        <w:tc>
          <w:tcPr>
            <w:tcW w:w="1250" w:type="pct"/>
            <w:vAlign w:val="center"/>
          </w:tcPr>
          <w:p w14:paraId="55C8678E" w14:textId="329BFF74" w:rsidR="00846FC0" w:rsidRPr="00846FC0" w:rsidRDefault="00846FC0" w:rsidP="00846FC0">
            <w:pPr>
              <w:spacing w:line="240" w:lineRule="auto"/>
              <w:rPr>
                <w:b/>
                <w:sz w:val="16"/>
              </w:rPr>
            </w:pPr>
            <w:r>
              <w:rPr>
                <w:b/>
                <w:sz w:val="16"/>
              </w:rPr>
              <w:t>Revenue is recognized correctly under GAAP</w:t>
            </w:r>
          </w:p>
        </w:tc>
      </w:tr>
      <w:tr w:rsidR="00846FC0" w:rsidRPr="00846FC0" w14:paraId="0C0001AF" w14:textId="77777777" w:rsidTr="00846FC0">
        <w:tblPrEx>
          <w:tblCellMar>
            <w:top w:w="0" w:type="dxa"/>
            <w:bottom w:w="0" w:type="dxa"/>
          </w:tblCellMar>
        </w:tblPrEx>
        <w:tc>
          <w:tcPr>
            <w:tcW w:w="1250" w:type="pct"/>
            <w:vAlign w:val="center"/>
          </w:tcPr>
          <w:p w14:paraId="2FC9F7E4" w14:textId="25A3E14E" w:rsidR="00846FC0" w:rsidRPr="00846FC0" w:rsidRDefault="00846FC0" w:rsidP="00846FC0">
            <w:pPr>
              <w:spacing w:line="240" w:lineRule="auto"/>
              <w:rPr>
                <w:b/>
                <w:sz w:val="16"/>
              </w:rPr>
            </w:pPr>
            <w:r>
              <w:rPr>
                <w:b/>
                <w:sz w:val="16"/>
              </w:rPr>
              <w:t>Revenue policy text and contract-liability XBRL facts</w:t>
            </w:r>
          </w:p>
        </w:tc>
        <w:tc>
          <w:tcPr>
            <w:tcW w:w="1250" w:type="pct"/>
            <w:vAlign w:val="center"/>
          </w:tcPr>
          <w:p w14:paraId="7237ADD5" w14:textId="1B0730D9" w:rsidR="00846FC0" w:rsidRPr="00846FC0" w:rsidRDefault="00846FC0" w:rsidP="00846FC0">
            <w:pPr>
              <w:spacing w:line="240" w:lineRule="auto"/>
              <w:rPr>
                <w:b/>
                <w:sz w:val="16"/>
              </w:rPr>
            </w:pPr>
            <w:r>
              <w:rPr>
                <w:b/>
                <w:sz w:val="16"/>
              </w:rPr>
              <w:t>Assertion-relevant diagnostic</w:t>
            </w:r>
          </w:p>
        </w:tc>
        <w:tc>
          <w:tcPr>
            <w:tcW w:w="1250" w:type="pct"/>
            <w:vAlign w:val="center"/>
          </w:tcPr>
          <w:p w14:paraId="5D14B392" w14:textId="7DE9C18E" w:rsidR="00846FC0" w:rsidRPr="00846FC0" w:rsidRDefault="00846FC0" w:rsidP="00846FC0">
            <w:pPr>
              <w:spacing w:line="240" w:lineRule="auto"/>
              <w:rPr>
                <w:b/>
                <w:sz w:val="16"/>
              </w:rPr>
            </w:pPr>
            <w:r>
              <w:rPr>
                <w:b/>
                <w:sz w:val="16"/>
              </w:rPr>
              <w:t>The evidence is relevant to cut-off, completeness, or accuracy considerations</w:t>
            </w:r>
          </w:p>
        </w:tc>
        <w:tc>
          <w:tcPr>
            <w:tcW w:w="1250" w:type="pct"/>
            <w:vAlign w:val="center"/>
          </w:tcPr>
          <w:p w14:paraId="7E39D727" w14:textId="0BB364CB" w:rsidR="00846FC0" w:rsidRPr="00846FC0" w:rsidRDefault="00846FC0" w:rsidP="00846FC0">
            <w:pPr>
              <w:spacing w:line="240" w:lineRule="auto"/>
              <w:rPr>
                <w:b/>
                <w:sz w:val="16"/>
              </w:rPr>
            </w:pPr>
            <w:r>
              <w:rPr>
                <w:b/>
                <w:sz w:val="16"/>
              </w:rPr>
              <w:t>Revenue is materially misstated or controls failed</w:t>
            </w:r>
          </w:p>
        </w:tc>
      </w:tr>
      <w:tr w:rsidR="00846FC0" w:rsidRPr="00846FC0" w14:paraId="67B95579" w14:textId="77777777" w:rsidTr="00846FC0">
        <w:tblPrEx>
          <w:tblCellMar>
            <w:top w:w="0" w:type="dxa"/>
            <w:bottom w:w="0" w:type="dxa"/>
          </w:tblCellMar>
        </w:tblPrEx>
        <w:tc>
          <w:tcPr>
            <w:tcW w:w="1250" w:type="pct"/>
            <w:vAlign w:val="center"/>
          </w:tcPr>
          <w:p w14:paraId="774D5CA1" w14:textId="7C2E6B20" w:rsidR="00846FC0" w:rsidRPr="00846FC0" w:rsidRDefault="00846FC0" w:rsidP="00846FC0">
            <w:pPr>
              <w:spacing w:line="240" w:lineRule="auto"/>
              <w:rPr>
                <w:b/>
                <w:sz w:val="16"/>
              </w:rPr>
            </w:pPr>
            <w:r>
              <w:rPr>
                <w:b/>
                <w:sz w:val="16"/>
              </w:rPr>
              <w:t>Any public filing text or XBRL fact/path</w:t>
            </w:r>
          </w:p>
        </w:tc>
        <w:tc>
          <w:tcPr>
            <w:tcW w:w="1250" w:type="pct"/>
            <w:vAlign w:val="center"/>
          </w:tcPr>
          <w:p w14:paraId="6DE78652" w14:textId="1BD0B159" w:rsidR="00846FC0" w:rsidRPr="00846FC0" w:rsidRDefault="00846FC0" w:rsidP="00846FC0">
            <w:pPr>
              <w:spacing w:line="240" w:lineRule="auto"/>
              <w:rPr>
                <w:b/>
                <w:sz w:val="16"/>
              </w:rPr>
            </w:pPr>
            <w:r>
              <w:rPr>
                <w:b/>
                <w:sz w:val="16"/>
              </w:rPr>
              <w:t>Audit evidence sufficiency claim</w:t>
            </w:r>
          </w:p>
        </w:tc>
        <w:tc>
          <w:tcPr>
            <w:tcW w:w="1250" w:type="pct"/>
            <w:vAlign w:val="center"/>
          </w:tcPr>
          <w:p w14:paraId="6618DF1D" w14:textId="30306D96" w:rsidR="00846FC0" w:rsidRPr="00846FC0" w:rsidRDefault="00846FC0" w:rsidP="00846FC0">
            <w:pPr>
              <w:spacing w:line="240" w:lineRule="auto"/>
              <w:rPr>
                <w:b/>
                <w:sz w:val="16"/>
              </w:rPr>
            </w:pPr>
            <w:r>
              <w:rPr>
                <w:b/>
                <w:sz w:val="16"/>
              </w:rPr>
              <w:t>Not supported by the current public-filing/XBRL package</w:t>
            </w:r>
          </w:p>
        </w:tc>
        <w:tc>
          <w:tcPr>
            <w:tcW w:w="1250" w:type="pct"/>
            <w:vAlign w:val="center"/>
          </w:tcPr>
          <w:p w14:paraId="633447F4" w14:textId="4CE8ED8E" w:rsidR="00846FC0" w:rsidRPr="00846FC0" w:rsidRDefault="00846FC0" w:rsidP="00846FC0">
            <w:pPr>
              <w:spacing w:line="240" w:lineRule="auto"/>
              <w:rPr>
                <w:b/>
                <w:sz w:val="16"/>
              </w:rPr>
            </w:pPr>
            <w:r>
              <w:rPr>
                <w:b/>
                <w:sz w:val="16"/>
              </w:rPr>
              <w:t>The auditor obtained sufficient appropriate audit evidence</w:t>
            </w:r>
          </w:p>
        </w:tc>
      </w:tr>
    </w:tbl>
    <w:p w14:paraId="36CE1855" w14:textId="77777777" w:rsidR="00846FC0" w:rsidRDefault="00846FC0" w:rsidP="00846FC0">
      <w:pPr>
        <w:rPr>
          <w:b/>
        </w:rPr>
      </w:pPr>
    </w:p>
    <w:p w14:paraId="362CE349" w14:textId="02FDCA34" w:rsidR="00846FC0" w:rsidRDefault="00846FC0" w:rsidP="00846FC0">
      <w:r>
        <w:lastRenderedPageBreak/>
        <w:t>This table is the audit-specific boundary condition for the coding protocol. Public filing text and management-reported XBRL can support research variables about source support, graph validity, assertion relevance, and preliminary audit-boundary diagnostics. They do not establish audit evidence sufficiency, misstatement, control failure, fraud, reserve adequacy, or valuation correctness.</w:t>
      </w:r>
    </w:p>
    <w:p w14:paraId="69D445C0" w14:textId="0F84D1EF" w:rsidR="00846FC0" w:rsidRDefault="00846FC0" w:rsidP="00846FC0">
      <w:pPr>
        <w:rPr>
          <w:b/>
        </w:rPr>
      </w:pPr>
      <w:r>
        <w:rPr>
          <w:b/>
        </w:rPr>
        <w:t>Appendix Table F2. Retrieval Failure Mode Taxonomy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846FC0" w:rsidRPr="00846FC0" w14:paraId="7CBB2645" w14:textId="77777777" w:rsidTr="00846FC0">
        <w:tblPrEx>
          <w:tblCellMar>
            <w:top w:w="0" w:type="dxa"/>
            <w:bottom w:w="0" w:type="dxa"/>
          </w:tblCellMar>
        </w:tblPrEx>
        <w:trPr>
          <w:tblHeader/>
        </w:trPr>
        <w:tc>
          <w:tcPr>
            <w:tcW w:w="1667" w:type="pct"/>
            <w:vAlign w:val="center"/>
          </w:tcPr>
          <w:p w14:paraId="0B609C22" w14:textId="68DED17E" w:rsidR="00846FC0" w:rsidRPr="00846FC0" w:rsidRDefault="00846FC0" w:rsidP="00846FC0">
            <w:pPr>
              <w:spacing w:line="240" w:lineRule="auto"/>
              <w:rPr>
                <w:b/>
                <w:sz w:val="16"/>
              </w:rPr>
            </w:pPr>
            <w:r w:rsidRPr="00846FC0">
              <w:rPr>
                <w:b/>
                <w:sz w:val="16"/>
              </w:rPr>
              <w:t>Failure Mode</w:t>
            </w:r>
          </w:p>
        </w:tc>
        <w:tc>
          <w:tcPr>
            <w:tcW w:w="1667" w:type="pct"/>
            <w:vAlign w:val="center"/>
          </w:tcPr>
          <w:p w14:paraId="14528851" w14:textId="4717AB3C" w:rsidR="00846FC0" w:rsidRPr="00846FC0" w:rsidRDefault="00846FC0" w:rsidP="00846FC0">
            <w:pPr>
              <w:spacing w:line="240" w:lineRule="auto"/>
              <w:rPr>
                <w:b/>
                <w:sz w:val="16"/>
              </w:rPr>
            </w:pPr>
            <w:r w:rsidRPr="00846FC0">
              <w:rPr>
                <w:b/>
                <w:sz w:val="16"/>
              </w:rPr>
              <w:t>Definition</w:t>
            </w:r>
          </w:p>
        </w:tc>
        <w:tc>
          <w:tcPr>
            <w:tcW w:w="1667" w:type="pct"/>
            <w:vAlign w:val="center"/>
          </w:tcPr>
          <w:p w14:paraId="3D44353C" w14:textId="7210FC2E" w:rsidR="00846FC0" w:rsidRPr="00846FC0" w:rsidRDefault="00846FC0" w:rsidP="00846FC0">
            <w:pPr>
              <w:spacing w:line="240" w:lineRule="auto"/>
              <w:rPr>
                <w:b/>
                <w:sz w:val="16"/>
              </w:rPr>
            </w:pPr>
            <w:r w:rsidRPr="00846FC0">
              <w:rPr>
                <w:b/>
                <w:sz w:val="16"/>
              </w:rPr>
              <w:t>Validity Dimension Most Directly Implicated</w:t>
            </w:r>
          </w:p>
        </w:tc>
      </w:tr>
      <w:tr w:rsidR="00846FC0" w:rsidRPr="00846FC0" w14:paraId="20361DEE" w14:textId="77777777" w:rsidTr="00846FC0">
        <w:tblPrEx>
          <w:tblCellMar>
            <w:top w:w="0" w:type="dxa"/>
            <w:bottom w:w="0" w:type="dxa"/>
          </w:tblCellMar>
        </w:tblPrEx>
        <w:tc>
          <w:tcPr>
            <w:tcW w:w="1667" w:type="pct"/>
            <w:vAlign w:val="center"/>
          </w:tcPr>
          <w:p w14:paraId="32B81F5A" w14:textId="10A75352" w:rsidR="00846FC0" w:rsidRPr="00846FC0" w:rsidRDefault="00846FC0" w:rsidP="00846FC0">
            <w:pPr>
              <w:spacing w:line="240" w:lineRule="auto"/>
              <w:rPr>
                <w:b/>
                <w:sz w:val="16"/>
              </w:rPr>
            </w:pPr>
            <w:r>
              <w:rPr>
                <w:b/>
                <w:sz w:val="16"/>
              </w:rPr>
              <w:t>Omission</w:t>
            </w:r>
          </w:p>
        </w:tc>
        <w:tc>
          <w:tcPr>
            <w:tcW w:w="1667" w:type="pct"/>
            <w:vAlign w:val="center"/>
          </w:tcPr>
          <w:p w14:paraId="5C9783F4" w14:textId="7E3425C3" w:rsidR="00846FC0" w:rsidRPr="00846FC0" w:rsidRDefault="00846FC0" w:rsidP="00846FC0">
            <w:pPr>
              <w:spacing w:line="240" w:lineRule="auto"/>
              <w:rPr>
                <w:b/>
                <w:sz w:val="16"/>
              </w:rPr>
            </w:pPr>
            <w:r>
              <w:rPr>
                <w:b/>
                <w:sz w:val="16"/>
              </w:rPr>
              <w:t>Relevant source evidence exists but is not retrieved or not used</w:t>
            </w:r>
          </w:p>
        </w:tc>
        <w:tc>
          <w:tcPr>
            <w:tcW w:w="1667" w:type="pct"/>
            <w:vAlign w:val="center"/>
          </w:tcPr>
          <w:p w14:paraId="3BAE13B0" w14:textId="319993CA" w:rsidR="00846FC0" w:rsidRPr="00846FC0" w:rsidRDefault="00846FC0" w:rsidP="00846FC0">
            <w:pPr>
              <w:spacing w:line="240" w:lineRule="auto"/>
              <w:rPr>
                <w:b/>
                <w:sz w:val="16"/>
              </w:rPr>
            </w:pPr>
            <w:r>
              <w:rPr>
                <w:b/>
                <w:sz w:val="16"/>
              </w:rPr>
              <w:t>Selection</w:t>
            </w:r>
          </w:p>
        </w:tc>
      </w:tr>
      <w:tr w:rsidR="00846FC0" w:rsidRPr="00846FC0" w14:paraId="5C352A24" w14:textId="77777777" w:rsidTr="00846FC0">
        <w:tblPrEx>
          <w:tblCellMar>
            <w:top w:w="0" w:type="dxa"/>
            <w:bottom w:w="0" w:type="dxa"/>
          </w:tblCellMar>
        </w:tblPrEx>
        <w:tc>
          <w:tcPr>
            <w:tcW w:w="1667" w:type="pct"/>
            <w:vAlign w:val="center"/>
          </w:tcPr>
          <w:p w14:paraId="572708E1" w14:textId="6BC7803A" w:rsidR="00846FC0" w:rsidRPr="00846FC0" w:rsidRDefault="00846FC0" w:rsidP="00846FC0">
            <w:pPr>
              <w:spacing w:line="240" w:lineRule="auto"/>
              <w:rPr>
                <w:b/>
                <w:sz w:val="16"/>
              </w:rPr>
            </w:pPr>
            <w:r>
              <w:rPr>
                <w:b/>
                <w:sz w:val="16"/>
              </w:rPr>
              <w:t>Distortion</w:t>
            </w:r>
          </w:p>
        </w:tc>
        <w:tc>
          <w:tcPr>
            <w:tcW w:w="1667" w:type="pct"/>
            <w:vAlign w:val="center"/>
          </w:tcPr>
          <w:p w14:paraId="0F8C7C47" w14:textId="5F8F14B9" w:rsidR="00846FC0" w:rsidRPr="00846FC0" w:rsidRDefault="00846FC0" w:rsidP="00846FC0">
            <w:pPr>
              <w:spacing w:line="240" w:lineRule="auto"/>
              <w:rPr>
                <w:b/>
                <w:sz w:val="16"/>
              </w:rPr>
            </w:pPr>
            <w:r>
              <w:rPr>
                <w:b/>
                <w:sz w:val="16"/>
              </w:rPr>
              <w:t>Retrieved evidence loses source meaning through extraction, chunking, formatting, or summarization</w:t>
            </w:r>
          </w:p>
        </w:tc>
        <w:tc>
          <w:tcPr>
            <w:tcW w:w="1667" w:type="pct"/>
            <w:vAlign w:val="center"/>
          </w:tcPr>
          <w:p w14:paraId="1B886FC9" w14:textId="0F1AED87" w:rsidR="00846FC0" w:rsidRPr="00846FC0" w:rsidRDefault="00846FC0" w:rsidP="00846FC0">
            <w:pPr>
              <w:spacing w:line="240" w:lineRule="auto"/>
              <w:rPr>
                <w:b/>
                <w:sz w:val="16"/>
              </w:rPr>
            </w:pPr>
            <w:r>
              <w:rPr>
                <w:b/>
                <w:sz w:val="16"/>
              </w:rPr>
              <w:t>Representation</w:t>
            </w:r>
          </w:p>
        </w:tc>
      </w:tr>
      <w:tr w:rsidR="00846FC0" w:rsidRPr="00846FC0" w14:paraId="3C250D21" w14:textId="77777777" w:rsidTr="00846FC0">
        <w:tblPrEx>
          <w:tblCellMar>
            <w:top w:w="0" w:type="dxa"/>
            <w:bottom w:w="0" w:type="dxa"/>
          </w:tblCellMar>
        </w:tblPrEx>
        <w:tc>
          <w:tcPr>
            <w:tcW w:w="1667" w:type="pct"/>
            <w:vAlign w:val="center"/>
          </w:tcPr>
          <w:p w14:paraId="7E9E82C9" w14:textId="1717123C" w:rsidR="00846FC0" w:rsidRPr="00846FC0" w:rsidRDefault="00846FC0" w:rsidP="00846FC0">
            <w:pPr>
              <w:spacing w:line="240" w:lineRule="auto"/>
              <w:rPr>
                <w:b/>
                <w:sz w:val="16"/>
              </w:rPr>
            </w:pPr>
            <w:r>
              <w:rPr>
                <w:b/>
                <w:sz w:val="16"/>
              </w:rPr>
              <w:t>Retrieval instability</w:t>
            </w:r>
          </w:p>
        </w:tc>
        <w:tc>
          <w:tcPr>
            <w:tcW w:w="1667" w:type="pct"/>
            <w:vAlign w:val="center"/>
          </w:tcPr>
          <w:p w14:paraId="220C65D0" w14:textId="6B23587E" w:rsidR="00846FC0" w:rsidRPr="00846FC0" w:rsidRDefault="00846FC0" w:rsidP="00846FC0">
            <w:pPr>
              <w:spacing w:line="240" w:lineRule="auto"/>
              <w:rPr>
                <w:b/>
                <w:sz w:val="16"/>
              </w:rPr>
            </w:pPr>
            <w:r>
              <w:rPr>
                <w:b/>
                <w:sz w:val="16"/>
              </w:rPr>
              <w:t>Similar retrieval requests produce materially different evidence environments</w:t>
            </w:r>
          </w:p>
        </w:tc>
        <w:tc>
          <w:tcPr>
            <w:tcW w:w="1667" w:type="pct"/>
            <w:vAlign w:val="center"/>
          </w:tcPr>
          <w:p w14:paraId="50AA9BBA" w14:textId="4606CBAA" w:rsidR="00846FC0" w:rsidRPr="00846FC0" w:rsidRDefault="00846FC0" w:rsidP="00846FC0">
            <w:pPr>
              <w:spacing w:line="240" w:lineRule="auto"/>
              <w:rPr>
                <w:b/>
                <w:sz w:val="16"/>
              </w:rPr>
            </w:pPr>
            <w:r>
              <w:rPr>
                <w:b/>
                <w:sz w:val="16"/>
              </w:rPr>
              <w:t>Stability</w:t>
            </w:r>
          </w:p>
        </w:tc>
      </w:tr>
      <w:tr w:rsidR="00846FC0" w:rsidRPr="00846FC0" w14:paraId="5C276BAA" w14:textId="77777777" w:rsidTr="00846FC0">
        <w:tblPrEx>
          <w:tblCellMar>
            <w:top w:w="0" w:type="dxa"/>
            <w:bottom w:w="0" w:type="dxa"/>
          </w:tblCellMar>
        </w:tblPrEx>
        <w:tc>
          <w:tcPr>
            <w:tcW w:w="1667" w:type="pct"/>
            <w:vAlign w:val="center"/>
          </w:tcPr>
          <w:p w14:paraId="74758DAA" w14:textId="0DC01632" w:rsidR="00846FC0" w:rsidRPr="00846FC0" w:rsidRDefault="00846FC0" w:rsidP="00846FC0">
            <w:pPr>
              <w:spacing w:line="240" w:lineRule="auto"/>
              <w:rPr>
                <w:b/>
                <w:sz w:val="16"/>
              </w:rPr>
            </w:pPr>
            <w:r>
              <w:rPr>
                <w:b/>
                <w:sz w:val="16"/>
              </w:rPr>
              <w:t>Attribution failure</w:t>
            </w:r>
          </w:p>
        </w:tc>
        <w:tc>
          <w:tcPr>
            <w:tcW w:w="1667" w:type="pct"/>
            <w:vAlign w:val="center"/>
          </w:tcPr>
          <w:p w14:paraId="5CC8BB6D" w14:textId="1D20430C" w:rsidR="00846FC0" w:rsidRPr="00846FC0" w:rsidRDefault="00846FC0" w:rsidP="00846FC0">
            <w:pPr>
              <w:spacing w:line="240" w:lineRule="auto"/>
              <w:rPr>
                <w:b/>
                <w:sz w:val="16"/>
              </w:rPr>
            </w:pPr>
            <w:r>
              <w:rPr>
                <w:b/>
                <w:sz w:val="16"/>
              </w:rPr>
              <w:t>An output claim cannot be traced to retrieved evidence</w:t>
            </w:r>
          </w:p>
        </w:tc>
        <w:tc>
          <w:tcPr>
            <w:tcW w:w="1667" w:type="pct"/>
            <w:vAlign w:val="center"/>
          </w:tcPr>
          <w:p w14:paraId="1BCB2A6E" w14:textId="79B8F6C0" w:rsidR="00846FC0" w:rsidRPr="00846FC0" w:rsidRDefault="00846FC0" w:rsidP="00846FC0">
            <w:pPr>
              <w:spacing w:line="240" w:lineRule="auto"/>
              <w:rPr>
                <w:b/>
                <w:sz w:val="16"/>
              </w:rPr>
            </w:pPr>
            <w:r>
              <w:rPr>
                <w:b/>
                <w:sz w:val="16"/>
              </w:rPr>
              <w:t>Traceability</w:t>
            </w:r>
          </w:p>
        </w:tc>
      </w:tr>
      <w:tr w:rsidR="00846FC0" w:rsidRPr="00846FC0" w14:paraId="22CB33CD" w14:textId="77777777" w:rsidTr="00846FC0">
        <w:tblPrEx>
          <w:tblCellMar>
            <w:top w:w="0" w:type="dxa"/>
            <w:bottom w:w="0" w:type="dxa"/>
          </w:tblCellMar>
        </w:tblPrEx>
        <w:tc>
          <w:tcPr>
            <w:tcW w:w="1667" w:type="pct"/>
            <w:vAlign w:val="center"/>
          </w:tcPr>
          <w:p w14:paraId="6F5A5151" w14:textId="47DF2A52" w:rsidR="00846FC0" w:rsidRPr="00846FC0" w:rsidRDefault="00846FC0" w:rsidP="00846FC0">
            <w:pPr>
              <w:spacing w:line="240" w:lineRule="auto"/>
              <w:rPr>
                <w:b/>
                <w:sz w:val="16"/>
              </w:rPr>
            </w:pPr>
            <w:r>
              <w:rPr>
                <w:b/>
                <w:sz w:val="16"/>
              </w:rPr>
              <w:t>Model-retrieval confounding</w:t>
            </w:r>
          </w:p>
        </w:tc>
        <w:tc>
          <w:tcPr>
            <w:tcW w:w="1667" w:type="pct"/>
            <w:vAlign w:val="center"/>
          </w:tcPr>
          <w:p w14:paraId="76EE743A" w14:textId="57676E52" w:rsidR="00846FC0" w:rsidRPr="00846FC0" w:rsidRDefault="00846FC0" w:rsidP="00846FC0">
            <w:pPr>
              <w:spacing w:line="240" w:lineRule="auto"/>
              <w:rPr>
                <w:b/>
                <w:sz w:val="16"/>
              </w:rPr>
            </w:pPr>
            <w:r>
              <w:rPr>
                <w:b/>
                <w:sz w:val="16"/>
              </w:rPr>
              <w:t>Output differences cannot be separated from retrieval differences, model behavior, or prompt effects</w:t>
            </w:r>
          </w:p>
        </w:tc>
        <w:tc>
          <w:tcPr>
            <w:tcW w:w="1667" w:type="pct"/>
            <w:vAlign w:val="center"/>
          </w:tcPr>
          <w:p w14:paraId="34EDD32D" w14:textId="36001429" w:rsidR="00846FC0" w:rsidRPr="00846FC0" w:rsidRDefault="00846FC0" w:rsidP="00846FC0">
            <w:pPr>
              <w:spacing w:line="240" w:lineRule="auto"/>
              <w:rPr>
                <w:b/>
                <w:sz w:val="16"/>
              </w:rPr>
            </w:pPr>
            <w:r>
              <w:rPr>
                <w:b/>
                <w:sz w:val="16"/>
              </w:rPr>
              <w:t>Separability</w:t>
            </w:r>
          </w:p>
        </w:tc>
      </w:tr>
      <w:tr w:rsidR="00846FC0" w:rsidRPr="00846FC0" w14:paraId="5D2F54CC" w14:textId="77777777" w:rsidTr="00846FC0">
        <w:tblPrEx>
          <w:tblCellMar>
            <w:top w:w="0" w:type="dxa"/>
            <w:bottom w:w="0" w:type="dxa"/>
          </w:tblCellMar>
        </w:tblPrEx>
        <w:tc>
          <w:tcPr>
            <w:tcW w:w="1667" w:type="pct"/>
            <w:vAlign w:val="center"/>
          </w:tcPr>
          <w:p w14:paraId="688EF9C4" w14:textId="3C12309A" w:rsidR="00846FC0" w:rsidRPr="00846FC0" w:rsidRDefault="00846FC0" w:rsidP="00846FC0">
            <w:pPr>
              <w:spacing w:line="240" w:lineRule="auto"/>
              <w:rPr>
                <w:b/>
                <w:sz w:val="16"/>
              </w:rPr>
            </w:pPr>
            <w:r>
              <w:rPr>
                <w:b/>
                <w:sz w:val="16"/>
              </w:rPr>
              <w:t>Relation hallucination</w:t>
            </w:r>
          </w:p>
        </w:tc>
        <w:tc>
          <w:tcPr>
            <w:tcW w:w="1667" w:type="pct"/>
            <w:vAlign w:val="center"/>
          </w:tcPr>
          <w:p w14:paraId="5010BA2E" w14:textId="20DF5745" w:rsidR="00846FC0" w:rsidRPr="00846FC0" w:rsidRDefault="00846FC0" w:rsidP="00846FC0">
            <w:pPr>
              <w:spacing w:line="240" w:lineRule="auto"/>
              <w:rPr>
                <w:b/>
                <w:sz w:val="16"/>
              </w:rPr>
            </w:pPr>
            <w:r>
              <w:rPr>
                <w:b/>
                <w:sz w:val="16"/>
              </w:rPr>
              <w:t>The model invents or misstates an XBRL fact, concept, or relation path</w:t>
            </w:r>
          </w:p>
        </w:tc>
        <w:tc>
          <w:tcPr>
            <w:tcW w:w="1667" w:type="pct"/>
            <w:vAlign w:val="center"/>
          </w:tcPr>
          <w:p w14:paraId="2CC358B8" w14:textId="3323A4F2" w:rsidR="00846FC0" w:rsidRPr="00846FC0" w:rsidRDefault="00846FC0" w:rsidP="00846FC0">
            <w:pPr>
              <w:spacing w:line="240" w:lineRule="auto"/>
              <w:rPr>
                <w:b/>
                <w:sz w:val="16"/>
              </w:rPr>
            </w:pPr>
            <w:r>
              <w:rPr>
                <w:b/>
                <w:sz w:val="16"/>
              </w:rPr>
              <w:t>Representation and traceability</w:t>
            </w:r>
          </w:p>
        </w:tc>
      </w:tr>
      <w:tr w:rsidR="00846FC0" w:rsidRPr="00846FC0" w14:paraId="1DB87037" w14:textId="77777777" w:rsidTr="00846FC0">
        <w:tblPrEx>
          <w:tblCellMar>
            <w:top w:w="0" w:type="dxa"/>
            <w:bottom w:w="0" w:type="dxa"/>
          </w:tblCellMar>
        </w:tblPrEx>
        <w:tc>
          <w:tcPr>
            <w:tcW w:w="1667" w:type="pct"/>
            <w:vAlign w:val="center"/>
          </w:tcPr>
          <w:p w14:paraId="7BD4FAA9" w14:textId="797B9833" w:rsidR="00846FC0" w:rsidRPr="00846FC0" w:rsidRDefault="00846FC0" w:rsidP="00846FC0">
            <w:pPr>
              <w:spacing w:line="240" w:lineRule="auto"/>
              <w:rPr>
                <w:b/>
                <w:sz w:val="16"/>
              </w:rPr>
            </w:pPr>
            <w:r>
              <w:rPr>
                <w:b/>
                <w:sz w:val="16"/>
              </w:rPr>
              <w:t>Source overreach</w:t>
            </w:r>
          </w:p>
        </w:tc>
        <w:tc>
          <w:tcPr>
            <w:tcW w:w="1667" w:type="pct"/>
            <w:vAlign w:val="center"/>
          </w:tcPr>
          <w:p w14:paraId="34A11C75" w14:textId="158AD6E3" w:rsidR="00846FC0" w:rsidRPr="00846FC0" w:rsidRDefault="00846FC0" w:rsidP="00846FC0">
            <w:pPr>
              <w:spacing w:line="240" w:lineRule="auto"/>
              <w:rPr>
                <w:b/>
                <w:sz w:val="16"/>
              </w:rPr>
            </w:pPr>
            <w:r>
              <w:rPr>
                <w:b/>
                <w:sz w:val="16"/>
              </w:rPr>
              <w:t>The model treats management-reported filing data as audit evidence or ground truth</w:t>
            </w:r>
          </w:p>
        </w:tc>
        <w:tc>
          <w:tcPr>
            <w:tcW w:w="1667" w:type="pct"/>
            <w:vAlign w:val="center"/>
          </w:tcPr>
          <w:p w14:paraId="23CD801C" w14:textId="0A628DC5" w:rsidR="00846FC0" w:rsidRPr="00846FC0" w:rsidRDefault="00846FC0" w:rsidP="00846FC0">
            <w:pPr>
              <w:spacing w:line="240" w:lineRule="auto"/>
              <w:rPr>
                <w:b/>
                <w:sz w:val="16"/>
              </w:rPr>
            </w:pPr>
            <w:r>
              <w:rPr>
                <w:b/>
                <w:sz w:val="16"/>
              </w:rPr>
              <w:t>Representation and audit-boundary discipline</w:t>
            </w:r>
          </w:p>
        </w:tc>
      </w:tr>
      <w:tr w:rsidR="00846FC0" w:rsidRPr="00846FC0" w14:paraId="531BB440" w14:textId="77777777" w:rsidTr="00846FC0">
        <w:tblPrEx>
          <w:tblCellMar>
            <w:top w:w="0" w:type="dxa"/>
            <w:bottom w:w="0" w:type="dxa"/>
          </w:tblCellMar>
        </w:tblPrEx>
        <w:tc>
          <w:tcPr>
            <w:tcW w:w="1667" w:type="pct"/>
            <w:vAlign w:val="center"/>
          </w:tcPr>
          <w:p w14:paraId="47B5B0BE" w14:textId="01E5871A" w:rsidR="00846FC0" w:rsidRPr="00846FC0" w:rsidRDefault="00846FC0" w:rsidP="00846FC0">
            <w:pPr>
              <w:spacing w:line="240" w:lineRule="auto"/>
              <w:rPr>
                <w:b/>
                <w:sz w:val="16"/>
              </w:rPr>
            </w:pPr>
            <w:r>
              <w:rPr>
                <w:b/>
                <w:sz w:val="16"/>
              </w:rPr>
              <w:t>Integration failure</w:t>
            </w:r>
          </w:p>
        </w:tc>
        <w:tc>
          <w:tcPr>
            <w:tcW w:w="1667" w:type="pct"/>
            <w:vAlign w:val="center"/>
          </w:tcPr>
          <w:p w14:paraId="204A3CCC" w14:textId="5D7C9D53" w:rsidR="00846FC0" w:rsidRPr="00846FC0" w:rsidRDefault="00846FC0" w:rsidP="00846FC0">
            <w:pPr>
              <w:spacing w:line="240" w:lineRule="auto"/>
              <w:rPr>
                <w:b/>
                <w:sz w:val="16"/>
              </w:rPr>
            </w:pPr>
            <w:r>
              <w:rPr>
                <w:b/>
                <w:sz w:val="16"/>
              </w:rPr>
              <w:t>A hybrid output places text and XBRL evidence together but does not reason across them</w:t>
            </w:r>
          </w:p>
        </w:tc>
        <w:tc>
          <w:tcPr>
            <w:tcW w:w="1667" w:type="pct"/>
            <w:vAlign w:val="center"/>
          </w:tcPr>
          <w:p w14:paraId="5B0B146E" w14:textId="10AC71CB" w:rsidR="00846FC0" w:rsidRPr="00846FC0" w:rsidRDefault="00846FC0" w:rsidP="00846FC0">
            <w:pPr>
              <w:spacing w:line="240" w:lineRule="auto"/>
              <w:rPr>
                <w:b/>
                <w:sz w:val="16"/>
              </w:rPr>
            </w:pPr>
            <w:r>
              <w:rPr>
                <w:b/>
                <w:sz w:val="16"/>
              </w:rPr>
              <w:t>Separability and integrated correctness</w:t>
            </w:r>
          </w:p>
        </w:tc>
      </w:tr>
    </w:tbl>
    <w:p w14:paraId="5F71BFC7" w14:textId="77777777" w:rsidR="00846FC0" w:rsidRDefault="00846FC0" w:rsidP="00846FC0">
      <w:pPr>
        <w:rPr>
          <w:b/>
        </w:rPr>
      </w:pPr>
    </w:p>
    <w:p w14:paraId="1667B5AA" w14:textId="23B10A55" w:rsidR="00846FC0" w:rsidRDefault="00846FC0" w:rsidP="00846FC0">
      <w:pPr>
        <w:rPr>
          <w:b/>
        </w:rPr>
      </w:pPr>
      <w:r>
        <w:rPr>
          <w:b/>
        </w:rPr>
        <w:t>Appendix Table F3. Main Deep-Case Preliminary Coding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1"/>
        <w:gridCol w:w="901"/>
        <w:gridCol w:w="826"/>
        <w:gridCol w:w="876"/>
        <w:gridCol w:w="1221"/>
        <w:gridCol w:w="999"/>
        <w:gridCol w:w="877"/>
        <w:gridCol w:w="877"/>
        <w:gridCol w:w="936"/>
        <w:gridCol w:w="936"/>
      </w:tblGrid>
      <w:tr w:rsidR="00846FC0" w:rsidRPr="00846FC0" w14:paraId="1D7C1E9C" w14:textId="77777777" w:rsidTr="00846FC0">
        <w:tblPrEx>
          <w:tblCellMar>
            <w:top w:w="0" w:type="dxa"/>
            <w:bottom w:w="0" w:type="dxa"/>
          </w:tblCellMar>
        </w:tblPrEx>
        <w:trPr>
          <w:tblHeader/>
        </w:trPr>
        <w:tc>
          <w:tcPr>
            <w:tcW w:w="500" w:type="pct"/>
            <w:vAlign w:val="center"/>
          </w:tcPr>
          <w:p w14:paraId="5C5A7E4F" w14:textId="28A9A6BA" w:rsidR="00846FC0" w:rsidRPr="00846FC0" w:rsidRDefault="00846FC0" w:rsidP="00846FC0">
            <w:pPr>
              <w:spacing w:line="240" w:lineRule="auto"/>
              <w:rPr>
                <w:b/>
                <w:sz w:val="16"/>
              </w:rPr>
            </w:pPr>
            <w:r w:rsidRPr="00846FC0">
              <w:rPr>
                <w:b/>
                <w:sz w:val="16"/>
              </w:rPr>
              <w:t>Condition</w:t>
            </w:r>
          </w:p>
        </w:tc>
        <w:tc>
          <w:tcPr>
            <w:tcW w:w="500" w:type="pct"/>
            <w:vAlign w:val="center"/>
          </w:tcPr>
          <w:p w14:paraId="16AC7558" w14:textId="0F6E0756" w:rsidR="00846FC0" w:rsidRPr="00846FC0" w:rsidRDefault="00846FC0" w:rsidP="00846FC0">
            <w:pPr>
              <w:spacing w:line="240" w:lineRule="auto"/>
              <w:rPr>
                <w:b/>
                <w:sz w:val="16"/>
              </w:rPr>
            </w:pPr>
            <w:r w:rsidRPr="00846FC0">
              <w:rPr>
                <w:b/>
                <w:sz w:val="16"/>
              </w:rPr>
              <w:t>Construct</w:t>
            </w:r>
          </w:p>
        </w:tc>
        <w:tc>
          <w:tcPr>
            <w:tcW w:w="500" w:type="pct"/>
            <w:vAlign w:val="center"/>
          </w:tcPr>
          <w:p w14:paraId="711E5FDF" w14:textId="0B1C38F3" w:rsidR="00846FC0" w:rsidRPr="00846FC0" w:rsidRDefault="00846FC0" w:rsidP="00846FC0">
            <w:pPr>
              <w:spacing w:line="240" w:lineRule="auto"/>
              <w:rPr>
                <w:b/>
                <w:sz w:val="16"/>
              </w:rPr>
            </w:pPr>
            <w:r w:rsidRPr="00846FC0">
              <w:rPr>
                <w:b/>
                <w:sz w:val="16"/>
              </w:rPr>
              <w:t>Claims</w:t>
            </w:r>
          </w:p>
        </w:tc>
        <w:tc>
          <w:tcPr>
            <w:tcW w:w="500" w:type="pct"/>
            <w:vAlign w:val="center"/>
          </w:tcPr>
          <w:p w14:paraId="3550E2FA" w14:textId="54C1796C" w:rsidR="00846FC0" w:rsidRPr="00846FC0" w:rsidRDefault="00846FC0" w:rsidP="00846FC0">
            <w:pPr>
              <w:spacing w:line="240" w:lineRule="auto"/>
              <w:rPr>
                <w:b/>
                <w:sz w:val="16"/>
              </w:rPr>
            </w:pPr>
            <w:r w:rsidRPr="00846FC0">
              <w:rPr>
                <w:b/>
                <w:sz w:val="16"/>
              </w:rPr>
              <w:t>Factual</w:t>
            </w:r>
          </w:p>
        </w:tc>
        <w:tc>
          <w:tcPr>
            <w:tcW w:w="500" w:type="pct"/>
            <w:vAlign w:val="center"/>
          </w:tcPr>
          <w:p w14:paraId="7B20591F" w14:textId="1D5C1873" w:rsidR="00846FC0" w:rsidRPr="00846FC0" w:rsidRDefault="00846FC0" w:rsidP="00846FC0">
            <w:pPr>
              <w:spacing w:line="240" w:lineRule="auto"/>
              <w:rPr>
                <w:b/>
                <w:sz w:val="16"/>
              </w:rPr>
            </w:pPr>
            <w:r w:rsidRPr="00846FC0">
              <w:rPr>
                <w:b/>
                <w:sz w:val="16"/>
              </w:rPr>
              <w:t>Risk/Assertion</w:t>
            </w:r>
          </w:p>
        </w:tc>
        <w:tc>
          <w:tcPr>
            <w:tcW w:w="500" w:type="pct"/>
            <w:vAlign w:val="center"/>
          </w:tcPr>
          <w:p w14:paraId="23080555" w14:textId="7122C30C" w:rsidR="00846FC0" w:rsidRPr="00846FC0" w:rsidRDefault="00846FC0" w:rsidP="00846FC0">
            <w:pPr>
              <w:spacing w:line="240" w:lineRule="auto"/>
              <w:rPr>
                <w:b/>
                <w:sz w:val="16"/>
              </w:rPr>
            </w:pPr>
            <w:r w:rsidRPr="00846FC0">
              <w:rPr>
                <w:b/>
                <w:sz w:val="16"/>
              </w:rPr>
              <w:t>Insufficient Context</w:t>
            </w:r>
          </w:p>
        </w:tc>
        <w:tc>
          <w:tcPr>
            <w:tcW w:w="500" w:type="pct"/>
            <w:vAlign w:val="center"/>
          </w:tcPr>
          <w:p w14:paraId="05C14627" w14:textId="5DA1AA4E" w:rsidR="00846FC0" w:rsidRPr="00846FC0" w:rsidRDefault="00846FC0" w:rsidP="00846FC0">
            <w:pPr>
              <w:spacing w:line="240" w:lineRule="auto"/>
              <w:rPr>
                <w:b/>
                <w:sz w:val="16"/>
              </w:rPr>
            </w:pPr>
            <w:r w:rsidRPr="00846FC0">
              <w:rPr>
                <w:b/>
                <w:sz w:val="16"/>
              </w:rPr>
              <w:t>Text Mean</w:t>
            </w:r>
          </w:p>
        </w:tc>
        <w:tc>
          <w:tcPr>
            <w:tcW w:w="500" w:type="pct"/>
            <w:vAlign w:val="center"/>
          </w:tcPr>
          <w:p w14:paraId="62AD0974" w14:textId="1E0F516C" w:rsidR="00846FC0" w:rsidRPr="00846FC0" w:rsidRDefault="00846FC0" w:rsidP="00846FC0">
            <w:pPr>
              <w:spacing w:line="240" w:lineRule="auto"/>
              <w:rPr>
                <w:b/>
                <w:sz w:val="16"/>
              </w:rPr>
            </w:pPr>
            <w:r w:rsidRPr="00846FC0">
              <w:rPr>
                <w:b/>
                <w:sz w:val="16"/>
              </w:rPr>
              <w:t>Graph Mean</w:t>
            </w:r>
          </w:p>
        </w:tc>
        <w:tc>
          <w:tcPr>
            <w:tcW w:w="500" w:type="pct"/>
            <w:vAlign w:val="center"/>
          </w:tcPr>
          <w:p w14:paraId="23508554" w14:textId="4CB362F7" w:rsidR="00846FC0" w:rsidRPr="00846FC0" w:rsidRDefault="00846FC0" w:rsidP="00846FC0">
            <w:pPr>
              <w:spacing w:line="240" w:lineRule="auto"/>
              <w:rPr>
                <w:b/>
                <w:sz w:val="16"/>
              </w:rPr>
            </w:pPr>
            <w:r w:rsidRPr="00846FC0">
              <w:rPr>
                <w:b/>
                <w:sz w:val="16"/>
              </w:rPr>
              <w:t>Integrated Bridge Claims</w:t>
            </w:r>
          </w:p>
        </w:tc>
        <w:tc>
          <w:tcPr>
            <w:tcW w:w="500" w:type="pct"/>
            <w:vAlign w:val="center"/>
          </w:tcPr>
          <w:p w14:paraId="6317A75A" w14:textId="18E8898E" w:rsidR="00846FC0" w:rsidRPr="00846FC0" w:rsidRDefault="00846FC0" w:rsidP="00846FC0">
            <w:pPr>
              <w:spacing w:line="240" w:lineRule="auto"/>
              <w:rPr>
                <w:b/>
                <w:sz w:val="16"/>
              </w:rPr>
            </w:pPr>
            <w:r w:rsidRPr="00846FC0">
              <w:rPr>
                <w:b/>
                <w:sz w:val="16"/>
              </w:rPr>
              <w:t>Integrated Bridge Share</w:t>
            </w:r>
          </w:p>
        </w:tc>
      </w:tr>
      <w:tr w:rsidR="00846FC0" w:rsidRPr="00846FC0" w14:paraId="4F3F5334" w14:textId="77777777" w:rsidTr="00846FC0">
        <w:tblPrEx>
          <w:tblCellMar>
            <w:top w:w="0" w:type="dxa"/>
            <w:bottom w:w="0" w:type="dxa"/>
          </w:tblCellMar>
        </w:tblPrEx>
        <w:tc>
          <w:tcPr>
            <w:tcW w:w="500" w:type="pct"/>
            <w:vAlign w:val="center"/>
          </w:tcPr>
          <w:p w14:paraId="3DAF0443" w14:textId="2BF1CEAD" w:rsidR="00846FC0" w:rsidRPr="00846FC0" w:rsidRDefault="00846FC0" w:rsidP="00846FC0">
            <w:pPr>
              <w:spacing w:line="240" w:lineRule="auto"/>
              <w:rPr>
                <w:b/>
                <w:sz w:val="16"/>
              </w:rPr>
            </w:pPr>
            <w:r>
              <w:rPr>
                <w:b/>
                <w:sz w:val="16"/>
              </w:rPr>
              <w:t>hybrid</w:t>
            </w:r>
          </w:p>
        </w:tc>
        <w:tc>
          <w:tcPr>
            <w:tcW w:w="500" w:type="pct"/>
            <w:vAlign w:val="center"/>
          </w:tcPr>
          <w:p w14:paraId="7E436404" w14:textId="76927E43" w:rsidR="00846FC0" w:rsidRPr="00846FC0" w:rsidRDefault="00846FC0" w:rsidP="00846FC0">
            <w:pPr>
              <w:spacing w:line="240" w:lineRule="auto"/>
              <w:rPr>
                <w:b/>
                <w:sz w:val="16"/>
              </w:rPr>
            </w:pPr>
            <w:r>
              <w:rPr>
                <w:b/>
                <w:sz w:val="16"/>
              </w:rPr>
              <w:t>inventory</w:t>
            </w:r>
          </w:p>
        </w:tc>
        <w:tc>
          <w:tcPr>
            <w:tcW w:w="500" w:type="pct"/>
            <w:vAlign w:val="center"/>
          </w:tcPr>
          <w:p w14:paraId="7A60D9F2" w14:textId="6D02D21D" w:rsidR="00846FC0" w:rsidRPr="00846FC0" w:rsidRDefault="00846FC0" w:rsidP="00846FC0">
            <w:pPr>
              <w:spacing w:line="240" w:lineRule="auto"/>
              <w:rPr>
                <w:b/>
                <w:sz w:val="16"/>
              </w:rPr>
            </w:pPr>
            <w:r>
              <w:rPr>
                <w:b/>
                <w:sz w:val="16"/>
              </w:rPr>
              <w:t>15</w:t>
            </w:r>
          </w:p>
        </w:tc>
        <w:tc>
          <w:tcPr>
            <w:tcW w:w="500" w:type="pct"/>
            <w:vAlign w:val="center"/>
          </w:tcPr>
          <w:p w14:paraId="709619B7" w14:textId="20439374" w:rsidR="00846FC0" w:rsidRPr="00846FC0" w:rsidRDefault="00846FC0" w:rsidP="00846FC0">
            <w:pPr>
              <w:spacing w:line="240" w:lineRule="auto"/>
              <w:rPr>
                <w:b/>
                <w:sz w:val="16"/>
              </w:rPr>
            </w:pPr>
            <w:r>
              <w:rPr>
                <w:b/>
                <w:sz w:val="16"/>
              </w:rPr>
              <w:t>6</w:t>
            </w:r>
          </w:p>
        </w:tc>
        <w:tc>
          <w:tcPr>
            <w:tcW w:w="500" w:type="pct"/>
            <w:vAlign w:val="center"/>
          </w:tcPr>
          <w:p w14:paraId="4965649C" w14:textId="5B7C98CA" w:rsidR="00846FC0" w:rsidRPr="00846FC0" w:rsidRDefault="00846FC0" w:rsidP="00846FC0">
            <w:pPr>
              <w:spacing w:line="240" w:lineRule="auto"/>
              <w:rPr>
                <w:b/>
                <w:sz w:val="16"/>
              </w:rPr>
            </w:pPr>
            <w:r>
              <w:rPr>
                <w:b/>
                <w:sz w:val="16"/>
              </w:rPr>
              <w:t>9</w:t>
            </w:r>
          </w:p>
        </w:tc>
        <w:tc>
          <w:tcPr>
            <w:tcW w:w="500" w:type="pct"/>
            <w:vAlign w:val="center"/>
          </w:tcPr>
          <w:p w14:paraId="51D19A80" w14:textId="55FE5A71" w:rsidR="00846FC0" w:rsidRPr="00846FC0" w:rsidRDefault="00846FC0" w:rsidP="00846FC0">
            <w:pPr>
              <w:spacing w:line="240" w:lineRule="auto"/>
              <w:rPr>
                <w:b/>
                <w:sz w:val="16"/>
              </w:rPr>
            </w:pPr>
            <w:r>
              <w:rPr>
                <w:b/>
                <w:sz w:val="16"/>
              </w:rPr>
              <w:t>0</w:t>
            </w:r>
          </w:p>
        </w:tc>
        <w:tc>
          <w:tcPr>
            <w:tcW w:w="500" w:type="pct"/>
            <w:vAlign w:val="center"/>
          </w:tcPr>
          <w:p w14:paraId="7120F491" w14:textId="19E091D2" w:rsidR="00846FC0" w:rsidRPr="00846FC0" w:rsidRDefault="00846FC0" w:rsidP="00846FC0">
            <w:pPr>
              <w:spacing w:line="240" w:lineRule="auto"/>
              <w:rPr>
                <w:b/>
                <w:sz w:val="16"/>
              </w:rPr>
            </w:pPr>
            <w:r>
              <w:rPr>
                <w:b/>
                <w:sz w:val="16"/>
              </w:rPr>
              <w:t>0.63</w:t>
            </w:r>
          </w:p>
        </w:tc>
        <w:tc>
          <w:tcPr>
            <w:tcW w:w="500" w:type="pct"/>
            <w:vAlign w:val="center"/>
          </w:tcPr>
          <w:p w14:paraId="1853573D" w14:textId="5746E6ED" w:rsidR="00846FC0" w:rsidRPr="00846FC0" w:rsidRDefault="00846FC0" w:rsidP="00846FC0">
            <w:pPr>
              <w:spacing w:line="240" w:lineRule="auto"/>
              <w:rPr>
                <w:b/>
                <w:sz w:val="16"/>
              </w:rPr>
            </w:pPr>
            <w:r>
              <w:rPr>
                <w:b/>
                <w:sz w:val="16"/>
              </w:rPr>
              <w:t>0.88</w:t>
            </w:r>
          </w:p>
        </w:tc>
        <w:tc>
          <w:tcPr>
            <w:tcW w:w="500" w:type="pct"/>
            <w:vAlign w:val="center"/>
          </w:tcPr>
          <w:p w14:paraId="50467CAD" w14:textId="5615F06E" w:rsidR="00846FC0" w:rsidRPr="00846FC0" w:rsidRDefault="00846FC0" w:rsidP="00846FC0">
            <w:pPr>
              <w:spacing w:line="240" w:lineRule="auto"/>
              <w:rPr>
                <w:b/>
                <w:sz w:val="16"/>
              </w:rPr>
            </w:pPr>
            <w:r>
              <w:rPr>
                <w:b/>
                <w:sz w:val="16"/>
              </w:rPr>
              <w:t>3</w:t>
            </w:r>
          </w:p>
        </w:tc>
        <w:tc>
          <w:tcPr>
            <w:tcW w:w="500" w:type="pct"/>
            <w:vAlign w:val="center"/>
          </w:tcPr>
          <w:p w14:paraId="3B29D78F" w14:textId="22B5A01A" w:rsidR="00846FC0" w:rsidRPr="00846FC0" w:rsidRDefault="00846FC0" w:rsidP="00846FC0">
            <w:pPr>
              <w:spacing w:line="240" w:lineRule="auto"/>
              <w:rPr>
                <w:b/>
                <w:sz w:val="16"/>
              </w:rPr>
            </w:pPr>
            <w:r>
              <w:rPr>
                <w:b/>
                <w:sz w:val="16"/>
              </w:rPr>
              <w:t>0.20</w:t>
            </w:r>
          </w:p>
        </w:tc>
      </w:tr>
      <w:tr w:rsidR="00846FC0" w:rsidRPr="00846FC0" w14:paraId="6A3A668D" w14:textId="77777777" w:rsidTr="00846FC0">
        <w:tblPrEx>
          <w:tblCellMar>
            <w:top w:w="0" w:type="dxa"/>
            <w:bottom w:w="0" w:type="dxa"/>
          </w:tblCellMar>
        </w:tblPrEx>
        <w:tc>
          <w:tcPr>
            <w:tcW w:w="500" w:type="pct"/>
            <w:vAlign w:val="center"/>
          </w:tcPr>
          <w:p w14:paraId="4B67CBF4" w14:textId="2CCBCDC1" w:rsidR="00846FC0" w:rsidRPr="00846FC0" w:rsidRDefault="00846FC0" w:rsidP="00846FC0">
            <w:pPr>
              <w:spacing w:line="240" w:lineRule="auto"/>
              <w:rPr>
                <w:b/>
                <w:sz w:val="16"/>
              </w:rPr>
            </w:pPr>
            <w:r>
              <w:rPr>
                <w:b/>
                <w:sz w:val="16"/>
              </w:rPr>
              <w:t>hybrid</w:t>
            </w:r>
          </w:p>
        </w:tc>
        <w:tc>
          <w:tcPr>
            <w:tcW w:w="500" w:type="pct"/>
            <w:vAlign w:val="center"/>
          </w:tcPr>
          <w:p w14:paraId="68083637" w14:textId="21A12375" w:rsidR="00846FC0" w:rsidRPr="00846FC0" w:rsidRDefault="00846FC0" w:rsidP="00846FC0">
            <w:pPr>
              <w:spacing w:line="240" w:lineRule="auto"/>
              <w:rPr>
                <w:b/>
                <w:sz w:val="16"/>
              </w:rPr>
            </w:pPr>
            <w:r>
              <w:rPr>
                <w:b/>
                <w:sz w:val="16"/>
              </w:rPr>
              <w:t>revenue</w:t>
            </w:r>
          </w:p>
        </w:tc>
        <w:tc>
          <w:tcPr>
            <w:tcW w:w="500" w:type="pct"/>
            <w:vAlign w:val="center"/>
          </w:tcPr>
          <w:p w14:paraId="1E14CF5F" w14:textId="3DD9F7C7" w:rsidR="00846FC0" w:rsidRPr="00846FC0" w:rsidRDefault="00846FC0" w:rsidP="00846FC0">
            <w:pPr>
              <w:spacing w:line="240" w:lineRule="auto"/>
              <w:rPr>
                <w:b/>
                <w:sz w:val="16"/>
              </w:rPr>
            </w:pPr>
            <w:r>
              <w:rPr>
                <w:b/>
                <w:sz w:val="16"/>
              </w:rPr>
              <w:t>15</w:t>
            </w:r>
          </w:p>
        </w:tc>
        <w:tc>
          <w:tcPr>
            <w:tcW w:w="500" w:type="pct"/>
            <w:vAlign w:val="center"/>
          </w:tcPr>
          <w:p w14:paraId="1F643EDD" w14:textId="6E035093" w:rsidR="00846FC0" w:rsidRPr="00846FC0" w:rsidRDefault="00846FC0" w:rsidP="00846FC0">
            <w:pPr>
              <w:spacing w:line="240" w:lineRule="auto"/>
              <w:rPr>
                <w:b/>
                <w:sz w:val="16"/>
              </w:rPr>
            </w:pPr>
            <w:r>
              <w:rPr>
                <w:b/>
                <w:sz w:val="16"/>
              </w:rPr>
              <w:t>6</w:t>
            </w:r>
          </w:p>
        </w:tc>
        <w:tc>
          <w:tcPr>
            <w:tcW w:w="500" w:type="pct"/>
            <w:vAlign w:val="center"/>
          </w:tcPr>
          <w:p w14:paraId="63CC6579" w14:textId="10371BF4" w:rsidR="00846FC0" w:rsidRPr="00846FC0" w:rsidRDefault="00846FC0" w:rsidP="00846FC0">
            <w:pPr>
              <w:spacing w:line="240" w:lineRule="auto"/>
              <w:rPr>
                <w:b/>
                <w:sz w:val="16"/>
              </w:rPr>
            </w:pPr>
            <w:r>
              <w:rPr>
                <w:b/>
                <w:sz w:val="16"/>
              </w:rPr>
              <w:t>9</w:t>
            </w:r>
          </w:p>
        </w:tc>
        <w:tc>
          <w:tcPr>
            <w:tcW w:w="500" w:type="pct"/>
            <w:vAlign w:val="center"/>
          </w:tcPr>
          <w:p w14:paraId="335DADD9" w14:textId="2D381F8E" w:rsidR="00846FC0" w:rsidRPr="00846FC0" w:rsidRDefault="00846FC0" w:rsidP="00846FC0">
            <w:pPr>
              <w:spacing w:line="240" w:lineRule="auto"/>
              <w:rPr>
                <w:b/>
                <w:sz w:val="16"/>
              </w:rPr>
            </w:pPr>
            <w:r>
              <w:rPr>
                <w:b/>
                <w:sz w:val="16"/>
              </w:rPr>
              <w:t>0</w:t>
            </w:r>
          </w:p>
        </w:tc>
        <w:tc>
          <w:tcPr>
            <w:tcW w:w="500" w:type="pct"/>
            <w:vAlign w:val="center"/>
          </w:tcPr>
          <w:p w14:paraId="2BE31DF9" w14:textId="5D1F621A" w:rsidR="00846FC0" w:rsidRPr="00846FC0" w:rsidRDefault="00846FC0" w:rsidP="00846FC0">
            <w:pPr>
              <w:spacing w:line="240" w:lineRule="auto"/>
              <w:rPr>
                <w:b/>
                <w:sz w:val="16"/>
              </w:rPr>
            </w:pPr>
            <w:r>
              <w:rPr>
                <w:b/>
                <w:sz w:val="16"/>
              </w:rPr>
              <w:t>0.47</w:t>
            </w:r>
          </w:p>
        </w:tc>
        <w:tc>
          <w:tcPr>
            <w:tcW w:w="500" w:type="pct"/>
            <w:vAlign w:val="center"/>
          </w:tcPr>
          <w:p w14:paraId="43019F84" w14:textId="18035F48" w:rsidR="00846FC0" w:rsidRPr="00846FC0" w:rsidRDefault="00846FC0" w:rsidP="00846FC0">
            <w:pPr>
              <w:spacing w:line="240" w:lineRule="auto"/>
              <w:rPr>
                <w:b/>
                <w:sz w:val="16"/>
              </w:rPr>
            </w:pPr>
            <w:r>
              <w:rPr>
                <w:b/>
                <w:sz w:val="16"/>
              </w:rPr>
              <w:t>0.88</w:t>
            </w:r>
          </w:p>
        </w:tc>
        <w:tc>
          <w:tcPr>
            <w:tcW w:w="500" w:type="pct"/>
            <w:vAlign w:val="center"/>
          </w:tcPr>
          <w:p w14:paraId="30515E6D" w14:textId="546B0CD8" w:rsidR="00846FC0" w:rsidRPr="00846FC0" w:rsidRDefault="00846FC0" w:rsidP="00846FC0">
            <w:pPr>
              <w:spacing w:line="240" w:lineRule="auto"/>
              <w:rPr>
                <w:b/>
                <w:sz w:val="16"/>
              </w:rPr>
            </w:pPr>
            <w:r>
              <w:rPr>
                <w:b/>
                <w:sz w:val="16"/>
              </w:rPr>
              <w:t>0</w:t>
            </w:r>
          </w:p>
        </w:tc>
        <w:tc>
          <w:tcPr>
            <w:tcW w:w="500" w:type="pct"/>
            <w:vAlign w:val="center"/>
          </w:tcPr>
          <w:p w14:paraId="3CA03C69" w14:textId="29D8A372" w:rsidR="00846FC0" w:rsidRPr="00846FC0" w:rsidRDefault="00846FC0" w:rsidP="00846FC0">
            <w:pPr>
              <w:spacing w:line="240" w:lineRule="auto"/>
              <w:rPr>
                <w:b/>
                <w:sz w:val="16"/>
              </w:rPr>
            </w:pPr>
            <w:r>
              <w:rPr>
                <w:b/>
                <w:sz w:val="16"/>
              </w:rPr>
              <w:t>0.00</w:t>
            </w:r>
          </w:p>
        </w:tc>
      </w:tr>
      <w:tr w:rsidR="00846FC0" w:rsidRPr="00846FC0" w14:paraId="40563FDD" w14:textId="77777777" w:rsidTr="00846FC0">
        <w:tblPrEx>
          <w:tblCellMar>
            <w:top w:w="0" w:type="dxa"/>
            <w:bottom w:w="0" w:type="dxa"/>
          </w:tblCellMar>
        </w:tblPrEx>
        <w:tc>
          <w:tcPr>
            <w:tcW w:w="500" w:type="pct"/>
            <w:vAlign w:val="center"/>
          </w:tcPr>
          <w:p w14:paraId="5D7D2A54" w14:textId="7703123F" w:rsidR="00846FC0" w:rsidRPr="00846FC0" w:rsidRDefault="00846FC0" w:rsidP="00846FC0">
            <w:pPr>
              <w:spacing w:line="240" w:lineRule="auto"/>
              <w:rPr>
                <w:b/>
                <w:sz w:val="16"/>
              </w:rPr>
            </w:pPr>
            <w:r>
              <w:rPr>
                <w:b/>
                <w:sz w:val="16"/>
              </w:rPr>
              <w:t>llm_only</w:t>
            </w:r>
          </w:p>
        </w:tc>
        <w:tc>
          <w:tcPr>
            <w:tcW w:w="500" w:type="pct"/>
            <w:vAlign w:val="center"/>
          </w:tcPr>
          <w:p w14:paraId="25CDC311" w14:textId="4BDFDFD1" w:rsidR="00846FC0" w:rsidRPr="00846FC0" w:rsidRDefault="00846FC0" w:rsidP="00846FC0">
            <w:pPr>
              <w:spacing w:line="240" w:lineRule="auto"/>
              <w:rPr>
                <w:b/>
                <w:sz w:val="16"/>
              </w:rPr>
            </w:pPr>
            <w:r>
              <w:rPr>
                <w:b/>
                <w:sz w:val="16"/>
              </w:rPr>
              <w:t>inventory</w:t>
            </w:r>
          </w:p>
        </w:tc>
        <w:tc>
          <w:tcPr>
            <w:tcW w:w="500" w:type="pct"/>
            <w:vAlign w:val="center"/>
          </w:tcPr>
          <w:p w14:paraId="61C121E4" w14:textId="669A222D" w:rsidR="00846FC0" w:rsidRPr="00846FC0" w:rsidRDefault="00846FC0" w:rsidP="00846FC0">
            <w:pPr>
              <w:spacing w:line="240" w:lineRule="auto"/>
              <w:rPr>
                <w:b/>
                <w:sz w:val="16"/>
              </w:rPr>
            </w:pPr>
            <w:r>
              <w:rPr>
                <w:b/>
                <w:sz w:val="16"/>
              </w:rPr>
              <w:t>3</w:t>
            </w:r>
          </w:p>
        </w:tc>
        <w:tc>
          <w:tcPr>
            <w:tcW w:w="500" w:type="pct"/>
            <w:vAlign w:val="center"/>
          </w:tcPr>
          <w:p w14:paraId="493E02F1" w14:textId="421DFC9A" w:rsidR="00846FC0" w:rsidRPr="00846FC0" w:rsidRDefault="00846FC0" w:rsidP="00846FC0">
            <w:pPr>
              <w:spacing w:line="240" w:lineRule="auto"/>
              <w:rPr>
                <w:b/>
                <w:sz w:val="16"/>
              </w:rPr>
            </w:pPr>
            <w:r>
              <w:rPr>
                <w:b/>
                <w:sz w:val="16"/>
              </w:rPr>
              <w:t>0</w:t>
            </w:r>
          </w:p>
        </w:tc>
        <w:tc>
          <w:tcPr>
            <w:tcW w:w="500" w:type="pct"/>
            <w:vAlign w:val="center"/>
          </w:tcPr>
          <w:p w14:paraId="6B03AC98" w14:textId="13707B23" w:rsidR="00846FC0" w:rsidRPr="00846FC0" w:rsidRDefault="00846FC0" w:rsidP="00846FC0">
            <w:pPr>
              <w:spacing w:line="240" w:lineRule="auto"/>
              <w:rPr>
                <w:b/>
                <w:sz w:val="16"/>
              </w:rPr>
            </w:pPr>
            <w:r>
              <w:rPr>
                <w:b/>
                <w:sz w:val="16"/>
              </w:rPr>
              <w:t>0</w:t>
            </w:r>
          </w:p>
        </w:tc>
        <w:tc>
          <w:tcPr>
            <w:tcW w:w="500" w:type="pct"/>
            <w:vAlign w:val="center"/>
          </w:tcPr>
          <w:p w14:paraId="07012348" w14:textId="5D30A35D" w:rsidR="00846FC0" w:rsidRPr="00846FC0" w:rsidRDefault="00846FC0" w:rsidP="00846FC0">
            <w:pPr>
              <w:spacing w:line="240" w:lineRule="auto"/>
              <w:rPr>
                <w:b/>
                <w:sz w:val="16"/>
              </w:rPr>
            </w:pPr>
            <w:r>
              <w:rPr>
                <w:b/>
                <w:sz w:val="16"/>
              </w:rPr>
              <w:t>3</w:t>
            </w:r>
          </w:p>
        </w:tc>
        <w:tc>
          <w:tcPr>
            <w:tcW w:w="500" w:type="pct"/>
            <w:vAlign w:val="center"/>
          </w:tcPr>
          <w:p w14:paraId="51B32F89" w14:textId="2DF802B9" w:rsidR="00846FC0" w:rsidRPr="00846FC0" w:rsidRDefault="00846FC0" w:rsidP="00846FC0">
            <w:pPr>
              <w:spacing w:line="240" w:lineRule="auto"/>
              <w:rPr>
                <w:b/>
                <w:sz w:val="16"/>
              </w:rPr>
            </w:pPr>
            <w:r>
              <w:rPr>
                <w:b/>
                <w:sz w:val="16"/>
              </w:rPr>
              <w:t>NA</w:t>
            </w:r>
          </w:p>
        </w:tc>
        <w:tc>
          <w:tcPr>
            <w:tcW w:w="500" w:type="pct"/>
            <w:vAlign w:val="center"/>
          </w:tcPr>
          <w:p w14:paraId="62338551" w14:textId="1E8D482E" w:rsidR="00846FC0" w:rsidRPr="00846FC0" w:rsidRDefault="00846FC0" w:rsidP="00846FC0">
            <w:pPr>
              <w:spacing w:line="240" w:lineRule="auto"/>
              <w:rPr>
                <w:b/>
                <w:sz w:val="16"/>
              </w:rPr>
            </w:pPr>
            <w:r>
              <w:rPr>
                <w:b/>
                <w:sz w:val="16"/>
              </w:rPr>
              <w:t>NA</w:t>
            </w:r>
          </w:p>
        </w:tc>
        <w:tc>
          <w:tcPr>
            <w:tcW w:w="500" w:type="pct"/>
            <w:vAlign w:val="center"/>
          </w:tcPr>
          <w:p w14:paraId="6D8E5980" w14:textId="2D16BF70" w:rsidR="00846FC0" w:rsidRPr="00846FC0" w:rsidRDefault="00846FC0" w:rsidP="00846FC0">
            <w:pPr>
              <w:spacing w:line="240" w:lineRule="auto"/>
              <w:rPr>
                <w:b/>
                <w:sz w:val="16"/>
              </w:rPr>
            </w:pPr>
            <w:r>
              <w:rPr>
                <w:b/>
                <w:sz w:val="16"/>
              </w:rPr>
              <w:t>NA</w:t>
            </w:r>
          </w:p>
        </w:tc>
        <w:tc>
          <w:tcPr>
            <w:tcW w:w="500" w:type="pct"/>
            <w:vAlign w:val="center"/>
          </w:tcPr>
          <w:p w14:paraId="090C84FB" w14:textId="5CBB0467" w:rsidR="00846FC0" w:rsidRPr="00846FC0" w:rsidRDefault="00846FC0" w:rsidP="00846FC0">
            <w:pPr>
              <w:spacing w:line="240" w:lineRule="auto"/>
              <w:rPr>
                <w:b/>
                <w:sz w:val="16"/>
              </w:rPr>
            </w:pPr>
            <w:r>
              <w:rPr>
                <w:b/>
                <w:sz w:val="16"/>
              </w:rPr>
              <w:t>NA</w:t>
            </w:r>
          </w:p>
        </w:tc>
      </w:tr>
      <w:tr w:rsidR="00846FC0" w:rsidRPr="00846FC0" w14:paraId="3BAAEC5C" w14:textId="77777777" w:rsidTr="00846FC0">
        <w:tblPrEx>
          <w:tblCellMar>
            <w:top w:w="0" w:type="dxa"/>
            <w:bottom w:w="0" w:type="dxa"/>
          </w:tblCellMar>
        </w:tblPrEx>
        <w:tc>
          <w:tcPr>
            <w:tcW w:w="500" w:type="pct"/>
            <w:vAlign w:val="center"/>
          </w:tcPr>
          <w:p w14:paraId="47DCE158" w14:textId="0DA4BFA8" w:rsidR="00846FC0" w:rsidRPr="00846FC0" w:rsidRDefault="00846FC0" w:rsidP="00846FC0">
            <w:pPr>
              <w:spacing w:line="240" w:lineRule="auto"/>
              <w:rPr>
                <w:b/>
                <w:sz w:val="16"/>
              </w:rPr>
            </w:pPr>
            <w:r>
              <w:rPr>
                <w:b/>
                <w:sz w:val="16"/>
              </w:rPr>
              <w:t>llm_only</w:t>
            </w:r>
          </w:p>
        </w:tc>
        <w:tc>
          <w:tcPr>
            <w:tcW w:w="500" w:type="pct"/>
            <w:vAlign w:val="center"/>
          </w:tcPr>
          <w:p w14:paraId="7FBDC18F" w14:textId="04595A84" w:rsidR="00846FC0" w:rsidRPr="00846FC0" w:rsidRDefault="00846FC0" w:rsidP="00846FC0">
            <w:pPr>
              <w:spacing w:line="240" w:lineRule="auto"/>
              <w:rPr>
                <w:b/>
                <w:sz w:val="16"/>
              </w:rPr>
            </w:pPr>
            <w:r>
              <w:rPr>
                <w:b/>
                <w:sz w:val="16"/>
              </w:rPr>
              <w:t>revenue</w:t>
            </w:r>
          </w:p>
        </w:tc>
        <w:tc>
          <w:tcPr>
            <w:tcW w:w="500" w:type="pct"/>
            <w:vAlign w:val="center"/>
          </w:tcPr>
          <w:p w14:paraId="2DB78DED" w14:textId="72F21C31" w:rsidR="00846FC0" w:rsidRPr="00846FC0" w:rsidRDefault="00846FC0" w:rsidP="00846FC0">
            <w:pPr>
              <w:spacing w:line="240" w:lineRule="auto"/>
              <w:rPr>
                <w:b/>
                <w:sz w:val="16"/>
              </w:rPr>
            </w:pPr>
            <w:r>
              <w:rPr>
                <w:b/>
                <w:sz w:val="16"/>
              </w:rPr>
              <w:t>3</w:t>
            </w:r>
          </w:p>
        </w:tc>
        <w:tc>
          <w:tcPr>
            <w:tcW w:w="500" w:type="pct"/>
            <w:vAlign w:val="center"/>
          </w:tcPr>
          <w:p w14:paraId="75CC840D" w14:textId="4D308461" w:rsidR="00846FC0" w:rsidRPr="00846FC0" w:rsidRDefault="00846FC0" w:rsidP="00846FC0">
            <w:pPr>
              <w:spacing w:line="240" w:lineRule="auto"/>
              <w:rPr>
                <w:b/>
                <w:sz w:val="16"/>
              </w:rPr>
            </w:pPr>
            <w:r>
              <w:rPr>
                <w:b/>
                <w:sz w:val="16"/>
              </w:rPr>
              <w:t>0</w:t>
            </w:r>
          </w:p>
        </w:tc>
        <w:tc>
          <w:tcPr>
            <w:tcW w:w="500" w:type="pct"/>
            <w:vAlign w:val="center"/>
          </w:tcPr>
          <w:p w14:paraId="41F2E773" w14:textId="59534B63" w:rsidR="00846FC0" w:rsidRPr="00846FC0" w:rsidRDefault="00846FC0" w:rsidP="00846FC0">
            <w:pPr>
              <w:spacing w:line="240" w:lineRule="auto"/>
              <w:rPr>
                <w:b/>
                <w:sz w:val="16"/>
              </w:rPr>
            </w:pPr>
            <w:r>
              <w:rPr>
                <w:b/>
                <w:sz w:val="16"/>
              </w:rPr>
              <w:t>0</w:t>
            </w:r>
          </w:p>
        </w:tc>
        <w:tc>
          <w:tcPr>
            <w:tcW w:w="500" w:type="pct"/>
            <w:vAlign w:val="center"/>
          </w:tcPr>
          <w:p w14:paraId="1EA60304" w14:textId="6B80001C" w:rsidR="00846FC0" w:rsidRPr="00846FC0" w:rsidRDefault="00846FC0" w:rsidP="00846FC0">
            <w:pPr>
              <w:spacing w:line="240" w:lineRule="auto"/>
              <w:rPr>
                <w:b/>
                <w:sz w:val="16"/>
              </w:rPr>
            </w:pPr>
            <w:r>
              <w:rPr>
                <w:b/>
                <w:sz w:val="16"/>
              </w:rPr>
              <w:t>3</w:t>
            </w:r>
          </w:p>
        </w:tc>
        <w:tc>
          <w:tcPr>
            <w:tcW w:w="500" w:type="pct"/>
            <w:vAlign w:val="center"/>
          </w:tcPr>
          <w:p w14:paraId="61CE7AEE" w14:textId="289128A3" w:rsidR="00846FC0" w:rsidRPr="00846FC0" w:rsidRDefault="00846FC0" w:rsidP="00846FC0">
            <w:pPr>
              <w:spacing w:line="240" w:lineRule="auto"/>
              <w:rPr>
                <w:b/>
                <w:sz w:val="16"/>
              </w:rPr>
            </w:pPr>
            <w:r>
              <w:rPr>
                <w:b/>
                <w:sz w:val="16"/>
              </w:rPr>
              <w:t>NA</w:t>
            </w:r>
          </w:p>
        </w:tc>
        <w:tc>
          <w:tcPr>
            <w:tcW w:w="500" w:type="pct"/>
            <w:vAlign w:val="center"/>
          </w:tcPr>
          <w:p w14:paraId="494EEB6E" w14:textId="63D0AF6F" w:rsidR="00846FC0" w:rsidRPr="00846FC0" w:rsidRDefault="00846FC0" w:rsidP="00846FC0">
            <w:pPr>
              <w:spacing w:line="240" w:lineRule="auto"/>
              <w:rPr>
                <w:b/>
                <w:sz w:val="16"/>
              </w:rPr>
            </w:pPr>
            <w:r>
              <w:rPr>
                <w:b/>
                <w:sz w:val="16"/>
              </w:rPr>
              <w:t>NA</w:t>
            </w:r>
          </w:p>
        </w:tc>
        <w:tc>
          <w:tcPr>
            <w:tcW w:w="500" w:type="pct"/>
            <w:vAlign w:val="center"/>
          </w:tcPr>
          <w:p w14:paraId="73AAB52C" w14:textId="57E71455" w:rsidR="00846FC0" w:rsidRPr="00846FC0" w:rsidRDefault="00846FC0" w:rsidP="00846FC0">
            <w:pPr>
              <w:spacing w:line="240" w:lineRule="auto"/>
              <w:rPr>
                <w:b/>
                <w:sz w:val="16"/>
              </w:rPr>
            </w:pPr>
            <w:r>
              <w:rPr>
                <w:b/>
                <w:sz w:val="16"/>
              </w:rPr>
              <w:t>NA</w:t>
            </w:r>
          </w:p>
        </w:tc>
        <w:tc>
          <w:tcPr>
            <w:tcW w:w="500" w:type="pct"/>
            <w:vAlign w:val="center"/>
          </w:tcPr>
          <w:p w14:paraId="76F54D7F" w14:textId="5703E701" w:rsidR="00846FC0" w:rsidRPr="00846FC0" w:rsidRDefault="00846FC0" w:rsidP="00846FC0">
            <w:pPr>
              <w:spacing w:line="240" w:lineRule="auto"/>
              <w:rPr>
                <w:b/>
                <w:sz w:val="16"/>
              </w:rPr>
            </w:pPr>
            <w:r>
              <w:rPr>
                <w:b/>
                <w:sz w:val="16"/>
              </w:rPr>
              <w:t>NA</w:t>
            </w:r>
          </w:p>
        </w:tc>
      </w:tr>
      <w:tr w:rsidR="00846FC0" w:rsidRPr="00846FC0" w14:paraId="4F483E4F" w14:textId="77777777" w:rsidTr="00846FC0">
        <w:tblPrEx>
          <w:tblCellMar>
            <w:top w:w="0" w:type="dxa"/>
            <w:bottom w:w="0" w:type="dxa"/>
          </w:tblCellMar>
        </w:tblPrEx>
        <w:tc>
          <w:tcPr>
            <w:tcW w:w="500" w:type="pct"/>
            <w:vAlign w:val="center"/>
          </w:tcPr>
          <w:p w14:paraId="273A5C91" w14:textId="4BC2014E" w:rsidR="00846FC0" w:rsidRPr="00846FC0" w:rsidRDefault="00846FC0" w:rsidP="00846FC0">
            <w:pPr>
              <w:spacing w:line="240" w:lineRule="auto"/>
              <w:rPr>
                <w:b/>
                <w:sz w:val="16"/>
              </w:rPr>
            </w:pPr>
            <w:r>
              <w:rPr>
                <w:b/>
                <w:sz w:val="16"/>
              </w:rPr>
              <w:t>text</w:t>
            </w:r>
          </w:p>
        </w:tc>
        <w:tc>
          <w:tcPr>
            <w:tcW w:w="500" w:type="pct"/>
            <w:vAlign w:val="center"/>
          </w:tcPr>
          <w:p w14:paraId="04FDE3AC" w14:textId="6CB8F569" w:rsidR="00846FC0" w:rsidRPr="00846FC0" w:rsidRDefault="00846FC0" w:rsidP="00846FC0">
            <w:pPr>
              <w:spacing w:line="240" w:lineRule="auto"/>
              <w:rPr>
                <w:b/>
                <w:sz w:val="16"/>
              </w:rPr>
            </w:pPr>
            <w:r>
              <w:rPr>
                <w:b/>
                <w:sz w:val="16"/>
              </w:rPr>
              <w:t>inventory</w:t>
            </w:r>
          </w:p>
        </w:tc>
        <w:tc>
          <w:tcPr>
            <w:tcW w:w="500" w:type="pct"/>
            <w:vAlign w:val="center"/>
          </w:tcPr>
          <w:p w14:paraId="1B13EB6B" w14:textId="0EABA273" w:rsidR="00846FC0" w:rsidRPr="00846FC0" w:rsidRDefault="00846FC0" w:rsidP="00846FC0">
            <w:pPr>
              <w:spacing w:line="240" w:lineRule="auto"/>
              <w:rPr>
                <w:b/>
                <w:sz w:val="16"/>
              </w:rPr>
            </w:pPr>
            <w:r>
              <w:rPr>
                <w:b/>
                <w:sz w:val="16"/>
              </w:rPr>
              <w:t>13</w:t>
            </w:r>
          </w:p>
        </w:tc>
        <w:tc>
          <w:tcPr>
            <w:tcW w:w="500" w:type="pct"/>
            <w:vAlign w:val="center"/>
          </w:tcPr>
          <w:p w14:paraId="663B289B" w14:textId="6983DF6E" w:rsidR="00846FC0" w:rsidRPr="00846FC0" w:rsidRDefault="00846FC0" w:rsidP="00846FC0">
            <w:pPr>
              <w:spacing w:line="240" w:lineRule="auto"/>
              <w:rPr>
                <w:b/>
                <w:sz w:val="16"/>
              </w:rPr>
            </w:pPr>
            <w:r>
              <w:rPr>
                <w:b/>
                <w:sz w:val="16"/>
              </w:rPr>
              <w:t>5</w:t>
            </w:r>
          </w:p>
        </w:tc>
        <w:tc>
          <w:tcPr>
            <w:tcW w:w="500" w:type="pct"/>
            <w:vAlign w:val="center"/>
          </w:tcPr>
          <w:p w14:paraId="0691C01E" w14:textId="031F6E02" w:rsidR="00846FC0" w:rsidRPr="00846FC0" w:rsidRDefault="00846FC0" w:rsidP="00846FC0">
            <w:pPr>
              <w:spacing w:line="240" w:lineRule="auto"/>
              <w:rPr>
                <w:b/>
                <w:sz w:val="16"/>
              </w:rPr>
            </w:pPr>
            <w:r>
              <w:rPr>
                <w:b/>
                <w:sz w:val="16"/>
              </w:rPr>
              <w:t>8</w:t>
            </w:r>
          </w:p>
        </w:tc>
        <w:tc>
          <w:tcPr>
            <w:tcW w:w="500" w:type="pct"/>
            <w:vAlign w:val="center"/>
          </w:tcPr>
          <w:p w14:paraId="2083F167" w14:textId="67CBFD8B" w:rsidR="00846FC0" w:rsidRPr="00846FC0" w:rsidRDefault="00846FC0" w:rsidP="00846FC0">
            <w:pPr>
              <w:spacing w:line="240" w:lineRule="auto"/>
              <w:rPr>
                <w:b/>
                <w:sz w:val="16"/>
              </w:rPr>
            </w:pPr>
            <w:r>
              <w:rPr>
                <w:b/>
                <w:sz w:val="16"/>
              </w:rPr>
              <w:t>0</w:t>
            </w:r>
          </w:p>
        </w:tc>
        <w:tc>
          <w:tcPr>
            <w:tcW w:w="500" w:type="pct"/>
            <w:vAlign w:val="center"/>
          </w:tcPr>
          <w:p w14:paraId="00D0C03B" w14:textId="17CAADE5" w:rsidR="00846FC0" w:rsidRPr="00846FC0" w:rsidRDefault="00846FC0" w:rsidP="00846FC0">
            <w:pPr>
              <w:spacing w:line="240" w:lineRule="auto"/>
              <w:rPr>
                <w:b/>
                <w:sz w:val="16"/>
              </w:rPr>
            </w:pPr>
            <w:r>
              <w:rPr>
                <w:b/>
                <w:sz w:val="16"/>
              </w:rPr>
              <w:t>0.69</w:t>
            </w:r>
          </w:p>
        </w:tc>
        <w:tc>
          <w:tcPr>
            <w:tcW w:w="500" w:type="pct"/>
            <w:vAlign w:val="center"/>
          </w:tcPr>
          <w:p w14:paraId="636B59AB" w14:textId="557DDFFD" w:rsidR="00846FC0" w:rsidRPr="00846FC0" w:rsidRDefault="00846FC0" w:rsidP="00846FC0">
            <w:pPr>
              <w:spacing w:line="240" w:lineRule="auto"/>
              <w:rPr>
                <w:b/>
                <w:sz w:val="16"/>
              </w:rPr>
            </w:pPr>
            <w:r>
              <w:rPr>
                <w:b/>
                <w:sz w:val="16"/>
              </w:rPr>
              <w:t>NA</w:t>
            </w:r>
          </w:p>
        </w:tc>
        <w:tc>
          <w:tcPr>
            <w:tcW w:w="500" w:type="pct"/>
            <w:vAlign w:val="center"/>
          </w:tcPr>
          <w:p w14:paraId="285BE4D8" w14:textId="5906D6C8" w:rsidR="00846FC0" w:rsidRPr="00846FC0" w:rsidRDefault="00846FC0" w:rsidP="00846FC0">
            <w:pPr>
              <w:spacing w:line="240" w:lineRule="auto"/>
              <w:rPr>
                <w:b/>
                <w:sz w:val="16"/>
              </w:rPr>
            </w:pPr>
            <w:r>
              <w:rPr>
                <w:b/>
                <w:sz w:val="16"/>
              </w:rPr>
              <w:t>NA</w:t>
            </w:r>
          </w:p>
        </w:tc>
        <w:tc>
          <w:tcPr>
            <w:tcW w:w="500" w:type="pct"/>
            <w:vAlign w:val="center"/>
          </w:tcPr>
          <w:p w14:paraId="6866EABD" w14:textId="766AA9BE" w:rsidR="00846FC0" w:rsidRPr="00846FC0" w:rsidRDefault="00846FC0" w:rsidP="00846FC0">
            <w:pPr>
              <w:spacing w:line="240" w:lineRule="auto"/>
              <w:rPr>
                <w:b/>
                <w:sz w:val="16"/>
              </w:rPr>
            </w:pPr>
            <w:r>
              <w:rPr>
                <w:b/>
                <w:sz w:val="16"/>
              </w:rPr>
              <w:t>NA</w:t>
            </w:r>
          </w:p>
        </w:tc>
      </w:tr>
      <w:tr w:rsidR="00846FC0" w:rsidRPr="00846FC0" w14:paraId="08F0049C" w14:textId="77777777" w:rsidTr="00846FC0">
        <w:tblPrEx>
          <w:tblCellMar>
            <w:top w:w="0" w:type="dxa"/>
            <w:bottom w:w="0" w:type="dxa"/>
          </w:tblCellMar>
        </w:tblPrEx>
        <w:tc>
          <w:tcPr>
            <w:tcW w:w="500" w:type="pct"/>
            <w:vAlign w:val="center"/>
          </w:tcPr>
          <w:p w14:paraId="218B3AE3" w14:textId="74FEDE39" w:rsidR="00846FC0" w:rsidRPr="00846FC0" w:rsidRDefault="00846FC0" w:rsidP="00846FC0">
            <w:pPr>
              <w:spacing w:line="240" w:lineRule="auto"/>
              <w:rPr>
                <w:b/>
                <w:sz w:val="16"/>
              </w:rPr>
            </w:pPr>
            <w:r>
              <w:rPr>
                <w:b/>
                <w:sz w:val="16"/>
              </w:rPr>
              <w:t>text</w:t>
            </w:r>
          </w:p>
        </w:tc>
        <w:tc>
          <w:tcPr>
            <w:tcW w:w="500" w:type="pct"/>
            <w:vAlign w:val="center"/>
          </w:tcPr>
          <w:p w14:paraId="755ED64D" w14:textId="70A028D0" w:rsidR="00846FC0" w:rsidRPr="00846FC0" w:rsidRDefault="00846FC0" w:rsidP="00846FC0">
            <w:pPr>
              <w:spacing w:line="240" w:lineRule="auto"/>
              <w:rPr>
                <w:b/>
                <w:sz w:val="16"/>
              </w:rPr>
            </w:pPr>
            <w:r>
              <w:rPr>
                <w:b/>
                <w:sz w:val="16"/>
              </w:rPr>
              <w:t>revenue</w:t>
            </w:r>
          </w:p>
        </w:tc>
        <w:tc>
          <w:tcPr>
            <w:tcW w:w="500" w:type="pct"/>
            <w:vAlign w:val="center"/>
          </w:tcPr>
          <w:p w14:paraId="52503EE2" w14:textId="4B4ABA5C" w:rsidR="00846FC0" w:rsidRPr="00846FC0" w:rsidRDefault="00846FC0" w:rsidP="00846FC0">
            <w:pPr>
              <w:spacing w:line="240" w:lineRule="auto"/>
              <w:rPr>
                <w:b/>
                <w:sz w:val="16"/>
              </w:rPr>
            </w:pPr>
            <w:r>
              <w:rPr>
                <w:b/>
                <w:sz w:val="16"/>
              </w:rPr>
              <w:t>15</w:t>
            </w:r>
          </w:p>
        </w:tc>
        <w:tc>
          <w:tcPr>
            <w:tcW w:w="500" w:type="pct"/>
            <w:vAlign w:val="center"/>
          </w:tcPr>
          <w:p w14:paraId="6B894821" w14:textId="0CDC2C93" w:rsidR="00846FC0" w:rsidRPr="00846FC0" w:rsidRDefault="00846FC0" w:rsidP="00846FC0">
            <w:pPr>
              <w:spacing w:line="240" w:lineRule="auto"/>
              <w:rPr>
                <w:b/>
                <w:sz w:val="16"/>
              </w:rPr>
            </w:pPr>
            <w:r>
              <w:rPr>
                <w:b/>
                <w:sz w:val="16"/>
              </w:rPr>
              <w:t>6</w:t>
            </w:r>
          </w:p>
        </w:tc>
        <w:tc>
          <w:tcPr>
            <w:tcW w:w="500" w:type="pct"/>
            <w:vAlign w:val="center"/>
          </w:tcPr>
          <w:p w14:paraId="0CA106A3" w14:textId="75A6AC03" w:rsidR="00846FC0" w:rsidRPr="00846FC0" w:rsidRDefault="00846FC0" w:rsidP="00846FC0">
            <w:pPr>
              <w:spacing w:line="240" w:lineRule="auto"/>
              <w:rPr>
                <w:b/>
                <w:sz w:val="16"/>
              </w:rPr>
            </w:pPr>
            <w:r>
              <w:rPr>
                <w:b/>
                <w:sz w:val="16"/>
              </w:rPr>
              <w:t>9</w:t>
            </w:r>
          </w:p>
        </w:tc>
        <w:tc>
          <w:tcPr>
            <w:tcW w:w="500" w:type="pct"/>
            <w:vAlign w:val="center"/>
          </w:tcPr>
          <w:p w14:paraId="18885D61" w14:textId="1621DA2A" w:rsidR="00846FC0" w:rsidRPr="00846FC0" w:rsidRDefault="00846FC0" w:rsidP="00846FC0">
            <w:pPr>
              <w:spacing w:line="240" w:lineRule="auto"/>
              <w:rPr>
                <w:b/>
                <w:sz w:val="16"/>
              </w:rPr>
            </w:pPr>
            <w:r>
              <w:rPr>
                <w:b/>
                <w:sz w:val="16"/>
              </w:rPr>
              <w:t>0</w:t>
            </w:r>
          </w:p>
        </w:tc>
        <w:tc>
          <w:tcPr>
            <w:tcW w:w="500" w:type="pct"/>
            <w:vAlign w:val="center"/>
          </w:tcPr>
          <w:p w14:paraId="427314A0" w14:textId="2BBB4677" w:rsidR="00846FC0" w:rsidRPr="00846FC0" w:rsidRDefault="00846FC0" w:rsidP="00846FC0">
            <w:pPr>
              <w:spacing w:line="240" w:lineRule="auto"/>
              <w:rPr>
                <w:b/>
                <w:sz w:val="16"/>
              </w:rPr>
            </w:pPr>
            <w:r>
              <w:rPr>
                <w:b/>
                <w:sz w:val="16"/>
              </w:rPr>
              <w:t>0.70</w:t>
            </w:r>
          </w:p>
        </w:tc>
        <w:tc>
          <w:tcPr>
            <w:tcW w:w="500" w:type="pct"/>
            <w:vAlign w:val="center"/>
          </w:tcPr>
          <w:p w14:paraId="53EB156A" w14:textId="4A8B0877" w:rsidR="00846FC0" w:rsidRPr="00846FC0" w:rsidRDefault="00846FC0" w:rsidP="00846FC0">
            <w:pPr>
              <w:spacing w:line="240" w:lineRule="auto"/>
              <w:rPr>
                <w:b/>
                <w:sz w:val="16"/>
              </w:rPr>
            </w:pPr>
            <w:r>
              <w:rPr>
                <w:b/>
                <w:sz w:val="16"/>
              </w:rPr>
              <w:t>NA</w:t>
            </w:r>
          </w:p>
        </w:tc>
        <w:tc>
          <w:tcPr>
            <w:tcW w:w="500" w:type="pct"/>
            <w:vAlign w:val="center"/>
          </w:tcPr>
          <w:p w14:paraId="7CA174CC" w14:textId="52D090C6" w:rsidR="00846FC0" w:rsidRPr="00846FC0" w:rsidRDefault="00846FC0" w:rsidP="00846FC0">
            <w:pPr>
              <w:spacing w:line="240" w:lineRule="auto"/>
              <w:rPr>
                <w:b/>
                <w:sz w:val="16"/>
              </w:rPr>
            </w:pPr>
            <w:r>
              <w:rPr>
                <w:b/>
                <w:sz w:val="16"/>
              </w:rPr>
              <w:t>NA</w:t>
            </w:r>
          </w:p>
        </w:tc>
        <w:tc>
          <w:tcPr>
            <w:tcW w:w="500" w:type="pct"/>
            <w:vAlign w:val="center"/>
          </w:tcPr>
          <w:p w14:paraId="590AA886" w14:textId="264EEA13" w:rsidR="00846FC0" w:rsidRPr="00846FC0" w:rsidRDefault="00846FC0" w:rsidP="00846FC0">
            <w:pPr>
              <w:spacing w:line="240" w:lineRule="auto"/>
              <w:rPr>
                <w:b/>
                <w:sz w:val="16"/>
              </w:rPr>
            </w:pPr>
            <w:r>
              <w:rPr>
                <w:b/>
                <w:sz w:val="16"/>
              </w:rPr>
              <w:t>NA</w:t>
            </w:r>
          </w:p>
        </w:tc>
      </w:tr>
      <w:tr w:rsidR="00846FC0" w:rsidRPr="00846FC0" w14:paraId="4EE6FCD5" w14:textId="77777777" w:rsidTr="00846FC0">
        <w:tblPrEx>
          <w:tblCellMar>
            <w:top w:w="0" w:type="dxa"/>
            <w:bottom w:w="0" w:type="dxa"/>
          </w:tblCellMar>
        </w:tblPrEx>
        <w:tc>
          <w:tcPr>
            <w:tcW w:w="500" w:type="pct"/>
            <w:vAlign w:val="center"/>
          </w:tcPr>
          <w:p w14:paraId="7AED85AC" w14:textId="3C76B531" w:rsidR="00846FC0" w:rsidRPr="00846FC0" w:rsidRDefault="00846FC0" w:rsidP="00846FC0">
            <w:pPr>
              <w:spacing w:line="240" w:lineRule="auto"/>
              <w:rPr>
                <w:b/>
                <w:sz w:val="16"/>
              </w:rPr>
            </w:pPr>
            <w:r>
              <w:rPr>
                <w:b/>
                <w:sz w:val="16"/>
              </w:rPr>
              <w:t>xbrl</w:t>
            </w:r>
          </w:p>
        </w:tc>
        <w:tc>
          <w:tcPr>
            <w:tcW w:w="500" w:type="pct"/>
            <w:vAlign w:val="center"/>
          </w:tcPr>
          <w:p w14:paraId="052E0FC0" w14:textId="3111EDEC" w:rsidR="00846FC0" w:rsidRPr="00846FC0" w:rsidRDefault="00846FC0" w:rsidP="00846FC0">
            <w:pPr>
              <w:spacing w:line="240" w:lineRule="auto"/>
              <w:rPr>
                <w:b/>
                <w:sz w:val="16"/>
              </w:rPr>
            </w:pPr>
            <w:r>
              <w:rPr>
                <w:b/>
                <w:sz w:val="16"/>
              </w:rPr>
              <w:t>inventory</w:t>
            </w:r>
          </w:p>
        </w:tc>
        <w:tc>
          <w:tcPr>
            <w:tcW w:w="500" w:type="pct"/>
            <w:vAlign w:val="center"/>
          </w:tcPr>
          <w:p w14:paraId="531EDA64" w14:textId="17E13766" w:rsidR="00846FC0" w:rsidRPr="00846FC0" w:rsidRDefault="00846FC0" w:rsidP="00846FC0">
            <w:pPr>
              <w:spacing w:line="240" w:lineRule="auto"/>
              <w:rPr>
                <w:b/>
                <w:sz w:val="16"/>
              </w:rPr>
            </w:pPr>
            <w:r>
              <w:rPr>
                <w:b/>
                <w:sz w:val="16"/>
              </w:rPr>
              <w:t>15</w:t>
            </w:r>
          </w:p>
        </w:tc>
        <w:tc>
          <w:tcPr>
            <w:tcW w:w="500" w:type="pct"/>
            <w:vAlign w:val="center"/>
          </w:tcPr>
          <w:p w14:paraId="61AD1D85" w14:textId="36171487" w:rsidR="00846FC0" w:rsidRPr="00846FC0" w:rsidRDefault="00846FC0" w:rsidP="00846FC0">
            <w:pPr>
              <w:spacing w:line="240" w:lineRule="auto"/>
              <w:rPr>
                <w:b/>
                <w:sz w:val="16"/>
              </w:rPr>
            </w:pPr>
            <w:r>
              <w:rPr>
                <w:b/>
                <w:sz w:val="16"/>
              </w:rPr>
              <w:t>7</w:t>
            </w:r>
          </w:p>
        </w:tc>
        <w:tc>
          <w:tcPr>
            <w:tcW w:w="500" w:type="pct"/>
            <w:vAlign w:val="center"/>
          </w:tcPr>
          <w:p w14:paraId="4952666F" w14:textId="2E7B5C08" w:rsidR="00846FC0" w:rsidRPr="00846FC0" w:rsidRDefault="00846FC0" w:rsidP="00846FC0">
            <w:pPr>
              <w:spacing w:line="240" w:lineRule="auto"/>
              <w:rPr>
                <w:b/>
                <w:sz w:val="16"/>
              </w:rPr>
            </w:pPr>
            <w:r>
              <w:rPr>
                <w:b/>
                <w:sz w:val="16"/>
              </w:rPr>
              <w:t>7</w:t>
            </w:r>
          </w:p>
        </w:tc>
        <w:tc>
          <w:tcPr>
            <w:tcW w:w="500" w:type="pct"/>
            <w:vAlign w:val="center"/>
          </w:tcPr>
          <w:p w14:paraId="79309879" w14:textId="4D866257" w:rsidR="00846FC0" w:rsidRPr="00846FC0" w:rsidRDefault="00846FC0" w:rsidP="00846FC0">
            <w:pPr>
              <w:spacing w:line="240" w:lineRule="auto"/>
              <w:rPr>
                <w:b/>
                <w:sz w:val="16"/>
              </w:rPr>
            </w:pPr>
            <w:r>
              <w:rPr>
                <w:b/>
                <w:sz w:val="16"/>
              </w:rPr>
              <w:t>1</w:t>
            </w:r>
          </w:p>
        </w:tc>
        <w:tc>
          <w:tcPr>
            <w:tcW w:w="500" w:type="pct"/>
            <w:vAlign w:val="center"/>
          </w:tcPr>
          <w:p w14:paraId="5856463A" w14:textId="37778FBA" w:rsidR="00846FC0" w:rsidRPr="00846FC0" w:rsidRDefault="00846FC0" w:rsidP="00846FC0">
            <w:pPr>
              <w:spacing w:line="240" w:lineRule="auto"/>
              <w:rPr>
                <w:b/>
                <w:sz w:val="16"/>
              </w:rPr>
            </w:pPr>
            <w:r>
              <w:rPr>
                <w:b/>
                <w:sz w:val="16"/>
              </w:rPr>
              <w:t>NA</w:t>
            </w:r>
          </w:p>
        </w:tc>
        <w:tc>
          <w:tcPr>
            <w:tcW w:w="500" w:type="pct"/>
            <w:vAlign w:val="center"/>
          </w:tcPr>
          <w:p w14:paraId="00D10B0C" w14:textId="00D1B089" w:rsidR="00846FC0" w:rsidRPr="00846FC0" w:rsidRDefault="00846FC0" w:rsidP="00846FC0">
            <w:pPr>
              <w:spacing w:line="240" w:lineRule="auto"/>
              <w:rPr>
                <w:b/>
                <w:sz w:val="16"/>
              </w:rPr>
            </w:pPr>
            <w:r>
              <w:rPr>
                <w:b/>
                <w:sz w:val="16"/>
              </w:rPr>
              <w:t>0.70</w:t>
            </w:r>
          </w:p>
        </w:tc>
        <w:tc>
          <w:tcPr>
            <w:tcW w:w="500" w:type="pct"/>
            <w:vAlign w:val="center"/>
          </w:tcPr>
          <w:p w14:paraId="6EA17504" w14:textId="076E22B5" w:rsidR="00846FC0" w:rsidRPr="00846FC0" w:rsidRDefault="00846FC0" w:rsidP="00846FC0">
            <w:pPr>
              <w:spacing w:line="240" w:lineRule="auto"/>
              <w:rPr>
                <w:b/>
                <w:sz w:val="16"/>
              </w:rPr>
            </w:pPr>
            <w:r>
              <w:rPr>
                <w:b/>
                <w:sz w:val="16"/>
              </w:rPr>
              <w:t>NA</w:t>
            </w:r>
          </w:p>
        </w:tc>
        <w:tc>
          <w:tcPr>
            <w:tcW w:w="500" w:type="pct"/>
            <w:vAlign w:val="center"/>
          </w:tcPr>
          <w:p w14:paraId="43131A5B" w14:textId="2736304E" w:rsidR="00846FC0" w:rsidRPr="00846FC0" w:rsidRDefault="00846FC0" w:rsidP="00846FC0">
            <w:pPr>
              <w:spacing w:line="240" w:lineRule="auto"/>
              <w:rPr>
                <w:b/>
                <w:sz w:val="16"/>
              </w:rPr>
            </w:pPr>
            <w:r>
              <w:rPr>
                <w:b/>
                <w:sz w:val="16"/>
              </w:rPr>
              <w:t>NA</w:t>
            </w:r>
          </w:p>
        </w:tc>
      </w:tr>
      <w:tr w:rsidR="00846FC0" w:rsidRPr="00846FC0" w14:paraId="548FB899" w14:textId="77777777" w:rsidTr="00846FC0">
        <w:tblPrEx>
          <w:tblCellMar>
            <w:top w:w="0" w:type="dxa"/>
            <w:bottom w:w="0" w:type="dxa"/>
          </w:tblCellMar>
        </w:tblPrEx>
        <w:tc>
          <w:tcPr>
            <w:tcW w:w="500" w:type="pct"/>
            <w:vAlign w:val="center"/>
          </w:tcPr>
          <w:p w14:paraId="0E7E672D" w14:textId="64E7E84D" w:rsidR="00846FC0" w:rsidRPr="00846FC0" w:rsidRDefault="00846FC0" w:rsidP="00846FC0">
            <w:pPr>
              <w:spacing w:line="240" w:lineRule="auto"/>
              <w:rPr>
                <w:b/>
                <w:sz w:val="16"/>
              </w:rPr>
            </w:pPr>
            <w:r>
              <w:rPr>
                <w:b/>
                <w:sz w:val="16"/>
              </w:rPr>
              <w:t>xbrl</w:t>
            </w:r>
          </w:p>
        </w:tc>
        <w:tc>
          <w:tcPr>
            <w:tcW w:w="500" w:type="pct"/>
            <w:vAlign w:val="center"/>
          </w:tcPr>
          <w:p w14:paraId="2248DD20" w14:textId="2FC7D0DD" w:rsidR="00846FC0" w:rsidRPr="00846FC0" w:rsidRDefault="00846FC0" w:rsidP="00846FC0">
            <w:pPr>
              <w:spacing w:line="240" w:lineRule="auto"/>
              <w:rPr>
                <w:b/>
                <w:sz w:val="16"/>
              </w:rPr>
            </w:pPr>
            <w:r>
              <w:rPr>
                <w:b/>
                <w:sz w:val="16"/>
              </w:rPr>
              <w:t>revenue</w:t>
            </w:r>
          </w:p>
        </w:tc>
        <w:tc>
          <w:tcPr>
            <w:tcW w:w="500" w:type="pct"/>
            <w:vAlign w:val="center"/>
          </w:tcPr>
          <w:p w14:paraId="6057DBCE" w14:textId="1FA48C3F" w:rsidR="00846FC0" w:rsidRPr="00846FC0" w:rsidRDefault="00846FC0" w:rsidP="00846FC0">
            <w:pPr>
              <w:spacing w:line="240" w:lineRule="auto"/>
              <w:rPr>
                <w:b/>
                <w:sz w:val="16"/>
              </w:rPr>
            </w:pPr>
            <w:r>
              <w:rPr>
                <w:b/>
                <w:sz w:val="16"/>
              </w:rPr>
              <w:t>15</w:t>
            </w:r>
          </w:p>
        </w:tc>
        <w:tc>
          <w:tcPr>
            <w:tcW w:w="500" w:type="pct"/>
            <w:vAlign w:val="center"/>
          </w:tcPr>
          <w:p w14:paraId="25985D1B" w14:textId="06A51E30" w:rsidR="00846FC0" w:rsidRPr="00846FC0" w:rsidRDefault="00846FC0" w:rsidP="00846FC0">
            <w:pPr>
              <w:spacing w:line="240" w:lineRule="auto"/>
              <w:rPr>
                <w:b/>
                <w:sz w:val="16"/>
              </w:rPr>
            </w:pPr>
            <w:r>
              <w:rPr>
                <w:b/>
                <w:sz w:val="16"/>
              </w:rPr>
              <w:t>7</w:t>
            </w:r>
          </w:p>
        </w:tc>
        <w:tc>
          <w:tcPr>
            <w:tcW w:w="500" w:type="pct"/>
            <w:vAlign w:val="center"/>
          </w:tcPr>
          <w:p w14:paraId="6138A488" w14:textId="0783CDFD" w:rsidR="00846FC0" w:rsidRPr="00846FC0" w:rsidRDefault="00846FC0" w:rsidP="00846FC0">
            <w:pPr>
              <w:spacing w:line="240" w:lineRule="auto"/>
              <w:rPr>
                <w:b/>
                <w:sz w:val="16"/>
              </w:rPr>
            </w:pPr>
            <w:r>
              <w:rPr>
                <w:b/>
                <w:sz w:val="16"/>
              </w:rPr>
              <w:t>8</w:t>
            </w:r>
          </w:p>
        </w:tc>
        <w:tc>
          <w:tcPr>
            <w:tcW w:w="500" w:type="pct"/>
            <w:vAlign w:val="center"/>
          </w:tcPr>
          <w:p w14:paraId="550CD96F" w14:textId="66821F60" w:rsidR="00846FC0" w:rsidRPr="00846FC0" w:rsidRDefault="00846FC0" w:rsidP="00846FC0">
            <w:pPr>
              <w:spacing w:line="240" w:lineRule="auto"/>
              <w:rPr>
                <w:b/>
                <w:sz w:val="16"/>
              </w:rPr>
            </w:pPr>
            <w:r>
              <w:rPr>
                <w:b/>
                <w:sz w:val="16"/>
              </w:rPr>
              <w:t>0</w:t>
            </w:r>
          </w:p>
        </w:tc>
        <w:tc>
          <w:tcPr>
            <w:tcW w:w="500" w:type="pct"/>
            <w:vAlign w:val="center"/>
          </w:tcPr>
          <w:p w14:paraId="68FE63F8" w14:textId="28FA961F" w:rsidR="00846FC0" w:rsidRPr="00846FC0" w:rsidRDefault="00846FC0" w:rsidP="00846FC0">
            <w:pPr>
              <w:spacing w:line="240" w:lineRule="auto"/>
              <w:rPr>
                <w:b/>
                <w:sz w:val="16"/>
              </w:rPr>
            </w:pPr>
            <w:r>
              <w:rPr>
                <w:b/>
                <w:sz w:val="16"/>
              </w:rPr>
              <w:t>NA</w:t>
            </w:r>
          </w:p>
        </w:tc>
        <w:tc>
          <w:tcPr>
            <w:tcW w:w="500" w:type="pct"/>
            <w:vAlign w:val="center"/>
          </w:tcPr>
          <w:p w14:paraId="024E0979" w14:textId="305DDA7C" w:rsidR="00846FC0" w:rsidRPr="00846FC0" w:rsidRDefault="00846FC0" w:rsidP="00846FC0">
            <w:pPr>
              <w:spacing w:line="240" w:lineRule="auto"/>
              <w:rPr>
                <w:b/>
                <w:sz w:val="16"/>
              </w:rPr>
            </w:pPr>
            <w:r>
              <w:rPr>
                <w:b/>
                <w:sz w:val="16"/>
              </w:rPr>
              <w:t>0.73</w:t>
            </w:r>
          </w:p>
        </w:tc>
        <w:tc>
          <w:tcPr>
            <w:tcW w:w="500" w:type="pct"/>
            <w:vAlign w:val="center"/>
          </w:tcPr>
          <w:p w14:paraId="06CE1B69" w14:textId="1B939BDE" w:rsidR="00846FC0" w:rsidRPr="00846FC0" w:rsidRDefault="00846FC0" w:rsidP="00846FC0">
            <w:pPr>
              <w:spacing w:line="240" w:lineRule="auto"/>
              <w:rPr>
                <w:b/>
                <w:sz w:val="16"/>
              </w:rPr>
            </w:pPr>
            <w:r>
              <w:rPr>
                <w:b/>
                <w:sz w:val="16"/>
              </w:rPr>
              <w:t>NA</w:t>
            </w:r>
          </w:p>
        </w:tc>
        <w:tc>
          <w:tcPr>
            <w:tcW w:w="500" w:type="pct"/>
            <w:vAlign w:val="center"/>
          </w:tcPr>
          <w:p w14:paraId="2BFE4452" w14:textId="08CF5ECE" w:rsidR="00846FC0" w:rsidRPr="00846FC0" w:rsidRDefault="00846FC0" w:rsidP="00846FC0">
            <w:pPr>
              <w:spacing w:line="240" w:lineRule="auto"/>
              <w:rPr>
                <w:b/>
                <w:sz w:val="16"/>
              </w:rPr>
            </w:pPr>
            <w:r>
              <w:rPr>
                <w:b/>
                <w:sz w:val="16"/>
              </w:rPr>
              <w:t>NA</w:t>
            </w:r>
          </w:p>
        </w:tc>
      </w:tr>
    </w:tbl>
    <w:p w14:paraId="6F8B02FB" w14:textId="77777777" w:rsidR="00846FC0" w:rsidRDefault="00846FC0" w:rsidP="00846FC0">
      <w:pPr>
        <w:rPr>
          <w:b/>
        </w:rPr>
      </w:pPr>
    </w:p>
    <w:p w14:paraId="17E0BA73" w14:textId="59B5186D" w:rsidR="00846FC0" w:rsidRDefault="00846FC0" w:rsidP="00846FC0">
      <w:r>
        <w:t>Note: These values are preliminary author-coded diagnostics. The aggregate table reports source-support means and integrated-bridge counts only. One-source hybrid claims are coded as non-integrated under the revised integrated-correctness rule. Audit-boundary coding remains claim-</w:t>
      </w:r>
      <w:r>
        <w:lastRenderedPageBreak/>
        <w:t>level and requires independent audit-domain review before being treated as audit-judgment evidence.</w:t>
      </w:r>
    </w:p>
    <w:p w14:paraId="53182B2E" w14:textId="613D56BB" w:rsidR="00846FC0" w:rsidRDefault="00846FC0" w:rsidP="00846FC0">
      <w:r>
        <w:t>What this supports: The demonstration is claim-level rather than anecdotal and operationalizes output-to-variable construction.</w:t>
      </w:r>
    </w:p>
    <w:p w14:paraId="573F7588" w14:textId="0904DB3C" w:rsidR="00846FC0" w:rsidRDefault="00846FC0" w:rsidP="00846FC0">
      <w:r>
        <w:t>What this does not support: Audit-boundary scores require independent audit-domain expert review before supporting stronger audit-judgment claims. Integrated correctness is supported as a protocol variable in the independent coding sample, not as evidence of final audit-judgment correctness.</w:t>
      </w:r>
    </w:p>
    <w:p w14:paraId="3CB46CF6" w14:textId="70C4E4F8" w:rsidR="00846FC0" w:rsidRDefault="00846FC0" w:rsidP="00846FC0">
      <w:pPr>
        <w:rPr>
          <w:b/>
        </w:rPr>
      </w:pPr>
      <w:r>
        <w:rPr>
          <w:b/>
        </w:rPr>
        <w:t>Appendix Table F4. Independent Coding Validation Evidence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49A18496" w14:textId="77777777" w:rsidTr="00846FC0">
        <w:tblPrEx>
          <w:tblCellMar>
            <w:top w:w="0" w:type="dxa"/>
            <w:bottom w:w="0" w:type="dxa"/>
          </w:tblCellMar>
        </w:tblPrEx>
        <w:trPr>
          <w:tblHeader/>
        </w:trPr>
        <w:tc>
          <w:tcPr>
            <w:tcW w:w="2500" w:type="pct"/>
            <w:vAlign w:val="center"/>
          </w:tcPr>
          <w:p w14:paraId="6D722096" w14:textId="2EA57517" w:rsidR="00846FC0" w:rsidRPr="00846FC0" w:rsidRDefault="00846FC0" w:rsidP="00846FC0">
            <w:pPr>
              <w:spacing w:line="240" w:lineRule="auto"/>
              <w:rPr>
                <w:b/>
                <w:sz w:val="16"/>
              </w:rPr>
            </w:pPr>
            <w:r w:rsidRPr="00846FC0">
              <w:rPr>
                <w:b/>
                <w:sz w:val="16"/>
              </w:rPr>
              <w:t>Item</w:t>
            </w:r>
          </w:p>
        </w:tc>
        <w:tc>
          <w:tcPr>
            <w:tcW w:w="2500" w:type="pct"/>
            <w:vAlign w:val="center"/>
          </w:tcPr>
          <w:p w14:paraId="4E590F01" w14:textId="1C89B2F9" w:rsidR="00846FC0" w:rsidRPr="00846FC0" w:rsidRDefault="00846FC0" w:rsidP="00846FC0">
            <w:pPr>
              <w:spacing w:line="240" w:lineRule="auto"/>
              <w:rPr>
                <w:b/>
                <w:sz w:val="16"/>
              </w:rPr>
            </w:pPr>
            <w:r w:rsidRPr="00846FC0">
              <w:rPr>
                <w:b/>
                <w:sz w:val="16"/>
              </w:rPr>
              <w:t>Current Package</w:t>
            </w:r>
          </w:p>
        </w:tc>
      </w:tr>
      <w:tr w:rsidR="00846FC0" w:rsidRPr="00846FC0" w14:paraId="4959CAA8" w14:textId="77777777" w:rsidTr="00846FC0">
        <w:tblPrEx>
          <w:tblCellMar>
            <w:top w:w="0" w:type="dxa"/>
            <w:bottom w:w="0" w:type="dxa"/>
          </w:tblCellMar>
        </w:tblPrEx>
        <w:tc>
          <w:tcPr>
            <w:tcW w:w="2500" w:type="pct"/>
            <w:vAlign w:val="center"/>
          </w:tcPr>
          <w:p w14:paraId="5468458F" w14:textId="69A3B619" w:rsidR="00846FC0" w:rsidRPr="00846FC0" w:rsidRDefault="00846FC0" w:rsidP="00846FC0">
            <w:pPr>
              <w:spacing w:line="240" w:lineRule="auto"/>
              <w:rPr>
                <w:b/>
                <w:sz w:val="16"/>
              </w:rPr>
            </w:pPr>
            <w:r>
              <w:rPr>
                <w:b/>
                <w:sz w:val="16"/>
              </w:rPr>
              <w:t>Coding protocol</w:t>
            </w:r>
          </w:p>
        </w:tc>
        <w:tc>
          <w:tcPr>
            <w:tcW w:w="2500" w:type="pct"/>
            <w:vAlign w:val="center"/>
          </w:tcPr>
          <w:p w14:paraId="3F415B56" w14:textId="488DCD66" w:rsidR="00846FC0" w:rsidRPr="00846FC0" w:rsidRDefault="00846FC0" w:rsidP="00846FC0">
            <w:pPr>
              <w:spacing w:line="240" w:lineRule="auto"/>
              <w:rPr>
                <w:b/>
                <w:sz w:val="16"/>
              </w:rPr>
            </w:pPr>
            <w:r>
              <w:rPr>
                <w:b/>
                <w:sz w:val="16"/>
              </w:rPr>
              <w:t>data/processed/coding/independent_coding_protocol.md</w:t>
            </w:r>
          </w:p>
        </w:tc>
      </w:tr>
      <w:tr w:rsidR="00846FC0" w:rsidRPr="00846FC0" w14:paraId="5F03AC28" w14:textId="77777777" w:rsidTr="00846FC0">
        <w:tblPrEx>
          <w:tblCellMar>
            <w:top w:w="0" w:type="dxa"/>
            <w:bottom w:w="0" w:type="dxa"/>
          </w:tblCellMar>
        </w:tblPrEx>
        <w:tc>
          <w:tcPr>
            <w:tcW w:w="2500" w:type="pct"/>
            <w:vAlign w:val="center"/>
          </w:tcPr>
          <w:p w14:paraId="14C075C3" w14:textId="030DA69D" w:rsidR="00846FC0" w:rsidRPr="00846FC0" w:rsidRDefault="00846FC0" w:rsidP="00846FC0">
            <w:pPr>
              <w:spacing w:line="240" w:lineRule="auto"/>
              <w:rPr>
                <w:b/>
                <w:sz w:val="16"/>
              </w:rPr>
            </w:pPr>
            <w:r>
              <w:rPr>
                <w:b/>
                <w:sz w:val="16"/>
              </w:rPr>
              <w:t>Coded validation sample</w:t>
            </w:r>
          </w:p>
        </w:tc>
        <w:tc>
          <w:tcPr>
            <w:tcW w:w="2500" w:type="pct"/>
            <w:vAlign w:val="center"/>
          </w:tcPr>
          <w:p w14:paraId="36726E71" w14:textId="3DBD7F5F" w:rsidR="00846FC0" w:rsidRPr="00846FC0" w:rsidRDefault="00846FC0" w:rsidP="00846FC0">
            <w:pPr>
              <w:spacing w:line="240" w:lineRule="auto"/>
              <w:rPr>
                <w:b/>
                <w:sz w:val="16"/>
              </w:rPr>
            </w:pPr>
            <w:r>
              <w:rPr>
                <w:b/>
                <w:sz w:val="16"/>
              </w:rPr>
              <w:t>data/processed/coding/independent_coding_results.csv</w:t>
            </w:r>
          </w:p>
        </w:tc>
      </w:tr>
      <w:tr w:rsidR="00846FC0" w:rsidRPr="00846FC0" w14:paraId="6BC7C35C" w14:textId="77777777" w:rsidTr="00846FC0">
        <w:tblPrEx>
          <w:tblCellMar>
            <w:top w:w="0" w:type="dxa"/>
            <w:bottom w:w="0" w:type="dxa"/>
          </w:tblCellMar>
        </w:tblPrEx>
        <w:tc>
          <w:tcPr>
            <w:tcW w:w="2500" w:type="pct"/>
            <w:vAlign w:val="center"/>
          </w:tcPr>
          <w:p w14:paraId="2AF062D5" w14:textId="29CC2B0B" w:rsidR="00846FC0" w:rsidRPr="00846FC0" w:rsidRDefault="00846FC0" w:rsidP="00846FC0">
            <w:pPr>
              <w:spacing w:line="240" w:lineRule="auto"/>
              <w:rPr>
                <w:b/>
                <w:sz w:val="16"/>
              </w:rPr>
            </w:pPr>
            <w:r>
              <w:rPr>
                <w:b/>
                <w:sz w:val="16"/>
              </w:rPr>
              <w:t>Reliability summary</w:t>
            </w:r>
          </w:p>
        </w:tc>
        <w:tc>
          <w:tcPr>
            <w:tcW w:w="2500" w:type="pct"/>
            <w:vAlign w:val="center"/>
          </w:tcPr>
          <w:p w14:paraId="630C5939" w14:textId="189C1313" w:rsidR="00846FC0" w:rsidRPr="00846FC0" w:rsidRDefault="00846FC0" w:rsidP="00846FC0">
            <w:pPr>
              <w:spacing w:line="240" w:lineRule="auto"/>
              <w:rPr>
                <w:b/>
                <w:sz w:val="16"/>
              </w:rPr>
            </w:pPr>
            <w:r>
              <w:rPr>
                <w:b/>
                <w:sz w:val="16"/>
              </w:rPr>
              <w:t>data/processed/coding/intercoder_reliability_summary.md</w:t>
            </w:r>
          </w:p>
        </w:tc>
      </w:tr>
      <w:tr w:rsidR="00846FC0" w:rsidRPr="00846FC0" w14:paraId="287D25C5" w14:textId="77777777" w:rsidTr="00846FC0">
        <w:tblPrEx>
          <w:tblCellMar>
            <w:top w:w="0" w:type="dxa"/>
            <w:bottom w:w="0" w:type="dxa"/>
          </w:tblCellMar>
        </w:tblPrEx>
        <w:tc>
          <w:tcPr>
            <w:tcW w:w="2500" w:type="pct"/>
            <w:vAlign w:val="center"/>
          </w:tcPr>
          <w:p w14:paraId="699E9096" w14:textId="36947DB8" w:rsidR="00846FC0" w:rsidRPr="00846FC0" w:rsidRDefault="00846FC0" w:rsidP="00846FC0">
            <w:pPr>
              <w:spacing w:line="240" w:lineRule="auto"/>
              <w:rPr>
                <w:b/>
                <w:sz w:val="16"/>
              </w:rPr>
            </w:pPr>
            <w:r>
              <w:rPr>
                <w:b/>
                <w:sz w:val="16"/>
              </w:rPr>
              <w:t>Disagreement file</w:t>
            </w:r>
          </w:p>
        </w:tc>
        <w:tc>
          <w:tcPr>
            <w:tcW w:w="2500" w:type="pct"/>
            <w:vAlign w:val="center"/>
          </w:tcPr>
          <w:p w14:paraId="031DC78D" w14:textId="79A7D00F" w:rsidR="00846FC0" w:rsidRPr="00846FC0" w:rsidRDefault="00846FC0" w:rsidP="00846FC0">
            <w:pPr>
              <w:spacing w:line="240" w:lineRule="auto"/>
              <w:rPr>
                <w:b/>
                <w:sz w:val="16"/>
              </w:rPr>
            </w:pPr>
            <w:r>
              <w:rPr>
                <w:b/>
                <w:sz w:val="16"/>
              </w:rPr>
              <w:t>data/processed/coding/independent_coding_disagreements.csv</w:t>
            </w:r>
          </w:p>
        </w:tc>
      </w:tr>
      <w:tr w:rsidR="00846FC0" w:rsidRPr="00846FC0" w14:paraId="74838AD0" w14:textId="77777777" w:rsidTr="00846FC0">
        <w:tblPrEx>
          <w:tblCellMar>
            <w:top w:w="0" w:type="dxa"/>
            <w:bottom w:w="0" w:type="dxa"/>
          </w:tblCellMar>
        </w:tblPrEx>
        <w:tc>
          <w:tcPr>
            <w:tcW w:w="2500" w:type="pct"/>
            <w:vAlign w:val="center"/>
          </w:tcPr>
          <w:p w14:paraId="641EBD39" w14:textId="35E5D5F2" w:rsidR="00846FC0" w:rsidRPr="00846FC0" w:rsidRDefault="00846FC0" w:rsidP="00846FC0">
            <w:pPr>
              <w:spacing w:line="240" w:lineRule="auto"/>
              <w:rPr>
                <w:b/>
                <w:sz w:val="16"/>
              </w:rPr>
            </w:pPr>
            <w:r>
              <w:rPr>
                <w:b/>
                <w:sz w:val="16"/>
              </w:rPr>
              <w:t>Sampled claims</w:t>
            </w:r>
          </w:p>
        </w:tc>
        <w:tc>
          <w:tcPr>
            <w:tcW w:w="2500" w:type="pct"/>
            <w:vAlign w:val="center"/>
          </w:tcPr>
          <w:p w14:paraId="0A4E2F91" w14:textId="4D4D808D" w:rsidR="00846FC0" w:rsidRPr="00846FC0" w:rsidRDefault="00846FC0" w:rsidP="00846FC0">
            <w:pPr>
              <w:spacing w:line="240" w:lineRule="auto"/>
              <w:rPr>
                <w:b/>
                <w:sz w:val="16"/>
              </w:rPr>
            </w:pPr>
            <w:r>
              <w:rPr>
                <w:b/>
                <w:sz w:val="16"/>
              </w:rPr>
              <w:t>120</w:t>
            </w:r>
          </w:p>
        </w:tc>
      </w:tr>
      <w:tr w:rsidR="00846FC0" w:rsidRPr="00846FC0" w14:paraId="4A418377" w14:textId="77777777" w:rsidTr="00846FC0">
        <w:tblPrEx>
          <w:tblCellMar>
            <w:top w:w="0" w:type="dxa"/>
            <w:bottom w:w="0" w:type="dxa"/>
          </w:tblCellMar>
        </w:tblPrEx>
        <w:tc>
          <w:tcPr>
            <w:tcW w:w="2500" w:type="pct"/>
            <w:vAlign w:val="center"/>
          </w:tcPr>
          <w:p w14:paraId="75715627" w14:textId="314980AF" w:rsidR="00846FC0" w:rsidRPr="00846FC0" w:rsidRDefault="00846FC0" w:rsidP="00846FC0">
            <w:pPr>
              <w:spacing w:line="240" w:lineRule="auto"/>
              <w:rPr>
                <w:b/>
                <w:sz w:val="16"/>
              </w:rPr>
            </w:pPr>
            <w:r>
              <w:rPr>
                <w:b/>
                <w:sz w:val="16"/>
              </w:rPr>
              <w:t>Hybrid-condition claims included</w:t>
            </w:r>
          </w:p>
        </w:tc>
        <w:tc>
          <w:tcPr>
            <w:tcW w:w="2500" w:type="pct"/>
            <w:vAlign w:val="center"/>
          </w:tcPr>
          <w:p w14:paraId="18031B78" w14:textId="6BDA7CC8" w:rsidR="00846FC0" w:rsidRPr="00846FC0" w:rsidRDefault="00846FC0" w:rsidP="00846FC0">
            <w:pPr>
              <w:spacing w:line="240" w:lineRule="auto"/>
              <w:rPr>
                <w:b/>
                <w:sz w:val="16"/>
              </w:rPr>
            </w:pPr>
            <w:r>
              <w:rPr>
                <w:b/>
                <w:sz w:val="16"/>
              </w:rPr>
              <w:t>89 of 89</w:t>
            </w:r>
          </w:p>
        </w:tc>
      </w:tr>
      <w:tr w:rsidR="00846FC0" w:rsidRPr="00846FC0" w14:paraId="223F508E" w14:textId="77777777" w:rsidTr="00846FC0">
        <w:tblPrEx>
          <w:tblCellMar>
            <w:top w:w="0" w:type="dxa"/>
            <w:bottom w:w="0" w:type="dxa"/>
          </w:tblCellMar>
        </w:tblPrEx>
        <w:tc>
          <w:tcPr>
            <w:tcW w:w="2500" w:type="pct"/>
            <w:vAlign w:val="center"/>
          </w:tcPr>
          <w:p w14:paraId="4E5D40E6" w14:textId="37F2023D" w:rsidR="00846FC0" w:rsidRPr="00846FC0" w:rsidRDefault="00846FC0" w:rsidP="00846FC0">
            <w:pPr>
              <w:spacing w:line="240" w:lineRule="auto"/>
              <w:rPr>
                <w:b/>
                <w:sz w:val="16"/>
              </w:rPr>
            </w:pPr>
            <w:r>
              <w:rPr>
                <w:b/>
                <w:sz w:val="16"/>
              </w:rPr>
              <w:t>Non-hybrid comparison claims included</w:t>
            </w:r>
          </w:p>
        </w:tc>
        <w:tc>
          <w:tcPr>
            <w:tcW w:w="2500" w:type="pct"/>
            <w:vAlign w:val="center"/>
          </w:tcPr>
          <w:p w14:paraId="6A8F9B22" w14:textId="5A4CA21E" w:rsidR="00846FC0" w:rsidRPr="00846FC0" w:rsidRDefault="00846FC0" w:rsidP="00846FC0">
            <w:pPr>
              <w:spacing w:line="240" w:lineRule="auto"/>
              <w:rPr>
                <w:b/>
                <w:sz w:val="16"/>
              </w:rPr>
            </w:pPr>
            <w:r>
              <w:rPr>
                <w:b/>
                <w:sz w:val="16"/>
              </w:rPr>
              <w:t>31</w:t>
            </w:r>
          </w:p>
        </w:tc>
      </w:tr>
      <w:tr w:rsidR="00846FC0" w:rsidRPr="00846FC0" w14:paraId="17D70347" w14:textId="77777777" w:rsidTr="00846FC0">
        <w:tblPrEx>
          <w:tblCellMar>
            <w:top w:w="0" w:type="dxa"/>
            <w:bottom w:w="0" w:type="dxa"/>
          </w:tblCellMar>
        </w:tblPrEx>
        <w:tc>
          <w:tcPr>
            <w:tcW w:w="2500" w:type="pct"/>
            <w:vAlign w:val="center"/>
          </w:tcPr>
          <w:p w14:paraId="72020BF5" w14:textId="48F44F6F" w:rsidR="00846FC0" w:rsidRPr="00846FC0" w:rsidRDefault="00846FC0" w:rsidP="00846FC0">
            <w:pPr>
              <w:spacing w:line="240" w:lineRule="auto"/>
              <w:rPr>
                <w:b/>
                <w:sz w:val="16"/>
              </w:rPr>
            </w:pPr>
            <w:r>
              <w:rPr>
                <w:b/>
                <w:sz w:val="16"/>
              </w:rPr>
              <w:t>Variables to code</w:t>
            </w:r>
          </w:p>
        </w:tc>
        <w:tc>
          <w:tcPr>
            <w:tcW w:w="2500" w:type="pct"/>
            <w:vAlign w:val="center"/>
          </w:tcPr>
          <w:p w14:paraId="5391B4EE" w14:textId="5F983CCC" w:rsidR="00846FC0" w:rsidRPr="00846FC0" w:rsidRDefault="00846FC0" w:rsidP="00846FC0">
            <w:pPr>
              <w:spacing w:line="240" w:lineRule="auto"/>
              <w:rPr>
                <w:b/>
                <w:sz w:val="16"/>
              </w:rPr>
            </w:pPr>
            <w:r>
              <w:rPr>
                <w:b/>
                <w:sz w:val="16"/>
              </w:rPr>
              <w:t>Claim segmentation, claim kind, evidence-use type, text-supported correctness, graph-valid correctness, integrated correctness, and confidence; qualitative audit-boundary notes are retained as transparency notes rather than expert audit-valid labels</w:t>
            </w:r>
          </w:p>
        </w:tc>
      </w:tr>
    </w:tbl>
    <w:p w14:paraId="6D4E0B42" w14:textId="77777777" w:rsidR="00846FC0" w:rsidRDefault="00846FC0" w:rsidP="00846FC0">
      <w:pPr>
        <w:rPr>
          <w:b/>
        </w:rPr>
      </w:pPr>
    </w:p>
    <w:p w14:paraId="2788DEF4" w14:textId="3F6871C0" w:rsidR="00846FC0" w:rsidRDefault="00846FC0" w:rsidP="00846FC0">
      <w:r>
        <w:t>The independent coding exercise makes the measurement protocol reviewer-evaluable. The protocol defines a claim as an independently assessable assertion in an LLM output and gives segmentation rules for factual statements, risk/assertion inferences, causal explanations, multi-account claims, caveats, and insufficient-context statements. The sample intentionally includes all hybrid-condition claims because the paper's most important measurement question is whether hybrid-condition outputs actually integrate text and XBRL evidence.</w:t>
      </w:r>
    </w:p>
    <w:p w14:paraId="5ABFC939" w14:textId="0A977FF4" w:rsidR="00846FC0" w:rsidRDefault="00846FC0" w:rsidP="00846FC0">
      <w:pPr>
        <w:rPr>
          <w:b/>
        </w:rPr>
      </w:pPr>
      <w:r>
        <w:rPr>
          <w:b/>
        </w:rPr>
        <w:t>Appendix Table F4A. Independent Coder Process Documentation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4F3D01E6" w14:textId="77777777" w:rsidTr="00846FC0">
        <w:tblPrEx>
          <w:tblCellMar>
            <w:top w:w="0" w:type="dxa"/>
            <w:bottom w:w="0" w:type="dxa"/>
          </w:tblCellMar>
        </w:tblPrEx>
        <w:trPr>
          <w:tblHeader/>
        </w:trPr>
        <w:tc>
          <w:tcPr>
            <w:tcW w:w="2500" w:type="pct"/>
            <w:vAlign w:val="center"/>
          </w:tcPr>
          <w:p w14:paraId="35A3A0A4" w14:textId="44C3A887" w:rsidR="00846FC0" w:rsidRPr="00846FC0" w:rsidRDefault="00846FC0" w:rsidP="00846FC0">
            <w:pPr>
              <w:spacing w:line="240" w:lineRule="auto"/>
              <w:rPr>
                <w:b/>
                <w:sz w:val="16"/>
              </w:rPr>
            </w:pPr>
            <w:r w:rsidRPr="00846FC0">
              <w:rPr>
                <w:b/>
                <w:sz w:val="16"/>
              </w:rPr>
              <w:t>Process Element</w:t>
            </w:r>
          </w:p>
        </w:tc>
        <w:tc>
          <w:tcPr>
            <w:tcW w:w="2500" w:type="pct"/>
            <w:vAlign w:val="center"/>
          </w:tcPr>
          <w:p w14:paraId="61568519" w14:textId="21252E31" w:rsidR="00846FC0" w:rsidRPr="00846FC0" w:rsidRDefault="00846FC0" w:rsidP="00846FC0">
            <w:pPr>
              <w:spacing w:line="240" w:lineRule="auto"/>
              <w:rPr>
                <w:b/>
                <w:sz w:val="16"/>
              </w:rPr>
            </w:pPr>
            <w:r w:rsidRPr="00846FC0">
              <w:rPr>
                <w:b/>
                <w:sz w:val="16"/>
              </w:rPr>
              <w:t>Implementation</w:t>
            </w:r>
          </w:p>
        </w:tc>
      </w:tr>
      <w:tr w:rsidR="00846FC0" w:rsidRPr="00846FC0" w14:paraId="76066E2B" w14:textId="77777777" w:rsidTr="00846FC0">
        <w:tblPrEx>
          <w:tblCellMar>
            <w:top w:w="0" w:type="dxa"/>
            <w:bottom w:w="0" w:type="dxa"/>
          </w:tblCellMar>
        </w:tblPrEx>
        <w:tc>
          <w:tcPr>
            <w:tcW w:w="2500" w:type="pct"/>
            <w:vAlign w:val="center"/>
          </w:tcPr>
          <w:p w14:paraId="727EAB05" w14:textId="2A69DDE7" w:rsidR="00846FC0" w:rsidRPr="00846FC0" w:rsidRDefault="00846FC0" w:rsidP="00846FC0">
            <w:pPr>
              <w:spacing w:line="240" w:lineRule="auto"/>
              <w:rPr>
                <w:b/>
                <w:sz w:val="16"/>
              </w:rPr>
            </w:pPr>
            <w:r>
              <w:rPr>
                <w:b/>
                <w:sz w:val="16"/>
              </w:rPr>
              <w:t>Coding objective</w:t>
            </w:r>
          </w:p>
        </w:tc>
        <w:tc>
          <w:tcPr>
            <w:tcW w:w="2500" w:type="pct"/>
            <w:vAlign w:val="center"/>
          </w:tcPr>
          <w:p w14:paraId="0073D030" w14:textId="3A72A110" w:rsidR="00846FC0" w:rsidRPr="00846FC0" w:rsidRDefault="00846FC0" w:rsidP="00846FC0">
            <w:pPr>
              <w:spacing w:line="240" w:lineRule="auto"/>
              <w:rPr>
                <w:b/>
                <w:sz w:val="16"/>
              </w:rPr>
            </w:pPr>
            <w:r>
              <w:rPr>
                <w:b/>
                <w:sz w:val="16"/>
              </w:rPr>
              <w:t>Evaluate whether the claim-level measurement protocol can be applied consistently by coders using the provided instructions</w:t>
            </w:r>
          </w:p>
        </w:tc>
      </w:tr>
      <w:tr w:rsidR="00846FC0" w:rsidRPr="00846FC0" w14:paraId="5D68CE14" w14:textId="77777777" w:rsidTr="00846FC0">
        <w:tblPrEx>
          <w:tblCellMar>
            <w:top w:w="0" w:type="dxa"/>
            <w:bottom w:w="0" w:type="dxa"/>
          </w:tblCellMar>
        </w:tblPrEx>
        <w:tc>
          <w:tcPr>
            <w:tcW w:w="2500" w:type="pct"/>
            <w:vAlign w:val="center"/>
          </w:tcPr>
          <w:p w14:paraId="6FBD5251" w14:textId="5A99BADA" w:rsidR="00846FC0" w:rsidRPr="00846FC0" w:rsidRDefault="00846FC0" w:rsidP="00846FC0">
            <w:pPr>
              <w:spacing w:line="240" w:lineRule="auto"/>
              <w:rPr>
                <w:b/>
                <w:sz w:val="16"/>
              </w:rPr>
            </w:pPr>
            <w:r>
              <w:rPr>
                <w:b/>
                <w:sz w:val="16"/>
              </w:rPr>
              <w:t>Source archive</w:t>
            </w:r>
          </w:p>
        </w:tc>
        <w:tc>
          <w:tcPr>
            <w:tcW w:w="2500" w:type="pct"/>
            <w:vAlign w:val="center"/>
          </w:tcPr>
          <w:p w14:paraId="4D0BEBFB" w14:textId="56A22771" w:rsidR="00846FC0" w:rsidRPr="00846FC0" w:rsidRDefault="00846FC0" w:rsidP="00846FC0">
            <w:pPr>
              <w:spacing w:line="240" w:lineRule="auto"/>
              <w:rPr>
                <w:b/>
                <w:sz w:val="16"/>
              </w:rPr>
            </w:pPr>
            <w:r>
              <w:rPr>
                <w:b/>
                <w:sz w:val="16"/>
              </w:rPr>
              <w:t>Full 281-claim archive from the nine-filer protocol-validation demonstration</w:t>
            </w:r>
          </w:p>
        </w:tc>
      </w:tr>
      <w:tr w:rsidR="00846FC0" w:rsidRPr="00846FC0" w14:paraId="61C6E439" w14:textId="77777777" w:rsidTr="00846FC0">
        <w:tblPrEx>
          <w:tblCellMar>
            <w:top w:w="0" w:type="dxa"/>
            <w:bottom w:w="0" w:type="dxa"/>
          </w:tblCellMar>
        </w:tblPrEx>
        <w:tc>
          <w:tcPr>
            <w:tcW w:w="2500" w:type="pct"/>
            <w:vAlign w:val="center"/>
          </w:tcPr>
          <w:p w14:paraId="18B6C390" w14:textId="25D0099F" w:rsidR="00846FC0" w:rsidRPr="00846FC0" w:rsidRDefault="00846FC0" w:rsidP="00846FC0">
            <w:pPr>
              <w:spacing w:line="240" w:lineRule="auto"/>
              <w:rPr>
                <w:b/>
                <w:sz w:val="16"/>
              </w:rPr>
            </w:pPr>
            <w:r>
              <w:rPr>
                <w:b/>
                <w:sz w:val="16"/>
              </w:rPr>
              <w:lastRenderedPageBreak/>
              <w:t>Validation sample</w:t>
            </w:r>
          </w:p>
        </w:tc>
        <w:tc>
          <w:tcPr>
            <w:tcW w:w="2500" w:type="pct"/>
            <w:vAlign w:val="center"/>
          </w:tcPr>
          <w:p w14:paraId="36792D2D" w14:textId="390DDDFF" w:rsidR="00846FC0" w:rsidRPr="00846FC0" w:rsidRDefault="00846FC0" w:rsidP="00846FC0">
            <w:pPr>
              <w:spacing w:line="240" w:lineRule="auto"/>
              <w:rPr>
                <w:b/>
                <w:sz w:val="16"/>
              </w:rPr>
            </w:pPr>
            <w:r>
              <w:rPr>
                <w:b/>
                <w:sz w:val="16"/>
              </w:rPr>
              <w:t>120 claims: all 89 hybrid-condition claims and 31 non-hybrid anchors</w:t>
            </w:r>
          </w:p>
        </w:tc>
      </w:tr>
      <w:tr w:rsidR="00846FC0" w:rsidRPr="00846FC0" w14:paraId="7B7B3E75" w14:textId="77777777" w:rsidTr="00846FC0">
        <w:tblPrEx>
          <w:tblCellMar>
            <w:top w:w="0" w:type="dxa"/>
            <w:bottom w:w="0" w:type="dxa"/>
          </w:tblCellMar>
        </w:tblPrEx>
        <w:tc>
          <w:tcPr>
            <w:tcW w:w="2500" w:type="pct"/>
            <w:vAlign w:val="center"/>
          </w:tcPr>
          <w:p w14:paraId="262E467C" w14:textId="640A532E" w:rsidR="00846FC0" w:rsidRPr="00846FC0" w:rsidRDefault="00846FC0" w:rsidP="00846FC0">
            <w:pPr>
              <w:spacing w:line="240" w:lineRule="auto"/>
              <w:rPr>
                <w:b/>
                <w:sz w:val="16"/>
              </w:rPr>
            </w:pPr>
            <w:r>
              <w:rPr>
                <w:b/>
                <w:sz w:val="16"/>
              </w:rPr>
              <w:t>Non-hybrid anchors</w:t>
            </w:r>
          </w:p>
        </w:tc>
        <w:tc>
          <w:tcPr>
            <w:tcW w:w="2500" w:type="pct"/>
            <w:vAlign w:val="center"/>
          </w:tcPr>
          <w:p w14:paraId="5852CC7A" w14:textId="7B25F9DA" w:rsidR="00846FC0" w:rsidRPr="00846FC0" w:rsidRDefault="00846FC0" w:rsidP="00846FC0">
            <w:pPr>
              <w:spacing w:line="240" w:lineRule="auto"/>
              <w:rPr>
                <w:b/>
                <w:sz w:val="16"/>
              </w:rPr>
            </w:pPr>
            <w:r>
              <w:rPr>
                <w:b/>
                <w:sz w:val="16"/>
              </w:rPr>
              <w:t>12 LLM-only, 10 XBRL-only, and 9 text-only claims</w:t>
            </w:r>
          </w:p>
        </w:tc>
      </w:tr>
      <w:tr w:rsidR="00846FC0" w:rsidRPr="00846FC0" w14:paraId="3D277AF4" w14:textId="77777777" w:rsidTr="00846FC0">
        <w:tblPrEx>
          <w:tblCellMar>
            <w:top w:w="0" w:type="dxa"/>
            <w:bottom w:w="0" w:type="dxa"/>
          </w:tblCellMar>
        </w:tblPrEx>
        <w:tc>
          <w:tcPr>
            <w:tcW w:w="2500" w:type="pct"/>
            <w:vAlign w:val="center"/>
          </w:tcPr>
          <w:p w14:paraId="4217FC0D" w14:textId="7AEF20D8" w:rsidR="00846FC0" w:rsidRPr="00846FC0" w:rsidRDefault="00846FC0" w:rsidP="00846FC0">
            <w:pPr>
              <w:spacing w:line="240" w:lineRule="auto"/>
              <w:rPr>
                <w:b/>
                <w:sz w:val="16"/>
              </w:rPr>
            </w:pPr>
            <w:r>
              <w:rPr>
                <w:b/>
                <w:sz w:val="16"/>
              </w:rPr>
              <w:t>Coder independence</w:t>
            </w:r>
          </w:p>
        </w:tc>
        <w:tc>
          <w:tcPr>
            <w:tcW w:w="2500" w:type="pct"/>
            <w:vAlign w:val="center"/>
          </w:tcPr>
          <w:p w14:paraId="2D2D47C7" w14:textId="42CBFA07" w:rsidR="00846FC0" w:rsidRPr="00846FC0" w:rsidRDefault="00846FC0" w:rsidP="00846FC0">
            <w:pPr>
              <w:spacing w:line="240" w:lineRule="auto"/>
              <w:rPr>
                <w:b/>
                <w:sz w:val="16"/>
              </w:rPr>
            </w:pPr>
            <w:r>
              <w:rPr>
                <w:b/>
                <w:sz w:val="16"/>
              </w:rPr>
              <w:t>Two coders completed the same sample separately</w:t>
            </w:r>
          </w:p>
        </w:tc>
      </w:tr>
      <w:tr w:rsidR="00846FC0" w:rsidRPr="00846FC0" w14:paraId="4E3F199B" w14:textId="77777777" w:rsidTr="00846FC0">
        <w:tblPrEx>
          <w:tblCellMar>
            <w:top w:w="0" w:type="dxa"/>
            <w:bottom w:w="0" w:type="dxa"/>
          </w:tblCellMar>
        </w:tblPrEx>
        <w:tc>
          <w:tcPr>
            <w:tcW w:w="2500" w:type="pct"/>
            <w:vAlign w:val="center"/>
          </w:tcPr>
          <w:p w14:paraId="2EA4BE6E" w14:textId="2643A640" w:rsidR="00846FC0" w:rsidRPr="00846FC0" w:rsidRDefault="00846FC0" w:rsidP="00846FC0">
            <w:pPr>
              <w:spacing w:line="240" w:lineRule="auto"/>
              <w:rPr>
                <w:b/>
                <w:sz w:val="16"/>
              </w:rPr>
            </w:pPr>
            <w:r>
              <w:rPr>
                <w:b/>
                <w:sz w:val="16"/>
              </w:rPr>
              <w:t>Author-code blinding</w:t>
            </w:r>
          </w:p>
        </w:tc>
        <w:tc>
          <w:tcPr>
            <w:tcW w:w="2500" w:type="pct"/>
            <w:vAlign w:val="center"/>
          </w:tcPr>
          <w:p w14:paraId="012A48FF" w14:textId="0C4DB893" w:rsidR="00846FC0" w:rsidRPr="00846FC0" w:rsidRDefault="00846FC0" w:rsidP="00846FC0">
            <w:pPr>
              <w:spacing w:line="240" w:lineRule="auto"/>
              <w:rPr>
                <w:b/>
                <w:sz w:val="16"/>
              </w:rPr>
            </w:pPr>
            <w:r>
              <w:rPr>
                <w:b/>
                <w:sz w:val="16"/>
              </w:rPr>
              <w:t>Coders received blank coding fields and were not asked to copy or verify author codes</w:t>
            </w:r>
          </w:p>
        </w:tc>
      </w:tr>
      <w:tr w:rsidR="00846FC0" w:rsidRPr="00846FC0" w14:paraId="38FD5EA8" w14:textId="77777777" w:rsidTr="00846FC0">
        <w:tblPrEx>
          <w:tblCellMar>
            <w:top w:w="0" w:type="dxa"/>
            <w:bottom w:w="0" w:type="dxa"/>
          </w:tblCellMar>
        </w:tblPrEx>
        <w:tc>
          <w:tcPr>
            <w:tcW w:w="2500" w:type="pct"/>
            <w:vAlign w:val="center"/>
          </w:tcPr>
          <w:p w14:paraId="65C62746" w14:textId="1CAE9248" w:rsidR="00846FC0" w:rsidRPr="00846FC0" w:rsidRDefault="00846FC0" w:rsidP="00846FC0">
            <w:pPr>
              <w:spacing w:line="240" w:lineRule="auto"/>
              <w:rPr>
                <w:b/>
                <w:sz w:val="16"/>
              </w:rPr>
            </w:pPr>
            <w:r>
              <w:rPr>
                <w:b/>
                <w:sz w:val="16"/>
              </w:rPr>
              <w:t>Condition visibility</w:t>
            </w:r>
          </w:p>
        </w:tc>
        <w:tc>
          <w:tcPr>
            <w:tcW w:w="2500" w:type="pct"/>
            <w:vAlign w:val="center"/>
          </w:tcPr>
          <w:p w14:paraId="7DDD972C" w14:textId="702E9471" w:rsidR="00846FC0" w:rsidRPr="00846FC0" w:rsidRDefault="00846FC0" w:rsidP="00846FC0">
            <w:pPr>
              <w:spacing w:line="240" w:lineRule="auto"/>
              <w:rPr>
                <w:b/>
                <w:sz w:val="16"/>
              </w:rPr>
            </w:pPr>
            <w:r>
              <w:rPr>
                <w:b/>
                <w:sz w:val="16"/>
              </w:rPr>
              <w:t>Retrieval condition labels were visible because coders needed them to interpret source availability and integrated-correctness coding</w:t>
            </w:r>
          </w:p>
        </w:tc>
      </w:tr>
      <w:tr w:rsidR="00846FC0" w:rsidRPr="00846FC0" w14:paraId="0C468DE0" w14:textId="77777777" w:rsidTr="00846FC0">
        <w:tblPrEx>
          <w:tblCellMar>
            <w:top w:w="0" w:type="dxa"/>
            <w:bottom w:w="0" w:type="dxa"/>
          </w:tblCellMar>
        </w:tblPrEx>
        <w:tc>
          <w:tcPr>
            <w:tcW w:w="2500" w:type="pct"/>
            <w:vAlign w:val="center"/>
          </w:tcPr>
          <w:p w14:paraId="6B252D9E" w14:textId="4601AD69" w:rsidR="00846FC0" w:rsidRPr="00846FC0" w:rsidRDefault="00846FC0" w:rsidP="00846FC0">
            <w:pPr>
              <w:spacing w:line="240" w:lineRule="auto"/>
              <w:rPr>
                <w:b/>
                <w:sz w:val="16"/>
              </w:rPr>
            </w:pPr>
            <w:r>
              <w:rPr>
                <w:b/>
                <w:sz w:val="16"/>
              </w:rPr>
              <w:t>Outside-information restriction</w:t>
            </w:r>
          </w:p>
        </w:tc>
        <w:tc>
          <w:tcPr>
            <w:tcW w:w="2500" w:type="pct"/>
            <w:vAlign w:val="center"/>
          </w:tcPr>
          <w:p w14:paraId="0C53F765" w14:textId="49666072" w:rsidR="00846FC0" w:rsidRPr="00846FC0" w:rsidRDefault="00846FC0" w:rsidP="00846FC0">
            <w:pPr>
              <w:spacing w:line="240" w:lineRule="auto"/>
              <w:rPr>
                <w:b/>
                <w:sz w:val="16"/>
              </w:rPr>
            </w:pPr>
            <w:r>
              <w:rPr>
                <w:b/>
                <w:sz w:val="16"/>
              </w:rPr>
              <w:t>Coders were instructed to rely on the provided claim, source, and protocol materials rather than outside company knowledge</w:t>
            </w:r>
          </w:p>
        </w:tc>
      </w:tr>
      <w:tr w:rsidR="00846FC0" w:rsidRPr="00846FC0" w14:paraId="4E4AE085" w14:textId="77777777" w:rsidTr="00846FC0">
        <w:tblPrEx>
          <w:tblCellMar>
            <w:top w:w="0" w:type="dxa"/>
            <w:bottom w:w="0" w:type="dxa"/>
          </w:tblCellMar>
        </w:tblPrEx>
        <w:tc>
          <w:tcPr>
            <w:tcW w:w="2500" w:type="pct"/>
            <w:vAlign w:val="center"/>
          </w:tcPr>
          <w:p w14:paraId="09BD75FD" w14:textId="778EE44E" w:rsidR="00846FC0" w:rsidRPr="00846FC0" w:rsidRDefault="00846FC0" w:rsidP="00846FC0">
            <w:pPr>
              <w:spacing w:line="240" w:lineRule="auto"/>
              <w:rPr>
                <w:b/>
                <w:sz w:val="16"/>
              </w:rPr>
            </w:pPr>
            <w:r>
              <w:rPr>
                <w:b/>
                <w:sz w:val="16"/>
              </w:rPr>
              <w:t>Materials supplied</w:t>
            </w:r>
          </w:p>
        </w:tc>
        <w:tc>
          <w:tcPr>
            <w:tcW w:w="2500" w:type="pct"/>
            <w:vAlign w:val="center"/>
          </w:tcPr>
          <w:p w14:paraId="44641372" w14:textId="3FD97DF2" w:rsidR="00846FC0" w:rsidRPr="00846FC0" w:rsidRDefault="00846FC0" w:rsidP="00846FC0">
            <w:pPr>
              <w:spacing w:line="240" w:lineRule="auto"/>
              <w:rPr>
                <w:b/>
                <w:sz w:val="16"/>
              </w:rPr>
            </w:pPr>
            <w:r>
              <w:rPr>
                <w:b/>
                <w:sz w:val="16"/>
              </w:rPr>
              <w:t>Coder instructions, coding protocol, codebook, claim evidence packet, and blank coding form</w:t>
            </w:r>
          </w:p>
        </w:tc>
      </w:tr>
      <w:tr w:rsidR="00846FC0" w:rsidRPr="00846FC0" w14:paraId="3C701EA6" w14:textId="77777777" w:rsidTr="00846FC0">
        <w:tblPrEx>
          <w:tblCellMar>
            <w:top w:w="0" w:type="dxa"/>
            <w:bottom w:w="0" w:type="dxa"/>
          </w:tblCellMar>
        </w:tblPrEx>
        <w:tc>
          <w:tcPr>
            <w:tcW w:w="2500" w:type="pct"/>
            <w:vAlign w:val="center"/>
          </w:tcPr>
          <w:p w14:paraId="29941B92" w14:textId="15C17F43" w:rsidR="00846FC0" w:rsidRPr="00846FC0" w:rsidRDefault="00846FC0" w:rsidP="00846FC0">
            <w:pPr>
              <w:spacing w:line="240" w:lineRule="auto"/>
              <w:rPr>
                <w:b/>
                <w:sz w:val="16"/>
              </w:rPr>
            </w:pPr>
            <w:r>
              <w:rPr>
                <w:b/>
                <w:sz w:val="16"/>
              </w:rPr>
              <w:t>Core variables independently coded</w:t>
            </w:r>
          </w:p>
        </w:tc>
        <w:tc>
          <w:tcPr>
            <w:tcW w:w="2500" w:type="pct"/>
            <w:vAlign w:val="center"/>
          </w:tcPr>
          <w:p w14:paraId="31F26DEE" w14:textId="3B3BF8B8" w:rsidR="00846FC0" w:rsidRPr="00846FC0" w:rsidRDefault="00846FC0" w:rsidP="00846FC0">
            <w:pPr>
              <w:spacing w:line="240" w:lineRule="auto"/>
              <w:rPr>
                <w:b/>
                <w:sz w:val="16"/>
              </w:rPr>
            </w:pPr>
            <w:r>
              <w:rPr>
                <w:b/>
                <w:sz w:val="16"/>
              </w:rPr>
              <w:t>Claim segmentation, claim kind, evidence-use type, text-supported correctness, graph-valid correctness, integrated correctness, and confidence</w:t>
            </w:r>
          </w:p>
        </w:tc>
      </w:tr>
      <w:tr w:rsidR="00846FC0" w:rsidRPr="00846FC0" w14:paraId="191699C2" w14:textId="77777777" w:rsidTr="00846FC0">
        <w:tblPrEx>
          <w:tblCellMar>
            <w:top w:w="0" w:type="dxa"/>
            <w:bottom w:w="0" w:type="dxa"/>
          </w:tblCellMar>
        </w:tblPrEx>
        <w:tc>
          <w:tcPr>
            <w:tcW w:w="2500" w:type="pct"/>
            <w:vAlign w:val="center"/>
          </w:tcPr>
          <w:p w14:paraId="3454A251" w14:textId="06C17A59" w:rsidR="00846FC0" w:rsidRPr="00846FC0" w:rsidRDefault="00846FC0" w:rsidP="00846FC0">
            <w:pPr>
              <w:spacing w:line="240" w:lineRule="auto"/>
              <w:rPr>
                <w:b/>
                <w:sz w:val="16"/>
              </w:rPr>
            </w:pPr>
            <w:r>
              <w:rPr>
                <w:b/>
                <w:sz w:val="16"/>
              </w:rPr>
              <w:t>Qualitative audit-boundary notes</w:t>
            </w:r>
          </w:p>
        </w:tc>
        <w:tc>
          <w:tcPr>
            <w:tcW w:w="2500" w:type="pct"/>
            <w:vAlign w:val="center"/>
          </w:tcPr>
          <w:p w14:paraId="2DE3D95D" w14:textId="477F5118" w:rsidR="00846FC0" w:rsidRPr="00846FC0" w:rsidRDefault="00846FC0" w:rsidP="00846FC0">
            <w:pPr>
              <w:spacing w:line="240" w:lineRule="auto"/>
              <w:rPr>
                <w:b/>
                <w:sz w:val="16"/>
              </w:rPr>
            </w:pPr>
            <w:r>
              <w:rPr>
                <w:b/>
                <w:sz w:val="16"/>
              </w:rPr>
              <w:t>Coders could record boundary notes for transparency, but these notes are not treated as expert audit-valid labels or reliability-tested audit-judgment outcomes</w:t>
            </w:r>
          </w:p>
        </w:tc>
      </w:tr>
      <w:tr w:rsidR="00846FC0" w:rsidRPr="00846FC0" w14:paraId="670AF78B" w14:textId="77777777" w:rsidTr="00846FC0">
        <w:tblPrEx>
          <w:tblCellMar>
            <w:top w:w="0" w:type="dxa"/>
            <w:bottom w:w="0" w:type="dxa"/>
          </w:tblCellMar>
        </w:tblPrEx>
        <w:tc>
          <w:tcPr>
            <w:tcW w:w="2500" w:type="pct"/>
            <w:vAlign w:val="center"/>
          </w:tcPr>
          <w:p w14:paraId="13155A35" w14:textId="7A56D85D" w:rsidR="00846FC0" w:rsidRPr="00846FC0" w:rsidRDefault="00846FC0" w:rsidP="00846FC0">
            <w:pPr>
              <w:spacing w:line="240" w:lineRule="auto"/>
              <w:rPr>
                <w:b/>
                <w:sz w:val="16"/>
              </w:rPr>
            </w:pPr>
            <w:r>
              <w:rPr>
                <w:b/>
                <w:sz w:val="16"/>
              </w:rPr>
              <w:t>Reconciliation procedure</w:t>
            </w:r>
          </w:p>
        </w:tc>
        <w:tc>
          <w:tcPr>
            <w:tcW w:w="2500" w:type="pct"/>
            <w:vAlign w:val="center"/>
          </w:tcPr>
          <w:p w14:paraId="3532559B" w14:textId="70B74F09" w:rsidR="00846FC0" w:rsidRPr="00846FC0" w:rsidRDefault="00846FC0" w:rsidP="00846FC0">
            <w:pPr>
              <w:spacing w:line="240" w:lineRule="auto"/>
              <w:rPr>
                <w:b/>
                <w:sz w:val="16"/>
              </w:rPr>
            </w:pPr>
            <w:r>
              <w:rPr>
                <w:b/>
                <w:sz w:val="16"/>
              </w:rPr>
              <w:t>Disagreements were preserved in a disagreement file and summarized in reconciliation notes; three focal disagreements involved the factual versus risk/assertion boundary</w:t>
            </w:r>
          </w:p>
        </w:tc>
      </w:tr>
      <w:tr w:rsidR="00846FC0" w:rsidRPr="00846FC0" w14:paraId="28C5BBD5" w14:textId="77777777" w:rsidTr="00846FC0">
        <w:tblPrEx>
          <w:tblCellMar>
            <w:top w:w="0" w:type="dxa"/>
            <w:bottom w:w="0" w:type="dxa"/>
          </w:tblCellMar>
        </w:tblPrEx>
        <w:tc>
          <w:tcPr>
            <w:tcW w:w="2500" w:type="pct"/>
            <w:vAlign w:val="center"/>
          </w:tcPr>
          <w:p w14:paraId="2AC78057" w14:textId="435FF1CC" w:rsidR="00846FC0" w:rsidRPr="00846FC0" w:rsidRDefault="00846FC0" w:rsidP="00846FC0">
            <w:pPr>
              <w:spacing w:line="240" w:lineRule="auto"/>
              <w:rPr>
                <w:b/>
                <w:sz w:val="16"/>
              </w:rPr>
            </w:pPr>
            <w:r>
              <w:rPr>
                <w:b/>
                <w:sz w:val="16"/>
              </w:rPr>
              <w:t>Boundary</w:t>
            </w:r>
          </w:p>
        </w:tc>
        <w:tc>
          <w:tcPr>
            <w:tcW w:w="2500" w:type="pct"/>
            <w:vAlign w:val="center"/>
          </w:tcPr>
          <w:p w14:paraId="42935236" w14:textId="52CBFDBE" w:rsidR="00846FC0" w:rsidRPr="00846FC0" w:rsidRDefault="00846FC0" w:rsidP="00846FC0">
            <w:pPr>
              <w:spacing w:line="240" w:lineRule="auto"/>
              <w:rPr>
                <w:b/>
                <w:sz w:val="16"/>
              </w:rPr>
            </w:pPr>
            <w:r>
              <w:rPr>
                <w:b/>
                <w:sz w:val="16"/>
              </w:rPr>
              <w:t>Coders validate measurement consistency for source-use and correctness variables; they are not represented as audit-domain expert validators unless separately documented</w:t>
            </w:r>
          </w:p>
        </w:tc>
      </w:tr>
    </w:tbl>
    <w:p w14:paraId="3754751B" w14:textId="77777777" w:rsidR="00846FC0" w:rsidRDefault="00846FC0" w:rsidP="00846FC0">
      <w:pPr>
        <w:rPr>
          <w:b/>
        </w:rPr>
      </w:pPr>
    </w:p>
    <w:p w14:paraId="7CADE3AA" w14:textId="521D09A5" w:rsidR="00846FC0" w:rsidRDefault="00846FC0" w:rsidP="00846FC0">
      <w:r>
        <w:t>This process documentation distinguishes measurement reliability from audit-judgment validation. The independent coding exercise supports the reliability of source-use and correctness variables used in the methodological demonstration. It does not establish model performance, retrieval-method superiority, audit evidence sufficiency, or final audit-judgment correctness.</w:t>
      </w:r>
    </w:p>
    <w:p w14:paraId="2D058BF5" w14:textId="48D6F8FD" w:rsidR="00846FC0" w:rsidRDefault="00846FC0" w:rsidP="00846FC0">
      <w:pPr>
        <w:rPr>
          <w:b/>
        </w:rPr>
      </w:pPr>
      <w:r>
        <w:rPr>
          <w:b/>
        </w:rPr>
        <w:t>Appendix Table F4B. Gate Decision For Audit-Boundary Validation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4B176CC8" w14:textId="77777777" w:rsidTr="00846FC0">
        <w:tblPrEx>
          <w:tblCellMar>
            <w:top w:w="0" w:type="dxa"/>
            <w:bottom w:w="0" w:type="dxa"/>
          </w:tblCellMar>
        </w:tblPrEx>
        <w:trPr>
          <w:tblHeader/>
        </w:trPr>
        <w:tc>
          <w:tcPr>
            <w:tcW w:w="2500" w:type="pct"/>
            <w:vAlign w:val="center"/>
          </w:tcPr>
          <w:p w14:paraId="17156962" w14:textId="292CAAF8" w:rsidR="00846FC0" w:rsidRPr="00846FC0" w:rsidRDefault="00846FC0" w:rsidP="00846FC0">
            <w:pPr>
              <w:spacing w:line="240" w:lineRule="auto"/>
              <w:rPr>
                <w:b/>
                <w:sz w:val="16"/>
              </w:rPr>
            </w:pPr>
            <w:r w:rsidRPr="00846FC0">
              <w:rPr>
                <w:b/>
                <w:sz w:val="16"/>
              </w:rPr>
              <w:t>Decision Element</w:t>
            </w:r>
          </w:p>
        </w:tc>
        <w:tc>
          <w:tcPr>
            <w:tcW w:w="2500" w:type="pct"/>
            <w:vAlign w:val="center"/>
          </w:tcPr>
          <w:p w14:paraId="2B788F1F" w14:textId="31A7A3D7" w:rsidR="00846FC0" w:rsidRPr="00846FC0" w:rsidRDefault="00846FC0" w:rsidP="00846FC0">
            <w:pPr>
              <w:spacing w:line="240" w:lineRule="auto"/>
              <w:rPr>
                <w:b/>
                <w:sz w:val="16"/>
              </w:rPr>
            </w:pPr>
            <w:r w:rsidRPr="00846FC0">
              <w:rPr>
                <w:b/>
                <w:sz w:val="16"/>
              </w:rPr>
              <w:t>Current Revision Position</w:t>
            </w:r>
          </w:p>
        </w:tc>
      </w:tr>
      <w:tr w:rsidR="00846FC0" w:rsidRPr="00846FC0" w14:paraId="780A87B5" w14:textId="77777777" w:rsidTr="00846FC0">
        <w:tblPrEx>
          <w:tblCellMar>
            <w:top w:w="0" w:type="dxa"/>
            <w:bottom w:w="0" w:type="dxa"/>
          </w:tblCellMar>
        </w:tblPrEx>
        <w:tc>
          <w:tcPr>
            <w:tcW w:w="2500" w:type="pct"/>
            <w:vAlign w:val="center"/>
          </w:tcPr>
          <w:p w14:paraId="5CB50A4C" w14:textId="07454E58" w:rsidR="00846FC0" w:rsidRPr="00846FC0" w:rsidRDefault="00846FC0" w:rsidP="00846FC0">
            <w:pPr>
              <w:spacing w:line="240" w:lineRule="auto"/>
              <w:rPr>
                <w:b/>
                <w:sz w:val="16"/>
              </w:rPr>
            </w:pPr>
            <w:r>
              <w:rPr>
                <w:b/>
                <w:sz w:val="16"/>
              </w:rPr>
              <w:t>Gate decision</w:t>
            </w:r>
          </w:p>
        </w:tc>
        <w:tc>
          <w:tcPr>
            <w:tcW w:w="2500" w:type="pct"/>
            <w:vAlign w:val="center"/>
          </w:tcPr>
          <w:p w14:paraId="2858F70D" w14:textId="08DB3447" w:rsidR="00846FC0" w:rsidRPr="00846FC0" w:rsidRDefault="00846FC0" w:rsidP="00846FC0">
            <w:pPr>
              <w:spacing w:line="240" w:lineRule="auto"/>
              <w:rPr>
                <w:b/>
                <w:sz w:val="16"/>
              </w:rPr>
            </w:pPr>
            <w:r>
              <w:rPr>
                <w:b/>
                <w:sz w:val="16"/>
              </w:rPr>
              <w:t>Claim narrowing rather than new audit-domain expert coding</w:t>
            </w:r>
          </w:p>
        </w:tc>
      </w:tr>
      <w:tr w:rsidR="00846FC0" w:rsidRPr="00846FC0" w14:paraId="6A9301D1" w14:textId="77777777" w:rsidTr="00846FC0">
        <w:tblPrEx>
          <w:tblCellMar>
            <w:top w:w="0" w:type="dxa"/>
            <w:bottom w:w="0" w:type="dxa"/>
          </w:tblCellMar>
        </w:tblPrEx>
        <w:tc>
          <w:tcPr>
            <w:tcW w:w="2500" w:type="pct"/>
            <w:vAlign w:val="center"/>
          </w:tcPr>
          <w:p w14:paraId="470530BA" w14:textId="5C714502" w:rsidR="00846FC0" w:rsidRPr="00846FC0" w:rsidRDefault="00846FC0" w:rsidP="00846FC0">
            <w:pPr>
              <w:spacing w:line="240" w:lineRule="auto"/>
              <w:rPr>
                <w:b/>
                <w:sz w:val="16"/>
              </w:rPr>
            </w:pPr>
            <w:r>
              <w:rPr>
                <w:b/>
                <w:sz w:val="16"/>
              </w:rPr>
              <w:t>Reason</w:t>
            </w:r>
          </w:p>
        </w:tc>
        <w:tc>
          <w:tcPr>
            <w:tcW w:w="2500" w:type="pct"/>
            <w:vAlign w:val="center"/>
          </w:tcPr>
          <w:p w14:paraId="2D2B20B8" w14:textId="007146EE" w:rsidR="00846FC0" w:rsidRPr="00846FC0" w:rsidRDefault="00846FC0" w:rsidP="00846FC0">
            <w:pPr>
              <w:spacing w:line="240" w:lineRule="auto"/>
              <w:rPr>
                <w:b/>
                <w:sz w:val="16"/>
              </w:rPr>
            </w:pPr>
            <w:r>
              <w:rPr>
                <w:b/>
                <w:sz w:val="16"/>
              </w:rPr>
              <w:t>The paper is a retrieval-environment methodology paper, not an audit-judgment validation study</w:t>
            </w:r>
          </w:p>
        </w:tc>
      </w:tr>
      <w:tr w:rsidR="00846FC0" w:rsidRPr="00846FC0" w14:paraId="16F8C59F" w14:textId="77777777" w:rsidTr="00846FC0">
        <w:tblPrEx>
          <w:tblCellMar>
            <w:top w:w="0" w:type="dxa"/>
            <w:bottom w:w="0" w:type="dxa"/>
          </w:tblCellMar>
        </w:tblPrEx>
        <w:tc>
          <w:tcPr>
            <w:tcW w:w="2500" w:type="pct"/>
            <w:vAlign w:val="center"/>
          </w:tcPr>
          <w:p w14:paraId="24B99A00" w14:textId="14BACCD7" w:rsidR="00846FC0" w:rsidRPr="00846FC0" w:rsidRDefault="00846FC0" w:rsidP="00846FC0">
            <w:pPr>
              <w:spacing w:line="240" w:lineRule="auto"/>
              <w:rPr>
                <w:b/>
                <w:sz w:val="16"/>
              </w:rPr>
            </w:pPr>
            <w:r>
              <w:rPr>
                <w:b/>
                <w:sz w:val="16"/>
              </w:rPr>
              <w:t>Variables with independent reliability evidence</w:t>
            </w:r>
          </w:p>
        </w:tc>
        <w:tc>
          <w:tcPr>
            <w:tcW w:w="2500" w:type="pct"/>
            <w:vAlign w:val="center"/>
          </w:tcPr>
          <w:p w14:paraId="7F55BB20" w14:textId="5D51064F" w:rsidR="00846FC0" w:rsidRPr="00846FC0" w:rsidRDefault="00846FC0" w:rsidP="00846FC0">
            <w:pPr>
              <w:spacing w:line="240" w:lineRule="auto"/>
              <w:rPr>
                <w:b/>
                <w:sz w:val="16"/>
              </w:rPr>
            </w:pPr>
            <w:r>
              <w:rPr>
                <w:b/>
                <w:sz w:val="16"/>
              </w:rPr>
              <w:t>Claim segmentation, claim kind, evidence-use type, text-supported correctness, graph-valid correctness, integrated correctness, and confidence</w:t>
            </w:r>
          </w:p>
        </w:tc>
      </w:tr>
      <w:tr w:rsidR="00846FC0" w:rsidRPr="00846FC0" w14:paraId="50EE08D4" w14:textId="77777777" w:rsidTr="00846FC0">
        <w:tblPrEx>
          <w:tblCellMar>
            <w:top w:w="0" w:type="dxa"/>
            <w:bottom w:w="0" w:type="dxa"/>
          </w:tblCellMar>
        </w:tblPrEx>
        <w:tc>
          <w:tcPr>
            <w:tcW w:w="2500" w:type="pct"/>
            <w:vAlign w:val="center"/>
          </w:tcPr>
          <w:p w14:paraId="60C21623" w14:textId="086BDE81" w:rsidR="00846FC0" w:rsidRPr="00846FC0" w:rsidRDefault="00846FC0" w:rsidP="00846FC0">
            <w:pPr>
              <w:spacing w:line="240" w:lineRule="auto"/>
              <w:rPr>
                <w:b/>
                <w:sz w:val="16"/>
              </w:rPr>
            </w:pPr>
            <w:r>
              <w:rPr>
                <w:b/>
                <w:sz w:val="16"/>
              </w:rPr>
              <w:t>Audit-boundary status</w:t>
            </w:r>
          </w:p>
        </w:tc>
        <w:tc>
          <w:tcPr>
            <w:tcW w:w="2500" w:type="pct"/>
            <w:vAlign w:val="center"/>
          </w:tcPr>
          <w:p w14:paraId="10D83175" w14:textId="2D43B5E9" w:rsidR="00846FC0" w:rsidRPr="00846FC0" w:rsidRDefault="00846FC0" w:rsidP="00846FC0">
            <w:pPr>
              <w:spacing w:line="240" w:lineRule="auto"/>
              <w:rPr>
                <w:b/>
                <w:sz w:val="16"/>
              </w:rPr>
            </w:pPr>
            <w:r>
              <w:rPr>
                <w:b/>
                <w:sz w:val="16"/>
              </w:rPr>
              <w:t>Qualitative preliminary author diagnostic</w:t>
            </w:r>
          </w:p>
        </w:tc>
      </w:tr>
      <w:tr w:rsidR="00846FC0" w:rsidRPr="00846FC0" w14:paraId="061FE01A" w14:textId="77777777" w:rsidTr="00846FC0">
        <w:tblPrEx>
          <w:tblCellMar>
            <w:top w:w="0" w:type="dxa"/>
            <w:bottom w:w="0" w:type="dxa"/>
          </w:tblCellMar>
        </w:tblPrEx>
        <w:tc>
          <w:tcPr>
            <w:tcW w:w="2500" w:type="pct"/>
            <w:vAlign w:val="center"/>
          </w:tcPr>
          <w:p w14:paraId="56D5971D" w14:textId="19A66438" w:rsidR="00846FC0" w:rsidRPr="00846FC0" w:rsidRDefault="00846FC0" w:rsidP="00846FC0">
            <w:pPr>
              <w:spacing w:line="240" w:lineRule="auto"/>
              <w:rPr>
                <w:b/>
                <w:sz w:val="16"/>
              </w:rPr>
            </w:pPr>
            <w:r>
              <w:rPr>
                <w:b/>
                <w:sz w:val="16"/>
              </w:rPr>
              <w:t>What audit-boundary notes support</w:t>
            </w:r>
          </w:p>
        </w:tc>
        <w:tc>
          <w:tcPr>
            <w:tcW w:w="2500" w:type="pct"/>
            <w:vAlign w:val="center"/>
          </w:tcPr>
          <w:p w14:paraId="5B13152A" w14:textId="1F5F7124" w:rsidR="00846FC0" w:rsidRPr="00846FC0" w:rsidRDefault="00846FC0" w:rsidP="00846FC0">
            <w:pPr>
              <w:spacing w:line="240" w:lineRule="auto"/>
              <w:rPr>
                <w:b/>
                <w:sz w:val="16"/>
              </w:rPr>
            </w:pPr>
            <w:r>
              <w:rPr>
                <w:b/>
                <w:sz w:val="16"/>
              </w:rPr>
              <w:t>Identifying where public filing and XBRL support may end, and where stronger audit evidence would be needed</w:t>
            </w:r>
          </w:p>
        </w:tc>
      </w:tr>
      <w:tr w:rsidR="00846FC0" w:rsidRPr="00846FC0" w14:paraId="329B5873" w14:textId="77777777" w:rsidTr="00846FC0">
        <w:tblPrEx>
          <w:tblCellMar>
            <w:top w:w="0" w:type="dxa"/>
            <w:bottom w:w="0" w:type="dxa"/>
          </w:tblCellMar>
        </w:tblPrEx>
        <w:tc>
          <w:tcPr>
            <w:tcW w:w="2500" w:type="pct"/>
            <w:vAlign w:val="center"/>
          </w:tcPr>
          <w:p w14:paraId="0FE4F1E2" w14:textId="2B843FC8" w:rsidR="00846FC0" w:rsidRPr="00846FC0" w:rsidRDefault="00846FC0" w:rsidP="00846FC0">
            <w:pPr>
              <w:spacing w:line="240" w:lineRule="auto"/>
              <w:rPr>
                <w:b/>
                <w:sz w:val="16"/>
              </w:rPr>
            </w:pPr>
            <w:r>
              <w:rPr>
                <w:b/>
                <w:sz w:val="16"/>
              </w:rPr>
              <w:t>What audit-boundary notes do not support</w:t>
            </w:r>
          </w:p>
        </w:tc>
        <w:tc>
          <w:tcPr>
            <w:tcW w:w="2500" w:type="pct"/>
            <w:vAlign w:val="center"/>
          </w:tcPr>
          <w:p w14:paraId="5D201390" w14:textId="0B8F9CFF" w:rsidR="00846FC0" w:rsidRPr="00846FC0" w:rsidRDefault="00846FC0" w:rsidP="00846FC0">
            <w:pPr>
              <w:spacing w:line="240" w:lineRule="auto"/>
              <w:rPr>
                <w:b/>
                <w:sz w:val="16"/>
              </w:rPr>
            </w:pPr>
            <w:r>
              <w:rPr>
                <w:b/>
                <w:sz w:val="16"/>
              </w:rPr>
              <w:t>Final audit-judgment correctness, audit evidence sufficiency, model-performance effects, or retrieval-method superiority</w:t>
            </w:r>
          </w:p>
        </w:tc>
      </w:tr>
      <w:tr w:rsidR="00846FC0" w:rsidRPr="00846FC0" w14:paraId="41FF2649" w14:textId="77777777" w:rsidTr="00846FC0">
        <w:tblPrEx>
          <w:tblCellMar>
            <w:top w:w="0" w:type="dxa"/>
            <w:bottom w:w="0" w:type="dxa"/>
          </w:tblCellMar>
        </w:tblPrEx>
        <w:tc>
          <w:tcPr>
            <w:tcW w:w="2500" w:type="pct"/>
            <w:vAlign w:val="center"/>
          </w:tcPr>
          <w:p w14:paraId="0C9D0527" w14:textId="1F86A51A" w:rsidR="00846FC0" w:rsidRPr="00846FC0" w:rsidRDefault="00846FC0" w:rsidP="00846FC0">
            <w:pPr>
              <w:spacing w:line="240" w:lineRule="auto"/>
              <w:rPr>
                <w:b/>
                <w:sz w:val="16"/>
              </w:rPr>
            </w:pPr>
            <w:r>
              <w:rPr>
                <w:b/>
                <w:sz w:val="16"/>
              </w:rPr>
              <w:t>Replication file note</w:t>
            </w:r>
          </w:p>
        </w:tc>
        <w:tc>
          <w:tcPr>
            <w:tcW w:w="2500" w:type="pct"/>
            <w:vAlign w:val="center"/>
          </w:tcPr>
          <w:p w14:paraId="7EDB66AE" w14:textId="0B788E58" w:rsidR="00846FC0" w:rsidRPr="00846FC0" w:rsidRDefault="00846FC0" w:rsidP="00846FC0">
            <w:pPr>
              <w:spacing w:line="240" w:lineRule="auto"/>
              <w:rPr>
                <w:b/>
                <w:sz w:val="16"/>
              </w:rPr>
            </w:pPr>
            <w:r>
              <w:rPr>
                <w:b/>
                <w:sz w:val="16"/>
              </w:rPr>
              <w:t>Legacy columns such as audit_valid_prelim and audit_valid_rationale should be interpreted as preliminary audit-boundary diagnostics, not final audit-judgment labels</w:t>
            </w:r>
          </w:p>
        </w:tc>
      </w:tr>
      <w:tr w:rsidR="00846FC0" w:rsidRPr="00846FC0" w14:paraId="4B021000" w14:textId="77777777" w:rsidTr="00846FC0">
        <w:tblPrEx>
          <w:tblCellMar>
            <w:top w:w="0" w:type="dxa"/>
            <w:bottom w:w="0" w:type="dxa"/>
          </w:tblCellMar>
        </w:tblPrEx>
        <w:tc>
          <w:tcPr>
            <w:tcW w:w="2500" w:type="pct"/>
            <w:vAlign w:val="center"/>
          </w:tcPr>
          <w:p w14:paraId="746C88C5" w14:textId="2AF98CC7" w:rsidR="00846FC0" w:rsidRPr="00846FC0" w:rsidRDefault="00846FC0" w:rsidP="00846FC0">
            <w:pPr>
              <w:spacing w:line="240" w:lineRule="auto"/>
              <w:rPr>
                <w:b/>
                <w:sz w:val="16"/>
              </w:rPr>
            </w:pPr>
            <w:r>
              <w:rPr>
                <w:b/>
                <w:sz w:val="16"/>
              </w:rPr>
              <w:t>Future Tier 2 requirement</w:t>
            </w:r>
          </w:p>
        </w:tc>
        <w:tc>
          <w:tcPr>
            <w:tcW w:w="2500" w:type="pct"/>
            <w:vAlign w:val="center"/>
          </w:tcPr>
          <w:p w14:paraId="02C7EDFF" w14:textId="429A7AB8" w:rsidR="00846FC0" w:rsidRPr="00846FC0" w:rsidRDefault="00846FC0" w:rsidP="00846FC0">
            <w:pPr>
              <w:spacing w:line="240" w:lineRule="auto"/>
              <w:rPr>
                <w:b/>
                <w:sz w:val="16"/>
              </w:rPr>
            </w:pPr>
            <w:r>
              <w:rPr>
                <w:b/>
                <w:sz w:val="16"/>
              </w:rPr>
              <w:t>Audit-domain expert coding, expertise documentation, reconciliation, reliability evidence, and stronger retrieval/model sensitivity controls</w:t>
            </w:r>
          </w:p>
        </w:tc>
      </w:tr>
    </w:tbl>
    <w:p w14:paraId="75A64CD0" w14:textId="77777777" w:rsidR="00846FC0" w:rsidRDefault="00846FC0" w:rsidP="00846FC0">
      <w:pPr>
        <w:rPr>
          <w:b/>
        </w:rPr>
      </w:pPr>
    </w:p>
    <w:p w14:paraId="57CC7F24" w14:textId="500C8968" w:rsidR="00846FC0" w:rsidRDefault="00846FC0" w:rsidP="00846FC0">
      <w:r>
        <w:lastRenderedPageBreak/>
        <w:t>This gate decision preserves the paper's methodological scope. The independent coding evidence strengthens measurement credibility for source-use and correctness variables while preventing preliminary audit-boundary notes from being overread as expert audit judgments.</w:t>
      </w:r>
    </w:p>
    <w:p w14:paraId="7DAD97EA" w14:textId="07A9ECF7" w:rsidR="00846FC0" w:rsidRDefault="00846FC0" w:rsidP="00846FC0">
      <w:pPr>
        <w:rPr>
          <w:b/>
        </w:rPr>
      </w:pPr>
      <w:r>
        <w:rPr>
          <w:b/>
        </w:rPr>
        <w:t>Appendix Table F5. Independent Coding Reliability 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566234EA" w14:textId="77777777" w:rsidTr="00846FC0">
        <w:tblPrEx>
          <w:tblCellMar>
            <w:top w:w="0" w:type="dxa"/>
            <w:bottom w:w="0" w:type="dxa"/>
          </w:tblCellMar>
        </w:tblPrEx>
        <w:trPr>
          <w:tblHeader/>
        </w:trPr>
        <w:tc>
          <w:tcPr>
            <w:tcW w:w="1000" w:type="pct"/>
            <w:vAlign w:val="center"/>
          </w:tcPr>
          <w:p w14:paraId="06AC894A" w14:textId="5AC9ECE9" w:rsidR="00846FC0" w:rsidRPr="00846FC0" w:rsidRDefault="00846FC0" w:rsidP="00846FC0">
            <w:pPr>
              <w:spacing w:line="240" w:lineRule="auto"/>
              <w:rPr>
                <w:b/>
                <w:sz w:val="16"/>
              </w:rPr>
            </w:pPr>
            <w:r w:rsidRPr="00846FC0">
              <w:rPr>
                <w:b/>
                <w:sz w:val="16"/>
              </w:rPr>
              <w:t>Variable</w:t>
            </w:r>
          </w:p>
        </w:tc>
        <w:tc>
          <w:tcPr>
            <w:tcW w:w="1000" w:type="pct"/>
            <w:vAlign w:val="center"/>
          </w:tcPr>
          <w:p w14:paraId="241B9D99" w14:textId="0F928D99" w:rsidR="00846FC0" w:rsidRPr="00846FC0" w:rsidRDefault="00846FC0" w:rsidP="00846FC0">
            <w:pPr>
              <w:spacing w:line="240" w:lineRule="auto"/>
              <w:rPr>
                <w:b/>
                <w:sz w:val="16"/>
              </w:rPr>
            </w:pPr>
            <w:r w:rsidRPr="00846FC0">
              <w:rPr>
                <w:b/>
                <w:sz w:val="16"/>
              </w:rPr>
              <w:t>N</w:t>
            </w:r>
          </w:p>
        </w:tc>
        <w:tc>
          <w:tcPr>
            <w:tcW w:w="1000" w:type="pct"/>
            <w:vAlign w:val="center"/>
          </w:tcPr>
          <w:p w14:paraId="5279B585" w14:textId="044EF017" w:rsidR="00846FC0" w:rsidRPr="00846FC0" w:rsidRDefault="00846FC0" w:rsidP="00846FC0">
            <w:pPr>
              <w:spacing w:line="240" w:lineRule="auto"/>
              <w:rPr>
                <w:b/>
                <w:sz w:val="16"/>
              </w:rPr>
            </w:pPr>
            <w:r w:rsidRPr="00846FC0">
              <w:rPr>
                <w:b/>
                <w:sz w:val="16"/>
              </w:rPr>
              <w:t>Agreement</w:t>
            </w:r>
          </w:p>
        </w:tc>
        <w:tc>
          <w:tcPr>
            <w:tcW w:w="1000" w:type="pct"/>
            <w:vAlign w:val="center"/>
          </w:tcPr>
          <w:p w14:paraId="22359F56" w14:textId="635D5D19" w:rsidR="00846FC0" w:rsidRPr="00846FC0" w:rsidRDefault="00846FC0" w:rsidP="00846FC0">
            <w:pPr>
              <w:spacing w:line="240" w:lineRule="auto"/>
              <w:rPr>
                <w:b/>
                <w:sz w:val="16"/>
              </w:rPr>
            </w:pPr>
            <w:r w:rsidRPr="00846FC0">
              <w:rPr>
                <w:b/>
                <w:sz w:val="16"/>
              </w:rPr>
              <w:t>Percent Agreement</w:t>
            </w:r>
          </w:p>
        </w:tc>
        <w:tc>
          <w:tcPr>
            <w:tcW w:w="1000" w:type="pct"/>
            <w:vAlign w:val="center"/>
          </w:tcPr>
          <w:p w14:paraId="7E2E6EEB" w14:textId="0FC97182" w:rsidR="00846FC0" w:rsidRPr="00846FC0" w:rsidRDefault="00846FC0" w:rsidP="00846FC0">
            <w:pPr>
              <w:spacing w:line="240" w:lineRule="auto"/>
              <w:rPr>
                <w:b/>
                <w:sz w:val="16"/>
              </w:rPr>
            </w:pPr>
            <w:r w:rsidRPr="00846FC0">
              <w:rPr>
                <w:b/>
                <w:sz w:val="16"/>
              </w:rPr>
              <w:t>Reliability Statistic</w:t>
            </w:r>
          </w:p>
        </w:tc>
      </w:tr>
      <w:tr w:rsidR="00846FC0" w:rsidRPr="00846FC0" w14:paraId="1827BDB9" w14:textId="77777777" w:rsidTr="00846FC0">
        <w:tblPrEx>
          <w:tblCellMar>
            <w:top w:w="0" w:type="dxa"/>
            <w:bottom w:w="0" w:type="dxa"/>
          </w:tblCellMar>
        </w:tblPrEx>
        <w:tc>
          <w:tcPr>
            <w:tcW w:w="1000" w:type="pct"/>
            <w:vAlign w:val="center"/>
          </w:tcPr>
          <w:p w14:paraId="1094E57A" w14:textId="3E145182" w:rsidR="00846FC0" w:rsidRPr="00846FC0" w:rsidRDefault="00846FC0" w:rsidP="00846FC0">
            <w:pPr>
              <w:spacing w:line="240" w:lineRule="auto"/>
              <w:rPr>
                <w:b/>
                <w:sz w:val="16"/>
              </w:rPr>
            </w:pPr>
            <w:r>
              <w:rPr>
                <w:b/>
                <w:sz w:val="16"/>
              </w:rPr>
              <w:t>Claim segmentation agreement</w:t>
            </w:r>
          </w:p>
        </w:tc>
        <w:tc>
          <w:tcPr>
            <w:tcW w:w="1000" w:type="pct"/>
            <w:vAlign w:val="center"/>
          </w:tcPr>
          <w:p w14:paraId="3B344573" w14:textId="2C87B46E" w:rsidR="00846FC0" w:rsidRPr="00846FC0" w:rsidRDefault="00846FC0" w:rsidP="00846FC0">
            <w:pPr>
              <w:spacing w:line="240" w:lineRule="auto"/>
              <w:rPr>
                <w:b/>
                <w:sz w:val="16"/>
              </w:rPr>
            </w:pPr>
            <w:r>
              <w:rPr>
                <w:b/>
                <w:sz w:val="16"/>
              </w:rPr>
              <w:t>120</w:t>
            </w:r>
          </w:p>
        </w:tc>
        <w:tc>
          <w:tcPr>
            <w:tcW w:w="1000" w:type="pct"/>
            <w:vAlign w:val="center"/>
          </w:tcPr>
          <w:p w14:paraId="5F59153B" w14:textId="6D21AF62" w:rsidR="00846FC0" w:rsidRPr="00846FC0" w:rsidRDefault="00846FC0" w:rsidP="00846FC0">
            <w:pPr>
              <w:spacing w:line="240" w:lineRule="auto"/>
              <w:rPr>
                <w:b/>
                <w:sz w:val="16"/>
              </w:rPr>
            </w:pPr>
            <w:r>
              <w:rPr>
                <w:b/>
                <w:sz w:val="16"/>
              </w:rPr>
              <w:t>120</w:t>
            </w:r>
          </w:p>
        </w:tc>
        <w:tc>
          <w:tcPr>
            <w:tcW w:w="1000" w:type="pct"/>
            <w:vAlign w:val="center"/>
          </w:tcPr>
          <w:p w14:paraId="77906B12" w14:textId="4052311F" w:rsidR="00846FC0" w:rsidRPr="00846FC0" w:rsidRDefault="00846FC0" w:rsidP="00846FC0">
            <w:pPr>
              <w:spacing w:line="240" w:lineRule="auto"/>
              <w:rPr>
                <w:b/>
                <w:sz w:val="16"/>
              </w:rPr>
            </w:pPr>
            <w:r>
              <w:rPr>
                <w:b/>
                <w:sz w:val="16"/>
              </w:rPr>
              <w:t>100.0%</w:t>
            </w:r>
          </w:p>
        </w:tc>
        <w:tc>
          <w:tcPr>
            <w:tcW w:w="1000" w:type="pct"/>
            <w:vAlign w:val="center"/>
          </w:tcPr>
          <w:p w14:paraId="7A688E4B" w14:textId="2C33491B" w:rsidR="00846FC0" w:rsidRPr="00846FC0" w:rsidRDefault="00846FC0" w:rsidP="00846FC0">
            <w:pPr>
              <w:spacing w:line="240" w:lineRule="auto"/>
              <w:rPr>
                <w:b/>
                <w:sz w:val="16"/>
              </w:rPr>
            </w:pPr>
            <w:r>
              <w:rPr>
                <w:b/>
                <w:sz w:val="16"/>
              </w:rPr>
              <w:t>Cohen's kappa = 1.000</w:t>
            </w:r>
          </w:p>
        </w:tc>
      </w:tr>
      <w:tr w:rsidR="00846FC0" w:rsidRPr="00846FC0" w14:paraId="3D27B497" w14:textId="77777777" w:rsidTr="00846FC0">
        <w:tblPrEx>
          <w:tblCellMar>
            <w:top w:w="0" w:type="dxa"/>
            <w:bottom w:w="0" w:type="dxa"/>
          </w:tblCellMar>
        </w:tblPrEx>
        <w:tc>
          <w:tcPr>
            <w:tcW w:w="1000" w:type="pct"/>
            <w:vAlign w:val="center"/>
          </w:tcPr>
          <w:p w14:paraId="47A61A07" w14:textId="4688584A" w:rsidR="00846FC0" w:rsidRPr="00846FC0" w:rsidRDefault="00846FC0" w:rsidP="00846FC0">
            <w:pPr>
              <w:spacing w:line="240" w:lineRule="auto"/>
              <w:rPr>
                <w:b/>
                <w:sz w:val="16"/>
              </w:rPr>
            </w:pPr>
            <w:r>
              <w:rPr>
                <w:b/>
                <w:sz w:val="16"/>
              </w:rPr>
              <w:t>Claim kind</w:t>
            </w:r>
          </w:p>
        </w:tc>
        <w:tc>
          <w:tcPr>
            <w:tcW w:w="1000" w:type="pct"/>
            <w:vAlign w:val="center"/>
          </w:tcPr>
          <w:p w14:paraId="4A4164BF" w14:textId="77AFF3A9" w:rsidR="00846FC0" w:rsidRPr="00846FC0" w:rsidRDefault="00846FC0" w:rsidP="00846FC0">
            <w:pPr>
              <w:spacing w:line="240" w:lineRule="auto"/>
              <w:rPr>
                <w:b/>
                <w:sz w:val="16"/>
              </w:rPr>
            </w:pPr>
            <w:r>
              <w:rPr>
                <w:b/>
                <w:sz w:val="16"/>
              </w:rPr>
              <w:t>120</w:t>
            </w:r>
          </w:p>
        </w:tc>
        <w:tc>
          <w:tcPr>
            <w:tcW w:w="1000" w:type="pct"/>
            <w:vAlign w:val="center"/>
          </w:tcPr>
          <w:p w14:paraId="49C2C3EF" w14:textId="34238000" w:rsidR="00846FC0" w:rsidRPr="00846FC0" w:rsidRDefault="00846FC0" w:rsidP="00846FC0">
            <w:pPr>
              <w:spacing w:line="240" w:lineRule="auto"/>
              <w:rPr>
                <w:b/>
                <w:sz w:val="16"/>
              </w:rPr>
            </w:pPr>
            <w:r>
              <w:rPr>
                <w:b/>
                <w:sz w:val="16"/>
              </w:rPr>
              <w:t>117</w:t>
            </w:r>
          </w:p>
        </w:tc>
        <w:tc>
          <w:tcPr>
            <w:tcW w:w="1000" w:type="pct"/>
            <w:vAlign w:val="center"/>
          </w:tcPr>
          <w:p w14:paraId="4FE38BC7" w14:textId="50F23F2A" w:rsidR="00846FC0" w:rsidRPr="00846FC0" w:rsidRDefault="00846FC0" w:rsidP="00846FC0">
            <w:pPr>
              <w:spacing w:line="240" w:lineRule="auto"/>
              <w:rPr>
                <w:b/>
                <w:sz w:val="16"/>
              </w:rPr>
            </w:pPr>
            <w:r>
              <w:rPr>
                <w:b/>
                <w:sz w:val="16"/>
              </w:rPr>
              <w:t>97.5%</w:t>
            </w:r>
          </w:p>
        </w:tc>
        <w:tc>
          <w:tcPr>
            <w:tcW w:w="1000" w:type="pct"/>
            <w:vAlign w:val="center"/>
          </w:tcPr>
          <w:p w14:paraId="677636F8" w14:textId="786E0CD0" w:rsidR="00846FC0" w:rsidRPr="00846FC0" w:rsidRDefault="00846FC0" w:rsidP="00846FC0">
            <w:pPr>
              <w:spacing w:line="240" w:lineRule="auto"/>
              <w:rPr>
                <w:b/>
                <w:sz w:val="16"/>
              </w:rPr>
            </w:pPr>
            <w:r>
              <w:rPr>
                <w:b/>
                <w:sz w:val="16"/>
              </w:rPr>
              <w:t>Cohen's kappa = 0.957</w:t>
            </w:r>
          </w:p>
        </w:tc>
      </w:tr>
      <w:tr w:rsidR="00846FC0" w:rsidRPr="00846FC0" w14:paraId="249DEF0C" w14:textId="77777777" w:rsidTr="00846FC0">
        <w:tblPrEx>
          <w:tblCellMar>
            <w:top w:w="0" w:type="dxa"/>
            <w:bottom w:w="0" w:type="dxa"/>
          </w:tblCellMar>
        </w:tblPrEx>
        <w:tc>
          <w:tcPr>
            <w:tcW w:w="1000" w:type="pct"/>
            <w:vAlign w:val="center"/>
          </w:tcPr>
          <w:p w14:paraId="3747DF4B" w14:textId="30EE909C" w:rsidR="00846FC0" w:rsidRPr="00846FC0" w:rsidRDefault="00846FC0" w:rsidP="00846FC0">
            <w:pPr>
              <w:spacing w:line="240" w:lineRule="auto"/>
              <w:rPr>
                <w:b/>
                <w:sz w:val="16"/>
              </w:rPr>
            </w:pPr>
            <w:r>
              <w:rPr>
                <w:b/>
                <w:sz w:val="16"/>
              </w:rPr>
              <w:t>Evidence-use type</w:t>
            </w:r>
          </w:p>
        </w:tc>
        <w:tc>
          <w:tcPr>
            <w:tcW w:w="1000" w:type="pct"/>
            <w:vAlign w:val="center"/>
          </w:tcPr>
          <w:p w14:paraId="5B4E234D" w14:textId="4B2E6CB0" w:rsidR="00846FC0" w:rsidRPr="00846FC0" w:rsidRDefault="00846FC0" w:rsidP="00846FC0">
            <w:pPr>
              <w:spacing w:line="240" w:lineRule="auto"/>
              <w:rPr>
                <w:b/>
                <w:sz w:val="16"/>
              </w:rPr>
            </w:pPr>
            <w:r>
              <w:rPr>
                <w:b/>
                <w:sz w:val="16"/>
              </w:rPr>
              <w:t>120</w:t>
            </w:r>
          </w:p>
        </w:tc>
        <w:tc>
          <w:tcPr>
            <w:tcW w:w="1000" w:type="pct"/>
            <w:vAlign w:val="center"/>
          </w:tcPr>
          <w:p w14:paraId="5FAD1FC1" w14:textId="4F0C88BC" w:rsidR="00846FC0" w:rsidRPr="00846FC0" w:rsidRDefault="00846FC0" w:rsidP="00846FC0">
            <w:pPr>
              <w:spacing w:line="240" w:lineRule="auto"/>
              <w:rPr>
                <w:b/>
                <w:sz w:val="16"/>
              </w:rPr>
            </w:pPr>
            <w:r>
              <w:rPr>
                <w:b/>
                <w:sz w:val="16"/>
              </w:rPr>
              <w:t>120</w:t>
            </w:r>
          </w:p>
        </w:tc>
        <w:tc>
          <w:tcPr>
            <w:tcW w:w="1000" w:type="pct"/>
            <w:vAlign w:val="center"/>
          </w:tcPr>
          <w:p w14:paraId="0FA826B4" w14:textId="2EE6643F" w:rsidR="00846FC0" w:rsidRPr="00846FC0" w:rsidRDefault="00846FC0" w:rsidP="00846FC0">
            <w:pPr>
              <w:spacing w:line="240" w:lineRule="auto"/>
              <w:rPr>
                <w:b/>
                <w:sz w:val="16"/>
              </w:rPr>
            </w:pPr>
            <w:r>
              <w:rPr>
                <w:b/>
                <w:sz w:val="16"/>
              </w:rPr>
              <w:t>100.0%</w:t>
            </w:r>
          </w:p>
        </w:tc>
        <w:tc>
          <w:tcPr>
            <w:tcW w:w="1000" w:type="pct"/>
            <w:vAlign w:val="center"/>
          </w:tcPr>
          <w:p w14:paraId="40E176F8" w14:textId="57A09775" w:rsidR="00846FC0" w:rsidRPr="00846FC0" w:rsidRDefault="00846FC0" w:rsidP="00846FC0">
            <w:pPr>
              <w:spacing w:line="240" w:lineRule="auto"/>
              <w:rPr>
                <w:b/>
                <w:sz w:val="16"/>
              </w:rPr>
            </w:pPr>
            <w:r>
              <w:rPr>
                <w:b/>
                <w:sz w:val="16"/>
              </w:rPr>
              <w:t>Cohen's kappa = 1.000</w:t>
            </w:r>
          </w:p>
        </w:tc>
      </w:tr>
      <w:tr w:rsidR="00846FC0" w:rsidRPr="00846FC0" w14:paraId="7F2AA39D" w14:textId="77777777" w:rsidTr="00846FC0">
        <w:tblPrEx>
          <w:tblCellMar>
            <w:top w:w="0" w:type="dxa"/>
            <w:bottom w:w="0" w:type="dxa"/>
          </w:tblCellMar>
        </w:tblPrEx>
        <w:tc>
          <w:tcPr>
            <w:tcW w:w="1000" w:type="pct"/>
            <w:vAlign w:val="center"/>
          </w:tcPr>
          <w:p w14:paraId="59E868DD" w14:textId="46DF43C9" w:rsidR="00846FC0" w:rsidRPr="00846FC0" w:rsidRDefault="00846FC0" w:rsidP="00846FC0">
            <w:pPr>
              <w:spacing w:line="240" w:lineRule="auto"/>
              <w:rPr>
                <w:b/>
                <w:sz w:val="16"/>
              </w:rPr>
            </w:pPr>
            <w:r>
              <w:rPr>
                <w:b/>
                <w:sz w:val="16"/>
              </w:rPr>
              <w:t>Text-supported correctness</w:t>
            </w:r>
          </w:p>
        </w:tc>
        <w:tc>
          <w:tcPr>
            <w:tcW w:w="1000" w:type="pct"/>
            <w:vAlign w:val="center"/>
          </w:tcPr>
          <w:p w14:paraId="440BC764" w14:textId="7E385F84" w:rsidR="00846FC0" w:rsidRPr="00846FC0" w:rsidRDefault="00846FC0" w:rsidP="00846FC0">
            <w:pPr>
              <w:spacing w:line="240" w:lineRule="auto"/>
              <w:rPr>
                <w:b/>
                <w:sz w:val="16"/>
              </w:rPr>
            </w:pPr>
            <w:r>
              <w:rPr>
                <w:b/>
                <w:sz w:val="16"/>
              </w:rPr>
              <w:t>120</w:t>
            </w:r>
          </w:p>
        </w:tc>
        <w:tc>
          <w:tcPr>
            <w:tcW w:w="1000" w:type="pct"/>
            <w:vAlign w:val="center"/>
          </w:tcPr>
          <w:p w14:paraId="12ED30C1" w14:textId="53B54190" w:rsidR="00846FC0" w:rsidRPr="00846FC0" w:rsidRDefault="00846FC0" w:rsidP="00846FC0">
            <w:pPr>
              <w:spacing w:line="240" w:lineRule="auto"/>
              <w:rPr>
                <w:b/>
                <w:sz w:val="16"/>
              </w:rPr>
            </w:pPr>
            <w:r>
              <w:rPr>
                <w:b/>
                <w:sz w:val="16"/>
              </w:rPr>
              <w:t>117</w:t>
            </w:r>
          </w:p>
        </w:tc>
        <w:tc>
          <w:tcPr>
            <w:tcW w:w="1000" w:type="pct"/>
            <w:vAlign w:val="center"/>
          </w:tcPr>
          <w:p w14:paraId="30742565" w14:textId="6BA11FD4" w:rsidR="00846FC0" w:rsidRPr="00846FC0" w:rsidRDefault="00846FC0" w:rsidP="00846FC0">
            <w:pPr>
              <w:spacing w:line="240" w:lineRule="auto"/>
              <w:rPr>
                <w:b/>
                <w:sz w:val="16"/>
              </w:rPr>
            </w:pPr>
            <w:r>
              <w:rPr>
                <w:b/>
                <w:sz w:val="16"/>
              </w:rPr>
              <w:t>97.5%</w:t>
            </w:r>
          </w:p>
        </w:tc>
        <w:tc>
          <w:tcPr>
            <w:tcW w:w="1000" w:type="pct"/>
            <w:vAlign w:val="center"/>
          </w:tcPr>
          <w:p w14:paraId="72CB5FE4" w14:textId="1F4F0526" w:rsidR="00846FC0" w:rsidRPr="00846FC0" w:rsidRDefault="00846FC0" w:rsidP="00846FC0">
            <w:pPr>
              <w:spacing w:line="240" w:lineRule="auto"/>
              <w:rPr>
                <w:b/>
                <w:sz w:val="16"/>
              </w:rPr>
            </w:pPr>
            <w:r>
              <w:rPr>
                <w:b/>
                <w:sz w:val="16"/>
              </w:rPr>
              <w:t>Weighted kappa = 0.919</w:t>
            </w:r>
          </w:p>
        </w:tc>
      </w:tr>
      <w:tr w:rsidR="00846FC0" w:rsidRPr="00846FC0" w14:paraId="40E908ED" w14:textId="77777777" w:rsidTr="00846FC0">
        <w:tblPrEx>
          <w:tblCellMar>
            <w:top w:w="0" w:type="dxa"/>
            <w:bottom w:w="0" w:type="dxa"/>
          </w:tblCellMar>
        </w:tblPrEx>
        <w:tc>
          <w:tcPr>
            <w:tcW w:w="1000" w:type="pct"/>
            <w:vAlign w:val="center"/>
          </w:tcPr>
          <w:p w14:paraId="21D3AC8E" w14:textId="35854378" w:rsidR="00846FC0" w:rsidRPr="00846FC0" w:rsidRDefault="00846FC0" w:rsidP="00846FC0">
            <w:pPr>
              <w:spacing w:line="240" w:lineRule="auto"/>
              <w:rPr>
                <w:b/>
                <w:sz w:val="16"/>
              </w:rPr>
            </w:pPr>
            <w:r>
              <w:rPr>
                <w:b/>
                <w:sz w:val="16"/>
              </w:rPr>
              <w:t>Graph-valid correctness</w:t>
            </w:r>
          </w:p>
        </w:tc>
        <w:tc>
          <w:tcPr>
            <w:tcW w:w="1000" w:type="pct"/>
            <w:vAlign w:val="center"/>
          </w:tcPr>
          <w:p w14:paraId="508F9A6D" w14:textId="547A2311" w:rsidR="00846FC0" w:rsidRPr="00846FC0" w:rsidRDefault="00846FC0" w:rsidP="00846FC0">
            <w:pPr>
              <w:spacing w:line="240" w:lineRule="auto"/>
              <w:rPr>
                <w:b/>
                <w:sz w:val="16"/>
              </w:rPr>
            </w:pPr>
            <w:r>
              <w:rPr>
                <w:b/>
                <w:sz w:val="16"/>
              </w:rPr>
              <w:t>120</w:t>
            </w:r>
          </w:p>
        </w:tc>
        <w:tc>
          <w:tcPr>
            <w:tcW w:w="1000" w:type="pct"/>
            <w:vAlign w:val="center"/>
          </w:tcPr>
          <w:p w14:paraId="30243572" w14:textId="6CA02029" w:rsidR="00846FC0" w:rsidRPr="00846FC0" w:rsidRDefault="00846FC0" w:rsidP="00846FC0">
            <w:pPr>
              <w:spacing w:line="240" w:lineRule="auto"/>
              <w:rPr>
                <w:b/>
                <w:sz w:val="16"/>
              </w:rPr>
            </w:pPr>
            <w:r>
              <w:rPr>
                <w:b/>
                <w:sz w:val="16"/>
              </w:rPr>
              <w:t>119</w:t>
            </w:r>
          </w:p>
        </w:tc>
        <w:tc>
          <w:tcPr>
            <w:tcW w:w="1000" w:type="pct"/>
            <w:vAlign w:val="center"/>
          </w:tcPr>
          <w:p w14:paraId="782314D4" w14:textId="55FEAEB1" w:rsidR="00846FC0" w:rsidRPr="00846FC0" w:rsidRDefault="00846FC0" w:rsidP="00846FC0">
            <w:pPr>
              <w:spacing w:line="240" w:lineRule="auto"/>
              <w:rPr>
                <w:b/>
                <w:sz w:val="16"/>
              </w:rPr>
            </w:pPr>
            <w:r>
              <w:rPr>
                <w:b/>
                <w:sz w:val="16"/>
              </w:rPr>
              <w:t>99.2%</w:t>
            </w:r>
          </w:p>
        </w:tc>
        <w:tc>
          <w:tcPr>
            <w:tcW w:w="1000" w:type="pct"/>
            <w:vAlign w:val="center"/>
          </w:tcPr>
          <w:p w14:paraId="74E2EE9E" w14:textId="2680A86D" w:rsidR="00846FC0" w:rsidRPr="00846FC0" w:rsidRDefault="00846FC0" w:rsidP="00846FC0">
            <w:pPr>
              <w:spacing w:line="240" w:lineRule="auto"/>
              <w:rPr>
                <w:b/>
                <w:sz w:val="16"/>
              </w:rPr>
            </w:pPr>
            <w:r>
              <w:rPr>
                <w:b/>
                <w:sz w:val="16"/>
              </w:rPr>
              <w:t>Weighted kappa = 0.934</w:t>
            </w:r>
          </w:p>
        </w:tc>
      </w:tr>
      <w:tr w:rsidR="00846FC0" w:rsidRPr="00846FC0" w14:paraId="4611AE34" w14:textId="77777777" w:rsidTr="00846FC0">
        <w:tblPrEx>
          <w:tblCellMar>
            <w:top w:w="0" w:type="dxa"/>
            <w:bottom w:w="0" w:type="dxa"/>
          </w:tblCellMar>
        </w:tblPrEx>
        <w:tc>
          <w:tcPr>
            <w:tcW w:w="1000" w:type="pct"/>
            <w:vAlign w:val="center"/>
          </w:tcPr>
          <w:p w14:paraId="47084ABB" w14:textId="30CA1532" w:rsidR="00846FC0" w:rsidRPr="00846FC0" w:rsidRDefault="00846FC0" w:rsidP="00846FC0">
            <w:pPr>
              <w:spacing w:line="240" w:lineRule="auto"/>
              <w:rPr>
                <w:b/>
                <w:sz w:val="16"/>
              </w:rPr>
            </w:pPr>
            <w:r>
              <w:rPr>
                <w:b/>
                <w:sz w:val="16"/>
              </w:rPr>
              <w:t>Integrated correctness</w:t>
            </w:r>
          </w:p>
        </w:tc>
        <w:tc>
          <w:tcPr>
            <w:tcW w:w="1000" w:type="pct"/>
            <w:vAlign w:val="center"/>
          </w:tcPr>
          <w:p w14:paraId="2427D196" w14:textId="539BF076" w:rsidR="00846FC0" w:rsidRPr="00846FC0" w:rsidRDefault="00846FC0" w:rsidP="00846FC0">
            <w:pPr>
              <w:spacing w:line="240" w:lineRule="auto"/>
              <w:rPr>
                <w:b/>
                <w:sz w:val="16"/>
              </w:rPr>
            </w:pPr>
            <w:r>
              <w:rPr>
                <w:b/>
                <w:sz w:val="16"/>
              </w:rPr>
              <w:t>120</w:t>
            </w:r>
          </w:p>
        </w:tc>
        <w:tc>
          <w:tcPr>
            <w:tcW w:w="1000" w:type="pct"/>
            <w:vAlign w:val="center"/>
          </w:tcPr>
          <w:p w14:paraId="26A01F51" w14:textId="2064BBC8" w:rsidR="00846FC0" w:rsidRPr="00846FC0" w:rsidRDefault="00846FC0" w:rsidP="00846FC0">
            <w:pPr>
              <w:spacing w:line="240" w:lineRule="auto"/>
              <w:rPr>
                <w:b/>
                <w:sz w:val="16"/>
              </w:rPr>
            </w:pPr>
            <w:r>
              <w:rPr>
                <w:b/>
                <w:sz w:val="16"/>
              </w:rPr>
              <w:t>120</w:t>
            </w:r>
          </w:p>
        </w:tc>
        <w:tc>
          <w:tcPr>
            <w:tcW w:w="1000" w:type="pct"/>
            <w:vAlign w:val="center"/>
          </w:tcPr>
          <w:p w14:paraId="67DE2643" w14:textId="5384A41F" w:rsidR="00846FC0" w:rsidRPr="00846FC0" w:rsidRDefault="00846FC0" w:rsidP="00846FC0">
            <w:pPr>
              <w:spacing w:line="240" w:lineRule="auto"/>
              <w:rPr>
                <w:b/>
                <w:sz w:val="16"/>
              </w:rPr>
            </w:pPr>
            <w:r>
              <w:rPr>
                <w:b/>
                <w:sz w:val="16"/>
              </w:rPr>
              <w:t>100.0%</w:t>
            </w:r>
          </w:p>
        </w:tc>
        <w:tc>
          <w:tcPr>
            <w:tcW w:w="1000" w:type="pct"/>
            <w:vAlign w:val="center"/>
          </w:tcPr>
          <w:p w14:paraId="506ECF40" w14:textId="22992982" w:rsidR="00846FC0" w:rsidRPr="00846FC0" w:rsidRDefault="00846FC0" w:rsidP="00846FC0">
            <w:pPr>
              <w:spacing w:line="240" w:lineRule="auto"/>
              <w:rPr>
                <w:b/>
                <w:sz w:val="16"/>
              </w:rPr>
            </w:pPr>
            <w:r>
              <w:rPr>
                <w:b/>
                <w:sz w:val="16"/>
              </w:rPr>
              <w:t>Weighted kappa = 1.000</w:t>
            </w:r>
          </w:p>
        </w:tc>
      </w:tr>
      <w:tr w:rsidR="00846FC0" w:rsidRPr="00846FC0" w14:paraId="54C31358" w14:textId="77777777" w:rsidTr="00846FC0">
        <w:tblPrEx>
          <w:tblCellMar>
            <w:top w:w="0" w:type="dxa"/>
            <w:bottom w:w="0" w:type="dxa"/>
          </w:tblCellMar>
        </w:tblPrEx>
        <w:tc>
          <w:tcPr>
            <w:tcW w:w="1000" w:type="pct"/>
            <w:vAlign w:val="center"/>
          </w:tcPr>
          <w:p w14:paraId="2F54E692" w14:textId="68DA1772" w:rsidR="00846FC0" w:rsidRPr="00846FC0" w:rsidRDefault="00846FC0" w:rsidP="00846FC0">
            <w:pPr>
              <w:spacing w:line="240" w:lineRule="auto"/>
              <w:rPr>
                <w:b/>
                <w:sz w:val="16"/>
              </w:rPr>
            </w:pPr>
            <w:r>
              <w:rPr>
                <w:b/>
                <w:sz w:val="16"/>
              </w:rPr>
              <w:t>Confidence code</w:t>
            </w:r>
          </w:p>
        </w:tc>
        <w:tc>
          <w:tcPr>
            <w:tcW w:w="1000" w:type="pct"/>
            <w:vAlign w:val="center"/>
          </w:tcPr>
          <w:p w14:paraId="671E352B" w14:textId="11C26B99" w:rsidR="00846FC0" w:rsidRPr="00846FC0" w:rsidRDefault="00846FC0" w:rsidP="00846FC0">
            <w:pPr>
              <w:spacing w:line="240" w:lineRule="auto"/>
              <w:rPr>
                <w:b/>
                <w:sz w:val="16"/>
              </w:rPr>
            </w:pPr>
            <w:r>
              <w:rPr>
                <w:b/>
                <w:sz w:val="16"/>
              </w:rPr>
              <w:t>120</w:t>
            </w:r>
          </w:p>
        </w:tc>
        <w:tc>
          <w:tcPr>
            <w:tcW w:w="1000" w:type="pct"/>
            <w:vAlign w:val="center"/>
          </w:tcPr>
          <w:p w14:paraId="0CEAB36D" w14:textId="6AA697BC" w:rsidR="00846FC0" w:rsidRPr="00846FC0" w:rsidRDefault="00846FC0" w:rsidP="00846FC0">
            <w:pPr>
              <w:spacing w:line="240" w:lineRule="auto"/>
              <w:rPr>
                <w:b/>
                <w:sz w:val="16"/>
              </w:rPr>
            </w:pPr>
            <w:r>
              <w:rPr>
                <w:b/>
                <w:sz w:val="16"/>
              </w:rPr>
              <w:t>105</w:t>
            </w:r>
          </w:p>
        </w:tc>
        <w:tc>
          <w:tcPr>
            <w:tcW w:w="1000" w:type="pct"/>
            <w:vAlign w:val="center"/>
          </w:tcPr>
          <w:p w14:paraId="22F2194B" w14:textId="1417E842" w:rsidR="00846FC0" w:rsidRPr="00846FC0" w:rsidRDefault="00846FC0" w:rsidP="00846FC0">
            <w:pPr>
              <w:spacing w:line="240" w:lineRule="auto"/>
              <w:rPr>
                <w:b/>
                <w:sz w:val="16"/>
              </w:rPr>
            </w:pPr>
            <w:r>
              <w:rPr>
                <w:b/>
                <w:sz w:val="16"/>
              </w:rPr>
              <w:t>87.5%</w:t>
            </w:r>
          </w:p>
        </w:tc>
        <w:tc>
          <w:tcPr>
            <w:tcW w:w="1000" w:type="pct"/>
            <w:vAlign w:val="center"/>
          </w:tcPr>
          <w:p w14:paraId="3CC10AAB" w14:textId="7435E119" w:rsidR="00846FC0" w:rsidRPr="00846FC0" w:rsidRDefault="00846FC0" w:rsidP="00846FC0">
            <w:pPr>
              <w:spacing w:line="240" w:lineRule="auto"/>
              <w:rPr>
                <w:b/>
                <w:sz w:val="16"/>
              </w:rPr>
            </w:pPr>
            <w:r>
              <w:rPr>
                <w:b/>
                <w:sz w:val="16"/>
              </w:rPr>
              <w:t>Cohen's kappa = 0.754</w:t>
            </w:r>
          </w:p>
        </w:tc>
      </w:tr>
    </w:tbl>
    <w:p w14:paraId="66AFE40C" w14:textId="77777777" w:rsidR="00846FC0" w:rsidRDefault="00846FC0" w:rsidP="00846FC0">
      <w:pPr>
        <w:rPr>
          <w:b/>
        </w:rPr>
      </w:pPr>
    </w:p>
    <w:p w14:paraId="4FB2BC8C" w14:textId="4789EA85" w:rsidR="00846FC0" w:rsidRDefault="00846FC0" w:rsidP="00846FC0">
      <w:r>
        <w:t>What this supports: The independent coding results support the reliability of the claim-level measurement protocol for segmentation, claim-kind classification, source-use type, text-supported correctness, graph-valid correctness, and integrated correctness.</w:t>
      </w:r>
    </w:p>
    <w:p w14:paraId="65B09DF8" w14:textId="02F8E2C8" w:rsidR="00846FC0" w:rsidRDefault="00846FC0" w:rsidP="00846FC0">
      <w:r>
        <w:t>Reconciliation note: The disagreement file contains 22 variable-level disagreements: 3 claim-kind disagreements, 3 text-supported correctness disagreements, 1 graph-valid correctness disagreement, and 15 confidence-code disagreements. The three focal substantive disagreements all involve whether accounting-policy statements should be classified as factual claims or risk/assertion inferences; the text-support and graph-valid differences are attached to those same boundary calls. Evidence-use type and integrated correctness have 100.0 percent agreement. The revised integrated_code instruction resolves the prior ambiguity by treating ordinary non-integration as 0, not NA.</w:t>
      </w:r>
    </w:p>
    <w:p w14:paraId="7E94F818" w14:textId="4E267046" w:rsidR="00846FC0" w:rsidRDefault="00846FC0" w:rsidP="00846FC0">
      <w:r>
        <w:t>What this does not support: The coding results do not establish model performance, retrieval-method superiority, or final audit-boundary conclusions. Audit-boundary notes remain qualitative diagnostics, and stronger audit-judgment claims would require additional expert review and reconciliation procedures.</w:t>
      </w:r>
    </w:p>
    <w:p w14:paraId="38C3B7EF" w14:textId="4774218B" w:rsidR="00846FC0" w:rsidRDefault="00846FC0" w:rsidP="00846FC0">
      <w:pPr>
        <w:rPr>
          <w:b/>
        </w:rPr>
      </w:pPr>
      <w:r>
        <w:rPr>
          <w:b/>
        </w:rPr>
        <w:lastRenderedPageBreak/>
        <w:t>Appendix Table F6. Hybrid Integration Mechanism Diagnostic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284F0A79" w14:textId="77777777" w:rsidTr="00846FC0">
        <w:tblPrEx>
          <w:tblCellMar>
            <w:top w:w="0" w:type="dxa"/>
            <w:bottom w:w="0" w:type="dxa"/>
          </w:tblCellMar>
        </w:tblPrEx>
        <w:trPr>
          <w:tblHeader/>
        </w:trPr>
        <w:tc>
          <w:tcPr>
            <w:tcW w:w="1250" w:type="pct"/>
            <w:vAlign w:val="center"/>
          </w:tcPr>
          <w:p w14:paraId="7CB89394" w14:textId="0EA0FFD3" w:rsidR="00846FC0" w:rsidRPr="00846FC0" w:rsidRDefault="00846FC0" w:rsidP="00846FC0">
            <w:pPr>
              <w:spacing w:line="240" w:lineRule="auto"/>
              <w:rPr>
                <w:b/>
                <w:sz w:val="16"/>
              </w:rPr>
            </w:pPr>
            <w:r w:rsidRPr="00846FC0">
              <w:rPr>
                <w:b/>
                <w:sz w:val="16"/>
              </w:rPr>
              <w:t>Mechanism</w:t>
            </w:r>
          </w:p>
        </w:tc>
        <w:tc>
          <w:tcPr>
            <w:tcW w:w="1250" w:type="pct"/>
            <w:vAlign w:val="center"/>
          </w:tcPr>
          <w:p w14:paraId="50028575" w14:textId="5182FF8B" w:rsidR="00846FC0" w:rsidRPr="00846FC0" w:rsidRDefault="00846FC0" w:rsidP="00846FC0">
            <w:pPr>
              <w:spacing w:line="240" w:lineRule="auto"/>
              <w:rPr>
                <w:b/>
                <w:sz w:val="16"/>
              </w:rPr>
            </w:pPr>
            <w:r w:rsidRPr="00846FC0">
              <w:rPr>
                <w:b/>
                <w:sz w:val="16"/>
              </w:rPr>
              <w:t>Claims</w:t>
            </w:r>
          </w:p>
        </w:tc>
        <w:tc>
          <w:tcPr>
            <w:tcW w:w="1250" w:type="pct"/>
            <w:vAlign w:val="center"/>
          </w:tcPr>
          <w:p w14:paraId="0BC6BA8A" w14:textId="299252AF" w:rsidR="00846FC0" w:rsidRPr="00846FC0" w:rsidRDefault="00846FC0" w:rsidP="00846FC0">
            <w:pPr>
              <w:spacing w:line="240" w:lineRule="auto"/>
              <w:rPr>
                <w:b/>
                <w:sz w:val="16"/>
              </w:rPr>
            </w:pPr>
            <w:r w:rsidRPr="00846FC0">
              <w:rPr>
                <w:b/>
                <w:sz w:val="16"/>
              </w:rPr>
              <w:t>Share of Hybrid Claims</w:t>
            </w:r>
          </w:p>
        </w:tc>
        <w:tc>
          <w:tcPr>
            <w:tcW w:w="1250" w:type="pct"/>
            <w:vAlign w:val="center"/>
          </w:tcPr>
          <w:p w14:paraId="61EEFC39" w14:textId="6D7ADF95" w:rsidR="00846FC0" w:rsidRPr="00846FC0" w:rsidRDefault="00846FC0" w:rsidP="00846FC0">
            <w:pPr>
              <w:spacing w:line="240" w:lineRule="auto"/>
              <w:rPr>
                <w:b/>
                <w:sz w:val="16"/>
              </w:rPr>
            </w:pPr>
            <w:r w:rsidRPr="00846FC0">
              <w:rPr>
                <w:b/>
                <w:sz w:val="16"/>
              </w:rPr>
              <w:t>Interpretation</w:t>
            </w:r>
          </w:p>
        </w:tc>
      </w:tr>
      <w:tr w:rsidR="00846FC0" w:rsidRPr="00846FC0" w14:paraId="7ABC6522" w14:textId="77777777" w:rsidTr="00846FC0">
        <w:tblPrEx>
          <w:tblCellMar>
            <w:top w:w="0" w:type="dxa"/>
            <w:bottom w:w="0" w:type="dxa"/>
          </w:tblCellMar>
        </w:tblPrEx>
        <w:tc>
          <w:tcPr>
            <w:tcW w:w="1250" w:type="pct"/>
            <w:vAlign w:val="center"/>
          </w:tcPr>
          <w:p w14:paraId="7B518FC8" w14:textId="1DE0596E" w:rsidR="00846FC0" w:rsidRPr="00846FC0" w:rsidRDefault="00846FC0" w:rsidP="00846FC0">
            <w:pPr>
              <w:spacing w:line="240" w:lineRule="auto"/>
              <w:rPr>
                <w:b/>
                <w:sz w:val="16"/>
              </w:rPr>
            </w:pPr>
            <w:r>
              <w:rPr>
                <w:b/>
                <w:sz w:val="16"/>
              </w:rPr>
              <w:t>Integrated text-XBRL bridge</w:t>
            </w:r>
          </w:p>
        </w:tc>
        <w:tc>
          <w:tcPr>
            <w:tcW w:w="1250" w:type="pct"/>
            <w:vAlign w:val="center"/>
          </w:tcPr>
          <w:p w14:paraId="0305E4F8" w14:textId="42D3A601" w:rsidR="00846FC0" w:rsidRPr="00846FC0" w:rsidRDefault="00846FC0" w:rsidP="00846FC0">
            <w:pPr>
              <w:spacing w:line="240" w:lineRule="auto"/>
              <w:rPr>
                <w:b/>
                <w:sz w:val="16"/>
              </w:rPr>
            </w:pPr>
            <w:r>
              <w:rPr>
                <w:b/>
                <w:sz w:val="16"/>
              </w:rPr>
              <w:t>8</w:t>
            </w:r>
          </w:p>
        </w:tc>
        <w:tc>
          <w:tcPr>
            <w:tcW w:w="1250" w:type="pct"/>
            <w:vAlign w:val="center"/>
          </w:tcPr>
          <w:p w14:paraId="142DB492" w14:textId="4C94546C" w:rsidR="00846FC0" w:rsidRPr="00846FC0" w:rsidRDefault="00846FC0" w:rsidP="00846FC0">
            <w:pPr>
              <w:spacing w:line="240" w:lineRule="auto"/>
              <w:rPr>
                <w:b/>
                <w:sz w:val="16"/>
              </w:rPr>
            </w:pPr>
            <w:r>
              <w:rPr>
                <w:b/>
                <w:sz w:val="16"/>
              </w:rPr>
              <w:t>9.0%</w:t>
            </w:r>
          </w:p>
        </w:tc>
        <w:tc>
          <w:tcPr>
            <w:tcW w:w="1250" w:type="pct"/>
            <w:vAlign w:val="center"/>
          </w:tcPr>
          <w:p w14:paraId="3874FA8A" w14:textId="717787D3" w:rsidR="00846FC0" w:rsidRPr="00846FC0" w:rsidRDefault="00846FC0" w:rsidP="00846FC0">
            <w:pPr>
              <w:spacing w:line="240" w:lineRule="auto"/>
              <w:rPr>
                <w:b/>
                <w:sz w:val="16"/>
              </w:rPr>
            </w:pPr>
            <w:r>
              <w:rPr>
                <w:b/>
                <w:sz w:val="16"/>
              </w:rPr>
              <w:t>Claim uses both text and XBRL evidence with an inferential bridge.</w:t>
            </w:r>
          </w:p>
        </w:tc>
      </w:tr>
      <w:tr w:rsidR="00846FC0" w:rsidRPr="00846FC0" w14:paraId="56E31D87" w14:textId="77777777" w:rsidTr="00846FC0">
        <w:tblPrEx>
          <w:tblCellMar>
            <w:top w:w="0" w:type="dxa"/>
            <w:bottom w:w="0" w:type="dxa"/>
          </w:tblCellMar>
        </w:tblPrEx>
        <w:tc>
          <w:tcPr>
            <w:tcW w:w="1250" w:type="pct"/>
            <w:vAlign w:val="center"/>
          </w:tcPr>
          <w:p w14:paraId="2880C3DC" w14:textId="11A2ACA1" w:rsidR="00846FC0" w:rsidRPr="00846FC0" w:rsidRDefault="00846FC0" w:rsidP="00846FC0">
            <w:pPr>
              <w:spacing w:line="240" w:lineRule="auto"/>
              <w:rPr>
                <w:b/>
                <w:sz w:val="16"/>
              </w:rPr>
            </w:pPr>
            <w:r>
              <w:rPr>
                <w:b/>
                <w:sz w:val="16"/>
              </w:rPr>
              <w:t>Text-only within hybrid</w:t>
            </w:r>
          </w:p>
        </w:tc>
        <w:tc>
          <w:tcPr>
            <w:tcW w:w="1250" w:type="pct"/>
            <w:vAlign w:val="center"/>
          </w:tcPr>
          <w:p w14:paraId="6EE6A829" w14:textId="28C56372" w:rsidR="00846FC0" w:rsidRPr="00846FC0" w:rsidRDefault="00846FC0" w:rsidP="00846FC0">
            <w:pPr>
              <w:spacing w:line="240" w:lineRule="auto"/>
              <w:rPr>
                <w:b/>
                <w:sz w:val="16"/>
              </w:rPr>
            </w:pPr>
            <w:r>
              <w:rPr>
                <w:b/>
                <w:sz w:val="16"/>
              </w:rPr>
              <w:t>61</w:t>
            </w:r>
          </w:p>
        </w:tc>
        <w:tc>
          <w:tcPr>
            <w:tcW w:w="1250" w:type="pct"/>
            <w:vAlign w:val="center"/>
          </w:tcPr>
          <w:p w14:paraId="21CE138C" w14:textId="3784E6C7" w:rsidR="00846FC0" w:rsidRPr="00846FC0" w:rsidRDefault="00846FC0" w:rsidP="00846FC0">
            <w:pPr>
              <w:spacing w:line="240" w:lineRule="auto"/>
              <w:rPr>
                <w:b/>
                <w:sz w:val="16"/>
              </w:rPr>
            </w:pPr>
            <w:r>
              <w:rPr>
                <w:b/>
                <w:sz w:val="16"/>
              </w:rPr>
              <w:t>68.5%</w:t>
            </w:r>
          </w:p>
        </w:tc>
        <w:tc>
          <w:tcPr>
            <w:tcW w:w="1250" w:type="pct"/>
            <w:vAlign w:val="center"/>
          </w:tcPr>
          <w:p w14:paraId="79D0B600" w14:textId="00963C62" w:rsidR="00846FC0" w:rsidRPr="00846FC0" w:rsidRDefault="00846FC0" w:rsidP="00846FC0">
            <w:pPr>
              <w:spacing w:line="240" w:lineRule="auto"/>
              <w:rPr>
                <w:b/>
                <w:sz w:val="16"/>
              </w:rPr>
            </w:pPr>
            <w:r>
              <w:rPr>
                <w:b/>
                <w:sz w:val="16"/>
              </w:rPr>
              <w:t>Hybrid prompt was available, but the claim used narrative text only.</w:t>
            </w:r>
          </w:p>
        </w:tc>
      </w:tr>
      <w:tr w:rsidR="00846FC0" w:rsidRPr="00846FC0" w14:paraId="54CE6FB9" w14:textId="77777777" w:rsidTr="00846FC0">
        <w:tblPrEx>
          <w:tblCellMar>
            <w:top w:w="0" w:type="dxa"/>
            <w:bottom w:w="0" w:type="dxa"/>
          </w:tblCellMar>
        </w:tblPrEx>
        <w:tc>
          <w:tcPr>
            <w:tcW w:w="1250" w:type="pct"/>
            <w:vAlign w:val="center"/>
          </w:tcPr>
          <w:p w14:paraId="61F0A3E0" w14:textId="1E973825" w:rsidR="00846FC0" w:rsidRPr="00846FC0" w:rsidRDefault="00846FC0" w:rsidP="00846FC0">
            <w:pPr>
              <w:spacing w:line="240" w:lineRule="auto"/>
              <w:rPr>
                <w:b/>
                <w:sz w:val="16"/>
              </w:rPr>
            </w:pPr>
            <w:r>
              <w:rPr>
                <w:b/>
                <w:sz w:val="16"/>
              </w:rPr>
              <w:t>XBRL-only within hybrid</w:t>
            </w:r>
          </w:p>
        </w:tc>
        <w:tc>
          <w:tcPr>
            <w:tcW w:w="1250" w:type="pct"/>
            <w:vAlign w:val="center"/>
          </w:tcPr>
          <w:p w14:paraId="67CBAE6D" w14:textId="2A51B44B" w:rsidR="00846FC0" w:rsidRPr="00846FC0" w:rsidRDefault="00846FC0" w:rsidP="00846FC0">
            <w:pPr>
              <w:spacing w:line="240" w:lineRule="auto"/>
              <w:rPr>
                <w:b/>
                <w:sz w:val="16"/>
              </w:rPr>
            </w:pPr>
            <w:r>
              <w:rPr>
                <w:b/>
                <w:sz w:val="16"/>
              </w:rPr>
              <w:t>20</w:t>
            </w:r>
          </w:p>
        </w:tc>
        <w:tc>
          <w:tcPr>
            <w:tcW w:w="1250" w:type="pct"/>
            <w:vAlign w:val="center"/>
          </w:tcPr>
          <w:p w14:paraId="0BEF7493" w14:textId="1B7E5FDA" w:rsidR="00846FC0" w:rsidRPr="00846FC0" w:rsidRDefault="00846FC0" w:rsidP="00846FC0">
            <w:pPr>
              <w:spacing w:line="240" w:lineRule="auto"/>
              <w:rPr>
                <w:b/>
                <w:sz w:val="16"/>
              </w:rPr>
            </w:pPr>
            <w:r>
              <w:rPr>
                <w:b/>
                <w:sz w:val="16"/>
              </w:rPr>
              <w:t>22.5%</w:t>
            </w:r>
          </w:p>
        </w:tc>
        <w:tc>
          <w:tcPr>
            <w:tcW w:w="1250" w:type="pct"/>
            <w:vAlign w:val="center"/>
          </w:tcPr>
          <w:p w14:paraId="7C57F13B" w14:textId="5A2FEBAC" w:rsidR="00846FC0" w:rsidRPr="00846FC0" w:rsidRDefault="00846FC0" w:rsidP="00846FC0">
            <w:pPr>
              <w:spacing w:line="240" w:lineRule="auto"/>
              <w:rPr>
                <w:b/>
                <w:sz w:val="16"/>
              </w:rPr>
            </w:pPr>
            <w:r>
              <w:rPr>
                <w:b/>
                <w:sz w:val="16"/>
              </w:rPr>
              <w:t>Hybrid prompt was available, but the claim used XBRL facts or paths only.</w:t>
            </w:r>
          </w:p>
        </w:tc>
      </w:tr>
    </w:tbl>
    <w:p w14:paraId="6A89E15D" w14:textId="77777777" w:rsidR="00846FC0" w:rsidRDefault="00846FC0" w:rsidP="00846FC0">
      <w:pPr>
        <w:rPr>
          <w:b/>
        </w:rPr>
      </w:pPr>
    </w:p>
    <w:p w14:paraId="3C14F14A" w14:textId="708CC0ED" w:rsidR="00846FC0" w:rsidRDefault="00846FC0" w:rsidP="00846FC0">
      <w:r>
        <w:t>The mechanism diagnostic decomposes the 89 hybrid-condition claims by the evidence type actually used in each claim. It shows that hybrid non-integration is not primarily a case of claims citing both evidence layers but failing to synthesize them. In the current demonstration, non-integrated hybrid claims primarily arise because the model selects one layer of the hybrid context for a given claim. By construct, inventory includes 7 integrated, 27 text-only, and 10 XBRL-only hybrid claims; revenue includes 1 integrated, 34 text-only, and 10 XBRL-only hybrid claims. These values support the paper's claim-level measurement argument while preserving the boundary that they are protocol diagnostics, not model-performance frequencies.</w:t>
      </w:r>
    </w:p>
    <w:p w14:paraId="363FDEFB" w14:textId="4B5A171A" w:rsidR="00846FC0" w:rsidRDefault="00846FC0" w:rsidP="00846FC0">
      <w:pPr>
        <w:jc w:val="center"/>
        <w:rPr>
          <w:b/>
        </w:rPr>
      </w:pPr>
      <w:r>
        <w:rPr>
          <w:b/>
        </w:rPr>
        <w:t>APPENDIX G. SOURCE SPOT CHECKS AND SELECTED EXAMPLES</w:t>
      </w:r>
    </w:p>
    <w:p w14:paraId="44C21739" w14:textId="6501BCB2" w:rsidR="00846FC0" w:rsidRDefault="00846FC0" w:rsidP="00846FC0">
      <w:r>
        <w:t>Appendix G links selected manuscript examples back to raw and processed filing evidence. Selected examples are not intended to summarize all coded claims; they illustrate how source IDs, retrieval contexts, LLM outputs, and claim coding connect.</w:t>
      </w:r>
    </w:p>
    <w:p w14:paraId="359E95F4" w14:textId="1FEB71A2" w:rsidR="00846FC0" w:rsidRDefault="00846FC0" w:rsidP="00846FC0">
      <w:pPr>
        <w:rPr>
          <w:b/>
        </w:rPr>
      </w:pPr>
      <w:r>
        <w:rPr>
          <w:b/>
        </w:rPr>
        <w:t>Appendix Table G1. Selected Example Traceability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70AD8906" w14:textId="77777777" w:rsidTr="00846FC0">
        <w:tblPrEx>
          <w:tblCellMar>
            <w:top w:w="0" w:type="dxa"/>
            <w:bottom w:w="0" w:type="dxa"/>
          </w:tblCellMar>
        </w:tblPrEx>
        <w:trPr>
          <w:tblHeader/>
        </w:trPr>
        <w:tc>
          <w:tcPr>
            <w:tcW w:w="2500" w:type="pct"/>
            <w:vAlign w:val="center"/>
          </w:tcPr>
          <w:p w14:paraId="5BA43F27" w14:textId="16C3B41C" w:rsidR="00846FC0" w:rsidRPr="00846FC0" w:rsidRDefault="00846FC0" w:rsidP="00846FC0">
            <w:pPr>
              <w:spacing w:line="240" w:lineRule="auto"/>
              <w:rPr>
                <w:b/>
                <w:sz w:val="16"/>
              </w:rPr>
            </w:pPr>
            <w:r w:rsidRPr="00846FC0">
              <w:rPr>
                <w:b/>
                <w:sz w:val="16"/>
              </w:rPr>
              <w:t>Requirement</w:t>
            </w:r>
          </w:p>
        </w:tc>
        <w:tc>
          <w:tcPr>
            <w:tcW w:w="2500" w:type="pct"/>
            <w:vAlign w:val="center"/>
          </w:tcPr>
          <w:p w14:paraId="4717A1F8" w14:textId="6CE16645" w:rsidR="00846FC0" w:rsidRPr="00846FC0" w:rsidRDefault="00846FC0" w:rsidP="00846FC0">
            <w:pPr>
              <w:spacing w:line="240" w:lineRule="auto"/>
              <w:rPr>
                <w:b/>
                <w:sz w:val="16"/>
              </w:rPr>
            </w:pPr>
            <w:r w:rsidRPr="00846FC0">
              <w:rPr>
                <w:b/>
                <w:sz w:val="16"/>
              </w:rPr>
              <w:t>Purpose</w:t>
            </w:r>
          </w:p>
        </w:tc>
      </w:tr>
      <w:tr w:rsidR="00846FC0" w:rsidRPr="00846FC0" w14:paraId="73800DE8" w14:textId="77777777" w:rsidTr="00846FC0">
        <w:tblPrEx>
          <w:tblCellMar>
            <w:top w:w="0" w:type="dxa"/>
            <w:bottom w:w="0" w:type="dxa"/>
          </w:tblCellMar>
        </w:tblPrEx>
        <w:tc>
          <w:tcPr>
            <w:tcW w:w="2500" w:type="pct"/>
            <w:vAlign w:val="center"/>
          </w:tcPr>
          <w:p w14:paraId="4C6E9487" w14:textId="1E1D4594" w:rsidR="00846FC0" w:rsidRPr="00846FC0" w:rsidRDefault="00846FC0" w:rsidP="00846FC0">
            <w:pPr>
              <w:spacing w:line="240" w:lineRule="auto"/>
              <w:rPr>
                <w:b/>
                <w:sz w:val="16"/>
              </w:rPr>
            </w:pPr>
            <w:r>
              <w:rPr>
                <w:b/>
                <w:sz w:val="16"/>
              </w:rPr>
              <w:t>Example ID</w:t>
            </w:r>
          </w:p>
        </w:tc>
        <w:tc>
          <w:tcPr>
            <w:tcW w:w="2500" w:type="pct"/>
            <w:vAlign w:val="center"/>
          </w:tcPr>
          <w:p w14:paraId="4944E7DE" w14:textId="6402F071" w:rsidR="00846FC0" w:rsidRPr="00846FC0" w:rsidRDefault="00846FC0" w:rsidP="00846FC0">
            <w:pPr>
              <w:spacing w:line="240" w:lineRule="auto"/>
              <w:rPr>
                <w:b/>
                <w:sz w:val="16"/>
              </w:rPr>
            </w:pPr>
            <w:r>
              <w:rPr>
                <w:b/>
                <w:sz w:val="16"/>
              </w:rPr>
              <w:t>Preserves a stable manuscript-to-appendix link</w:t>
            </w:r>
          </w:p>
        </w:tc>
      </w:tr>
      <w:tr w:rsidR="00846FC0" w:rsidRPr="00846FC0" w14:paraId="0FB76EE1" w14:textId="77777777" w:rsidTr="00846FC0">
        <w:tblPrEx>
          <w:tblCellMar>
            <w:top w:w="0" w:type="dxa"/>
            <w:bottom w:w="0" w:type="dxa"/>
          </w:tblCellMar>
        </w:tblPrEx>
        <w:tc>
          <w:tcPr>
            <w:tcW w:w="2500" w:type="pct"/>
            <w:vAlign w:val="center"/>
          </w:tcPr>
          <w:p w14:paraId="12A26A74" w14:textId="5FCF094C" w:rsidR="00846FC0" w:rsidRPr="00846FC0" w:rsidRDefault="00846FC0" w:rsidP="00846FC0">
            <w:pPr>
              <w:spacing w:line="240" w:lineRule="auto"/>
              <w:rPr>
                <w:b/>
                <w:sz w:val="16"/>
              </w:rPr>
            </w:pPr>
            <w:r>
              <w:rPr>
                <w:b/>
                <w:sz w:val="16"/>
              </w:rPr>
              <w:t>Claim ID</w:t>
            </w:r>
          </w:p>
        </w:tc>
        <w:tc>
          <w:tcPr>
            <w:tcW w:w="2500" w:type="pct"/>
            <w:vAlign w:val="center"/>
          </w:tcPr>
          <w:p w14:paraId="7BDAB0A4" w14:textId="24A4982E" w:rsidR="00846FC0" w:rsidRPr="00846FC0" w:rsidRDefault="00846FC0" w:rsidP="00846FC0">
            <w:pPr>
              <w:spacing w:line="240" w:lineRule="auto"/>
              <w:rPr>
                <w:b/>
                <w:sz w:val="16"/>
              </w:rPr>
            </w:pPr>
            <w:r>
              <w:rPr>
                <w:b/>
                <w:sz w:val="16"/>
              </w:rPr>
              <w:t>Links the example to the claim-level coding table</w:t>
            </w:r>
          </w:p>
        </w:tc>
      </w:tr>
      <w:tr w:rsidR="00846FC0" w:rsidRPr="00846FC0" w14:paraId="6963A5EF" w14:textId="77777777" w:rsidTr="00846FC0">
        <w:tblPrEx>
          <w:tblCellMar>
            <w:top w:w="0" w:type="dxa"/>
            <w:bottom w:w="0" w:type="dxa"/>
          </w:tblCellMar>
        </w:tblPrEx>
        <w:tc>
          <w:tcPr>
            <w:tcW w:w="2500" w:type="pct"/>
            <w:vAlign w:val="center"/>
          </w:tcPr>
          <w:p w14:paraId="0B25656A" w14:textId="596EE1F2" w:rsidR="00846FC0" w:rsidRPr="00846FC0" w:rsidRDefault="00846FC0" w:rsidP="00846FC0">
            <w:pPr>
              <w:spacing w:line="240" w:lineRule="auto"/>
              <w:rPr>
                <w:b/>
                <w:sz w:val="16"/>
              </w:rPr>
            </w:pPr>
            <w:r>
              <w:rPr>
                <w:b/>
                <w:sz w:val="16"/>
              </w:rPr>
              <w:t>Run ID</w:t>
            </w:r>
          </w:p>
        </w:tc>
        <w:tc>
          <w:tcPr>
            <w:tcW w:w="2500" w:type="pct"/>
            <w:vAlign w:val="center"/>
          </w:tcPr>
          <w:p w14:paraId="34B04569" w14:textId="0DDED476" w:rsidR="00846FC0" w:rsidRPr="00846FC0" w:rsidRDefault="00846FC0" w:rsidP="00846FC0">
            <w:pPr>
              <w:spacing w:line="240" w:lineRule="auto"/>
              <w:rPr>
                <w:b/>
                <w:sz w:val="16"/>
              </w:rPr>
            </w:pPr>
            <w:r>
              <w:rPr>
                <w:b/>
                <w:sz w:val="16"/>
              </w:rPr>
              <w:t>Identifies filer, construct, retrieval condition, and output</w:t>
            </w:r>
          </w:p>
        </w:tc>
      </w:tr>
      <w:tr w:rsidR="00846FC0" w:rsidRPr="00846FC0" w14:paraId="031BFBB0" w14:textId="77777777" w:rsidTr="00846FC0">
        <w:tblPrEx>
          <w:tblCellMar>
            <w:top w:w="0" w:type="dxa"/>
            <w:bottom w:w="0" w:type="dxa"/>
          </w:tblCellMar>
        </w:tblPrEx>
        <w:tc>
          <w:tcPr>
            <w:tcW w:w="2500" w:type="pct"/>
            <w:vAlign w:val="center"/>
          </w:tcPr>
          <w:p w14:paraId="2EE1A508" w14:textId="38897AA6" w:rsidR="00846FC0" w:rsidRPr="00846FC0" w:rsidRDefault="00846FC0" w:rsidP="00846FC0">
            <w:pPr>
              <w:spacing w:line="240" w:lineRule="auto"/>
              <w:rPr>
                <w:b/>
                <w:sz w:val="16"/>
              </w:rPr>
            </w:pPr>
            <w:r>
              <w:rPr>
                <w:b/>
                <w:sz w:val="16"/>
              </w:rPr>
              <w:t>Retrieved text IDs</w:t>
            </w:r>
          </w:p>
        </w:tc>
        <w:tc>
          <w:tcPr>
            <w:tcW w:w="2500" w:type="pct"/>
            <w:vAlign w:val="center"/>
          </w:tcPr>
          <w:p w14:paraId="2184EA44" w14:textId="0D330C99" w:rsidR="00846FC0" w:rsidRPr="00846FC0" w:rsidRDefault="00846FC0" w:rsidP="00846FC0">
            <w:pPr>
              <w:spacing w:line="240" w:lineRule="auto"/>
              <w:rPr>
                <w:b/>
                <w:sz w:val="16"/>
              </w:rPr>
            </w:pPr>
            <w:r>
              <w:rPr>
                <w:b/>
                <w:sz w:val="16"/>
              </w:rPr>
              <w:t>Shows whether narrative evidence was available and used</w:t>
            </w:r>
          </w:p>
        </w:tc>
      </w:tr>
      <w:tr w:rsidR="00846FC0" w:rsidRPr="00846FC0" w14:paraId="4404ABB2" w14:textId="77777777" w:rsidTr="00846FC0">
        <w:tblPrEx>
          <w:tblCellMar>
            <w:top w:w="0" w:type="dxa"/>
            <w:bottom w:w="0" w:type="dxa"/>
          </w:tblCellMar>
        </w:tblPrEx>
        <w:tc>
          <w:tcPr>
            <w:tcW w:w="2500" w:type="pct"/>
            <w:vAlign w:val="center"/>
          </w:tcPr>
          <w:p w14:paraId="63933F44" w14:textId="7A76F856" w:rsidR="00846FC0" w:rsidRPr="00846FC0" w:rsidRDefault="00846FC0" w:rsidP="00846FC0">
            <w:pPr>
              <w:spacing w:line="240" w:lineRule="auto"/>
              <w:rPr>
                <w:b/>
                <w:sz w:val="16"/>
              </w:rPr>
            </w:pPr>
            <w:r>
              <w:rPr>
                <w:b/>
                <w:sz w:val="16"/>
              </w:rPr>
              <w:t>Retrieved XBRL fact/path IDs</w:t>
            </w:r>
          </w:p>
        </w:tc>
        <w:tc>
          <w:tcPr>
            <w:tcW w:w="2500" w:type="pct"/>
            <w:vAlign w:val="center"/>
          </w:tcPr>
          <w:p w14:paraId="22EEF39E" w14:textId="4121E245" w:rsidR="00846FC0" w:rsidRPr="00846FC0" w:rsidRDefault="00846FC0" w:rsidP="00846FC0">
            <w:pPr>
              <w:spacing w:line="240" w:lineRule="auto"/>
              <w:rPr>
                <w:b/>
                <w:sz w:val="16"/>
              </w:rPr>
            </w:pPr>
            <w:r>
              <w:rPr>
                <w:b/>
                <w:sz w:val="16"/>
              </w:rPr>
              <w:t>Shows whether structured evidence was available and used</w:t>
            </w:r>
          </w:p>
        </w:tc>
      </w:tr>
      <w:tr w:rsidR="00846FC0" w:rsidRPr="00846FC0" w14:paraId="533F7D51" w14:textId="77777777" w:rsidTr="00846FC0">
        <w:tblPrEx>
          <w:tblCellMar>
            <w:top w:w="0" w:type="dxa"/>
            <w:bottom w:w="0" w:type="dxa"/>
          </w:tblCellMar>
        </w:tblPrEx>
        <w:tc>
          <w:tcPr>
            <w:tcW w:w="2500" w:type="pct"/>
            <w:vAlign w:val="center"/>
          </w:tcPr>
          <w:p w14:paraId="023BA775" w14:textId="4BF2419D" w:rsidR="00846FC0" w:rsidRPr="00846FC0" w:rsidRDefault="00846FC0" w:rsidP="00846FC0">
            <w:pPr>
              <w:spacing w:line="240" w:lineRule="auto"/>
              <w:rPr>
                <w:b/>
                <w:sz w:val="16"/>
              </w:rPr>
            </w:pPr>
            <w:r>
              <w:rPr>
                <w:b/>
                <w:sz w:val="16"/>
              </w:rPr>
              <w:t>Source verification note</w:t>
            </w:r>
          </w:p>
        </w:tc>
        <w:tc>
          <w:tcPr>
            <w:tcW w:w="2500" w:type="pct"/>
            <w:vAlign w:val="center"/>
          </w:tcPr>
          <w:p w14:paraId="4593D42C" w14:textId="27CC07FE" w:rsidR="00846FC0" w:rsidRPr="00846FC0" w:rsidRDefault="00846FC0" w:rsidP="00846FC0">
            <w:pPr>
              <w:spacing w:line="240" w:lineRule="auto"/>
              <w:rPr>
                <w:b/>
                <w:sz w:val="16"/>
              </w:rPr>
            </w:pPr>
            <w:r>
              <w:rPr>
                <w:b/>
                <w:sz w:val="16"/>
              </w:rPr>
              <w:t>Records whether the processed source was checked against raw filing evidence where feasible</w:t>
            </w:r>
          </w:p>
        </w:tc>
      </w:tr>
      <w:tr w:rsidR="00846FC0" w:rsidRPr="00846FC0" w14:paraId="13A0B16F" w14:textId="77777777" w:rsidTr="00846FC0">
        <w:tblPrEx>
          <w:tblCellMar>
            <w:top w:w="0" w:type="dxa"/>
            <w:bottom w:w="0" w:type="dxa"/>
          </w:tblCellMar>
        </w:tblPrEx>
        <w:tc>
          <w:tcPr>
            <w:tcW w:w="2500" w:type="pct"/>
            <w:vAlign w:val="center"/>
          </w:tcPr>
          <w:p w14:paraId="45B77B65" w14:textId="595B5A96" w:rsidR="00846FC0" w:rsidRPr="00846FC0" w:rsidRDefault="00846FC0" w:rsidP="00846FC0">
            <w:pPr>
              <w:spacing w:line="240" w:lineRule="auto"/>
              <w:rPr>
                <w:b/>
                <w:sz w:val="16"/>
              </w:rPr>
            </w:pPr>
            <w:r>
              <w:rPr>
                <w:b/>
                <w:sz w:val="16"/>
              </w:rPr>
              <w:t>Validity lesson</w:t>
            </w:r>
          </w:p>
        </w:tc>
        <w:tc>
          <w:tcPr>
            <w:tcW w:w="2500" w:type="pct"/>
            <w:vAlign w:val="center"/>
          </w:tcPr>
          <w:p w14:paraId="2B05ABE8" w14:textId="20AF18FE" w:rsidR="00846FC0" w:rsidRPr="00846FC0" w:rsidRDefault="00846FC0" w:rsidP="00846FC0">
            <w:pPr>
              <w:spacing w:line="240" w:lineRule="auto"/>
              <w:rPr>
                <w:b/>
                <w:sz w:val="16"/>
              </w:rPr>
            </w:pPr>
            <w:r>
              <w:rPr>
                <w:b/>
                <w:sz w:val="16"/>
              </w:rPr>
              <w:t>States what the example demonstrates about retrieval-environment validity</w:t>
            </w:r>
          </w:p>
        </w:tc>
      </w:tr>
    </w:tbl>
    <w:p w14:paraId="269F2B2C" w14:textId="77777777" w:rsidR="00846FC0" w:rsidRDefault="00846FC0" w:rsidP="00846FC0">
      <w:pPr>
        <w:rPr>
          <w:b/>
        </w:rPr>
      </w:pPr>
    </w:p>
    <w:p w14:paraId="5BD54563" w14:textId="1A5BE7B7" w:rsidR="00846FC0" w:rsidRDefault="00846FC0" w:rsidP="00846FC0">
      <w:r>
        <w:lastRenderedPageBreak/>
        <w:t>Automated validation checks source-ID resolvability across the output set, while the selected source spot-check archive illustrates substantive source-to-claim traceability for reviewer inspection. The source spot-check archive identified no unresolved source identifiers in the current output set. This supports source traceability by confirming that cited identifiers resolve to preserved retrieved materials, but it does not independently validate all audit-boundary inferences.</w:t>
      </w:r>
    </w:p>
    <w:p w14:paraId="56003D69" w14:textId="6240CDF8" w:rsidR="00846FC0" w:rsidRDefault="00846FC0" w:rsidP="00846FC0">
      <w:r>
        <w:t>What this supports: Selected examples in the manuscript can be traced through source IDs and coding records.</w:t>
      </w:r>
    </w:p>
    <w:p w14:paraId="58B146DD" w14:textId="23F87F27" w:rsidR="00846FC0" w:rsidRDefault="00846FC0" w:rsidP="00846FC0">
      <w:r>
        <w:t>What this does not support: Selected examples do not provide independent expert validation of all 281 coded claims.</w:t>
      </w:r>
    </w:p>
    <w:p w14:paraId="2900837B" w14:textId="13C0DDF4" w:rsidR="00846FC0" w:rsidRDefault="00846FC0" w:rsidP="00846FC0">
      <w:pPr>
        <w:jc w:val="center"/>
        <w:rPr>
          <w:b/>
        </w:rPr>
      </w:pPr>
      <w:r>
        <w:rPr>
          <w:b/>
        </w:rPr>
        <w:t>APPENDIX H. BOUNDED EXTENSION EVIDENCE</w:t>
      </w:r>
    </w:p>
    <w:p w14:paraId="147D4B62" w14:textId="25C1B4F6" w:rsidR="00846FC0" w:rsidRDefault="00846FC0" w:rsidP="00846FC0">
      <w:r>
        <w:t>Appendix H addresses the concern that the framework might depend on three familiar deep-case filers. The extension is a maximum-variation methodological check, not a representative empirical sample.</w:t>
      </w:r>
    </w:p>
    <w:p w14:paraId="4DC1CF06" w14:textId="06E78DF2" w:rsidR="00846FC0" w:rsidRDefault="00846FC0" w:rsidP="00846FC0">
      <w:r>
        <w:t>The extension now uses the full two-construct, four-condition design for all six additional filers. Each extension filer contributes revenue and inventory tasks under LLM-only, text, XBRL, and hybrid retrieval conditions, producing 48 extension outputs. The expanded design removes ambiguity about whether the extension is a reduced demonstration while retaining the paper's methodological boundary: the added outputs are used to test protocol applicability and boundary conditions, not to estimate model performance or failure prevalence.</w:t>
      </w:r>
    </w:p>
    <w:p w14:paraId="5544DDAB" w14:textId="4DF8C80E" w:rsidR="00846FC0" w:rsidRDefault="00846FC0" w:rsidP="00846FC0">
      <w:pPr>
        <w:rPr>
          <w:b/>
        </w:rPr>
      </w:pPr>
      <w:r>
        <w:rPr>
          <w:b/>
        </w:rPr>
        <w:t>Appendix Table H1. Demonstration Evidence Layers And Permitted Inferences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768BA40C" w14:textId="77777777" w:rsidTr="00846FC0">
        <w:tblPrEx>
          <w:tblCellMar>
            <w:top w:w="0" w:type="dxa"/>
            <w:bottom w:w="0" w:type="dxa"/>
          </w:tblCellMar>
        </w:tblPrEx>
        <w:trPr>
          <w:tblHeader/>
        </w:trPr>
        <w:tc>
          <w:tcPr>
            <w:tcW w:w="1250" w:type="pct"/>
            <w:vAlign w:val="center"/>
          </w:tcPr>
          <w:p w14:paraId="54AC046E" w14:textId="099C761F" w:rsidR="00846FC0" w:rsidRPr="00846FC0" w:rsidRDefault="00846FC0" w:rsidP="00846FC0">
            <w:pPr>
              <w:spacing w:line="240" w:lineRule="auto"/>
              <w:rPr>
                <w:b/>
                <w:sz w:val="16"/>
              </w:rPr>
            </w:pPr>
            <w:r w:rsidRPr="00846FC0">
              <w:rPr>
                <w:b/>
                <w:sz w:val="16"/>
              </w:rPr>
              <w:t>Evidence Layer</w:t>
            </w:r>
          </w:p>
        </w:tc>
        <w:tc>
          <w:tcPr>
            <w:tcW w:w="1250" w:type="pct"/>
            <w:vAlign w:val="center"/>
          </w:tcPr>
          <w:p w14:paraId="6632DB55" w14:textId="526C4B0B" w:rsidR="00846FC0" w:rsidRPr="00846FC0" w:rsidRDefault="00846FC0" w:rsidP="00846FC0">
            <w:pPr>
              <w:spacing w:line="240" w:lineRule="auto"/>
              <w:rPr>
                <w:b/>
                <w:sz w:val="16"/>
              </w:rPr>
            </w:pPr>
            <w:r w:rsidRPr="00846FC0">
              <w:rPr>
                <w:b/>
                <w:sz w:val="16"/>
              </w:rPr>
              <w:t>Design Scope</w:t>
            </w:r>
          </w:p>
        </w:tc>
        <w:tc>
          <w:tcPr>
            <w:tcW w:w="1250" w:type="pct"/>
            <w:vAlign w:val="center"/>
          </w:tcPr>
          <w:p w14:paraId="481530E2" w14:textId="1F87BF49" w:rsidR="00846FC0" w:rsidRPr="00846FC0" w:rsidRDefault="00846FC0" w:rsidP="00846FC0">
            <w:pPr>
              <w:spacing w:line="240" w:lineRule="auto"/>
              <w:rPr>
                <w:b/>
                <w:sz w:val="16"/>
              </w:rPr>
            </w:pPr>
            <w:r w:rsidRPr="00846FC0">
              <w:rPr>
                <w:b/>
                <w:sz w:val="16"/>
              </w:rPr>
              <w:t>What It Supports</w:t>
            </w:r>
          </w:p>
        </w:tc>
        <w:tc>
          <w:tcPr>
            <w:tcW w:w="1250" w:type="pct"/>
            <w:vAlign w:val="center"/>
          </w:tcPr>
          <w:p w14:paraId="7001223E" w14:textId="35C228A4" w:rsidR="00846FC0" w:rsidRPr="00846FC0" w:rsidRDefault="00846FC0" w:rsidP="00846FC0">
            <w:pPr>
              <w:spacing w:line="240" w:lineRule="auto"/>
              <w:rPr>
                <w:b/>
                <w:sz w:val="16"/>
              </w:rPr>
            </w:pPr>
            <w:r w:rsidRPr="00846FC0">
              <w:rPr>
                <w:b/>
                <w:sz w:val="16"/>
              </w:rPr>
              <w:t>What It Does Not Support</w:t>
            </w:r>
          </w:p>
        </w:tc>
      </w:tr>
      <w:tr w:rsidR="00846FC0" w:rsidRPr="00846FC0" w14:paraId="5EFDB20E" w14:textId="77777777" w:rsidTr="00846FC0">
        <w:tblPrEx>
          <w:tblCellMar>
            <w:top w:w="0" w:type="dxa"/>
            <w:bottom w:w="0" w:type="dxa"/>
          </w:tblCellMar>
        </w:tblPrEx>
        <w:tc>
          <w:tcPr>
            <w:tcW w:w="1250" w:type="pct"/>
            <w:vAlign w:val="center"/>
          </w:tcPr>
          <w:p w14:paraId="6621668E" w14:textId="749DDC3D" w:rsidR="00846FC0" w:rsidRPr="00846FC0" w:rsidRDefault="00846FC0" w:rsidP="00846FC0">
            <w:pPr>
              <w:spacing w:line="240" w:lineRule="auto"/>
              <w:rPr>
                <w:b/>
                <w:sz w:val="16"/>
              </w:rPr>
            </w:pPr>
            <w:r>
              <w:rPr>
                <w:b/>
                <w:sz w:val="16"/>
              </w:rPr>
              <w:t>Deep source-tracing cases</w:t>
            </w:r>
          </w:p>
        </w:tc>
        <w:tc>
          <w:tcPr>
            <w:tcW w:w="1250" w:type="pct"/>
            <w:vAlign w:val="center"/>
          </w:tcPr>
          <w:p w14:paraId="2A683BB7" w14:textId="671706FF" w:rsidR="00846FC0" w:rsidRPr="00846FC0" w:rsidRDefault="00846FC0" w:rsidP="00846FC0">
            <w:pPr>
              <w:spacing w:line="240" w:lineRule="auto"/>
              <w:rPr>
                <w:b/>
                <w:sz w:val="16"/>
              </w:rPr>
            </w:pPr>
            <w:r>
              <w:rPr>
                <w:b/>
                <w:sz w:val="16"/>
              </w:rPr>
              <w:t>Three familiar filers, two constructs, four retrieval conditions, 24 outputs, 94 preliminary coded claims</w:t>
            </w:r>
          </w:p>
        </w:tc>
        <w:tc>
          <w:tcPr>
            <w:tcW w:w="1250" w:type="pct"/>
            <w:vAlign w:val="center"/>
          </w:tcPr>
          <w:p w14:paraId="7BC7A50F" w14:textId="797441C5" w:rsidR="00846FC0" w:rsidRPr="00846FC0" w:rsidRDefault="00846FC0" w:rsidP="00846FC0">
            <w:pPr>
              <w:spacing w:line="240" w:lineRule="auto"/>
              <w:rPr>
                <w:b/>
                <w:sz w:val="16"/>
              </w:rPr>
            </w:pPr>
            <w:r>
              <w:rPr>
                <w:b/>
                <w:sz w:val="16"/>
              </w:rPr>
              <w:t>Source-to-context-to-output-to-claim traceability; selected claim-level examples; illustration of correctness layers</w:t>
            </w:r>
          </w:p>
        </w:tc>
        <w:tc>
          <w:tcPr>
            <w:tcW w:w="1250" w:type="pct"/>
            <w:vAlign w:val="center"/>
          </w:tcPr>
          <w:p w14:paraId="35141887" w14:textId="7C0C1A4C" w:rsidR="00846FC0" w:rsidRPr="00846FC0" w:rsidRDefault="00846FC0" w:rsidP="00846FC0">
            <w:pPr>
              <w:spacing w:line="240" w:lineRule="auto"/>
              <w:rPr>
                <w:b/>
                <w:sz w:val="16"/>
              </w:rPr>
            </w:pPr>
            <w:r>
              <w:rPr>
                <w:b/>
                <w:sz w:val="16"/>
              </w:rPr>
              <w:t>Population prevalence, model performance, or general hybrid-retrieval effects</w:t>
            </w:r>
          </w:p>
        </w:tc>
      </w:tr>
      <w:tr w:rsidR="00846FC0" w:rsidRPr="00846FC0" w14:paraId="156309BA" w14:textId="77777777" w:rsidTr="00846FC0">
        <w:tblPrEx>
          <w:tblCellMar>
            <w:top w:w="0" w:type="dxa"/>
            <w:bottom w:w="0" w:type="dxa"/>
          </w:tblCellMar>
        </w:tblPrEx>
        <w:tc>
          <w:tcPr>
            <w:tcW w:w="1250" w:type="pct"/>
            <w:vAlign w:val="center"/>
          </w:tcPr>
          <w:p w14:paraId="45A4BA12" w14:textId="7759E000" w:rsidR="00846FC0" w:rsidRPr="00846FC0" w:rsidRDefault="00846FC0" w:rsidP="00846FC0">
            <w:pPr>
              <w:spacing w:line="240" w:lineRule="auto"/>
              <w:rPr>
                <w:b/>
                <w:sz w:val="16"/>
              </w:rPr>
            </w:pPr>
            <w:r>
              <w:rPr>
                <w:b/>
                <w:sz w:val="16"/>
              </w:rPr>
              <w:lastRenderedPageBreak/>
              <w:t>Full-scale extension cases</w:t>
            </w:r>
          </w:p>
        </w:tc>
        <w:tc>
          <w:tcPr>
            <w:tcW w:w="1250" w:type="pct"/>
            <w:vAlign w:val="center"/>
          </w:tcPr>
          <w:p w14:paraId="5B832F76" w14:textId="4DF34CB8" w:rsidR="00846FC0" w:rsidRPr="00846FC0" w:rsidRDefault="00846FC0" w:rsidP="00846FC0">
            <w:pPr>
              <w:spacing w:line="240" w:lineRule="auto"/>
              <w:rPr>
                <w:b/>
                <w:sz w:val="16"/>
              </w:rPr>
            </w:pPr>
            <w:r>
              <w:rPr>
                <w:b/>
                <w:sz w:val="16"/>
              </w:rPr>
              <w:t>Six additional filers, two constructs, four retrieval conditions, 48 outputs, 187 preliminary coded claims</w:t>
            </w:r>
          </w:p>
        </w:tc>
        <w:tc>
          <w:tcPr>
            <w:tcW w:w="1250" w:type="pct"/>
            <w:vAlign w:val="center"/>
          </w:tcPr>
          <w:p w14:paraId="52C0A36C" w14:textId="09D31E44" w:rsidR="00846FC0" w:rsidRPr="00846FC0" w:rsidRDefault="00846FC0" w:rsidP="00846FC0">
            <w:pPr>
              <w:spacing w:line="240" w:lineRule="auto"/>
              <w:rPr>
                <w:b/>
                <w:sz w:val="16"/>
              </w:rPr>
            </w:pPr>
            <w:r>
              <w:rPr>
                <w:b/>
                <w:sz w:val="16"/>
              </w:rPr>
              <w:t>Bounded protocol applicability across varied reporting environments; visibility of boundary cases such as relation-path scarcity and large XBRL environments</w:t>
            </w:r>
          </w:p>
        </w:tc>
        <w:tc>
          <w:tcPr>
            <w:tcW w:w="1250" w:type="pct"/>
            <w:vAlign w:val="center"/>
          </w:tcPr>
          <w:p w14:paraId="434A531B" w14:textId="033CCE01" w:rsidR="00846FC0" w:rsidRPr="00846FC0" w:rsidRDefault="00846FC0" w:rsidP="00846FC0">
            <w:pPr>
              <w:spacing w:line="240" w:lineRule="auto"/>
              <w:rPr>
                <w:b/>
                <w:sz w:val="16"/>
              </w:rPr>
            </w:pPr>
            <w:r>
              <w:rPr>
                <w:b/>
                <w:sz w:val="16"/>
              </w:rPr>
              <w:t>Representative inference about SEC filers or failure-mode frequencies</w:t>
            </w:r>
          </w:p>
        </w:tc>
      </w:tr>
      <w:tr w:rsidR="00846FC0" w:rsidRPr="00846FC0" w14:paraId="1E986156" w14:textId="77777777" w:rsidTr="00846FC0">
        <w:tblPrEx>
          <w:tblCellMar>
            <w:top w:w="0" w:type="dxa"/>
            <w:bottom w:w="0" w:type="dxa"/>
          </w:tblCellMar>
        </w:tblPrEx>
        <w:tc>
          <w:tcPr>
            <w:tcW w:w="1250" w:type="pct"/>
            <w:vAlign w:val="center"/>
          </w:tcPr>
          <w:p w14:paraId="1378F306" w14:textId="4EB7B1C9" w:rsidR="00846FC0" w:rsidRPr="00846FC0" w:rsidRDefault="00846FC0" w:rsidP="00846FC0">
            <w:pPr>
              <w:spacing w:line="240" w:lineRule="auto"/>
              <w:rPr>
                <w:b/>
                <w:sz w:val="16"/>
              </w:rPr>
            </w:pPr>
            <w:r>
              <w:rPr>
                <w:b/>
                <w:sz w:val="16"/>
              </w:rPr>
              <w:t>Retrieval-stage sensitivity diagnostics</w:t>
            </w:r>
          </w:p>
        </w:tc>
        <w:tc>
          <w:tcPr>
            <w:tcW w:w="1250" w:type="pct"/>
            <w:vAlign w:val="center"/>
          </w:tcPr>
          <w:p w14:paraId="220FE77A" w14:textId="782C596A" w:rsidR="00846FC0" w:rsidRPr="00846FC0" w:rsidRDefault="00846FC0" w:rsidP="00846FC0">
            <w:pPr>
              <w:spacing w:line="240" w:lineRule="auto"/>
              <w:rPr>
                <w:b/>
                <w:sz w:val="16"/>
              </w:rPr>
            </w:pPr>
            <w:r>
              <w:rPr>
                <w:b/>
                <w:sz w:val="16"/>
              </w:rPr>
              <w:t>Eighteen filer-construct cells, context-volume diagnostics, and five source-set perturbation variants</w:t>
            </w:r>
          </w:p>
        </w:tc>
        <w:tc>
          <w:tcPr>
            <w:tcW w:w="1250" w:type="pct"/>
            <w:vAlign w:val="center"/>
          </w:tcPr>
          <w:p w14:paraId="572FF2EF" w14:textId="586F2FD7" w:rsidR="00846FC0" w:rsidRPr="00846FC0" w:rsidRDefault="00846FC0" w:rsidP="00846FC0">
            <w:pPr>
              <w:spacing w:line="240" w:lineRule="auto"/>
              <w:rPr>
                <w:b/>
                <w:sz w:val="16"/>
              </w:rPr>
            </w:pPr>
            <w:r>
              <w:rPr>
                <w:b/>
                <w:sz w:val="16"/>
              </w:rPr>
              <w:t>Source-environment separability, context-volume transparency, and identification of cells needing Tier 2 controls</w:t>
            </w:r>
          </w:p>
        </w:tc>
        <w:tc>
          <w:tcPr>
            <w:tcW w:w="1250" w:type="pct"/>
            <w:vAlign w:val="center"/>
          </w:tcPr>
          <w:p w14:paraId="65879CD4" w14:textId="3C8B4085" w:rsidR="00846FC0" w:rsidRPr="00846FC0" w:rsidRDefault="00846FC0" w:rsidP="00846FC0">
            <w:pPr>
              <w:spacing w:line="240" w:lineRule="auto"/>
              <w:rPr>
                <w:b/>
                <w:sz w:val="16"/>
              </w:rPr>
            </w:pPr>
            <w:r>
              <w:rPr>
                <w:b/>
                <w:sz w:val="16"/>
              </w:rPr>
              <w:t>Output-level robustness, prompt sensitivity, cross-model robustness, or retrieval-method superiority</w:t>
            </w:r>
          </w:p>
        </w:tc>
      </w:tr>
      <w:tr w:rsidR="00846FC0" w:rsidRPr="00846FC0" w14:paraId="5B027DAE" w14:textId="77777777" w:rsidTr="00846FC0">
        <w:tblPrEx>
          <w:tblCellMar>
            <w:top w:w="0" w:type="dxa"/>
            <w:bottom w:w="0" w:type="dxa"/>
          </w:tblCellMar>
        </w:tblPrEx>
        <w:tc>
          <w:tcPr>
            <w:tcW w:w="1250" w:type="pct"/>
            <w:vAlign w:val="center"/>
          </w:tcPr>
          <w:p w14:paraId="56DADE6E" w14:textId="4536F9FE" w:rsidR="00846FC0" w:rsidRPr="00846FC0" w:rsidRDefault="00846FC0" w:rsidP="00846FC0">
            <w:pPr>
              <w:spacing w:line="240" w:lineRule="auto"/>
              <w:rPr>
                <w:b/>
                <w:sz w:val="16"/>
              </w:rPr>
            </w:pPr>
            <w:r>
              <w:rPr>
                <w:b/>
                <w:sz w:val="16"/>
              </w:rPr>
              <w:t>Independent coding sample</w:t>
            </w:r>
          </w:p>
        </w:tc>
        <w:tc>
          <w:tcPr>
            <w:tcW w:w="1250" w:type="pct"/>
            <w:vAlign w:val="center"/>
          </w:tcPr>
          <w:p w14:paraId="25941906" w14:textId="692170A5" w:rsidR="00846FC0" w:rsidRPr="00846FC0" w:rsidRDefault="00846FC0" w:rsidP="00846FC0">
            <w:pPr>
              <w:spacing w:line="240" w:lineRule="auto"/>
              <w:rPr>
                <w:b/>
                <w:sz w:val="16"/>
              </w:rPr>
            </w:pPr>
            <w:r>
              <w:rPr>
                <w:b/>
                <w:sz w:val="16"/>
              </w:rPr>
              <w:t>120 claims, including all 89 hybrid-condition claims and 31 non-hybrid anchors</w:t>
            </w:r>
          </w:p>
        </w:tc>
        <w:tc>
          <w:tcPr>
            <w:tcW w:w="1250" w:type="pct"/>
            <w:vAlign w:val="center"/>
          </w:tcPr>
          <w:p w14:paraId="3D90C6B5" w14:textId="42EB4EF2" w:rsidR="00846FC0" w:rsidRPr="00846FC0" w:rsidRDefault="00846FC0" w:rsidP="00846FC0">
            <w:pPr>
              <w:spacing w:line="240" w:lineRule="auto"/>
              <w:rPr>
                <w:b/>
                <w:sz w:val="16"/>
              </w:rPr>
            </w:pPr>
            <w:r>
              <w:rPr>
                <w:b/>
                <w:sz w:val="16"/>
              </w:rPr>
              <w:t>Reliability of source-use type, text support, graph validity, and integrated-correctness coding</w:t>
            </w:r>
          </w:p>
        </w:tc>
        <w:tc>
          <w:tcPr>
            <w:tcW w:w="1250" w:type="pct"/>
            <w:vAlign w:val="center"/>
          </w:tcPr>
          <w:p w14:paraId="7623EB30" w14:textId="58406E0F" w:rsidR="00846FC0" w:rsidRPr="00846FC0" w:rsidRDefault="00846FC0" w:rsidP="00846FC0">
            <w:pPr>
              <w:spacing w:line="240" w:lineRule="auto"/>
              <w:rPr>
                <w:b/>
                <w:sz w:val="16"/>
              </w:rPr>
            </w:pPr>
            <w:r>
              <w:rPr>
                <w:b/>
                <w:sz w:val="16"/>
              </w:rPr>
              <w:t>Audit-domain expert validation of audit-boundary diagnostics or final audit-judgment accuracy</w:t>
            </w:r>
          </w:p>
        </w:tc>
      </w:tr>
    </w:tbl>
    <w:p w14:paraId="44535E96" w14:textId="77777777" w:rsidR="00846FC0" w:rsidRDefault="00846FC0" w:rsidP="00846FC0">
      <w:pPr>
        <w:rPr>
          <w:b/>
        </w:rPr>
      </w:pPr>
    </w:p>
    <w:p w14:paraId="1AFC7CB9" w14:textId="14658639" w:rsidR="00846FC0" w:rsidRDefault="00846FC0" w:rsidP="00846FC0">
      <w:r>
        <w:t>This design map is the appropriate way to read the nine-filer package. The package is deliberately purposive and layered. It is intended to make the protocol reviewer-evaluable, not to estimate how frequently particular LLM behaviors occur in the population of SEC filers.</w:t>
      </w:r>
    </w:p>
    <w:p w14:paraId="0D471A5C" w14:textId="7BCAE514" w:rsidR="00846FC0" w:rsidRDefault="00846FC0" w:rsidP="00846FC0">
      <w:pPr>
        <w:rPr>
          <w:b/>
        </w:rPr>
      </w:pPr>
      <w:r>
        <w:rPr>
          <w:b/>
        </w:rPr>
        <w:t>Appendix Table H2. Bounded-Extension Filer Selection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166D7790" w14:textId="77777777" w:rsidTr="00846FC0">
        <w:tblPrEx>
          <w:tblCellMar>
            <w:top w:w="0" w:type="dxa"/>
            <w:bottom w:w="0" w:type="dxa"/>
          </w:tblCellMar>
        </w:tblPrEx>
        <w:trPr>
          <w:tblHeader/>
        </w:trPr>
        <w:tc>
          <w:tcPr>
            <w:tcW w:w="1000" w:type="pct"/>
            <w:vAlign w:val="center"/>
          </w:tcPr>
          <w:p w14:paraId="6DBE3BB6" w14:textId="0629CE24" w:rsidR="00846FC0" w:rsidRPr="00846FC0" w:rsidRDefault="00846FC0" w:rsidP="00846FC0">
            <w:pPr>
              <w:spacing w:line="240" w:lineRule="auto"/>
              <w:rPr>
                <w:b/>
                <w:sz w:val="16"/>
              </w:rPr>
            </w:pPr>
            <w:r w:rsidRPr="00846FC0">
              <w:rPr>
                <w:b/>
                <w:sz w:val="16"/>
              </w:rPr>
              <w:t>Ticker</w:t>
            </w:r>
          </w:p>
        </w:tc>
        <w:tc>
          <w:tcPr>
            <w:tcW w:w="1000" w:type="pct"/>
            <w:vAlign w:val="center"/>
          </w:tcPr>
          <w:p w14:paraId="360595A0" w14:textId="0CD5EDE2" w:rsidR="00846FC0" w:rsidRPr="00846FC0" w:rsidRDefault="00846FC0" w:rsidP="00846FC0">
            <w:pPr>
              <w:spacing w:line="240" w:lineRule="auto"/>
              <w:rPr>
                <w:b/>
                <w:sz w:val="16"/>
              </w:rPr>
            </w:pPr>
            <w:r w:rsidRPr="00846FC0">
              <w:rPr>
                <w:b/>
                <w:sz w:val="16"/>
              </w:rPr>
              <w:t>Company</w:t>
            </w:r>
          </w:p>
        </w:tc>
        <w:tc>
          <w:tcPr>
            <w:tcW w:w="1000" w:type="pct"/>
            <w:vAlign w:val="center"/>
          </w:tcPr>
          <w:p w14:paraId="0F49F32B" w14:textId="0613B06D" w:rsidR="00846FC0" w:rsidRPr="00846FC0" w:rsidRDefault="00846FC0" w:rsidP="00846FC0">
            <w:pPr>
              <w:spacing w:line="240" w:lineRule="auto"/>
              <w:rPr>
                <w:b/>
                <w:sz w:val="16"/>
              </w:rPr>
            </w:pPr>
            <w:r w:rsidRPr="00846FC0">
              <w:rPr>
                <w:b/>
                <w:sz w:val="16"/>
              </w:rPr>
              <w:t>Industry / Setting</w:t>
            </w:r>
          </w:p>
        </w:tc>
        <w:tc>
          <w:tcPr>
            <w:tcW w:w="1000" w:type="pct"/>
            <w:vAlign w:val="center"/>
          </w:tcPr>
          <w:p w14:paraId="23027C82" w14:textId="3C63F75A" w:rsidR="00846FC0" w:rsidRPr="00846FC0" w:rsidRDefault="00846FC0" w:rsidP="00846FC0">
            <w:pPr>
              <w:spacing w:line="240" w:lineRule="auto"/>
              <w:rPr>
                <w:b/>
                <w:sz w:val="16"/>
              </w:rPr>
            </w:pPr>
            <w:r w:rsidRPr="00846FC0">
              <w:rPr>
                <w:b/>
                <w:sz w:val="16"/>
              </w:rPr>
              <w:t>Constructs</w:t>
            </w:r>
          </w:p>
        </w:tc>
        <w:tc>
          <w:tcPr>
            <w:tcW w:w="1000" w:type="pct"/>
            <w:vAlign w:val="center"/>
          </w:tcPr>
          <w:p w14:paraId="316F506F" w14:textId="6215028C" w:rsidR="00846FC0" w:rsidRPr="00846FC0" w:rsidRDefault="00846FC0" w:rsidP="00846FC0">
            <w:pPr>
              <w:spacing w:line="240" w:lineRule="auto"/>
              <w:rPr>
                <w:b/>
                <w:sz w:val="16"/>
              </w:rPr>
            </w:pPr>
            <w:r w:rsidRPr="00846FC0">
              <w:rPr>
                <w:b/>
                <w:sz w:val="16"/>
              </w:rPr>
              <w:t>Methodological Purpose</w:t>
            </w:r>
          </w:p>
        </w:tc>
      </w:tr>
      <w:tr w:rsidR="00846FC0" w:rsidRPr="00846FC0" w14:paraId="5904B724" w14:textId="77777777" w:rsidTr="00846FC0">
        <w:tblPrEx>
          <w:tblCellMar>
            <w:top w:w="0" w:type="dxa"/>
            <w:bottom w:w="0" w:type="dxa"/>
          </w:tblCellMar>
        </w:tblPrEx>
        <w:tc>
          <w:tcPr>
            <w:tcW w:w="1000" w:type="pct"/>
            <w:vAlign w:val="center"/>
          </w:tcPr>
          <w:p w14:paraId="00907C80" w14:textId="5B0FA04E" w:rsidR="00846FC0" w:rsidRPr="00846FC0" w:rsidRDefault="00846FC0" w:rsidP="00846FC0">
            <w:pPr>
              <w:spacing w:line="240" w:lineRule="auto"/>
              <w:rPr>
                <w:b/>
                <w:sz w:val="16"/>
              </w:rPr>
            </w:pPr>
            <w:r>
              <w:rPr>
                <w:b/>
                <w:sz w:val="16"/>
              </w:rPr>
              <w:t>WMT</w:t>
            </w:r>
          </w:p>
        </w:tc>
        <w:tc>
          <w:tcPr>
            <w:tcW w:w="1000" w:type="pct"/>
            <w:vAlign w:val="center"/>
          </w:tcPr>
          <w:p w14:paraId="4204DBEB" w14:textId="0185BC50" w:rsidR="00846FC0" w:rsidRPr="00846FC0" w:rsidRDefault="00846FC0" w:rsidP="00846FC0">
            <w:pPr>
              <w:spacing w:line="240" w:lineRule="auto"/>
              <w:rPr>
                <w:b/>
                <w:sz w:val="16"/>
              </w:rPr>
            </w:pPr>
            <w:r>
              <w:rPr>
                <w:b/>
                <w:sz w:val="16"/>
              </w:rPr>
              <w:t>Walmart</w:t>
            </w:r>
          </w:p>
        </w:tc>
        <w:tc>
          <w:tcPr>
            <w:tcW w:w="1000" w:type="pct"/>
            <w:vAlign w:val="center"/>
          </w:tcPr>
          <w:p w14:paraId="4F75A0A9" w14:textId="0295F2BA" w:rsidR="00846FC0" w:rsidRPr="00846FC0" w:rsidRDefault="00846FC0" w:rsidP="00846FC0">
            <w:pPr>
              <w:spacing w:line="240" w:lineRule="auto"/>
              <w:rPr>
                <w:b/>
                <w:sz w:val="16"/>
              </w:rPr>
            </w:pPr>
            <w:r>
              <w:rPr>
                <w:b/>
                <w:sz w:val="16"/>
              </w:rPr>
              <w:t>Mega-scale retail</w:t>
            </w:r>
          </w:p>
        </w:tc>
        <w:tc>
          <w:tcPr>
            <w:tcW w:w="1000" w:type="pct"/>
            <w:vAlign w:val="center"/>
          </w:tcPr>
          <w:p w14:paraId="6EA153F9" w14:textId="4D8D7CBF" w:rsidR="00846FC0" w:rsidRPr="00846FC0" w:rsidRDefault="00846FC0" w:rsidP="00846FC0">
            <w:pPr>
              <w:spacing w:line="240" w:lineRule="auto"/>
              <w:rPr>
                <w:b/>
                <w:sz w:val="16"/>
              </w:rPr>
            </w:pPr>
            <w:r>
              <w:rPr>
                <w:b/>
                <w:sz w:val="16"/>
              </w:rPr>
              <w:t>Revenue and inventory</w:t>
            </w:r>
          </w:p>
        </w:tc>
        <w:tc>
          <w:tcPr>
            <w:tcW w:w="1000" w:type="pct"/>
            <w:vAlign w:val="center"/>
          </w:tcPr>
          <w:p w14:paraId="3E1F7CD4" w14:textId="47F7930C" w:rsidR="00846FC0" w:rsidRPr="00846FC0" w:rsidRDefault="00846FC0" w:rsidP="00846FC0">
            <w:pPr>
              <w:spacing w:line="240" w:lineRule="auto"/>
              <w:rPr>
                <w:b/>
                <w:sz w:val="16"/>
              </w:rPr>
            </w:pPr>
            <w:r>
              <w:rPr>
                <w:b/>
                <w:sz w:val="16"/>
              </w:rPr>
              <w:t>High-volume retail reporting setting</w:t>
            </w:r>
          </w:p>
        </w:tc>
      </w:tr>
      <w:tr w:rsidR="00846FC0" w:rsidRPr="00846FC0" w14:paraId="492EA0D5" w14:textId="77777777" w:rsidTr="00846FC0">
        <w:tblPrEx>
          <w:tblCellMar>
            <w:top w:w="0" w:type="dxa"/>
            <w:bottom w:w="0" w:type="dxa"/>
          </w:tblCellMar>
        </w:tblPrEx>
        <w:tc>
          <w:tcPr>
            <w:tcW w:w="1000" w:type="pct"/>
            <w:vAlign w:val="center"/>
          </w:tcPr>
          <w:p w14:paraId="24F2D006" w14:textId="7FD114EA" w:rsidR="00846FC0" w:rsidRPr="00846FC0" w:rsidRDefault="00846FC0" w:rsidP="00846FC0">
            <w:pPr>
              <w:spacing w:line="240" w:lineRule="auto"/>
              <w:rPr>
                <w:b/>
                <w:sz w:val="16"/>
              </w:rPr>
            </w:pPr>
            <w:r>
              <w:rPr>
                <w:b/>
                <w:sz w:val="16"/>
              </w:rPr>
              <w:t>HD</w:t>
            </w:r>
          </w:p>
        </w:tc>
        <w:tc>
          <w:tcPr>
            <w:tcW w:w="1000" w:type="pct"/>
            <w:vAlign w:val="center"/>
          </w:tcPr>
          <w:p w14:paraId="122337E5" w14:textId="131C41E2" w:rsidR="00846FC0" w:rsidRPr="00846FC0" w:rsidRDefault="00846FC0" w:rsidP="00846FC0">
            <w:pPr>
              <w:spacing w:line="240" w:lineRule="auto"/>
              <w:rPr>
                <w:b/>
                <w:sz w:val="16"/>
              </w:rPr>
            </w:pPr>
            <w:r>
              <w:rPr>
                <w:b/>
                <w:sz w:val="16"/>
              </w:rPr>
              <w:t>Home Depot</w:t>
            </w:r>
          </w:p>
        </w:tc>
        <w:tc>
          <w:tcPr>
            <w:tcW w:w="1000" w:type="pct"/>
            <w:vAlign w:val="center"/>
          </w:tcPr>
          <w:p w14:paraId="6C240B21" w14:textId="3E182BBB" w:rsidR="00846FC0" w:rsidRPr="00846FC0" w:rsidRDefault="00846FC0" w:rsidP="00846FC0">
            <w:pPr>
              <w:spacing w:line="240" w:lineRule="auto"/>
              <w:rPr>
                <w:b/>
                <w:sz w:val="16"/>
              </w:rPr>
            </w:pPr>
            <w:r>
              <w:rPr>
                <w:b/>
                <w:sz w:val="16"/>
              </w:rPr>
              <w:t>Specialty retail / home improvement</w:t>
            </w:r>
          </w:p>
        </w:tc>
        <w:tc>
          <w:tcPr>
            <w:tcW w:w="1000" w:type="pct"/>
            <w:vAlign w:val="center"/>
          </w:tcPr>
          <w:p w14:paraId="3DCBE102" w14:textId="40527A5A" w:rsidR="00846FC0" w:rsidRPr="00846FC0" w:rsidRDefault="00846FC0" w:rsidP="00846FC0">
            <w:pPr>
              <w:spacing w:line="240" w:lineRule="auto"/>
              <w:rPr>
                <w:b/>
                <w:sz w:val="16"/>
              </w:rPr>
            </w:pPr>
            <w:r>
              <w:rPr>
                <w:b/>
                <w:sz w:val="16"/>
              </w:rPr>
              <w:t>Revenue and inventory</w:t>
            </w:r>
          </w:p>
        </w:tc>
        <w:tc>
          <w:tcPr>
            <w:tcW w:w="1000" w:type="pct"/>
            <w:vAlign w:val="center"/>
          </w:tcPr>
          <w:p w14:paraId="5183D27B" w14:textId="372CAB3C" w:rsidR="00846FC0" w:rsidRPr="00846FC0" w:rsidRDefault="00846FC0" w:rsidP="00846FC0">
            <w:pPr>
              <w:spacing w:line="240" w:lineRule="auto"/>
              <w:rPr>
                <w:b/>
                <w:sz w:val="16"/>
              </w:rPr>
            </w:pPr>
            <w:r>
              <w:rPr>
                <w:b/>
                <w:sz w:val="16"/>
              </w:rPr>
              <w:t>Specialty-retail reporting setting</w:t>
            </w:r>
          </w:p>
        </w:tc>
      </w:tr>
      <w:tr w:rsidR="00846FC0" w:rsidRPr="00846FC0" w14:paraId="648594D5" w14:textId="77777777" w:rsidTr="00846FC0">
        <w:tblPrEx>
          <w:tblCellMar>
            <w:top w:w="0" w:type="dxa"/>
            <w:bottom w:w="0" w:type="dxa"/>
          </w:tblCellMar>
        </w:tblPrEx>
        <w:tc>
          <w:tcPr>
            <w:tcW w:w="1000" w:type="pct"/>
            <w:vAlign w:val="center"/>
          </w:tcPr>
          <w:p w14:paraId="1CDCF7A7" w14:textId="47B1DCC9" w:rsidR="00846FC0" w:rsidRPr="00846FC0" w:rsidRDefault="00846FC0" w:rsidP="00846FC0">
            <w:pPr>
              <w:spacing w:line="240" w:lineRule="auto"/>
              <w:rPr>
                <w:b/>
                <w:sz w:val="16"/>
              </w:rPr>
            </w:pPr>
            <w:r>
              <w:rPr>
                <w:b/>
                <w:sz w:val="16"/>
              </w:rPr>
              <w:t>CAT</w:t>
            </w:r>
          </w:p>
        </w:tc>
        <w:tc>
          <w:tcPr>
            <w:tcW w:w="1000" w:type="pct"/>
            <w:vAlign w:val="center"/>
          </w:tcPr>
          <w:p w14:paraId="64158733" w14:textId="0D6FE982" w:rsidR="00846FC0" w:rsidRPr="00846FC0" w:rsidRDefault="00846FC0" w:rsidP="00846FC0">
            <w:pPr>
              <w:spacing w:line="240" w:lineRule="auto"/>
              <w:rPr>
                <w:b/>
                <w:sz w:val="16"/>
              </w:rPr>
            </w:pPr>
            <w:r>
              <w:rPr>
                <w:b/>
                <w:sz w:val="16"/>
              </w:rPr>
              <w:t>Caterpillar</w:t>
            </w:r>
          </w:p>
        </w:tc>
        <w:tc>
          <w:tcPr>
            <w:tcW w:w="1000" w:type="pct"/>
            <w:vAlign w:val="center"/>
          </w:tcPr>
          <w:p w14:paraId="28F09EF3" w14:textId="195DD594" w:rsidR="00846FC0" w:rsidRPr="00846FC0" w:rsidRDefault="00846FC0" w:rsidP="00846FC0">
            <w:pPr>
              <w:spacing w:line="240" w:lineRule="auto"/>
              <w:rPr>
                <w:b/>
                <w:sz w:val="16"/>
              </w:rPr>
            </w:pPr>
            <w:r>
              <w:rPr>
                <w:b/>
                <w:sz w:val="16"/>
              </w:rPr>
              <w:t>Industrial manufacturing</w:t>
            </w:r>
          </w:p>
        </w:tc>
        <w:tc>
          <w:tcPr>
            <w:tcW w:w="1000" w:type="pct"/>
            <w:vAlign w:val="center"/>
          </w:tcPr>
          <w:p w14:paraId="320E8793" w14:textId="3FD74ED4" w:rsidR="00846FC0" w:rsidRPr="00846FC0" w:rsidRDefault="00846FC0" w:rsidP="00846FC0">
            <w:pPr>
              <w:spacing w:line="240" w:lineRule="auto"/>
              <w:rPr>
                <w:b/>
                <w:sz w:val="16"/>
              </w:rPr>
            </w:pPr>
            <w:r>
              <w:rPr>
                <w:b/>
                <w:sz w:val="16"/>
              </w:rPr>
              <w:t>Revenue and inventory</w:t>
            </w:r>
          </w:p>
        </w:tc>
        <w:tc>
          <w:tcPr>
            <w:tcW w:w="1000" w:type="pct"/>
            <w:vAlign w:val="center"/>
          </w:tcPr>
          <w:p w14:paraId="7273EE30" w14:textId="41F80078" w:rsidR="00846FC0" w:rsidRPr="00846FC0" w:rsidRDefault="00846FC0" w:rsidP="00846FC0">
            <w:pPr>
              <w:spacing w:line="240" w:lineRule="auto"/>
              <w:rPr>
                <w:b/>
                <w:sz w:val="16"/>
              </w:rPr>
            </w:pPr>
            <w:r>
              <w:rPr>
                <w:b/>
                <w:sz w:val="16"/>
              </w:rPr>
              <w:t>High-complexity industrial and LIFO reporting stress case</w:t>
            </w:r>
          </w:p>
        </w:tc>
      </w:tr>
      <w:tr w:rsidR="00846FC0" w:rsidRPr="00846FC0" w14:paraId="3689E0E6" w14:textId="77777777" w:rsidTr="00846FC0">
        <w:tblPrEx>
          <w:tblCellMar>
            <w:top w:w="0" w:type="dxa"/>
            <w:bottom w:w="0" w:type="dxa"/>
          </w:tblCellMar>
        </w:tblPrEx>
        <w:tc>
          <w:tcPr>
            <w:tcW w:w="1000" w:type="pct"/>
            <w:vAlign w:val="center"/>
          </w:tcPr>
          <w:p w14:paraId="73AB90B5" w14:textId="6236D32F" w:rsidR="00846FC0" w:rsidRPr="00846FC0" w:rsidRDefault="00846FC0" w:rsidP="00846FC0">
            <w:pPr>
              <w:spacing w:line="240" w:lineRule="auto"/>
              <w:rPr>
                <w:b/>
                <w:sz w:val="16"/>
              </w:rPr>
            </w:pPr>
            <w:r>
              <w:rPr>
                <w:b/>
                <w:sz w:val="16"/>
              </w:rPr>
              <w:t>PFE</w:t>
            </w:r>
          </w:p>
        </w:tc>
        <w:tc>
          <w:tcPr>
            <w:tcW w:w="1000" w:type="pct"/>
            <w:vAlign w:val="center"/>
          </w:tcPr>
          <w:p w14:paraId="17DB6E16" w14:textId="6C5098E0" w:rsidR="00846FC0" w:rsidRPr="00846FC0" w:rsidRDefault="00846FC0" w:rsidP="00846FC0">
            <w:pPr>
              <w:spacing w:line="240" w:lineRule="auto"/>
              <w:rPr>
                <w:b/>
                <w:sz w:val="16"/>
              </w:rPr>
            </w:pPr>
            <w:r>
              <w:rPr>
                <w:b/>
                <w:sz w:val="16"/>
              </w:rPr>
              <w:t>Pfizer</w:t>
            </w:r>
          </w:p>
        </w:tc>
        <w:tc>
          <w:tcPr>
            <w:tcW w:w="1000" w:type="pct"/>
            <w:vAlign w:val="center"/>
          </w:tcPr>
          <w:p w14:paraId="581AFF0F" w14:textId="6B05AB4E" w:rsidR="00846FC0" w:rsidRPr="00846FC0" w:rsidRDefault="00846FC0" w:rsidP="00846FC0">
            <w:pPr>
              <w:spacing w:line="240" w:lineRule="auto"/>
              <w:rPr>
                <w:b/>
                <w:sz w:val="16"/>
              </w:rPr>
            </w:pPr>
            <w:r>
              <w:rPr>
                <w:b/>
                <w:sz w:val="16"/>
              </w:rPr>
              <w:t>Pharma / healthcare products</w:t>
            </w:r>
          </w:p>
        </w:tc>
        <w:tc>
          <w:tcPr>
            <w:tcW w:w="1000" w:type="pct"/>
            <w:vAlign w:val="center"/>
          </w:tcPr>
          <w:p w14:paraId="1EB7BDB7" w14:textId="5389B8C2" w:rsidR="00846FC0" w:rsidRPr="00846FC0" w:rsidRDefault="00846FC0" w:rsidP="00846FC0">
            <w:pPr>
              <w:spacing w:line="240" w:lineRule="auto"/>
              <w:rPr>
                <w:b/>
                <w:sz w:val="16"/>
              </w:rPr>
            </w:pPr>
            <w:r>
              <w:rPr>
                <w:b/>
                <w:sz w:val="16"/>
              </w:rPr>
              <w:t>Revenue and inventory</w:t>
            </w:r>
          </w:p>
        </w:tc>
        <w:tc>
          <w:tcPr>
            <w:tcW w:w="1000" w:type="pct"/>
            <w:vAlign w:val="center"/>
          </w:tcPr>
          <w:p w14:paraId="09F5D21A" w14:textId="6581DA31" w:rsidR="00846FC0" w:rsidRPr="00846FC0" w:rsidRDefault="00846FC0" w:rsidP="00846FC0">
            <w:pPr>
              <w:spacing w:line="240" w:lineRule="auto"/>
              <w:rPr>
                <w:b/>
                <w:sz w:val="16"/>
              </w:rPr>
            </w:pPr>
            <w:r>
              <w:rPr>
                <w:b/>
                <w:sz w:val="16"/>
              </w:rPr>
              <w:t>Product, reserve, and regulatory reporting setting</w:t>
            </w:r>
          </w:p>
        </w:tc>
      </w:tr>
      <w:tr w:rsidR="00846FC0" w:rsidRPr="00846FC0" w14:paraId="0115AD20" w14:textId="77777777" w:rsidTr="00846FC0">
        <w:tblPrEx>
          <w:tblCellMar>
            <w:top w:w="0" w:type="dxa"/>
            <w:bottom w:w="0" w:type="dxa"/>
          </w:tblCellMar>
        </w:tblPrEx>
        <w:tc>
          <w:tcPr>
            <w:tcW w:w="1000" w:type="pct"/>
            <w:vAlign w:val="center"/>
          </w:tcPr>
          <w:p w14:paraId="6285ACE5" w14:textId="419C8356" w:rsidR="00846FC0" w:rsidRPr="00846FC0" w:rsidRDefault="00846FC0" w:rsidP="00846FC0">
            <w:pPr>
              <w:spacing w:line="240" w:lineRule="auto"/>
              <w:rPr>
                <w:b/>
                <w:sz w:val="16"/>
              </w:rPr>
            </w:pPr>
            <w:r>
              <w:rPr>
                <w:b/>
                <w:sz w:val="16"/>
              </w:rPr>
              <w:t>MSFT</w:t>
            </w:r>
          </w:p>
        </w:tc>
        <w:tc>
          <w:tcPr>
            <w:tcW w:w="1000" w:type="pct"/>
            <w:vAlign w:val="center"/>
          </w:tcPr>
          <w:p w14:paraId="3D46C920" w14:textId="2C67458C" w:rsidR="00846FC0" w:rsidRPr="00846FC0" w:rsidRDefault="00846FC0" w:rsidP="00846FC0">
            <w:pPr>
              <w:spacing w:line="240" w:lineRule="auto"/>
              <w:rPr>
                <w:b/>
                <w:sz w:val="16"/>
              </w:rPr>
            </w:pPr>
            <w:r>
              <w:rPr>
                <w:b/>
                <w:sz w:val="16"/>
              </w:rPr>
              <w:t>Microsoft</w:t>
            </w:r>
          </w:p>
        </w:tc>
        <w:tc>
          <w:tcPr>
            <w:tcW w:w="1000" w:type="pct"/>
            <w:vAlign w:val="center"/>
          </w:tcPr>
          <w:p w14:paraId="5F9E94BC" w14:textId="10E3D465" w:rsidR="00846FC0" w:rsidRPr="00846FC0" w:rsidRDefault="00846FC0" w:rsidP="00846FC0">
            <w:pPr>
              <w:spacing w:line="240" w:lineRule="auto"/>
              <w:rPr>
                <w:b/>
                <w:sz w:val="16"/>
              </w:rPr>
            </w:pPr>
            <w:r>
              <w:rPr>
                <w:b/>
                <w:sz w:val="16"/>
              </w:rPr>
              <w:t>Software/cloud</w:t>
            </w:r>
          </w:p>
        </w:tc>
        <w:tc>
          <w:tcPr>
            <w:tcW w:w="1000" w:type="pct"/>
            <w:vAlign w:val="center"/>
          </w:tcPr>
          <w:p w14:paraId="61BCCE68" w14:textId="0F57D394" w:rsidR="00846FC0" w:rsidRPr="00846FC0" w:rsidRDefault="00846FC0" w:rsidP="00846FC0">
            <w:pPr>
              <w:spacing w:line="240" w:lineRule="auto"/>
              <w:rPr>
                <w:b/>
                <w:sz w:val="16"/>
              </w:rPr>
            </w:pPr>
            <w:r>
              <w:rPr>
                <w:b/>
                <w:sz w:val="16"/>
              </w:rPr>
              <w:t>Revenue and inventory</w:t>
            </w:r>
          </w:p>
        </w:tc>
        <w:tc>
          <w:tcPr>
            <w:tcW w:w="1000" w:type="pct"/>
            <w:vAlign w:val="center"/>
          </w:tcPr>
          <w:p w14:paraId="23474B04" w14:textId="375C80AD" w:rsidR="00846FC0" w:rsidRPr="00846FC0" w:rsidRDefault="00846FC0" w:rsidP="00846FC0">
            <w:pPr>
              <w:spacing w:line="240" w:lineRule="auto"/>
              <w:rPr>
                <w:b/>
                <w:sz w:val="16"/>
              </w:rPr>
            </w:pPr>
            <w:r>
              <w:rPr>
                <w:b/>
                <w:sz w:val="16"/>
              </w:rPr>
              <w:t>Revenue-recognition setting and inventory boundary case</w:t>
            </w:r>
          </w:p>
        </w:tc>
      </w:tr>
      <w:tr w:rsidR="00846FC0" w:rsidRPr="00846FC0" w14:paraId="18C98617" w14:textId="77777777" w:rsidTr="00846FC0">
        <w:tblPrEx>
          <w:tblCellMar>
            <w:top w:w="0" w:type="dxa"/>
            <w:bottom w:w="0" w:type="dxa"/>
          </w:tblCellMar>
        </w:tblPrEx>
        <w:tc>
          <w:tcPr>
            <w:tcW w:w="1000" w:type="pct"/>
            <w:vAlign w:val="center"/>
          </w:tcPr>
          <w:p w14:paraId="379F61D8" w14:textId="72C13141" w:rsidR="00846FC0" w:rsidRPr="00846FC0" w:rsidRDefault="00846FC0" w:rsidP="00846FC0">
            <w:pPr>
              <w:spacing w:line="240" w:lineRule="auto"/>
              <w:rPr>
                <w:b/>
                <w:sz w:val="16"/>
              </w:rPr>
            </w:pPr>
            <w:r>
              <w:rPr>
                <w:b/>
                <w:sz w:val="16"/>
              </w:rPr>
              <w:t>CROX</w:t>
            </w:r>
          </w:p>
        </w:tc>
        <w:tc>
          <w:tcPr>
            <w:tcW w:w="1000" w:type="pct"/>
            <w:vAlign w:val="center"/>
          </w:tcPr>
          <w:p w14:paraId="78795E4E" w14:textId="788B8498" w:rsidR="00846FC0" w:rsidRPr="00846FC0" w:rsidRDefault="00846FC0" w:rsidP="00846FC0">
            <w:pPr>
              <w:spacing w:line="240" w:lineRule="auto"/>
              <w:rPr>
                <w:b/>
                <w:sz w:val="16"/>
              </w:rPr>
            </w:pPr>
            <w:r>
              <w:rPr>
                <w:b/>
                <w:sz w:val="16"/>
              </w:rPr>
              <w:t>Crocs</w:t>
            </w:r>
          </w:p>
        </w:tc>
        <w:tc>
          <w:tcPr>
            <w:tcW w:w="1000" w:type="pct"/>
            <w:vAlign w:val="center"/>
          </w:tcPr>
          <w:p w14:paraId="6323BC89" w14:textId="1B6AB056" w:rsidR="00846FC0" w:rsidRPr="00846FC0" w:rsidRDefault="00846FC0" w:rsidP="00846FC0">
            <w:pPr>
              <w:spacing w:line="240" w:lineRule="auto"/>
              <w:rPr>
                <w:b/>
                <w:sz w:val="16"/>
              </w:rPr>
            </w:pPr>
            <w:r>
              <w:rPr>
                <w:b/>
                <w:sz w:val="16"/>
              </w:rPr>
              <w:t>Mid-size consumer products / footwear</w:t>
            </w:r>
          </w:p>
        </w:tc>
        <w:tc>
          <w:tcPr>
            <w:tcW w:w="1000" w:type="pct"/>
            <w:vAlign w:val="center"/>
          </w:tcPr>
          <w:p w14:paraId="6D04CAAE" w14:textId="66FB831F" w:rsidR="00846FC0" w:rsidRPr="00846FC0" w:rsidRDefault="00846FC0" w:rsidP="00846FC0">
            <w:pPr>
              <w:spacing w:line="240" w:lineRule="auto"/>
              <w:rPr>
                <w:b/>
                <w:sz w:val="16"/>
              </w:rPr>
            </w:pPr>
            <w:r>
              <w:rPr>
                <w:b/>
                <w:sz w:val="16"/>
              </w:rPr>
              <w:t>Revenue and inventory</w:t>
            </w:r>
          </w:p>
        </w:tc>
        <w:tc>
          <w:tcPr>
            <w:tcW w:w="1000" w:type="pct"/>
            <w:vAlign w:val="center"/>
          </w:tcPr>
          <w:p w14:paraId="6BE0592A" w14:textId="59E218B9" w:rsidR="00846FC0" w:rsidRPr="00846FC0" w:rsidRDefault="00846FC0" w:rsidP="00846FC0">
            <w:pPr>
              <w:spacing w:line="240" w:lineRule="auto"/>
              <w:rPr>
                <w:b/>
                <w:sz w:val="16"/>
              </w:rPr>
            </w:pPr>
            <w:r>
              <w:rPr>
                <w:b/>
                <w:sz w:val="16"/>
              </w:rPr>
              <w:t>Size variation and consumer-product reporting setting</w:t>
            </w:r>
          </w:p>
        </w:tc>
      </w:tr>
    </w:tbl>
    <w:p w14:paraId="281BBDDC" w14:textId="77777777" w:rsidR="00846FC0" w:rsidRDefault="00846FC0" w:rsidP="00846FC0">
      <w:pPr>
        <w:rPr>
          <w:b/>
        </w:rPr>
      </w:pPr>
    </w:p>
    <w:p w14:paraId="65AF9376" w14:textId="1BB8F135" w:rsidR="00846FC0" w:rsidRDefault="00846FC0" w:rsidP="00846FC0">
      <w:pPr>
        <w:rPr>
          <w:b/>
        </w:rPr>
      </w:pPr>
      <w:r>
        <w:rPr>
          <w:b/>
        </w:rPr>
        <w:t>Appendix Table H3. Bounded-Extension Retrieval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50"/>
        <w:gridCol w:w="1850"/>
        <w:gridCol w:w="1850"/>
        <w:gridCol w:w="1850"/>
        <w:gridCol w:w="1950"/>
      </w:tblGrid>
      <w:tr w:rsidR="00846FC0" w:rsidRPr="00846FC0" w14:paraId="6647C028" w14:textId="77777777" w:rsidTr="00846FC0">
        <w:tblPrEx>
          <w:tblCellMar>
            <w:top w:w="0" w:type="dxa"/>
            <w:bottom w:w="0" w:type="dxa"/>
          </w:tblCellMar>
        </w:tblPrEx>
        <w:trPr>
          <w:tblHeader/>
        </w:trPr>
        <w:tc>
          <w:tcPr>
            <w:tcW w:w="1000" w:type="pct"/>
            <w:vAlign w:val="center"/>
          </w:tcPr>
          <w:p w14:paraId="6C5604FE" w14:textId="7CFD6A2D" w:rsidR="00846FC0" w:rsidRPr="00846FC0" w:rsidRDefault="00846FC0" w:rsidP="00846FC0">
            <w:pPr>
              <w:spacing w:line="240" w:lineRule="auto"/>
              <w:rPr>
                <w:b/>
                <w:sz w:val="16"/>
              </w:rPr>
            </w:pPr>
            <w:r w:rsidRPr="00846FC0">
              <w:rPr>
                <w:b/>
                <w:sz w:val="16"/>
              </w:rPr>
              <w:t>Ticker</w:t>
            </w:r>
          </w:p>
        </w:tc>
        <w:tc>
          <w:tcPr>
            <w:tcW w:w="1000" w:type="pct"/>
            <w:vAlign w:val="center"/>
          </w:tcPr>
          <w:p w14:paraId="3B0A71F8" w14:textId="20DF3FE1" w:rsidR="00846FC0" w:rsidRPr="00846FC0" w:rsidRDefault="00846FC0" w:rsidP="00846FC0">
            <w:pPr>
              <w:spacing w:line="240" w:lineRule="auto"/>
              <w:rPr>
                <w:b/>
                <w:sz w:val="16"/>
              </w:rPr>
            </w:pPr>
            <w:r w:rsidRPr="00846FC0">
              <w:rPr>
                <w:b/>
                <w:sz w:val="16"/>
              </w:rPr>
              <w:t>Text Chunks</w:t>
            </w:r>
          </w:p>
        </w:tc>
        <w:tc>
          <w:tcPr>
            <w:tcW w:w="1000" w:type="pct"/>
            <w:vAlign w:val="center"/>
          </w:tcPr>
          <w:p w14:paraId="1AC30DF0" w14:textId="2FA25436" w:rsidR="00846FC0" w:rsidRPr="00846FC0" w:rsidRDefault="00846FC0" w:rsidP="00846FC0">
            <w:pPr>
              <w:spacing w:line="240" w:lineRule="auto"/>
              <w:rPr>
                <w:b/>
                <w:sz w:val="16"/>
              </w:rPr>
            </w:pPr>
            <w:r w:rsidRPr="00846FC0">
              <w:rPr>
                <w:b/>
                <w:sz w:val="16"/>
              </w:rPr>
              <w:t>XBRL Facts</w:t>
            </w:r>
          </w:p>
        </w:tc>
        <w:tc>
          <w:tcPr>
            <w:tcW w:w="1000" w:type="pct"/>
            <w:vAlign w:val="center"/>
          </w:tcPr>
          <w:p w14:paraId="47FA77AB" w14:textId="01855B4F" w:rsidR="00846FC0" w:rsidRPr="00846FC0" w:rsidRDefault="00846FC0" w:rsidP="00846FC0">
            <w:pPr>
              <w:spacing w:line="240" w:lineRule="auto"/>
              <w:rPr>
                <w:b/>
                <w:sz w:val="16"/>
              </w:rPr>
            </w:pPr>
            <w:r w:rsidRPr="00846FC0">
              <w:rPr>
                <w:b/>
                <w:sz w:val="16"/>
              </w:rPr>
              <w:t>XBRL Relation Paths</w:t>
            </w:r>
          </w:p>
        </w:tc>
        <w:tc>
          <w:tcPr>
            <w:tcW w:w="1000" w:type="pct"/>
            <w:vAlign w:val="center"/>
          </w:tcPr>
          <w:p w14:paraId="6ECDBFE6" w14:textId="740CA84F" w:rsidR="00846FC0" w:rsidRPr="00846FC0" w:rsidRDefault="00846FC0" w:rsidP="00846FC0">
            <w:pPr>
              <w:spacing w:line="240" w:lineRule="auto"/>
              <w:rPr>
                <w:b/>
                <w:sz w:val="16"/>
              </w:rPr>
            </w:pPr>
            <w:r w:rsidRPr="00846FC0">
              <w:rPr>
                <w:b/>
                <w:sz w:val="16"/>
              </w:rPr>
              <w:t>Retrieval Diagnostic</w:t>
            </w:r>
          </w:p>
        </w:tc>
      </w:tr>
      <w:tr w:rsidR="00846FC0" w:rsidRPr="00846FC0" w14:paraId="1B988E5C" w14:textId="77777777" w:rsidTr="00846FC0">
        <w:tblPrEx>
          <w:tblCellMar>
            <w:top w:w="0" w:type="dxa"/>
            <w:bottom w:w="0" w:type="dxa"/>
          </w:tblCellMar>
        </w:tblPrEx>
        <w:tc>
          <w:tcPr>
            <w:tcW w:w="1000" w:type="pct"/>
            <w:vAlign w:val="center"/>
          </w:tcPr>
          <w:p w14:paraId="69A3A40F" w14:textId="24A1CAE6" w:rsidR="00846FC0" w:rsidRPr="00846FC0" w:rsidRDefault="00846FC0" w:rsidP="00846FC0">
            <w:pPr>
              <w:spacing w:line="240" w:lineRule="auto"/>
              <w:rPr>
                <w:b/>
                <w:sz w:val="16"/>
              </w:rPr>
            </w:pPr>
            <w:r>
              <w:rPr>
                <w:b/>
                <w:sz w:val="16"/>
              </w:rPr>
              <w:t>WMT</w:t>
            </w:r>
          </w:p>
        </w:tc>
        <w:tc>
          <w:tcPr>
            <w:tcW w:w="1000" w:type="pct"/>
            <w:vAlign w:val="center"/>
          </w:tcPr>
          <w:p w14:paraId="45D9B202" w14:textId="6DF1A3A8" w:rsidR="00846FC0" w:rsidRPr="00846FC0" w:rsidRDefault="00846FC0" w:rsidP="00846FC0">
            <w:pPr>
              <w:spacing w:line="240" w:lineRule="auto"/>
              <w:rPr>
                <w:b/>
                <w:sz w:val="16"/>
              </w:rPr>
            </w:pPr>
            <w:r>
              <w:rPr>
                <w:b/>
                <w:sz w:val="16"/>
              </w:rPr>
              <w:t>120</w:t>
            </w:r>
          </w:p>
        </w:tc>
        <w:tc>
          <w:tcPr>
            <w:tcW w:w="1000" w:type="pct"/>
            <w:vAlign w:val="center"/>
          </w:tcPr>
          <w:p w14:paraId="4B8ED968" w14:textId="6A205685" w:rsidR="00846FC0" w:rsidRPr="00846FC0" w:rsidRDefault="00846FC0" w:rsidP="00846FC0">
            <w:pPr>
              <w:spacing w:line="240" w:lineRule="auto"/>
              <w:rPr>
                <w:b/>
                <w:sz w:val="16"/>
              </w:rPr>
            </w:pPr>
            <w:r>
              <w:rPr>
                <w:b/>
                <w:sz w:val="16"/>
              </w:rPr>
              <w:t>141</w:t>
            </w:r>
          </w:p>
        </w:tc>
        <w:tc>
          <w:tcPr>
            <w:tcW w:w="1000" w:type="pct"/>
            <w:vAlign w:val="center"/>
          </w:tcPr>
          <w:p w14:paraId="42374D16" w14:textId="75A41B22" w:rsidR="00846FC0" w:rsidRPr="00846FC0" w:rsidRDefault="00846FC0" w:rsidP="00846FC0">
            <w:pPr>
              <w:spacing w:line="240" w:lineRule="auto"/>
              <w:rPr>
                <w:b/>
                <w:sz w:val="16"/>
              </w:rPr>
            </w:pPr>
            <w:r>
              <w:rPr>
                <w:b/>
                <w:sz w:val="16"/>
              </w:rPr>
              <w:t>109</w:t>
            </w:r>
          </w:p>
        </w:tc>
        <w:tc>
          <w:tcPr>
            <w:tcW w:w="1000" w:type="pct"/>
            <w:vAlign w:val="center"/>
          </w:tcPr>
          <w:p w14:paraId="5E952AD1" w14:textId="33B1D9FE" w:rsidR="00846FC0" w:rsidRPr="00846FC0" w:rsidRDefault="00846FC0" w:rsidP="00846FC0">
            <w:pPr>
              <w:spacing w:line="240" w:lineRule="auto"/>
              <w:rPr>
                <w:b/>
                <w:sz w:val="16"/>
              </w:rPr>
            </w:pPr>
            <w:r>
              <w:rPr>
                <w:b/>
                <w:sz w:val="16"/>
              </w:rPr>
              <w:t>Strong retail extension case</w:t>
            </w:r>
          </w:p>
        </w:tc>
      </w:tr>
      <w:tr w:rsidR="00846FC0" w:rsidRPr="00846FC0" w14:paraId="11FB8394" w14:textId="77777777" w:rsidTr="00846FC0">
        <w:tblPrEx>
          <w:tblCellMar>
            <w:top w:w="0" w:type="dxa"/>
            <w:bottom w:w="0" w:type="dxa"/>
          </w:tblCellMar>
        </w:tblPrEx>
        <w:tc>
          <w:tcPr>
            <w:tcW w:w="1000" w:type="pct"/>
            <w:vAlign w:val="center"/>
          </w:tcPr>
          <w:p w14:paraId="469A319E" w14:textId="4904BBD1" w:rsidR="00846FC0" w:rsidRPr="00846FC0" w:rsidRDefault="00846FC0" w:rsidP="00846FC0">
            <w:pPr>
              <w:spacing w:line="240" w:lineRule="auto"/>
              <w:rPr>
                <w:b/>
                <w:sz w:val="16"/>
              </w:rPr>
            </w:pPr>
            <w:r>
              <w:rPr>
                <w:b/>
                <w:sz w:val="16"/>
              </w:rPr>
              <w:t>HD</w:t>
            </w:r>
          </w:p>
        </w:tc>
        <w:tc>
          <w:tcPr>
            <w:tcW w:w="1000" w:type="pct"/>
            <w:vAlign w:val="center"/>
          </w:tcPr>
          <w:p w14:paraId="246E5E34" w14:textId="55A612E5" w:rsidR="00846FC0" w:rsidRPr="00846FC0" w:rsidRDefault="00846FC0" w:rsidP="00846FC0">
            <w:pPr>
              <w:spacing w:line="240" w:lineRule="auto"/>
              <w:rPr>
                <w:b/>
                <w:sz w:val="16"/>
              </w:rPr>
            </w:pPr>
            <w:r>
              <w:rPr>
                <w:b/>
                <w:sz w:val="16"/>
              </w:rPr>
              <w:t>125</w:t>
            </w:r>
          </w:p>
        </w:tc>
        <w:tc>
          <w:tcPr>
            <w:tcW w:w="1000" w:type="pct"/>
            <w:vAlign w:val="center"/>
          </w:tcPr>
          <w:p w14:paraId="3920C8A2" w14:textId="5F2FD074" w:rsidR="00846FC0" w:rsidRPr="00846FC0" w:rsidRDefault="00846FC0" w:rsidP="00846FC0">
            <w:pPr>
              <w:spacing w:line="240" w:lineRule="auto"/>
              <w:rPr>
                <w:b/>
                <w:sz w:val="16"/>
              </w:rPr>
            </w:pPr>
            <w:r>
              <w:rPr>
                <w:b/>
                <w:sz w:val="16"/>
              </w:rPr>
              <w:t>173</w:t>
            </w:r>
          </w:p>
        </w:tc>
        <w:tc>
          <w:tcPr>
            <w:tcW w:w="1000" w:type="pct"/>
            <w:vAlign w:val="center"/>
          </w:tcPr>
          <w:p w14:paraId="39BDBD3A" w14:textId="485CD63F" w:rsidR="00846FC0" w:rsidRPr="00846FC0" w:rsidRDefault="00846FC0" w:rsidP="00846FC0">
            <w:pPr>
              <w:spacing w:line="240" w:lineRule="auto"/>
              <w:rPr>
                <w:b/>
                <w:sz w:val="16"/>
              </w:rPr>
            </w:pPr>
            <w:r>
              <w:rPr>
                <w:b/>
                <w:sz w:val="16"/>
              </w:rPr>
              <w:t>174</w:t>
            </w:r>
          </w:p>
        </w:tc>
        <w:tc>
          <w:tcPr>
            <w:tcW w:w="1000" w:type="pct"/>
            <w:vAlign w:val="center"/>
          </w:tcPr>
          <w:p w14:paraId="3F1133C3" w14:textId="2C93FC24" w:rsidR="00846FC0" w:rsidRPr="00846FC0" w:rsidRDefault="00846FC0" w:rsidP="00846FC0">
            <w:pPr>
              <w:spacing w:line="240" w:lineRule="auto"/>
              <w:rPr>
                <w:b/>
                <w:sz w:val="16"/>
              </w:rPr>
            </w:pPr>
            <w:r>
              <w:rPr>
                <w:b/>
                <w:sz w:val="16"/>
              </w:rPr>
              <w:t>Strong specialty-retail extension case</w:t>
            </w:r>
          </w:p>
        </w:tc>
      </w:tr>
      <w:tr w:rsidR="00846FC0" w:rsidRPr="00846FC0" w14:paraId="0B579D15" w14:textId="77777777" w:rsidTr="00846FC0">
        <w:tblPrEx>
          <w:tblCellMar>
            <w:top w:w="0" w:type="dxa"/>
            <w:bottom w:w="0" w:type="dxa"/>
          </w:tblCellMar>
        </w:tblPrEx>
        <w:tc>
          <w:tcPr>
            <w:tcW w:w="1000" w:type="pct"/>
            <w:vAlign w:val="center"/>
          </w:tcPr>
          <w:p w14:paraId="78F38008" w14:textId="443CAEF8" w:rsidR="00846FC0" w:rsidRPr="00846FC0" w:rsidRDefault="00846FC0" w:rsidP="00846FC0">
            <w:pPr>
              <w:spacing w:line="240" w:lineRule="auto"/>
              <w:rPr>
                <w:b/>
                <w:sz w:val="16"/>
              </w:rPr>
            </w:pPr>
            <w:r>
              <w:rPr>
                <w:b/>
                <w:sz w:val="16"/>
              </w:rPr>
              <w:t>CAT</w:t>
            </w:r>
          </w:p>
        </w:tc>
        <w:tc>
          <w:tcPr>
            <w:tcW w:w="1000" w:type="pct"/>
            <w:vAlign w:val="center"/>
          </w:tcPr>
          <w:p w14:paraId="3083A6BF" w14:textId="67113B48" w:rsidR="00846FC0" w:rsidRPr="00846FC0" w:rsidRDefault="00846FC0" w:rsidP="00846FC0">
            <w:pPr>
              <w:spacing w:line="240" w:lineRule="auto"/>
              <w:rPr>
                <w:b/>
                <w:sz w:val="16"/>
              </w:rPr>
            </w:pPr>
            <w:r>
              <w:rPr>
                <w:b/>
                <w:sz w:val="16"/>
              </w:rPr>
              <w:t>213</w:t>
            </w:r>
          </w:p>
        </w:tc>
        <w:tc>
          <w:tcPr>
            <w:tcW w:w="1000" w:type="pct"/>
            <w:vAlign w:val="center"/>
          </w:tcPr>
          <w:p w14:paraId="45A0C055" w14:textId="1B1C152C" w:rsidR="00846FC0" w:rsidRPr="00846FC0" w:rsidRDefault="00846FC0" w:rsidP="00846FC0">
            <w:pPr>
              <w:spacing w:line="240" w:lineRule="auto"/>
              <w:rPr>
                <w:b/>
                <w:sz w:val="16"/>
              </w:rPr>
            </w:pPr>
            <w:r>
              <w:rPr>
                <w:b/>
                <w:sz w:val="16"/>
              </w:rPr>
              <w:t>1,047</w:t>
            </w:r>
          </w:p>
        </w:tc>
        <w:tc>
          <w:tcPr>
            <w:tcW w:w="1000" w:type="pct"/>
            <w:vAlign w:val="center"/>
          </w:tcPr>
          <w:p w14:paraId="42FF59A4" w14:textId="1F64EE8F" w:rsidR="00846FC0" w:rsidRPr="00846FC0" w:rsidRDefault="00846FC0" w:rsidP="00846FC0">
            <w:pPr>
              <w:spacing w:line="240" w:lineRule="auto"/>
              <w:rPr>
                <w:b/>
                <w:sz w:val="16"/>
              </w:rPr>
            </w:pPr>
            <w:r>
              <w:rPr>
                <w:b/>
                <w:sz w:val="16"/>
              </w:rPr>
              <w:t>574</w:t>
            </w:r>
          </w:p>
        </w:tc>
        <w:tc>
          <w:tcPr>
            <w:tcW w:w="1000" w:type="pct"/>
            <w:vAlign w:val="center"/>
          </w:tcPr>
          <w:p w14:paraId="591EBD78" w14:textId="7E20B8EA" w:rsidR="00846FC0" w:rsidRPr="00846FC0" w:rsidRDefault="00846FC0" w:rsidP="00846FC0">
            <w:pPr>
              <w:spacing w:line="240" w:lineRule="auto"/>
              <w:rPr>
                <w:b/>
                <w:sz w:val="16"/>
              </w:rPr>
            </w:pPr>
            <w:r>
              <w:rPr>
                <w:b/>
                <w:sz w:val="16"/>
              </w:rPr>
              <w:t>High-complexity industrial/manufacturing case</w:t>
            </w:r>
          </w:p>
        </w:tc>
      </w:tr>
      <w:tr w:rsidR="00846FC0" w:rsidRPr="00846FC0" w14:paraId="25EA9043" w14:textId="77777777" w:rsidTr="00846FC0">
        <w:tblPrEx>
          <w:tblCellMar>
            <w:top w:w="0" w:type="dxa"/>
            <w:bottom w:w="0" w:type="dxa"/>
          </w:tblCellMar>
        </w:tblPrEx>
        <w:tc>
          <w:tcPr>
            <w:tcW w:w="1000" w:type="pct"/>
            <w:vAlign w:val="center"/>
          </w:tcPr>
          <w:p w14:paraId="3B31E51A" w14:textId="4862E876" w:rsidR="00846FC0" w:rsidRPr="00846FC0" w:rsidRDefault="00846FC0" w:rsidP="00846FC0">
            <w:pPr>
              <w:spacing w:line="240" w:lineRule="auto"/>
              <w:rPr>
                <w:b/>
                <w:sz w:val="16"/>
              </w:rPr>
            </w:pPr>
            <w:r>
              <w:rPr>
                <w:b/>
                <w:sz w:val="16"/>
              </w:rPr>
              <w:t>PFE</w:t>
            </w:r>
          </w:p>
        </w:tc>
        <w:tc>
          <w:tcPr>
            <w:tcW w:w="1000" w:type="pct"/>
            <w:vAlign w:val="center"/>
          </w:tcPr>
          <w:p w14:paraId="042EF250" w14:textId="157CCFA9" w:rsidR="00846FC0" w:rsidRPr="00846FC0" w:rsidRDefault="00846FC0" w:rsidP="00846FC0">
            <w:pPr>
              <w:spacing w:line="240" w:lineRule="auto"/>
              <w:rPr>
                <w:b/>
                <w:sz w:val="16"/>
              </w:rPr>
            </w:pPr>
            <w:r>
              <w:rPr>
                <w:b/>
                <w:sz w:val="16"/>
              </w:rPr>
              <w:t>196</w:t>
            </w:r>
          </w:p>
        </w:tc>
        <w:tc>
          <w:tcPr>
            <w:tcW w:w="1000" w:type="pct"/>
            <w:vAlign w:val="center"/>
          </w:tcPr>
          <w:p w14:paraId="18128EB4" w14:textId="7037433C" w:rsidR="00846FC0" w:rsidRPr="00846FC0" w:rsidRDefault="00846FC0" w:rsidP="00846FC0">
            <w:pPr>
              <w:spacing w:line="240" w:lineRule="auto"/>
              <w:rPr>
                <w:b/>
                <w:sz w:val="16"/>
              </w:rPr>
            </w:pPr>
            <w:r>
              <w:rPr>
                <w:b/>
                <w:sz w:val="16"/>
              </w:rPr>
              <w:t>336</w:t>
            </w:r>
          </w:p>
        </w:tc>
        <w:tc>
          <w:tcPr>
            <w:tcW w:w="1000" w:type="pct"/>
            <w:vAlign w:val="center"/>
          </w:tcPr>
          <w:p w14:paraId="1AF9463E" w14:textId="131B4185" w:rsidR="00846FC0" w:rsidRPr="00846FC0" w:rsidRDefault="00846FC0" w:rsidP="00846FC0">
            <w:pPr>
              <w:spacing w:line="240" w:lineRule="auto"/>
              <w:rPr>
                <w:b/>
                <w:sz w:val="16"/>
              </w:rPr>
            </w:pPr>
            <w:r>
              <w:rPr>
                <w:b/>
                <w:sz w:val="16"/>
              </w:rPr>
              <w:t>272</w:t>
            </w:r>
          </w:p>
        </w:tc>
        <w:tc>
          <w:tcPr>
            <w:tcW w:w="1000" w:type="pct"/>
            <w:vAlign w:val="center"/>
          </w:tcPr>
          <w:p w14:paraId="68086A80" w14:textId="17AD5460" w:rsidR="00846FC0" w:rsidRPr="00846FC0" w:rsidRDefault="00846FC0" w:rsidP="00846FC0">
            <w:pPr>
              <w:spacing w:line="240" w:lineRule="auto"/>
              <w:rPr>
                <w:b/>
                <w:sz w:val="16"/>
              </w:rPr>
            </w:pPr>
            <w:r>
              <w:rPr>
                <w:b/>
                <w:sz w:val="16"/>
              </w:rPr>
              <w:t>Pharma/product-risk extension case</w:t>
            </w:r>
          </w:p>
        </w:tc>
      </w:tr>
      <w:tr w:rsidR="00846FC0" w:rsidRPr="00846FC0" w14:paraId="1EC146B0" w14:textId="77777777" w:rsidTr="00846FC0">
        <w:tblPrEx>
          <w:tblCellMar>
            <w:top w:w="0" w:type="dxa"/>
            <w:bottom w:w="0" w:type="dxa"/>
          </w:tblCellMar>
        </w:tblPrEx>
        <w:tc>
          <w:tcPr>
            <w:tcW w:w="1000" w:type="pct"/>
            <w:vAlign w:val="center"/>
          </w:tcPr>
          <w:p w14:paraId="32AD1310" w14:textId="6F8A9E2B" w:rsidR="00846FC0" w:rsidRPr="00846FC0" w:rsidRDefault="00846FC0" w:rsidP="00846FC0">
            <w:pPr>
              <w:spacing w:line="240" w:lineRule="auto"/>
              <w:rPr>
                <w:b/>
                <w:sz w:val="16"/>
              </w:rPr>
            </w:pPr>
            <w:r>
              <w:rPr>
                <w:b/>
                <w:sz w:val="16"/>
              </w:rPr>
              <w:t>MSFT</w:t>
            </w:r>
          </w:p>
        </w:tc>
        <w:tc>
          <w:tcPr>
            <w:tcW w:w="1000" w:type="pct"/>
            <w:vAlign w:val="center"/>
          </w:tcPr>
          <w:p w14:paraId="34C1138C" w14:textId="33E2D9C6" w:rsidR="00846FC0" w:rsidRPr="00846FC0" w:rsidRDefault="00846FC0" w:rsidP="00846FC0">
            <w:pPr>
              <w:spacing w:line="240" w:lineRule="auto"/>
              <w:rPr>
                <w:b/>
                <w:sz w:val="16"/>
              </w:rPr>
            </w:pPr>
            <w:r>
              <w:rPr>
                <w:b/>
                <w:sz w:val="16"/>
              </w:rPr>
              <w:t>150</w:t>
            </w:r>
          </w:p>
        </w:tc>
        <w:tc>
          <w:tcPr>
            <w:tcW w:w="1000" w:type="pct"/>
            <w:vAlign w:val="center"/>
          </w:tcPr>
          <w:p w14:paraId="6E17A751" w14:textId="20C9480A" w:rsidR="00846FC0" w:rsidRPr="00846FC0" w:rsidRDefault="00846FC0" w:rsidP="00846FC0">
            <w:pPr>
              <w:spacing w:line="240" w:lineRule="auto"/>
              <w:rPr>
                <w:b/>
                <w:sz w:val="16"/>
              </w:rPr>
            </w:pPr>
            <w:r>
              <w:rPr>
                <w:b/>
                <w:sz w:val="16"/>
              </w:rPr>
              <w:t>144</w:t>
            </w:r>
          </w:p>
        </w:tc>
        <w:tc>
          <w:tcPr>
            <w:tcW w:w="1000" w:type="pct"/>
            <w:vAlign w:val="center"/>
          </w:tcPr>
          <w:p w14:paraId="1C7AB6E1" w14:textId="64DD6991" w:rsidR="00846FC0" w:rsidRPr="00846FC0" w:rsidRDefault="00846FC0" w:rsidP="00846FC0">
            <w:pPr>
              <w:spacing w:line="240" w:lineRule="auto"/>
              <w:rPr>
                <w:b/>
                <w:sz w:val="16"/>
              </w:rPr>
            </w:pPr>
            <w:r>
              <w:rPr>
                <w:b/>
                <w:sz w:val="16"/>
              </w:rPr>
              <w:t>0</w:t>
            </w:r>
          </w:p>
        </w:tc>
        <w:tc>
          <w:tcPr>
            <w:tcW w:w="1000" w:type="pct"/>
            <w:vAlign w:val="center"/>
          </w:tcPr>
          <w:p w14:paraId="2AC6914F" w14:textId="1D27D9E3" w:rsidR="00846FC0" w:rsidRPr="00846FC0" w:rsidRDefault="00846FC0" w:rsidP="00846FC0">
            <w:pPr>
              <w:spacing w:line="240" w:lineRule="auto"/>
              <w:rPr>
                <w:b/>
                <w:sz w:val="16"/>
              </w:rPr>
            </w:pPr>
            <w:r>
              <w:rPr>
                <w:b/>
                <w:sz w:val="16"/>
              </w:rPr>
              <w:t>Revenue-focused boundary case; relation-path scarcity is informative</w:t>
            </w:r>
          </w:p>
        </w:tc>
      </w:tr>
      <w:tr w:rsidR="00846FC0" w:rsidRPr="00846FC0" w14:paraId="35AE5B9D" w14:textId="77777777" w:rsidTr="00846FC0">
        <w:tblPrEx>
          <w:tblCellMar>
            <w:top w:w="0" w:type="dxa"/>
            <w:bottom w:w="0" w:type="dxa"/>
          </w:tblCellMar>
        </w:tblPrEx>
        <w:tc>
          <w:tcPr>
            <w:tcW w:w="1000" w:type="pct"/>
            <w:vAlign w:val="center"/>
          </w:tcPr>
          <w:p w14:paraId="77C1903F" w14:textId="1CDE96C2" w:rsidR="00846FC0" w:rsidRPr="00846FC0" w:rsidRDefault="00846FC0" w:rsidP="00846FC0">
            <w:pPr>
              <w:spacing w:line="240" w:lineRule="auto"/>
              <w:rPr>
                <w:b/>
                <w:sz w:val="16"/>
              </w:rPr>
            </w:pPr>
            <w:r>
              <w:rPr>
                <w:b/>
                <w:sz w:val="16"/>
              </w:rPr>
              <w:lastRenderedPageBreak/>
              <w:t>CROX</w:t>
            </w:r>
          </w:p>
        </w:tc>
        <w:tc>
          <w:tcPr>
            <w:tcW w:w="1000" w:type="pct"/>
            <w:vAlign w:val="center"/>
          </w:tcPr>
          <w:p w14:paraId="57C7B792" w14:textId="224A5A48" w:rsidR="00846FC0" w:rsidRPr="00846FC0" w:rsidRDefault="00846FC0" w:rsidP="00846FC0">
            <w:pPr>
              <w:spacing w:line="240" w:lineRule="auto"/>
              <w:rPr>
                <w:b/>
                <w:sz w:val="16"/>
              </w:rPr>
            </w:pPr>
            <w:r>
              <w:rPr>
                <w:b/>
                <w:sz w:val="16"/>
              </w:rPr>
              <w:t>164</w:t>
            </w:r>
          </w:p>
        </w:tc>
        <w:tc>
          <w:tcPr>
            <w:tcW w:w="1000" w:type="pct"/>
            <w:vAlign w:val="center"/>
          </w:tcPr>
          <w:p w14:paraId="23DA5174" w14:textId="197652C7" w:rsidR="00846FC0" w:rsidRPr="00846FC0" w:rsidRDefault="00846FC0" w:rsidP="00846FC0">
            <w:pPr>
              <w:spacing w:line="240" w:lineRule="auto"/>
              <w:rPr>
                <w:b/>
                <w:sz w:val="16"/>
              </w:rPr>
            </w:pPr>
            <w:r>
              <w:rPr>
                <w:b/>
                <w:sz w:val="16"/>
              </w:rPr>
              <w:t>123</w:t>
            </w:r>
          </w:p>
        </w:tc>
        <w:tc>
          <w:tcPr>
            <w:tcW w:w="1000" w:type="pct"/>
            <w:vAlign w:val="center"/>
          </w:tcPr>
          <w:p w14:paraId="09739AD2" w14:textId="6B524EDE" w:rsidR="00846FC0" w:rsidRPr="00846FC0" w:rsidRDefault="00846FC0" w:rsidP="00846FC0">
            <w:pPr>
              <w:spacing w:line="240" w:lineRule="auto"/>
              <w:rPr>
                <w:b/>
                <w:sz w:val="16"/>
              </w:rPr>
            </w:pPr>
            <w:r>
              <w:rPr>
                <w:b/>
                <w:sz w:val="16"/>
              </w:rPr>
              <w:t>102</w:t>
            </w:r>
          </w:p>
        </w:tc>
        <w:tc>
          <w:tcPr>
            <w:tcW w:w="1000" w:type="pct"/>
            <w:vAlign w:val="center"/>
          </w:tcPr>
          <w:p w14:paraId="33072F4D" w14:textId="4FA88BCA" w:rsidR="00846FC0" w:rsidRPr="00846FC0" w:rsidRDefault="00846FC0" w:rsidP="00846FC0">
            <w:pPr>
              <w:spacing w:line="240" w:lineRule="auto"/>
              <w:rPr>
                <w:b/>
                <w:sz w:val="16"/>
              </w:rPr>
            </w:pPr>
            <w:r>
              <w:rPr>
                <w:b/>
                <w:sz w:val="16"/>
              </w:rPr>
              <w:t>Mid-size consumer-product extension case</w:t>
            </w:r>
          </w:p>
        </w:tc>
      </w:tr>
    </w:tbl>
    <w:p w14:paraId="218CA8CD" w14:textId="77777777" w:rsidR="00846FC0" w:rsidRDefault="00846FC0" w:rsidP="00846FC0">
      <w:pPr>
        <w:rPr>
          <w:b/>
        </w:rPr>
      </w:pPr>
    </w:p>
    <w:p w14:paraId="10EBAFC2" w14:textId="3CC26CE2" w:rsidR="00846FC0" w:rsidRDefault="00846FC0" w:rsidP="00846FC0">
      <w:pPr>
        <w:rPr>
          <w:b/>
        </w:rPr>
      </w:pPr>
      <w:r>
        <w:rPr>
          <w:b/>
        </w:rPr>
        <w:t>Appendix Table H4. Bounded-Extension LLM And Coding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46FC0" w:rsidRPr="00846FC0" w14:paraId="361ACBB0" w14:textId="77777777" w:rsidTr="00846FC0">
        <w:tblPrEx>
          <w:tblCellMar>
            <w:top w:w="0" w:type="dxa"/>
            <w:bottom w:w="0" w:type="dxa"/>
          </w:tblCellMar>
        </w:tblPrEx>
        <w:trPr>
          <w:tblHeader/>
        </w:trPr>
        <w:tc>
          <w:tcPr>
            <w:tcW w:w="1000" w:type="pct"/>
            <w:vAlign w:val="center"/>
          </w:tcPr>
          <w:p w14:paraId="68B03BF8" w14:textId="59890EB8" w:rsidR="00846FC0" w:rsidRPr="00846FC0" w:rsidRDefault="00846FC0" w:rsidP="00846FC0">
            <w:pPr>
              <w:spacing w:line="240" w:lineRule="auto"/>
              <w:rPr>
                <w:b/>
                <w:sz w:val="16"/>
              </w:rPr>
            </w:pPr>
            <w:r w:rsidRPr="00846FC0">
              <w:rPr>
                <w:b/>
                <w:sz w:val="16"/>
              </w:rPr>
              <w:t>Ticker</w:t>
            </w:r>
          </w:p>
        </w:tc>
        <w:tc>
          <w:tcPr>
            <w:tcW w:w="1000" w:type="pct"/>
            <w:vAlign w:val="center"/>
          </w:tcPr>
          <w:p w14:paraId="4BF9842A" w14:textId="7A0687B3" w:rsidR="00846FC0" w:rsidRPr="00846FC0" w:rsidRDefault="00846FC0" w:rsidP="00846FC0">
            <w:pPr>
              <w:spacing w:line="240" w:lineRule="auto"/>
              <w:rPr>
                <w:b/>
                <w:sz w:val="16"/>
              </w:rPr>
            </w:pPr>
            <w:r w:rsidRPr="00846FC0">
              <w:rPr>
                <w:b/>
                <w:sz w:val="16"/>
              </w:rPr>
              <w:t>Constructs</w:t>
            </w:r>
          </w:p>
        </w:tc>
        <w:tc>
          <w:tcPr>
            <w:tcW w:w="1000" w:type="pct"/>
            <w:vAlign w:val="center"/>
          </w:tcPr>
          <w:p w14:paraId="3E502EC0" w14:textId="6790DC94" w:rsidR="00846FC0" w:rsidRPr="00846FC0" w:rsidRDefault="00846FC0" w:rsidP="00846FC0">
            <w:pPr>
              <w:spacing w:line="240" w:lineRule="auto"/>
              <w:rPr>
                <w:b/>
                <w:sz w:val="16"/>
              </w:rPr>
            </w:pPr>
            <w:r w:rsidRPr="00846FC0">
              <w:rPr>
                <w:b/>
                <w:sz w:val="16"/>
              </w:rPr>
              <w:t>Conditions</w:t>
            </w:r>
          </w:p>
        </w:tc>
        <w:tc>
          <w:tcPr>
            <w:tcW w:w="1000" w:type="pct"/>
            <w:vAlign w:val="center"/>
          </w:tcPr>
          <w:p w14:paraId="251E6061" w14:textId="3B6B1207" w:rsidR="00846FC0" w:rsidRPr="00846FC0" w:rsidRDefault="00846FC0" w:rsidP="00846FC0">
            <w:pPr>
              <w:spacing w:line="240" w:lineRule="auto"/>
              <w:rPr>
                <w:b/>
                <w:sz w:val="16"/>
              </w:rPr>
            </w:pPr>
            <w:r w:rsidRPr="00846FC0">
              <w:rPr>
                <w:b/>
                <w:sz w:val="16"/>
              </w:rPr>
              <w:t>Output Count</w:t>
            </w:r>
          </w:p>
        </w:tc>
        <w:tc>
          <w:tcPr>
            <w:tcW w:w="1000" w:type="pct"/>
            <w:vAlign w:val="center"/>
          </w:tcPr>
          <w:p w14:paraId="196440E8" w14:textId="159F5E7A" w:rsidR="00846FC0" w:rsidRPr="00846FC0" w:rsidRDefault="00846FC0" w:rsidP="00846FC0">
            <w:pPr>
              <w:spacing w:line="240" w:lineRule="auto"/>
              <w:rPr>
                <w:b/>
                <w:sz w:val="16"/>
              </w:rPr>
            </w:pPr>
            <w:r w:rsidRPr="00846FC0">
              <w:rPr>
                <w:b/>
                <w:sz w:val="16"/>
              </w:rPr>
              <w:t>Coded Claims</w:t>
            </w:r>
          </w:p>
        </w:tc>
      </w:tr>
      <w:tr w:rsidR="00846FC0" w:rsidRPr="00846FC0" w14:paraId="1D164347" w14:textId="77777777" w:rsidTr="00846FC0">
        <w:tblPrEx>
          <w:tblCellMar>
            <w:top w:w="0" w:type="dxa"/>
            <w:bottom w:w="0" w:type="dxa"/>
          </w:tblCellMar>
        </w:tblPrEx>
        <w:tc>
          <w:tcPr>
            <w:tcW w:w="1000" w:type="pct"/>
            <w:vAlign w:val="center"/>
          </w:tcPr>
          <w:p w14:paraId="3D04FCC0" w14:textId="1DF8302F" w:rsidR="00846FC0" w:rsidRPr="00846FC0" w:rsidRDefault="00846FC0" w:rsidP="00846FC0">
            <w:pPr>
              <w:spacing w:line="240" w:lineRule="auto"/>
              <w:rPr>
                <w:b/>
                <w:sz w:val="16"/>
              </w:rPr>
            </w:pPr>
            <w:r>
              <w:rPr>
                <w:b/>
                <w:sz w:val="16"/>
              </w:rPr>
              <w:t>WMT</w:t>
            </w:r>
          </w:p>
        </w:tc>
        <w:tc>
          <w:tcPr>
            <w:tcW w:w="1000" w:type="pct"/>
            <w:vAlign w:val="center"/>
          </w:tcPr>
          <w:p w14:paraId="0361151D" w14:textId="555D47F3" w:rsidR="00846FC0" w:rsidRPr="00846FC0" w:rsidRDefault="00846FC0" w:rsidP="00846FC0">
            <w:pPr>
              <w:spacing w:line="240" w:lineRule="auto"/>
              <w:rPr>
                <w:b/>
                <w:sz w:val="16"/>
              </w:rPr>
            </w:pPr>
            <w:r>
              <w:rPr>
                <w:b/>
                <w:sz w:val="16"/>
              </w:rPr>
              <w:t>Revenue and inventory</w:t>
            </w:r>
          </w:p>
        </w:tc>
        <w:tc>
          <w:tcPr>
            <w:tcW w:w="1000" w:type="pct"/>
            <w:vAlign w:val="center"/>
          </w:tcPr>
          <w:p w14:paraId="3E73B853" w14:textId="769E1D0D" w:rsidR="00846FC0" w:rsidRPr="00846FC0" w:rsidRDefault="00846FC0" w:rsidP="00846FC0">
            <w:pPr>
              <w:spacing w:line="240" w:lineRule="auto"/>
              <w:rPr>
                <w:b/>
                <w:sz w:val="16"/>
              </w:rPr>
            </w:pPr>
            <w:r>
              <w:rPr>
                <w:b/>
                <w:sz w:val="16"/>
              </w:rPr>
              <w:t>LLM-only, text, XBRL, hybrid</w:t>
            </w:r>
          </w:p>
        </w:tc>
        <w:tc>
          <w:tcPr>
            <w:tcW w:w="1000" w:type="pct"/>
            <w:vAlign w:val="center"/>
          </w:tcPr>
          <w:p w14:paraId="78732A3B" w14:textId="2ACD6B84" w:rsidR="00846FC0" w:rsidRPr="00846FC0" w:rsidRDefault="00846FC0" w:rsidP="00846FC0">
            <w:pPr>
              <w:spacing w:line="240" w:lineRule="auto"/>
              <w:rPr>
                <w:b/>
                <w:sz w:val="16"/>
              </w:rPr>
            </w:pPr>
            <w:r>
              <w:rPr>
                <w:b/>
                <w:sz w:val="16"/>
              </w:rPr>
              <w:t>8</w:t>
            </w:r>
          </w:p>
        </w:tc>
        <w:tc>
          <w:tcPr>
            <w:tcW w:w="1000" w:type="pct"/>
            <w:vAlign w:val="center"/>
          </w:tcPr>
          <w:p w14:paraId="752810B7" w14:textId="25A28118" w:rsidR="00846FC0" w:rsidRPr="00846FC0" w:rsidRDefault="00846FC0" w:rsidP="00846FC0">
            <w:pPr>
              <w:spacing w:line="240" w:lineRule="auto"/>
              <w:rPr>
                <w:b/>
                <w:sz w:val="16"/>
              </w:rPr>
            </w:pPr>
            <w:r>
              <w:rPr>
                <w:b/>
                <w:sz w:val="16"/>
              </w:rPr>
              <w:t>31</w:t>
            </w:r>
          </w:p>
        </w:tc>
      </w:tr>
      <w:tr w:rsidR="00846FC0" w:rsidRPr="00846FC0" w14:paraId="2D591651" w14:textId="77777777" w:rsidTr="00846FC0">
        <w:tblPrEx>
          <w:tblCellMar>
            <w:top w:w="0" w:type="dxa"/>
            <w:bottom w:w="0" w:type="dxa"/>
          </w:tblCellMar>
        </w:tblPrEx>
        <w:tc>
          <w:tcPr>
            <w:tcW w:w="1000" w:type="pct"/>
            <w:vAlign w:val="center"/>
          </w:tcPr>
          <w:p w14:paraId="7A1FCBF0" w14:textId="663F3CE6" w:rsidR="00846FC0" w:rsidRPr="00846FC0" w:rsidRDefault="00846FC0" w:rsidP="00846FC0">
            <w:pPr>
              <w:spacing w:line="240" w:lineRule="auto"/>
              <w:rPr>
                <w:b/>
                <w:sz w:val="16"/>
              </w:rPr>
            </w:pPr>
            <w:r>
              <w:rPr>
                <w:b/>
                <w:sz w:val="16"/>
              </w:rPr>
              <w:t>HD</w:t>
            </w:r>
          </w:p>
        </w:tc>
        <w:tc>
          <w:tcPr>
            <w:tcW w:w="1000" w:type="pct"/>
            <w:vAlign w:val="center"/>
          </w:tcPr>
          <w:p w14:paraId="30DFAB87" w14:textId="231032D3" w:rsidR="00846FC0" w:rsidRPr="00846FC0" w:rsidRDefault="00846FC0" w:rsidP="00846FC0">
            <w:pPr>
              <w:spacing w:line="240" w:lineRule="auto"/>
              <w:rPr>
                <w:b/>
                <w:sz w:val="16"/>
              </w:rPr>
            </w:pPr>
            <w:r>
              <w:rPr>
                <w:b/>
                <w:sz w:val="16"/>
              </w:rPr>
              <w:t>Revenue and inventory</w:t>
            </w:r>
          </w:p>
        </w:tc>
        <w:tc>
          <w:tcPr>
            <w:tcW w:w="1000" w:type="pct"/>
            <w:vAlign w:val="center"/>
          </w:tcPr>
          <w:p w14:paraId="0FC41EE8" w14:textId="3F7A9860" w:rsidR="00846FC0" w:rsidRPr="00846FC0" w:rsidRDefault="00846FC0" w:rsidP="00846FC0">
            <w:pPr>
              <w:spacing w:line="240" w:lineRule="auto"/>
              <w:rPr>
                <w:b/>
                <w:sz w:val="16"/>
              </w:rPr>
            </w:pPr>
            <w:r>
              <w:rPr>
                <w:b/>
                <w:sz w:val="16"/>
              </w:rPr>
              <w:t>LLM-only, text, XBRL, hybrid</w:t>
            </w:r>
          </w:p>
        </w:tc>
        <w:tc>
          <w:tcPr>
            <w:tcW w:w="1000" w:type="pct"/>
            <w:vAlign w:val="center"/>
          </w:tcPr>
          <w:p w14:paraId="71E25AFB" w14:textId="5D347EE7" w:rsidR="00846FC0" w:rsidRPr="00846FC0" w:rsidRDefault="00846FC0" w:rsidP="00846FC0">
            <w:pPr>
              <w:spacing w:line="240" w:lineRule="auto"/>
              <w:rPr>
                <w:b/>
                <w:sz w:val="16"/>
              </w:rPr>
            </w:pPr>
            <w:r>
              <w:rPr>
                <w:b/>
                <w:sz w:val="16"/>
              </w:rPr>
              <w:t>8</w:t>
            </w:r>
          </w:p>
        </w:tc>
        <w:tc>
          <w:tcPr>
            <w:tcW w:w="1000" w:type="pct"/>
            <w:vAlign w:val="center"/>
          </w:tcPr>
          <w:p w14:paraId="13C951F0" w14:textId="41F55090" w:rsidR="00846FC0" w:rsidRPr="00846FC0" w:rsidRDefault="00846FC0" w:rsidP="00846FC0">
            <w:pPr>
              <w:spacing w:line="240" w:lineRule="auto"/>
              <w:rPr>
                <w:b/>
                <w:sz w:val="16"/>
              </w:rPr>
            </w:pPr>
            <w:r>
              <w:rPr>
                <w:b/>
                <w:sz w:val="16"/>
              </w:rPr>
              <w:t>32</w:t>
            </w:r>
          </w:p>
        </w:tc>
      </w:tr>
      <w:tr w:rsidR="00846FC0" w:rsidRPr="00846FC0" w14:paraId="7529C8D8" w14:textId="77777777" w:rsidTr="00846FC0">
        <w:tblPrEx>
          <w:tblCellMar>
            <w:top w:w="0" w:type="dxa"/>
            <w:bottom w:w="0" w:type="dxa"/>
          </w:tblCellMar>
        </w:tblPrEx>
        <w:tc>
          <w:tcPr>
            <w:tcW w:w="1000" w:type="pct"/>
            <w:vAlign w:val="center"/>
          </w:tcPr>
          <w:p w14:paraId="4DB9E8C2" w14:textId="7B208CAF" w:rsidR="00846FC0" w:rsidRPr="00846FC0" w:rsidRDefault="00846FC0" w:rsidP="00846FC0">
            <w:pPr>
              <w:spacing w:line="240" w:lineRule="auto"/>
              <w:rPr>
                <w:b/>
                <w:sz w:val="16"/>
              </w:rPr>
            </w:pPr>
            <w:r>
              <w:rPr>
                <w:b/>
                <w:sz w:val="16"/>
              </w:rPr>
              <w:t>CAT</w:t>
            </w:r>
          </w:p>
        </w:tc>
        <w:tc>
          <w:tcPr>
            <w:tcW w:w="1000" w:type="pct"/>
            <w:vAlign w:val="center"/>
          </w:tcPr>
          <w:p w14:paraId="70233151" w14:textId="2AC216C1" w:rsidR="00846FC0" w:rsidRPr="00846FC0" w:rsidRDefault="00846FC0" w:rsidP="00846FC0">
            <w:pPr>
              <w:spacing w:line="240" w:lineRule="auto"/>
              <w:rPr>
                <w:b/>
                <w:sz w:val="16"/>
              </w:rPr>
            </w:pPr>
            <w:r>
              <w:rPr>
                <w:b/>
                <w:sz w:val="16"/>
              </w:rPr>
              <w:t>Revenue and inventory</w:t>
            </w:r>
          </w:p>
        </w:tc>
        <w:tc>
          <w:tcPr>
            <w:tcW w:w="1000" w:type="pct"/>
            <w:vAlign w:val="center"/>
          </w:tcPr>
          <w:p w14:paraId="1127DE46" w14:textId="72EFA348" w:rsidR="00846FC0" w:rsidRPr="00846FC0" w:rsidRDefault="00846FC0" w:rsidP="00846FC0">
            <w:pPr>
              <w:spacing w:line="240" w:lineRule="auto"/>
              <w:rPr>
                <w:b/>
                <w:sz w:val="16"/>
              </w:rPr>
            </w:pPr>
            <w:r>
              <w:rPr>
                <w:b/>
                <w:sz w:val="16"/>
              </w:rPr>
              <w:t>LLM-only, text, XBRL, hybrid</w:t>
            </w:r>
          </w:p>
        </w:tc>
        <w:tc>
          <w:tcPr>
            <w:tcW w:w="1000" w:type="pct"/>
            <w:vAlign w:val="center"/>
          </w:tcPr>
          <w:p w14:paraId="4186E1FF" w14:textId="6E57F1B2" w:rsidR="00846FC0" w:rsidRPr="00846FC0" w:rsidRDefault="00846FC0" w:rsidP="00846FC0">
            <w:pPr>
              <w:spacing w:line="240" w:lineRule="auto"/>
              <w:rPr>
                <w:b/>
                <w:sz w:val="16"/>
              </w:rPr>
            </w:pPr>
            <w:r>
              <w:rPr>
                <w:b/>
                <w:sz w:val="16"/>
              </w:rPr>
              <w:t>8</w:t>
            </w:r>
          </w:p>
        </w:tc>
        <w:tc>
          <w:tcPr>
            <w:tcW w:w="1000" w:type="pct"/>
            <w:vAlign w:val="center"/>
          </w:tcPr>
          <w:p w14:paraId="6E98C0CF" w14:textId="3EE03346" w:rsidR="00846FC0" w:rsidRPr="00846FC0" w:rsidRDefault="00846FC0" w:rsidP="00846FC0">
            <w:pPr>
              <w:spacing w:line="240" w:lineRule="auto"/>
              <w:rPr>
                <w:b/>
                <w:sz w:val="16"/>
              </w:rPr>
            </w:pPr>
            <w:r>
              <w:rPr>
                <w:b/>
                <w:sz w:val="16"/>
              </w:rPr>
              <w:t>31</w:t>
            </w:r>
          </w:p>
        </w:tc>
      </w:tr>
      <w:tr w:rsidR="00846FC0" w:rsidRPr="00846FC0" w14:paraId="1C8FA0B0" w14:textId="77777777" w:rsidTr="00846FC0">
        <w:tblPrEx>
          <w:tblCellMar>
            <w:top w:w="0" w:type="dxa"/>
            <w:bottom w:w="0" w:type="dxa"/>
          </w:tblCellMar>
        </w:tblPrEx>
        <w:tc>
          <w:tcPr>
            <w:tcW w:w="1000" w:type="pct"/>
            <w:vAlign w:val="center"/>
          </w:tcPr>
          <w:p w14:paraId="5F0B0C37" w14:textId="3A1BD6C7" w:rsidR="00846FC0" w:rsidRPr="00846FC0" w:rsidRDefault="00846FC0" w:rsidP="00846FC0">
            <w:pPr>
              <w:spacing w:line="240" w:lineRule="auto"/>
              <w:rPr>
                <w:b/>
                <w:sz w:val="16"/>
              </w:rPr>
            </w:pPr>
            <w:r>
              <w:rPr>
                <w:b/>
                <w:sz w:val="16"/>
              </w:rPr>
              <w:t>PFE</w:t>
            </w:r>
          </w:p>
        </w:tc>
        <w:tc>
          <w:tcPr>
            <w:tcW w:w="1000" w:type="pct"/>
            <w:vAlign w:val="center"/>
          </w:tcPr>
          <w:p w14:paraId="45E07CA9" w14:textId="590B5BAB" w:rsidR="00846FC0" w:rsidRPr="00846FC0" w:rsidRDefault="00846FC0" w:rsidP="00846FC0">
            <w:pPr>
              <w:spacing w:line="240" w:lineRule="auto"/>
              <w:rPr>
                <w:b/>
                <w:sz w:val="16"/>
              </w:rPr>
            </w:pPr>
            <w:r>
              <w:rPr>
                <w:b/>
                <w:sz w:val="16"/>
              </w:rPr>
              <w:t>Revenue and inventory</w:t>
            </w:r>
          </w:p>
        </w:tc>
        <w:tc>
          <w:tcPr>
            <w:tcW w:w="1000" w:type="pct"/>
            <w:vAlign w:val="center"/>
          </w:tcPr>
          <w:p w14:paraId="501B41B3" w14:textId="23C8A4FC" w:rsidR="00846FC0" w:rsidRPr="00846FC0" w:rsidRDefault="00846FC0" w:rsidP="00846FC0">
            <w:pPr>
              <w:spacing w:line="240" w:lineRule="auto"/>
              <w:rPr>
                <w:b/>
                <w:sz w:val="16"/>
              </w:rPr>
            </w:pPr>
            <w:r>
              <w:rPr>
                <w:b/>
                <w:sz w:val="16"/>
              </w:rPr>
              <w:t>LLM-only, text, XBRL, hybrid</w:t>
            </w:r>
          </w:p>
        </w:tc>
        <w:tc>
          <w:tcPr>
            <w:tcW w:w="1000" w:type="pct"/>
            <w:vAlign w:val="center"/>
          </w:tcPr>
          <w:p w14:paraId="40B455DB" w14:textId="636E26AB" w:rsidR="00846FC0" w:rsidRPr="00846FC0" w:rsidRDefault="00846FC0" w:rsidP="00846FC0">
            <w:pPr>
              <w:spacing w:line="240" w:lineRule="auto"/>
              <w:rPr>
                <w:b/>
                <w:sz w:val="16"/>
              </w:rPr>
            </w:pPr>
            <w:r>
              <w:rPr>
                <w:b/>
                <w:sz w:val="16"/>
              </w:rPr>
              <w:t>8</w:t>
            </w:r>
          </w:p>
        </w:tc>
        <w:tc>
          <w:tcPr>
            <w:tcW w:w="1000" w:type="pct"/>
            <w:vAlign w:val="center"/>
          </w:tcPr>
          <w:p w14:paraId="614E86A0" w14:textId="13CE6722" w:rsidR="00846FC0" w:rsidRPr="00846FC0" w:rsidRDefault="00846FC0" w:rsidP="00846FC0">
            <w:pPr>
              <w:spacing w:line="240" w:lineRule="auto"/>
              <w:rPr>
                <w:b/>
                <w:sz w:val="16"/>
              </w:rPr>
            </w:pPr>
            <w:r>
              <w:rPr>
                <w:b/>
                <w:sz w:val="16"/>
              </w:rPr>
              <w:t>32</w:t>
            </w:r>
          </w:p>
        </w:tc>
      </w:tr>
      <w:tr w:rsidR="00846FC0" w:rsidRPr="00846FC0" w14:paraId="08010892" w14:textId="77777777" w:rsidTr="00846FC0">
        <w:tblPrEx>
          <w:tblCellMar>
            <w:top w:w="0" w:type="dxa"/>
            <w:bottom w:w="0" w:type="dxa"/>
          </w:tblCellMar>
        </w:tblPrEx>
        <w:tc>
          <w:tcPr>
            <w:tcW w:w="1000" w:type="pct"/>
            <w:vAlign w:val="center"/>
          </w:tcPr>
          <w:p w14:paraId="4D143D61" w14:textId="7057443D" w:rsidR="00846FC0" w:rsidRPr="00846FC0" w:rsidRDefault="00846FC0" w:rsidP="00846FC0">
            <w:pPr>
              <w:spacing w:line="240" w:lineRule="auto"/>
              <w:rPr>
                <w:b/>
                <w:sz w:val="16"/>
              </w:rPr>
            </w:pPr>
            <w:r>
              <w:rPr>
                <w:b/>
                <w:sz w:val="16"/>
              </w:rPr>
              <w:t>MSFT</w:t>
            </w:r>
          </w:p>
        </w:tc>
        <w:tc>
          <w:tcPr>
            <w:tcW w:w="1000" w:type="pct"/>
            <w:vAlign w:val="center"/>
          </w:tcPr>
          <w:p w14:paraId="1C8389FB" w14:textId="5EE1BD89" w:rsidR="00846FC0" w:rsidRPr="00846FC0" w:rsidRDefault="00846FC0" w:rsidP="00846FC0">
            <w:pPr>
              <w:spacing w:line="240" w:lineRule="auto"/>
              <w:rPr>
                <w:b/>
                <w:sz w:val="16"/>
              </w:rPr>
            </w:pPr>
            <w:r>
              <w:rPr>
                <w:b/>
                <w:sz w:val="16"/>
              </w:rPr>
              <w:t>Revenue and inventory</w:t>
            </w:r>
          </w:p>
        </w:tc>
        <w:tc>
          <w:tcPr>
            <w:tcW w:w="1000" w:type="pct"/>
            <w:vAlign w:val="center"/>
          </w:tcPr>
          <w:p w14:paraId="7D51308E" w14:textId="153127D5" w:rsidR="00846FC0" w:rsidRPr="00846FC0" w:rsidRDefault="00846FC0" w:rsidP="00846FC0">
            <w:pPr>
              <w:spacing w:line="240" w:lineRule="auto"/>
              <w:rPr>
                <w:b/>
                <w:sz w:val="16"/>
              </w:rPr>
            </w:pPr>
            <w:r>
              <w:rPr>
                <w:b/>
                <w:sz w:val="16"/>
              </w:rPr>
              <w:t>LLM-only, text, XBRL, hybrid</w:t>
            </w:r>
          </w:p>
        </w:tc>
        <w:tc>
          <w:tcPr>
            <w:tcW w:w="1000" w:type="pct"/>
            <w:vAlign w:val="center"/>
          </w:tcPr>
          <w:p w14:paraId="2EC0B7A4" w14:textId="19D1E1E9" w:rsidR="00846FC0" w:rsidRPr="00846FC0" w:rsidRDefault="00846FC0" w:rsidP="00846FC0">
            <w:pPr>
              <w:spacing w:line="240" w:lineRule="auto"/>
              <w:rPr>
                <w:b/>
                <w:sz w:val="16"/>
              </w:rPr>
            </w:pPr>
            <w:r>
              <w:rPr>
                <w:b/>
                <w:sz w:val="16"/>
              </w:rPr>
              <w:t>8</w:t>
            </w:r>
          </w:p>
        </w:tc>
        <w:tc>
          <w:tcPr>
            <w:tcW w:w="1000" w:type="pct"/>
            <w:vAlign w:val="center"/>
          </w:tcPr>
          <w:p w14:paraId="3251D264" w14:textId="23D45EB8" w:rsidR="00846FC0" w:rsidRPr="00846FC0" w:rsidRDefault="00846FC0" w:rsidP="00846FC0">
            <w:pPr>
              <w:spacing w:line="240" w:lineRule="auto"/>
              <w:rPr>
                <w:b/>
                <w:sz w:val="16"/>
              </w:rPr>
            </w:pPr>
            <w:r>
              <w:rPr>
                <w:b/>
                <w:sz w:val="16"/>
              </w:rPr>
              <w:t>29</w:t>
            </w:r>
          </w:p>
        </w:tc>
      </w:tr>
      <w:tr w:rsidR="00846FC0" w:rsidRPr="00846FC0" w14:paraId="65E0ABCA" w14:textId="77777777" w:rsidTr="00846FC0">
        <w:tblPrEx>
          <w:tblCellMar>
            <w:top w:w="0" w:type="dxa"/>
            <w:bottom w:w="0" w:type="dxa"/>
          </w:tblCellMar>
        </w:tblPrEx>
        <w:tc>
          <w:tcPr>
            <w:tcW w:w="1000" w:type="pct"/>
            <w:vAlign w:val="center"/>
          </w:tcPr>
          <w:p w14:paraId="2AB26C08" w14:textId="25427FBA" w:rsidR="00846FC0" w:rsidRPr="00846FC0" w:rsidRDefault="00846FC0" w:rsidP="00846FC0">
            <w:pPr>
              <w:spacing w:line="240" w:lineRule="auto"/>
              <w:rPr>
                <w:b/>
                <w:sz w:val="16"/>
              </w:rPr>
            </w:pPr>
            <w:r>
              <w:rPr>
                <w:b/>
                <w:sz w:val="16"/>
              </w:rPr>
              <w:t>CROX</w:t>
            </w:r>
          </w:p>
        </w:tc>
        <w:tc>
          <w:tcPr>
            <w:tcW w:w="1000" w:type="pct"/>
            <w:vAlign w:val="center"/>
          </w:tcPr>
          <w:p w14:paraId="19E74214" w14:textId="032AD5F8" w:rsidR="00846FC0" w:rsidRPr="00846FC0" w:rsidRDefault="00846FC0" w:rsidP="00846FC0">
            <w:pPr>
              <w:spacing w:line="240" w:lineRule="auto"/>
              <w:rPr>
                <w:b/>
                <w:sz w:val="16"/>
              </w:rPr>
            </w:pPr>
            <w:r>
              <w:rPr>
                <w:b/>
                <w:sz w:val="16"/>
              </w:rPr>
              <w:t>Revenue and inventory</w:t>
            </w:r>
          </w:p>
        </w:tc>
        <w:tc>
          <w:tcPr>
            <w:tcW w:w="1000" w:type="pct"/>
            <w:vAlign w:val="center"/>
          </w:tcPr>
          <w:p w14:paraId="57DEC491" w14:textId="1D5F44F1" w:rsidR="00846FC0" w:rsidRPr="00846FC0" w:rsidRDefault="00846FC0" w:rsidP="00846FC0">
            <w:pPr>
              <w:spacing w:line="240" w:lineRule="auto"/>
              <w:rPr>
                <w:b/>
                <w:sz w:val="16"/>
              </w:rPr>
            </w:pPr>
            <w:r>
              <w:rPr>
                <w:b/>
                <w:sz w:val="16"/>
              </w:rPr>
              <w:t>LLM-only, text, XBRL, hybrid</w:t>
            </w:r>
          </w:p>
        </w:tc>
        <w:tc>
          <w:tcPr>
            <w:tcW w:w="1000" w:type="pct"/>
            <w:vAlign w:val="center"/>
          </w:tcPr>
          <w:p w14:paraId="1827DD93" w14:textId="6AE48DB8" w:rsidR="00846FC0" w:rsidRPr="00846FC0" w:rsidRDefault="00846FC0" w:rsidP="00846FC0">
            <w:pPr>
              <w:spacing w:line="240" w:lineRule="auto"/>
              <w:rPr>
                <w:b/>
                <w:sz w:val="16"/>
              </w:rPr>
            </w:pPr>
            <w:r>
              <w:rPr>
                <w:b/>
                <w:sz w:val="16"/>
              </w:rPr>
              <w:t>8</w:t>
            </w:r>
          </w:p>
        </w:tc>
        <w:tc>
          <w:tcPr>
            <w:tcW w:w="1000" w:type="pct"/>
            <w:vAlign w:val="center"/>
          </w:tcPr>
          <w:p w14:paraId="4C6BFD49" w14:textId="5D1DB737" w:rsidR="00846FC0" w:rsidRPr="00846FC0" w:rsidRDefault="00846FC0" w:rsidP="00846FC0">
            <w:pPr>
              <w:spacing w:line="240" w:lineRule="auto"/>
              <w:rPr>
                <w:b/>
                <w:sz w:val="16"/>
              </w:rPr>
            </w:pPr>
            <w:r>
              <w:rPr>
                <w:b/>
                <w:sz w:val="16"/>
              </w:rPr>
              <w:t>32</w:t>
            </w:r>
          </w:p>
        </w:tc>
      </w:tr>
      <w:tr w:rsidR="00846FC0" w:rsidRPr="00846FC0" w14:paraId="201B7CA2" w14:textId="77777777" w:rsidTr="00846FC0">
        <w:tblPrEx>
          <w:tblCellMar>
            <w:top w:w="0" w:type="dxa"/>
            <w:bottom w:w="0" w:type="dxa"/>
          </w:tblCellMar>
        </w:tblPrEx>
        <w:tc>
          <w:tcPr>
            <w:tcW w:w="1000" w:type="pct"/>
            <w:vAlign w:val="center"/>
          </w:tcPr>
          <w:p w14:paraId="772B4F27" w14:textId="580A9E0F" w:rsidR="00846FC0" w:rsidRPr="00846FC0" w:rsidRDefault="00846FC0" w:rsidP="00846FC0">
            <w:pPr>
              <w:spacing w:line="240" w:lineRule="auto"/>
              <w:rPr>
                <w:b/>
                <w:sz w:val="16"/>
              </w:rPr>
            </w:pPr>
            <w:r>
              <w:rPr>
                <w:b/>
                <w:sz w:val="16"/>
              </w:rPr>
              <w:t>Total</w:t>
            </w:r>
          </w:p>
        </w:tc>
        <w:tc>
          <w:tcPr>
            <w:tcW w:w="1000" w:type="pct"/>
            <w:vAlign w:val="center"/>
          </w:tcPr>
          <w:p w14:paraId="53888526" w14:textId="2A5E8090" w:rsidR="00846FC0" w:rsidRPr="00846FC0" w:rsidRDefault="00846FC0" w:rsidP="00846FC0">
            <w:pPr>
              <w:spacing w:line="240" w:lineRule="auto"/>
              <w:rPr>
                <w:b/>
                <w:sz w:val="16"/>
              </w:rPr>
            </w:pPr>
            <w:r>
              <w:rPr>
                <w:b/>
                <w:sz w:val="16"/>
              </w:rPr>
              <w:t>Revenue and inventory</w:t>
            </w:r>
          </w:p>
        </w:tc>
        <w:tc>
          <w:tcPr>
            <w:tcW w:w="1000" w:type="pct"/>
            <w:vAlign w:val="center"/>
          </w:tcPr>
          <w:p w14:paraId="3768F7EB" w14:textId="0676E95C" w:rsidR="00846FC0" w:rsidRPr="00846FC0" w:rsidRDefault="00846FC0" w:rsidP="00846FC0">
            <w:pPr>
              <w:spacing w:line="240" w:lineRule="auto"/>
              <w:rPr>
                <w:b/>
                <w:sz w:val="16"/>
              </w:rPr>
            </w:pPr>
            <w:r>
              <w:rPr>
                <w:b/>
                <w:sz w:val="16"/>
              </w:rPr>
              <w:t>LLM-only, text, XBRL, hybrid</w:t>
            </w:r>
          </w:p>
        </w:tc>
        <w:tc>
          <w:tcPr>
            <w:tcW w:w="1000" w:type="pct"/>
            <w:vAlign w:val="center"/>
          </w:tcPr>
          <w:p w14:paraId="50FBC88A" w14:textId="1AE3281F" w:rsidR="00846FC0" w:rsidRPr="00846FC0" w:rsidRDefault="00846FC0" w:rsidP="00846FC0">
            <w:pPr>
              <w:spacing w:line="240" w:lineRule="auto"/>
              <w:rPr>
                <w:b/>
                <w:sz w:val="16"/>
              </w:rPr>
            </w:pPr>
            <w:r>
              <w:rPr>
                <w:b/>
                <w:sz w:val="16"/>
              </w:rPr>
              <w:t>48</w:t>
            </w:r>
          </w:p>
        </w:tc>
        <w:tc>
          <w:tcPr>
            <w:tcW w:w="1000" w:type="pct"/>
            <w:vAlign w:val="center"/>
          </w:tcPr>
          <w:p w14:paraId="66492BA0" w14:textId="1786DB7F" w:rsidR="00846FC0" w:rsidRPr="00846FC0" w:rsidRDefault="00846FC0" w:rsidP="00846FC0">
            <w:pPr>
              <w:spacing w:line="240" w:lineRule="auto"/>
              <w:rPr>
                <w:b/>
                <w:sz w:val="16"/>
              </w:rPr>
            </w:pPr>
            <w:r>
              <w:rPr>
                <w:b/>
                <w:sz w:val="16"/>
              </w:rPr>
              <w:t>187</w:t>
            </w:r>
          </w:p>
        </w:tc>
      </w:tr>
    </w:tbl>
    <w:p w14:paraId="3D4E8F5E" w14:textId="77777777" w:rsidR="00846FC0" w:rsidRDefault="00846FC0" w:rsidP="00846FC0">
      <w:pPr>
        <w:rPr>
          <w:b/>
        </w:rPr>
      </w:pPr>
    </w:p>
    <w:p w14:paraId="196895ED" w14:textId="5C4C5919" w:rsidR="00846FC0" w:rsidRDefault="00846FC0" w:rsidP="00846FC0">
      <w:pPr>
        <w:rPr>
          <w:b/>
        </w:rPr>
      </w:pPr>
      <w:r>
        <w:rPr>
          <w:b/>
        </w:rPr>
        <w:t>Appendix Table H5. Selected Bounded-Extension Examples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7"/>
        <w:gridCol w:w="636"/>
        <w:gridCol w:w="863"/>
        <w:gridCol w:w="863"/>
        <w:gridCol w:w="611"/>
        <w:gridCol w:w="1090"/>
        <w:gridCol w:w="1186"/>
        <w:gridCol w:w="1983"/>
        <w:gridCol w:w="1331"/>
      </w:tblGrid>
      <w:tr w:rsidR="00846FC0" w:rsidRPr="00846FC0" w14:paraId="3DC3DC0D" w14:textId="77777777" w:rsidTr="00846FC0">
        <w:tblPrEx>
          <w:tblCellMar>
            <w:top w:w="0" w:type="dxa"/>
            <w:bottom w:w="0" w:type="dxa"/>
          </w:tblCellMar>
        </w:tblPrEx>
        <w:trPr>
          <w:tblHeader/>
        </w:trPr>
        <w:tc>
          <w:tcPr>
            <w:tcW w:w="556" w:type="pct"/>
            <w:vAlign w:val="center"/>
          </w:tcPr>
          <w:p w14:paraId="38C0020E" w14:textId="0CC42D9D" w:rsidR="00846FC0" w:rsidRPr="00846FC0" w:rsidRDefault="00846FC0" w:rsidP="00846FC0">
            <w:pPr>
              <w:spacing w:line="240" w:lineRule="auto"/>
              <w:rPr>
                <w:b/>
                <w:sz w:val="16"/>
              </w:rPr>
            </w:pPr>
            <w:r w:rsidRPr="00846FC0">
              <w:rPr>
                <w:b/>
                <w:sz w:val="16"/>
              </w:rPr>
              <w:t>Example</w:t>
            </w:r>
          </w:p>
        </w:tc>
        <w:tc>
          <w:tcPr>
            <w:tcW w:w="556" w:type="pct"/>
            <w:vAlign w:val="center"/>
          </w:tcPr>
          <w:p w14:paraId="391B9CBE" w14:textId="5D168DAA" w:rsidR="00846FC0" w:rsidRPr="00846FC0" w:rsidRDefault="00846FC0" w:rsidP="00846FC0">
            <w:pPr>
              <w:spacing w:line="240" w:lineRule="auto"/>
              <w:rPr>
                <w:b/>
                <w:sz w:val="16"/>
              </w:rPr>
            </w:pPr>
            <w:r w:rsidRPr="00846FC0">
              <w:rPr>
                <w:b/>
                <w:sz w:val="16"/>
              </w:rPr>
              <w:t>Filer</w:t>
            </w:r>
          </w:p>
        </w:tc>
        <w:tc>
          <w:tcPr>
            <w:tcW w:w="556" w:type="pct"/>
            <w:vAlign w:val="center"/>
          </w:tcPr>
          <w:p w14:paraId="7358EDB3" w14:textId="4545A459" w:rsidR="00846FC0" w:rsidRPr="00846FC0" w:rsidRDefault="00846FC0" w:rsidP="00846FC0">
            <w:pPr>
              <w:spacing w:line="240" w:lineRule="auto"/>
              <w:rPr>
                <w:b/>
                <w:sz w:val="16"/>
              </w:rPr>
            </w:pPr>
            <w:r w:rsidRPr="00846FC0">
              <w:rPr>
                <w:b/>
                <w:sz w:val="16"/>
              </w:rPr>
              <w:t>Construct</w:t>
            </w:r>
          </w:p>
        </w:tc>
        <w:tc>
          <w:tcPr>
            <w:tcW w:w="556" w:type="pct"/>
            <w:vAlign w:val="center"/>
          </w:tcPr>
          <w:p w14:paraId="35A3F393" w14:textId="1BBED243" w:rsidR="00846FC0" w:rsidRPr="00846FC0" w:rsidRDefault="00846FC0" w:rsidP="00846FC0">
            <w:pPr>
              <w:spacing w:line="240" w:lineRule="auto"/>
              <w:rPr>
                <w:b/>
                <w:sz w:val="16"/>
              </w:rPr>
            </w:pPr>
            <w:r w:rsidRPr="00846FC0">
              <w:rPr>
                <w:b/>
                <w:sz w:val="16"/>
              </w:rPr>
              <w:t>Condition</w:t>
            </w:r>
          </w:p>
        </w:tc>
        <w:tc>
          <w:tcPr>
            <w:tcW w:w="556" w:type="pct"/>
            <w:vAlign w:val="center"/>
          </w:tcPr>
          <w:p w14:paraId="6DC41881" w14:textId="02950559" w:rsidR="00846FC0" w:rsidRPr="00846FC0" w:rsidRDefault="00846FC0" w:rsidP="00846FC0">
            <w:pPr>
              <w:spacing w:line="240" w:lineRule="auto"/>
              <w:rPr>
                <w:b/>
                <w:sz w:val="16"/>
              </w:rPr>
            </w:pPr>
            <w:r w:rsidRPr="00846FC0">
              <w:rPr>
                <w:b/>
                <w:sz w:val="16"/>
              </w:rPr>
              <w:t>Claim ID</w:t>
            </w:r>
          </w:p>
        </w:tc>
        <w:tc>
          <w:tcPr>
            <w:tcW w:w="556" w:type="pct"/>
            <w:vAlign w:val="center"/>
          </w:tcPr>
          <w:p w14:paraId="16ECFF5B" w14:textId="29FAD2DE" w:rsidR="00846FC0" w:rsidRPr="00846FC0" w:rsidRDefault="00846FC0" w:rsidP="00846FC0">
            <w:pPr>
              <w:spacing w:line="240" w:lineRule="auto"/>
              <w:rPr>
                <w:b/>
                <w:sz w:val="16"/>
              </w:rPr>
            </w:pPr>
            <w:r w:rsidRPr="00846FC0">
              <w:rPr>
                <w:b/>
                <w:sz w:val="16"/>
              </w:rPr>
              <w:t>Claim Role</w:t>
            </w:r>
          </w:p>
        </w:tc>
        <w:tc>
          <w:tcPr>
            <w:tcW w:w="556" w:type="pct"/>
            <w:vAlign w:val="center"/>
          </w:tcPr>
          <w:p w14:paraId="1D0D0E84" w14:textId="16785696" w:rsidR="00846FC0" w:rsidRPr="00846FC0" w:rsidRDefault="00846FC0" w:rsidP="00846FC0">
            <w:pPr>
              <w:spacing w:line="240" w:lineRule="auto"/>
              <w:rPr>
                <w:b/>
                <w:sz w:val="16"/>
              </w:rPr>
            </w:pPr>
            <w:r w:rsidRPr="00846FC0">
              <w:rPr>
                <w:b/>
                <w:sz w:val="16"/>
              </w:rPr>
              <w:t>Claim Summary</w:t>
            </w:r>
          </w:p>
        </w:tc>
        <w:tc>
          <w:tcPr>
            <w:tcW w:w="556" w:type="pct"/>
            <w:vAlign w:val="center"/>
          </w:tcPr>
          <w:p w14:paraId="18F2AA3C" w14:textId="219E6AFF" w:rsidR="00846FC0" w:rsidRPr="00846FC0" w:rsidRDefault="00846FC0" w:rsidP="00846FC0">
            <w:pPr>
              <w:spacing w:line="240" w:lineRule="auto"/>
              <w:rPr>
                <w:b/>
                <w:sz w:val="16"/>
              </w:rPr>
            </w:pPr>
            <w:r w:rsidRPr="00846FC0">
              <w:rPr>
                <w:b/>
                <w:sz w:val="16"/>
              </w:rPr>
              <w:t>Sources</w:t>
            </w:r>
          </w:p>
        </w:tc>
        <w:tc>
          <w:tcPr>
            <w:tcW w:w="556" w:type="pct"/>
            <w:vAlign w:val="center"/>
          </w:tcPr>
          <w:p w14:paraId="30796FD4" w14:textId="557B7C72" w:rsidR="00846FC0" w:rsidRPr="00846FC0" w:rsidRDefault="00846FC0" w:rsidP="00846FC0">
            <w:pPr>
              <w:spacing w:line="240" w:lineRule="auto"/>
              <w:rPr>
                <w:b/>
                <w:sz w:val="16"/>
              </w:rPr>
            </w:pPr>
            <w:r w:rsidRPr="00846FC0">
              <w:rPr>
                <w:b/>
                <w:sz w:val="16"/>
              </w:rPr>
              <w:t>Preliminary Interpretation</w:t>
            </w:r>
          </w:p>
        </w:tc>
      </w:tr>
      <w:tr w:rsidR="00846FC0" w:rsidRPr="00846FC0" w14:paraId="483E31E0" w14:textId="77777777" w:rsidTr="00846FC0">
        <w:tblPrEx>
          <w:tblCellMar>
            <w:top w:w="0" w:type="dxa"/>
            <w:bottom w:w="0" w:type="dxa"/>
          </w:tblCellMar>
        </w:tblPrEx>
        <w:tc>
          <w:tcPr>
            <w:tcW w:w="556" w:type="pct"/>
            <w:vAlign w:val="center"/>
          </w:tcPr>
          <w:p w14:paraId="1DDDB5DE" w14:textId="7D620A03" w:rsidR="00846FC0" w:rsidRPr="00846FC0" w:rsidRDefault="00846FC0" w:rsidP="00846FC0">
            <w:pPr>
              <w:spacing w:line="240" w:lineRule="auto"/>
              <w:rPr>
                <w:b/>
                <w:sz w:val="16"/>
              </w:rPr>
            </w:pPr>
            <w:r>
              <w:rPr>
                <w:b/>
                <w:sz w:val="16"/>
              </w:rPr>
              <w:t>EXT-01</w:t>
            </w:r>
          </w:p>
        </w:tc>
        <w:tc>
          <w:tcPr>
            <w:tcW w:w="556" w:type="pct"/>
            <w:vAlign w:val="center"/>
          </w:tcPr>
          <w:p w14:paraId="5D96C2A3" w14:textId="352704CF" w:rsidR="00846FC0" w:rsidRPr="00846FC0" w:rsidRDefault="00846FC0" w:rsidP="00846FC0">
            <w:pPr>
              <w:spacing w:line="240" w:lineRule="auto"/>
              <w:rPr>
                <w:b/>
                <w:sz w:val="16"/>
              </w:rPr>
            </w:pPr>
            <w:r>
              <w:rPr>
                <w:b/>
                <w:sz w:val="16"/>
              </w:rPr>
              <w:t>HD</w:t>
            </w:r>
          </w:p>
        </w:tc>
        <w:tc>
          <w:tcPr>
            <w:tcW w:w="556" w:type="pct"/>
            <w:vAlign w:val="center"/>
          </w:tcPr>
          <w:p w14:paraId="7BB5E1DE" w14:textId="34F04C72" w:rsidR="00846FC0" w:rsidRPr="00846FC0" w:rsidRDefault="00846FC0" w:rsidP="00846FC0">
            <w:pPr>
              <w:spacing w:line="240" w:lineRule="auto"/>
              <w:rPr>
                <w:b/>
                <w:sz w:val="16"/>
              </w:rPr>
            </w:pPr>
            <w:r>
              <w:rPr>
                <w:b/>
                <w:sz w:val="16"/>
              </w:rPr>
              <w:t>Inventory</w:t>
            </w:r>
          </w:p>
        </w:tc>
        <w:tc>
          <w:tcPr>
            <w:tcW w:w="556" w:type="pct"/>
            <w:vAlign w:val="center"/>
          </w:tcPr>
          <w:p w14:paraId="0BA70F1E" w14:textId="01B183B1" w:rsidR="00846FC0" w:rsidRPr="00846FC0" w:rsidRDefault="00846FC0" w:rsidP="00846FC0">
            <w:pPr>
              <w:spacing w:line="240" w:lineRule="auto"/>
              <w:rPr>
                <w:b/>
                <w:sz w:val="16"/>
              </w:rPr>
            </w:pPr>
            <w:r>
              <w:rPr>
                <w:b/>
                <w:sz w:val="16"/>
              </w:rPr>
              <w:t>Hybrid</w:t>
            </w:r>
          </w:p>
        </w:tc>
        <w:tc>
          <w:tcPr>
            <w:tcW w:w="556" w:type="pct"/>
            <w:vAlign w:val="center"/>
          </w:tcPr>
          <w:p w14:paraId="22FBA2FB" w14:textId="1215BB5A" w:rsidR="00846FC0" w:rsidRPr="00846FC0" w:rsidRDefault="00846FC0" w:rsidP="00846FC0">
            <w:pPr>
              <w:spacing w:line="240" w:lineRule="auto"/>
              <w:rPr>
                <w:b/>
                <w:sz w:val="16"/>
              </w:rPr>
            </w:pPr>
            <w:r>
              <w:rPr>
                <w:b/>
                <w:sz w:val="16"/>
              </w:rPr>
              <w:t>C058</w:t>
            </w:r>
          </w:p>
        </w:tc>
        <w:tc>
          <w:tcPr>
            <w:tcW w:w="556" w:type="pct"/>
            <w:vAlign w:val="center"/>
          </w:tcPr>
          <w:p w14:paraId="2AA829B0" w14:textId="66C118F4" w:rsidR="00846FC0" w:rsidRPr="00846FC0" w:rsidRDefault="00846FC0" w:rsidP="00846FC0">
            <w:pPr>
              <w:spacing w:line="240" w:lineRule="auto"/>
              <w:rPr>
                <w:b/>
                <w:sz w:val="16"/>
              </w:rPr>
            </w:pPr>
            <w:r>
              <w:rPr>
                <w:b/>
                <w:sz w:val="16"/>
              </w:rPr>
              <w:t>Integrated factual claim</w:t>
            </w:r>
          </w:p>
        </w:tc>
        <w:tc>
          <w:tcPr>
            <w:tcW w:w="556" w:type="pct"/>
            <w:vAlign w:val="center"/>
          </w:tcPr>
          <w:p w14:paraId="105408C0" w14:textId="18E72E65" w:rsidR="00846FC0" w:rsidRPr="00846FC0" w:rsidRDefault="00846FC0" w:rsidP="00846FC0">
            <w:pPr>
              <w:spacing w:line="240" w:lineRule="auto"/>
              <w:rPr>
                <w:b/>
                <w:sz w:val="16"/>
              </w:rPr>
            </w:pPr>
            <w:r>
              <w:rPr>
                <w:b/>
                <w:sz w:val="16"/>
              </w:rPr>
              <w:t>Merchandise inventories were $25.8 billion as of February 1, 2026.</w:t>
            </w:r>
          </w:p>
        </w:tc>
        <w:tc>
          <w:tcPr>
            <w:tcW w:w="556" w:type="pct"/>
            <w:vAlign w:val="center"/>
          </w:tcPr>
          <w:p w14:paraId="02E06FFE" w14:textId="77EBA5CA" w:rsidR="00846FC0" w:rsidRPr="00846FC0" w:rsidRDefault="00846FC0" w:rsidP="00846FC0">
            <w:pPr>
              <w:spacing w:line="240" w:lineRule="auto"/>
              <w:rPr>
                <w:b/>
                <w:sz w:val="16"/>
              </w:rPr>
            </w:pPr>
            <w:r>
              <w:rPr>
                <w:b/>
                <w:sz w:val="16"/>
              </w:rPr>
              <w:t>T-HD-INVENTORY-020; F-HD-0004</w:t>
            </w:r>
          </w:p>
        </w:tc>
        <w:tc>
          <w:tcPr>
            <w:tcW w:w="556" w:type="pct"/>
            <w:vAlign w:val="center"/>
          </w:tcPr>
          <w:p w14:paraId="77350643" w14:textId="26443311" w:rsidR="00846FC0" w:rsidRPr="00846FC0" w:rsidRDefault="00846FC0" w:rsidP="00846FC0">
            <w:pPr>
              <w:spacing w:line="240" w:lineRule="auto"/>
              <w:rPr>
                <w:b/>
                <w:sz w:val="16"/>
              </w:rPr>
            </w:pPr>
            <w:r>
              <w:rPr>
                <w:b/>
                <w:sz w:val="16"/>
              </w:rPr>
              <w:t>Demonstrates clean text-XBRL corroboration in a specialty retail setting.</w:t>
            </w:r>
          </w:p>
        </w:tc>
      </w:tr>
      <w:tr w:rsidR="00846FC0" w:rsidRPr="00846FC0" w14:paraId="3C0BD46F" w14:textId="77777777" w:rsidTr="00846FC0">
        <w:tblPrEx>
          <w:tblCellMar>
            <w:top w:w="0" w:type="dxa"/>
            <w:bottom w:w="0" w:type="dxa"/>
          </w:tblCellMar>
        </w:tblPrEx>
        <w:tc>
          <w:tcPr>
            <w:tcW w:w="556" w:type="pct"/>
            <w:vAlign w:val="center"/>
          </w:tcPr>
          <w:p w14:paraId="150C40C2" w14:textId="2167D03F" w:rsidR="00846FC0" w:rsidRPr="00846FC0" w:rsidRDefault="00846FC0" w:rsidP="00846FC0">
            <w:pPr>
              <w:spacing w:line="240" w:lineRule="auto"/>
              <w:rPr>
                <w:b/>
                <w:sz w:val="16"/>
              </w:rPr>
            </w:pPr>
            <w:r>
              <w:rPr>
                <w:b/>
                <w:sz w:val="16"/>
              </w:rPr>
              <w:t>EXT-02</w:t>
            </w:r>
          </w:p>
        </w:tc>
        <w:tc>
          <w:tcPr>
            <w:tcW w:w="556" w:type="pct"/>
            <w:vAlign w:val="center"/>
          </w:tcPr>
          <w:p w14:paraId="121D18EA" w14:textId="26ACB5CA" w:rsidR="00846FC0" w:rsidRPr="00846FC0" w:rsidRDefault="00846FC0" w:rsidP="00846FC0">
            <w:pPr>
              <w:spacing w:line="240" w:lineRule="auto"/>
              <w:rPr>
                <w:b/>
                <w:sz w:val="16"/>
              </w:rPr>
            </w:pPr>
            <w:r>
              <w:rPr>
                <w:b/>
                <w:sz w:val="16"/>
              </w:rPr>
              <w:t>CAT</w:t>
            </w:r>
          </w:p>
        </w:tc>
        <w:tc>
          <w:tcPr>
            <w:tcW w:w="556" w:type="pct"/>
            <w:vAlign w:val="center"/>
          </w:tcPr>
          <w:p w14:paraId="01517299" w14:textId="4AC6C300" w:rsidR="00846FC0" w:rsidRPr="00846FC0" w:rsidRDefault="00846FC0" w:rsidP="00846FC0">
            <w:pPr>
              <w:spacing w:line="240" w:lineRule="auto"/>
              <w:rPr>
                <w:b/>
                <w:sz w:val="16"/>
              </w:rPr>
            </w:pPr>
            <w:r>
              <w:rPr>
                <w:b/>
                <w:sz w:val="16"/>
              </w:rPr>
              <w:t>Inventory</w:t>
            </w:r>
          </w:p>
        </w:tc>
        <w:tc>
          <w:tcPr>
            <w:tcW w:w="556" w:type="pct"/>
            <w:vAlign w:val="center"/>
          </w:tcPr>
          <w:p w14:paraId="2CA603CB" w14:textId="4633AED1" w:rsidR="00846FC0" w:rsidRPr="00846FC0" w:rsidRDefault="00846FC0" w:rsidP="00846FC0">
            <w:pPr>
              <w:spacing w:line="240" w:lineRule="auto"/>
              <w:rPr>
                <w:b/>
                <w:sz w:val="16"/>
              </w:rPr>
            </w:pPr>
            <w:r>
              <w:rPr>
                <w:b/>
                <w:sz w:val="16"/>
              </w:rPr>
              <w:t>Hybrid</w:t>
            </w:r>
          </w:p>
        </w:tc>
        <w:tc>
          <w:tcPr>
            <w:tcW w:w="556" w:type="pct"/>
            <w:vAlign w:val="center"/>
          </w:tcPr>
          <w:p w14:paraId="77EC3CAA" w14:textId="47C65D45" w:rsidR="00846FC0" w:rsidRPr="00846FC0" w:rsidRDefault="00846FC0" w:rsidP="00846FC0">
            <w:pPr>
              <w:spacing w:line="240" w:lineRule="auto"/>
              <w:rPr>
                <w:b/>
                <w:sz w:val="16"/>
              </w:rPr>
            </w:pPr>
            <w:r>
              <w:rPr>
                <w:b/>
                <w:sz w:val="16"/>
              </w:rPr>
              <w:t>C091</w:t>
            </w:r>
          </w:p>
        </w:tc>
        <w:tc>
          <w:tcPr>
            <w:tcW w:w="556" w:type="pct"/>
            <w:vAlign w:val="center"/>
          </w:tcPr>
          <w:p w14:paraId="3CE03AC2" w14:textId="1FF4F5A3" w:rsidR="00846FC0" w:rsidRPr="00846FC0" w:rsidRDefault="00846FC0" w:rsidP="00846FC0">
            <w:pPr>
              <w:spacing w:line="240" w:lineRule="auto"/>
              <w:rPr>
                <w:b/>
                <w:sz w:val="16"/>
              </w:rPr>
            </w:pPr>
            <w:r>
              <w:rPr>
                <w:b/>
                <w:sz w:val="16"/>
              </w:rPr>
              <w:t>Integrated risk/assertion claim</w:t>
            </w:r>
          </w:p>
        </w:tc>
        <w:tc>
          <w:tcPr>
            <w:tcW w:w="556" w:type="pct"/>
            <w:vAlign w:val="center"/>
          </w:tcPr>
          <w:p w14:paraId="013B036A" w14:textId="13803254" w:rsidR="00846FC0" w:rsidRPr="00846FC0" w:rsidRDefault="00846FC0" w:rsidP="00846FC0">
            <w:pPr>
              <w:spacing w:line="240" w:lineRule="auto"/>
              <w:rPr>
                <w:b/>
                <w:sz w:val="16"/>
              </w:rPr>
            </w:pPr>
            <w:r>
              <w:rPr>
                <w:b/>
                <w:sz w:val="16"/>
              </w:rPr>
              <w:t>LIFO use and the LIFO reserve create an inventory valuation consideration.</w:t>
            </w:r>
          </w:p>
        </w:tc>
        <w:tc>
          <w:tcPr>
            <w:tcW w:w="556" w:type="pct"/>
            <w:vAlign w:val="center"/>
          </w:tcPr>
          <w:p w14:paraId="4FFEB24E" w14:textId="38177843" w:rsidR="00846FC0" w:rsidRPr="00846FC0" w:rsidRDefault="00846FC0" w:rsidP="00846FC0">
            <w:pPr>
              <w:spacing w:line="240" w:lineRule="auto"/>
              <w:rPr>
                <w:b/>
                <w:sz w:val="16"/>
              </w:rPr>
            </w:pPr>
            <w:r>
              <w:rPr>
                <w:b/>
                <w:sz w:val="16"/>
              </w:rPr>
              <w:t>T-CAT-INVENTORY-016; F-CAT-0048</w:t>
            </w:r>
          </w:p>
        </w:tc>
        <w:tc>
          <w:tcPr>
            <w:tcW w:w="556" w:type="pct"/>
            <w:vAlign w:val="center"/>
          </w:tcPr>
          <w:p w14:paraId="790B2809" w14:textId="776D8192" w:rsidR="00846FC0" w:rsidRPr="00846FC0" w:rsidRDefault="00846FC0" w:rsidP="00846FC0">
            <w:pPr>
              <w:spacing w:line="240" w:lineRule="auto"/>
              <w:rPr>
                <w:b/>
                <w:sz w:val="16"/>
              </w:rPr>
            </w:pPr>
            <w:r>
              <w:rPr>
                <w:b/>
                <w:sz w:val="16"/>
              </w:rPr>
              <w:t>Shows possible integration in a high-complexity manufacturing setting; audit-boundary interpretation remains preliminary.</w:t>
            </w:r>
          </w:p>
        </w:tc>
      </w:tr>
      <w:tr w:rsidR="00846FC0" w:rsidRPr="00846FC0" w14:paraId="39BB1417" w14:textId="77777777" w:rsidTr="00846FC0">
        <w:tblPrEx>
          <w:tblCellMar>
            <w:top w:w="0" w:type="dxa"/>
            <w:bottom w:w="0" w:type="dxa"/>
          </w:tblCellMar>
        </w:tblPrEx>
        <w:tc>
          <w:tcPr>
            <w:tcW w:w="556" w:type="pct"/>
            <w:vAlign w:val="center"/>
          </w:tcPr>
          <w:p w14:paraId="2CE18735" w14:textId="3F10B912" w:rsidR="00846FC0" w:rsidRPr="00846FC0" w:rsidRDefault="00846FC0" w:rsidP="00846FC0">
            <w:pPr>
              <w:spacing w:line="240" w:lineRule="auto"/>
              <w:rPr>
                <w:b/>
                <w:sz w:val="16"/>
              </w:rPr>
            </w:pPr>
            <w:r>
              <w:rPr>
                <w:b/>
                <w:sz w:val="16"/>
              </w:rPr>
              <w:t>EXT-03</w:t>
            </w:r>
          </w:p>
        </w:tc>
        <w:tc>
          <w:tcPr>
            <w:tcW w:w="556" w:type="pct"/>
            <w:vAlign w:val="center"/>
          </w:tcPr>
          <w:p w14:paraId="630CD0C5" w14:textId="7F98CB44" w:rsidR="00846FC0" w:rsidRPr="00846FC0" w:rsidRDefault="00846FC0" w:rsidP="00846FC0">
            <w:pPr>
              <w:spacing w:line="240" w:lineRule="auto"/>
              <w:rPr>
                <w:b/>
                <w:sz w:val="16"/>
              </w:rPr>
            </w:pPr>
            <w:r>
              <w:rPr>
                <w:b/>
                <w:sz w:val="16"/>
              </w:rPr>
              <w:t>PFE</w:t>
            </w:r>
          </w:p>
        </w:tc>
        <w:tc>
          <w:tcPr>
            <w:tcW w:w="556" w:type="pct"/>
            <w:vAlign w:val="center"/>
          </w:tcPr>
          <w:p w14:paraId="7DB21192" w14:textId="23BAE6D7" w:rsidR="00846FC0" w:rsidRPr="00846FC0" w:rsidRDefault="00846FC0" w:rsidP="00846FC0">
            <w:pPr>
              <w:spacing w:line="240" w:lineRule="auto"/>
              <w:rPr>
                <w:b/>
                <w:sz w:val="16"/>
              </w:rPr>
            </w:pPr>
            <w:r>
              <w:rPr>
                <w:b/>
                <w:sz w:val="16"/>
              </w:rPr>
              <w:t>Inventory</w:t>
            </w:r>
          </w:p>
        </w:tc>
        <w:tc>
          <w:tcPr>
            <w:tcW w:w="556" w:type="pct"/>
            <w:vAlign w:val="center"/>
          </w:tcPr>
          <w:p w14:paraId="3358FF7B" w14:textId="543698C0" w:rsidR="00846FC0" w:rsidRPr="00846FC0" w:rsidRDefault="00846FC0" w:rsidP="00846FC0">
            <w:pPr>
              <w:spacing w:line="240" w:lineRule="auto"/>
              <w:rPr>
                <w:b/>
                <w:sz w:val="16"/>
              </w:rPr>
            </w:pPr>
            <w:r>
              <w:rPr>
                <w:b/>
                <w:sz w:val="16"/>
              </w:rPr>
              <w:t>Hybrid</w:t>
            </w:r>
          </w:p>
        </w:tc>
        <w:tc>
          <w:tcPr>
            <w:tcW w:w="556" w:type="pct"/>
            <w:vAlign w:val="center"/>
          </w:tcPr>
          <w:p w14:paraId="784DEBD2" w14:textId="4D8EE500" w:rsidR="00846FC0" w:rsidRPr="00846FC0" w:rsidRDefault="00846FC0" w:rsidP="00846FC0">
            <w:pPr>
              <w:spacing w:line="240" w:lineRule="auto"/>
              <w:rPr>
                <w:b/>
                <w:sz w:val="16"/>
              </w:rPr>
            </w:pPr>
            <w:r>
              <w:rPr>
                <w:b/>
                <w:sz w:val="16"/>
              </w:rPr>
              <w:t>C123</w:t>
            </w:r>
          </w:p>
        </w:tc>
        <w:tc>
          <w:tcPr>
            <w:tcW w:w="556" w:type="pct"/>
            <w:vAlign w:val="center"/>
          </w:tcPr>
          <w:p w14:paraId="605CC4D5" w14:textId="7DF41660" w:rsidR="00846FC0" w:rsidRPr="00846FC0" w:rsidRDefault="00846FC0" w:rsidP="00846FC0">
            <w:pPr>
              <w:spacing w:line="240" w:lineRule="auto"/>
              <w:rPr>
                <w:b/>
                <w:sz w:val="16"/>
              </w:rPr>
            </w:pPr>
            <w:r>
              <w:rPr>
                <w:b/>
                <w:sz w:val="16"/>
              </w:rPr>
              <w:t>Integrated risk/assertion claim</w:t>
            </w:r>
          </w:p>
        </w:tc>
        <w:tc>
          <w:tcPr>
            <w:tcW w:w="556" w:type="pct"/>
            <w:vAlign w:val="center"/>
          </w:tcPr>
          <w:p w14:paraId="61F80ECC" w14:textId="180B57DD" w:rsidR="00846FC0" w:rsidRPr="00846FC0" w:rsidRDefault="00846FC0" w:rsidP="00846FC0">
            <w:pPr>
              <w:spacing w:line="240" w:lineRule="auto"/>
              <w:rPr>
                <w:b/>
                <w:sz w:val="16"/>
              </w:rPr>
            </w:pPr>
            <w:r>
              <w:rPr>
                <w:b/>
                <w:sz w:val="16"/>
              </w:rPr>
              <w:t>Historical inventory write-offs and product return adjustments indicate inventory valuation considerations.</w:t>
            </w:r>
          </w:p>
        </w:tc>
        <w:tc>
          <w:tcPr>
            <w:tcW w:w="556" w:type="pct"/>
            <w:vAlign w:val="center"/>
          </w:tcPr>
          <w:p w14:paraId="045C85C6" w14:textId="06367DD9" w:rsidR="00846FC0" w:rsidRPr="00846FC0" w:rsidRDefault="00846FC0" w:rsidP="00846FC0">
            <w:pPr>
              <w:spacing w:line="240" w:lineRule="auto"/>
              <w:rPr>
                <w:b/>
                <w:sz w:val="16"/>
              </w:rPr>
            </w:pPr>
            <w:r>
              <w:rPr>
                <w:b/>
                <w:sz w:val="16"/>
              </w:rPr>
              <w:t>T-PFE-REVENUE_INVENTORY-035; F-PFE-0134</w:t>
            </w:r>
          </w:p>
        </w:tc>
        <w:tc>
          <w:tcPr>
            <w:tcW w:w="556" w:type="pct"/>
            <w:vAlign w:val="center"/>
          </w:tcPr>
          <w:p w14:paraId="6C84B25A" w14:textId="7386A906" w:rsidR="00846FC0" w:rsidRPr="00846FC0" w:rsidRDefault="00846FC0" w:rsidP="00846FC0">
            <w:pPr>
              <w:spacing w:line="240" w:lineRule="auto"/>
              <w:rPr>
                <w:b/>
                <w:sz w:val="16"/>
              </w:rPr>
            </w:pPr>
            <w:r>
              <w:rPr>
                <w:b/>
                <w:sz w:val="16"/>
              </w:rPr>
              <w:t>Extends the protocol to pharma/product-risk reporting.</w:t>
            </w:r>
          </w:p>
        </w:tc>
      </w:tr>
      <w:tr w:rsidR="00846FC0" w:rsidRPr="00846FC0" w14:paraId="4A2B2400" w14:textId="77777777" w:rsidTr="00846FC0">
        <w:tblPrEx>
          <w:tblCellMar>
            <w:top w:w="0" w:type="dxa"/>
            <w:bottom w:w="0" w:type="dxa"/>
          </w:tblCellMar>
        </w:tblPrEx>
        <w:tc>
          <w:tcPr>
            <w:tcW w:w="556" w:type="pct"/>
            <w:vAlign w:val="center"/>
          </w:tcPr>
          <w:p w14:paraId="58FE97B0" w14:textId="100F380E" w:rsidR="00846FC0" w:rsidRPr="00846FC0" w:rsidRDefault="00846FC0" w:rsidP="00846FC0">
            <w:pPr>
              <w:spacing w:line="240" w:lineRule="auto"/>
              <w:rPr>
                <w:b/>
                <w:sz w:val="16"/>
              </w:rPr>
            </w:pPr>
            <w:r>
              <w:rPr>
                <w:b/>
                <w:sz w:val="16"/>
              </w:rPr>
              <w:t>EXT-04</w:t>
            </w:r>
          </w:p>
        </w:tc>
        <w:tc>
          <w:tcPr>
            <w:tcW w:w="556" w:type="pct"/>
            <w:vAlign w:val="center"/>
          </w:tcPr>
          <w:p w14:paraId="3A0E12E7" w14:textId="32E621B7" w:rsidR="00846FC0" w:rsidRPr="00846FC0" w:rsidRDefault="00846FC0" w:rsidP="00846FC0">
            <w:pPr>
              <w:spacing w:line="240" w:lineRule="auto"/>
              <w:rPr>
                <w:b/>
                <w:sz w:val="16"/>
              </w:rPr>
            </w:pPr>
            <w:r>
              <w:rPr>
                <w:b/>
                <w:sz w:val="16"/>
              </w:rPr>
              <w:t>MSFT</w:t>
            </w:r>
          </w:p>
        </w:tc>
        <w:tc>
          <w:tcPr>
            <w:tcW w:w="556" w:type="pct"/>
            <w:vAlign w:val="center"/>
          </w:tcPr>
          <w:p w14:paraId="48F80B33" w14:textId="41A83EE6" w:rsidR="00846FC0" w:rsidRPr="00846FC0" w:rsidRDefault="00846FC0" w:rsidP="00846FC0">
            <w:pPr>
              <w:spacing w:line="240" w:lineRule="auto"/>
              <w:rPr>
                <w:b/>
                <w:sz w:val="16"/>
              </w:rPr>
            </w:pPr>
            <w:r>
              <w:rPr>
                <w:b/>
                <w:sz w:val="16"/>
              </w:rPr>
              <w:t>Revenue</w:t>
            </w:r>
          </w:p>
        </w:tc>
        <w:tc>
          <w:tcPr>
            <w:tcW w:w="556" w:type="pct"/>
            <w:vAlign w:val="center"/>
          </w:tcPr>
          <w:p w14:paraId="6ED270DA" w14:textId="6E81DA17" w:rsidR="00846FC0" w:rsidRPr="00846FC0" w:rsidRDefault="00846FC0" w:rsidP="00846FC0">
            <w:pPr>
              <w:spacing w:line="240" w:lineRule="auto"/>
              <w:rPr>
                <w:b/>
                <w:sz w:val="16"/>
              </w:rPr>
            </w:pPr>
            <w:r>
              <w:rPr>
                <w:b/>
                <w:sz w:val="16"/>
              </w:rPr>
              <w:t>Hybrid</w:t>
            </w:r>
          </w:p>
        </w:tc>
        <w:tc>
          <w:tcPr>
            <w:tcW w:w="556" w:type="pct"/>
            <w:vAlign w:val="center"/>
          </w:tcPr>
          <w:p w14:paraId="1A40466C" w14:textId="06988AB6" w:rsidR="00846FC0" w:rsidRPr="00846FC0" w:rsidRDefault="00846FC0" w:rsidP="00846FC0">
            <w:pPr>
              <w:spacing w:line="240" w:lineRule="auto"/>
              <w:rPr>
                <w:b/>
                <w:sz w:val="16"/>
              </w:rPr>
            </w:pPr>
            <w:r>
              <w:rPr>
                <w:b/>
                <w:sz w:val="16"/>
              </w:rPr>
              <w:t>C136</w:t>
            </w:r>
          </w:p>
        </w:tc>
        <w:tc>
          <w:tcPr>
            <w:tcW w:w="556" w:type="pct"/>
            <w:vAlign w:val="center"/>
          </w:tcPr>
          <w:p w14:paraId="2EDA4E04" w14:textId="250E2064" w:rsidR="00846FC0" w:rsidRPr="00846FC0" w:rsidRDefault="00846FC0" w:rsidP="00846FC0">
            <w:pPr>
              <w:spacing w:line="240" w:lineRule="auto"/>
              <w:rPr>
                <w:b/>
                <w:sz w:val="16"/>
              </w:rPr>
            </w:pPr>
            <w:r>
              <w:rPr>
                <w:b/>
                <w:sz w:val="16"/>
              </w:rPr>
              <w:t>XBRL-only claim within hybrid condition</w:t>
            </w:r>
          </w:p>
        </w:tc>
        <w:tc>
          <w:tcPr>
            <w:tcW w:w="556" w:type="pct"/>
            <w:vAlign w:val="center"/>
          </w:tcPr>
          <w:p w14:paraId="07EFAC73" w14:textId="29FD5F9E" w:rsidR="00846FC0" w:rsidRPr="00846FC0" w:rsidRDefault="00846FC0" w:rsidP="00846FC0">
            <w:pPr>
              <w:spacing w:line="240" w:lineRule="auto"/>
              <w:rPr>
                <w:b/>
                <w:sz w:val="16"/>
              </w:rPr>
            </w:pPr>
            <w:r>
              <w:rPr>
                <w:b/>
                <w:sz w:val="16"/>
              </w:rPr>
              <w:t>Current contract liability was $64.555 billion as of June 30, 2025.</w:t>
            </w:r>
          </w:p>
        </w:tc>
        <w:tc>
          <w:tcPr>
            <w:tcW w:w="556" w:type="pct"/>
            <w:vAlign w:val="center"/>
          </w:tcPr>
          <w:p w14:paraId="10B765B6" w14:textId="7849E838" w:rsidR="00846FC0" w:rsidRPr="00846FC0" w:rsidRDefault="00846FC0" w:rsidP="00846FC0">
            <w:pPr>
              <w:spacing w:line="240" w:lineRule="auto"/>
              <w:rPr>
                <w:b/>
                <w:sz w:val="16"/>
              </w:rPr>
            </w:pPr>
            <w:r>
              <w:rPr>
                <w:b/>
                <w:sz w:val="16"/>
              </w:rPr>
              <w:t>F-MSFT-0028</w:t>
            </w:r>
          </w:p>
        </w:tc>
        <w:tc>
          <w:tcPr>
            <w:tcW w:w="556" w:type="pct"/>
            <w:vAlign w:val="center"/>
          </w:tcPr>
          <w:p w14:paraId="66C5B7DA" w14:textId="465E928C" w:rsidR="00846FC0" w:rsidRPr="00846FC0" w:rsidRDefault="00846FC0" w:rsidP="00846FC0">
            <w:pPr>
              <w:spacing w:line="240" w:lineRule="auto"/>
              <w:rPr>
                <w:b/>
                <w:sz w:val="16"/>
              </w:rPr>
            </w:pPr>
            <w:r>
              <w:rPr>
                <w:b/>
                <w:sz w:val="16"/>
              </w:rPr>
              <w:t>Demonstrates an XBRL-only claim within this hybrid package.</w:t>
            </w:r>
          </w:p>
        </w:tc>
      </w:tr>
      <w:tr w:rsidR="00846FC0" w:rsidRPr="00846FC0" w14:paraId="58FD6979" w14:textId="77777777" w:rsidTr="00846FC0">
        <w:tblPrEx>
          <w:tblCellMar>
            <w:top w:w="0" w:type="dxa"/>
            <w:bottom w:w="0" w:type="dxa"/>
          </w:tblCellMar>
        </w:tblPrEx>
        <w:tc>
          <w:tcPr>
            <w:tcW w:w="556" w:type="pct"/>
            <w:vAlign w:val="center"/>
          </w:tcPr>
          <w:p w14:paraId="7410ECDD" w14:textId="3528D569" w:rsidR="00846FC0" w:rsidRPr="00846FC0" w:rsidRDefault="00846FC0" w:rsidP="00846FC0">
            <w:pPr>
              <w:spacing w:line="240" w:lineRule="auto"/>
              <w:rPr>
                <w:b/>
                <w:sz w:val="16"/>
              </w:rPr>
            </w:pPr>
            <w:r>
              <w:rPr>
                <w:b/>
                <w:sz w:val="16"/>
              </w:rPr>
              <w:t>EXT-05</w:t>
            </w:r>
          </w:p>
        </w:tc>
        <w:tc>
          <w:tcPr>
            <w:tcW w:w="556" w:type="pct"/>
            <w:vAlign w:val="center"/>
          </w:tcPr>
          <w:p w14:paraId="485BC475" w14:textId="7A8FDABB" w:rsidR="00846FC0" w:rsidRPr="00846FC0" w:rsidRDefault="00846FC0" w:rsidP="00846FC0">
            <w:pPr>
              <w:spacing w:line="240" w:lineRule="auto"/>
              <w:rPr>
                <w:b/>
                <w:sz w:val="16"/>
              </w:rPr>
            </w:pPr>
            <w:r>
              <w:rPr>
                <w:b/>
                <w:sz w:val="16"/>
              </w:rPr>
              <w:t>MSFT</w:t>
            </w:r>
          </w:p>
        </w:tc>
        <w:tc>
          <w:tcPr>
            <w:tcW w:w="556" w:type="pct"/>
            <w:vAlign w:val="center"/>
          </w:tcPr>
          <w:p w14:paraId="038CA52F" w14:textId="7BC743F9" w:rsidR="00846FC0" w:rsidRPr="00846FC0" w:rsidRDefault="00846FC0" w:rsidP="00846FC0">
            <w:pPr>
              <w:spacing w:line="240" w:lineRule="auto"/>
              <w:rPr>
                <w:b/>
                <w:sz w:val="16"/>
              </w:rPr>
            </w:pPr>
            <w:r>
              <w:rPr>
                <w:b/>
                <w:sz w:val="16"/>
              </w:rPr>
              <w:t>Revenue</w:t>
            </w:r>
          </w:p>
        </w:tc>
        <w:tc>
          <w:tcPr>
            <w:tcW w:w="556" w:type="pct"/>
            <w:vAlign w:val="center"/>
          </w:tcPr>
          <w:p w14:paraId="45A9A609" w14:textId="26879408" w:rsidR="00846FC0" w:rsidRPr="00846FC0" w:rsidRDefault="00846FC0" w:rsidP="00846FC0">
            <w:pPr>
              <w:spacing w:line="240" w:lineRule="auto"/>
              <w:rPr>
                <w:b/>
                <w:sz w:val="16"/>
              </w:rPr>
            </w:pPr>
            <w:r>
              <w:rPr>
                <w:b/>
                <w:sz w:val="16"/>
              </w:rPr>
              <w:t>Hybrid</w:t>
            </w:r>
          </w:p>
        </w:tc>
        <w:tc>
          <w:tcPr>
            <w:tcW w:w="556" w:type="pct"/>
            <w:vAlign w:val="center"/>
          </w:tcPr>
          <w:p w14:paraId="18537652" w14:textId="3A46B206" w:rsidR="00846FC0" w:rsidRPr="00846FC0" w:rsidRDefault="00846FC0" w:rsidP="00846FC0">
            <w:pPr>
              <w:spacing w:line="240" w:lineRule="auto"/>
              <w:rPr>
                <w:b/>
                <w:sz w:val="16"/>
              </w:rPr>
            </w:pPr>
            <w:r>
              <w:rPr>
                <w:b/>
                <w:sz w:val="16"/>
              </w:rPr>
              <w:t>C138</w:t>
            </w:r>
          </w:p>
        </w:tc>
        <w:tc>
          <w:tcPr>
            <w:tcW w:w="556" w:type="pct"/>
            <w:vAlign w:val="center"/>
          </w:tcPr>
          <w:p w14:paraId="54EEF377" w14:textId="45287615" w:rsidR="00846FC0" w:rsidRPr="00846FC0" w:rsidRDefault="00846FC0" w:rsidP="00846FC0">
            <w:pPr>
              <w:spacing w:line="240" w:lineRule="auto"/>
              <w:rPr>
                <w:b/>
                <w:sz w:val="16"/>
              </w:rPr>
            </w:pPr>
            <w:r>
              <w:rPr>
                <w:b/>
                <w:sz w:val="16"/>
              </w:rPr>
              <w:t xml:space="preserve">Text-only risk/assertion claim within </w:t>
            </w:r>
            <w:r>
              <w:rPr>
                <w:b/>
                <w:sz w:val="16"/>
              </w:rPr>
              <w:lastRenderedPageBreak/>
              <w:t>hybrid condition</w:t>
            </w:r>
          </w:p>
        </w:tc>
        <w:tc>
          <w:tcPr>
            <w:tcW w:w="556" w:type="pct"/>
            <w:vAlign w:val="center"/>
          </w:tcPr>
          <w:p w14:paraId="6DFF079A" w14:textId="3C46DEAB" w:rsidR="00846FC0" w:rsidRPr="00846FC0" w:rsidRDefault="00846FC0" w:rsidP="00846FC0">
            <w:pPr>
              <w:spacing w:line="240" w:lineRule="auto"/>
              <w:rPr>
                <w:b/>
                <w:sz w:val="16"/>
              </w:rPr>
            </w:pPr>
            <w:r>
              <w:rPr>
                <w:b/>
                <w:sz w:val="16"/>
              </w:rPr>
              <w:lastRenderedPageBreak/>
              <w:t xml:space="preserve">SSP estimates and performance-obligation timing create </w:t>
            </w:r>
            <w:r>
              <w:rPr>
                <w:b/>
                <w:sz w:val="16"/>
              </w:rPr>
              <w:lastRenderedPageBreak/>
              <w:t>revenue accuracy and cut-off considerations.</w:t>
            </w:r>
          </w:p>
        </w:tc>
        <w:tc>
          <w:tcPr>
            <w:tcW w:w="556" w:type="pct"/>
            <w:vAlign w:val="center"/>
          </w:tcPr>
          <w:p w14:paraId="6BD383F2" w14:textId="05D91433" w:rsidR="00846FC0" w:rsidRPr="00846FC0" w:rsidRDefault="00846FC0" w:rsidP="00846FC0">
            <w:pPr>
              <w:spacing w:line="240" w:lineRule="auto"/>
              <w:rPr>
                <w:b/>
                <w:sz w:val="16"/>
              </w:rPr>
            </w:pPr>
            <w:r>
              <w:rPr>
                <w:b/>
                <w:sz w:val="16"/>
              </w:rPr>
              <w:lastRenderedPageBreak/>
              <w:t>T-MSFT-REVENUE-089</w:t>
            </w:r>
          </w:p>
        </w:tc>
        <w:tc>
          <w:tcPr>
            <w:tcW w:w="556" w:type="pct"/>
            <w:vAlign w:val="center"/>
          </w:tcPr>
          <w:p w14:paraId="2C79D56C" w14:textId="73E8A657" w:rsidR="00846FC0" w:rsidRPr="00846FC0" w:rsidRDefault="00846FC0" w:rsidP="00846FC0">
            <w:pPr>
              <w:spacing w:line="240" w:lineRule="auto"/>
              <w:rPr>
                <w:b/>
                <w:sz w:val="16"/>
              </w:rPr>
            </w:pPr>
            <w:r>
              <w:rPr>
                <w:b/>
                <w:sz w:val="16"/>
              </w:rPr>
              <w:t xml:space="preserve">Demonstrates a text-only risk/assertion claim within </w:t>
            </w:r>
            <w:r>
              <w:rPr>
                <w:b/>
                <w:sz w:val="16"/>
              </w:rPr>
              <w:lastRenderedPageBreak/>
              <w:t>this hybrid package.</w:t>
            </w:r>
          </w:p>
        </w:tc>
      </w:tr>
    </w:tbl>
    <w:p w14:paraId="23C48487" w14:textId="77777777" w:rsidR="00846FC0" w:rsidRDefault="00846FC0" w:rsidP="00846FC0">
      <w:pPr>
        <w:rPr>
          <w:b/>
        </w:rPr>
      </w:pPr>
    </w:p>
    <w:p w14:paraId="6E57DB91" w14:textId="3B8F4B9A" w:rsidR="00846FC0" w:rsidRDefault="00846FC0" w:rsidP="00846FC0">
      <w:pPr>
        <w:rPr>
          <w:b/>
        </w:rPr>
      </w:pPr>
      <w:r>
        <w:rPr>
          <w:b/>
        </w:rPr>
        <w:t>Appendix Table H6. Bounded-Extension Preliminary Coding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1"/>
        <w:gridCol w:w="901"/>
        <w:gridCol w:w="826"/>
        <w:gridCol w:w="876"/>
        <w:gridCol w:w="1221"/>
        <w:gridCol w:w="999"/>
        <w:gridCol w:w="877"/>
        <w:gridCol w:w="877"/>
        <w:gridCol w:w="936"/>
        <w:gridCol w:w="936"/>
      </w:tblGrid>
      <w:tr w:rsidR="00846FC0" w:rsidRPr="00846FC0" w14:paraId="5272059E" w14:textId="77777777" w:rsidTr="00846FC0">
        <w:tblPrEx>
          <w:tblCellMar>
            <w:top w:w="0" w:type="dxa"/>
            <w:bottom w:w="0" w:type="dxa"/>
          </w:tblCellMar>
        </w:tblPrEx>
        <w:trPr>
          <w:tblHeader/>
        </w:trPr>
        <w:tc>
          <w:tcPr>
            <w:tcW w:w="500" w:type="pct"/>
            <w:vAlign w:val="center"/>
          </w:tcPr>
          <w:p w14:paraId="2E6D33B7" w14:textId="027654FB" w:rsidR="00846FC0" w:rsidRPr="00846FC0" w:rsidRDefault="00846FC0" w:rsidP="00846FC0">
            <w:pPr>
              <w:spacing w:line="240" w:lineRule="auto"/>
              <w:rPr>
                <w:b/>
                <w:sz w:val="16"/>
              </w:rPr>
            </w:pPr>
            <w:r w:rsidRPr="00846FC0">
              <w:rPr>
                <w:b/>
                <w:sz w:val="16"/>
              </w:rPr>
              <w:t>Condition</w:t>
            </w:r>
          </w:p>
        </w:tc>
        <w:tc>
          <w:tcPr>
            <w:tcW w:w="500" w:type="pct"/>
            <w:vAlign w:val="center"/>
          </w:tcPr>
          <w:p w14:paraId="2E65C47B" w14:textId="10A6D1AA" w:rsidR="00846FC0" w:rsidRPr="00846FC0" w:rsidRDefault="00846FC0" w:rsidP="00846FC0">
            <w:pPr>
              <w:spacing w:line="240" w:lineRule="auto"/>
              <w:rPr>
                <w:b/>
                <w:sz w:val="16"/>
              </w:rPr>
            </w:pPr>
            <w:r w:rsidRPr="00846FC0">
              <w:rPr>
                <w:b/>
                <w:sz w:val="16"/>
              </w:rPr>
              <w:t>Construct</w:t>
            </w:r>
          </w:p>
        </w:tc>
        <w:tc>
          <w:tcPr>
            <w:tcW w:w="500" w:type="pct"/>
            <w:vAlign w:val="center"/>
          </w:tcPr>
          <w:p w14:paraId="112F63B9" w14:textId="6AC62E3D" w:rsidR="00846FC0" w:rsidRPr="00846FC0" w:rsidRDefault="00846FC0" w:rsidP="00846FC0">
            <w:pPr>
              <w:spacing w:line="240" w:lineRule="auto"/>
              <w:rPr>
                <w:b/>
                <w:sz w:val="16"/>
              </w:rPr>
            </w:pPr>
            <w:r w:rsidRPr="00846FC0">
              <w:rPr>
                <w:b/>
                <w:sz w:val="16"/>
              </w:rPr>
              <w:t>Claims</w:t>
            </w:r>
          </w:p>
        </w:tc>
        <w:tc>
          <w:tcPr>
            <w:tcW w:w="500" w:type="pct"/>
            <w:vAlign w:val="center"/>
          </w:tcPr>
          <w:p w14:paraId="62117D28" w14:textId="4FE8D5F1" w:rsidR="00846FC0" w:rsidRPr="00846FC0" w:rsidRDefault="00846FC0" w:rsidP="00846FC0">
            <w:pPr>
              <w:spacing w:line="240" w:lineRule="auto"/>
              <w:rPr>
                <w:b/>
                <w:sz w:val="16"/>
              </w:rPr>
            </w:pPr>
            <w:r w:rsidRPr="00846FC0">
              <w:rPr>
                <w:b/>
                <w:sz w:val="16"/>
              </w:rPr>
              <w:t>Factual</w:t>
            </w:r>
          </w:p>
        </w:tc>
        <w:tc>
          <w:tcPr>
            <w:tcW w:w="500" w:type="pct"/>
            <w:vAlign w:val="center"/>
          </w:tcPr>
          <w:p w14:paraId="53FB5646" w14:textId="32645B17" w:rsidR="00846FC0" w:rsidRPr="00846FC0" w:rsidRDefault="00846FC0" w:rsidP="00846FC0">
            <w:pPr>
              <w:spacing w:line="240" w:lineRule="auto"/>
              <w:rPr>
                <w:b/>
                <w:sz w:val="16"/>
              </w:rPr>
            </w:pPr>
            <w:r w:rsidRPr="00846FC0">
              <w:rPr>
                <w:b/>
                <w:sz w:val="16"/>
              </w:rPr>
              <w:t>Risk/Assertion</w:t>
            </w:r>
          </w:p>
        </w:tc>
        <w:tc>
          <w:tcPr>
            <w:tcW w:w="500" w:type="pct"/>
            <w:vAlign w:val="center"/>
          </w:tcPr>
          <w:p w14:paraId="6C29A719" w14:textId="4F074158" w:rsidR="00846FC0" w:rsidRPr="00846FC0" w:rsidRDefault="00846FC0" w:rsidP="00846FC0">
            <w:pPr>
              <w:spacing w:line="240" w:lineRule="auto"/>
              <w:rPr>
                <w:b/>
                <w:sz w:val="16"/>
              </w:rPr>
            </w:pPr>
            <w:r w:rsidRPr="00846FC0">
              <w:rPr>
                <w:b/>
                <w:sz w:val="16"/>
              </w:rPr>
              <w:t>Insufficient Context</w:t>
            </w:r>
          </w:p>
        </w:tc>
        <w:tc>
          <w:tcPr>
            <w:tcW w:w="500" w:type="pct"/>
            <w:vAlign w:val="center"/>
          </w:tcPr>
          <w:p w14:paraId="14FC6AF6" w14:textId="6462AB74" w:rsidR="00846FC0" w:rsidRPr="00846FC0" w:rsidRDefault="00846FC0" w:rsidP="00846FC0">
            <w:pPr>
              <w:spacing w:line="240" w:lineRule="auto"/>
              <w:rPr>
                <w:b/>
                <w:sz w:val="16"/>
              </w:rPr>
            </w:pPr>
            <w:r w:rsidRPr="00846FC0">
              <w:rPr>
                <w:b/>
                <w:sz w:val="16"/>
              </w:rPr>
              <w:t>Text Mean</w:t>
            </w:r>
          </w:p>
        </w:tc>
        <w:tc>
          <w:tcPr>
            <w:tcW w:w="500" w:type="pct"/>
            <w:vAlign w:val="center"/>
          </w:tcPr>
          <w:p w14:paraId="32A02307" w14:textId="38585CDB" w:rsidR="00846FC0" w:rsidRPr="00846FC0" w:rsidRDefault="00846FC0" w:rsidP="00846FC0">
            <w:pPr>
              <w:spacing w:line="240" w:lineRule="auto"/>
              <w:rPr>
                <w:b/>
                <w:sz w:val="16"/>
              </w:rPr>
            </w:pPr>
            <w:r w:rsidRPr="00846FC0">
              <w:rPr>
                <w:b/>
                <w:sz w:val="16"/>
              </w:rPr>
              <w:t>Graph Mean</w:t>
            </w:r>
          </w:p>
        </w:tc>
        <w:tc>
          <w:tcPr>
            <w:tcW w:w="500" w:type="pct"/>
            <w:vAlign w:val="center"/>
          </w:tcPr>
          <w:p w14:paraId="446C9E35" w14:textId="30EEFDA0" w:rsidR="00846FC0" w:rsidRPr="00846FC0" w:rsidRDefault="00846FC0" w:rsidP="00846FC0">
            <w:pPr>
              <w:spacing w:line="240" w:lineRule="auto"/>
              <w:rPr>
                <w:b/>
                <w:sz w:val="16"/>
              </w:rPr>
            </w:pPr>
            <w:r w:rsidRPr="00846FC0">
              <w:rPr>
                <w:b/>
                <w:sz w:val="16"/>
              </w:rPr>
              <w:t>Integrated Bridge Claims</w:t>
            </w:r>
          </w:p>
        </w:tc>
        <w:tc>
          <w:tcPr>
            <w:tcW w:w="500" w:type="pct"/>
            <w:vAlign w:val="center"/>
          </w:tcPr>
          <w:p w14:paraId="15FE28DB" w14:textId="5B84A237" w:rsidR="00846FC0" w:rsidRPr="00846FC0" w:rsidRDefault="00846FC0" w:rsidP="00846FC0">
            <w:pPr>
              <w:spacing w:line="240" w:lineRule="auto"/>
              <w:rPr>
                <w:b/>
                <w:sz w:val="16"/>
              </w:rPr>
            </w:pPr>
            <w:r w:rsidRPr="00846FC0">
              <w:rPr>
                <w:b/>
                <w:sz w:val="16"/>
              </w:rPr>
              <w:t>Integrated Bridge Share</w:t>
            </w:r>
          </w:p>
        </w:tc>
      </w:tr>
      <w:tr w:rsidR="00846FC0" w:rsidRPr="00846FC0" w14:paraId="30D598E3" w14:textId="77777777" w:rsidTr="00846FC0">
        <w:tblPrEx>
          <w:tblCellMar>
            <w:top w:w="0" w:type="dxa"/>
            <w:bottom w:w="0" w:type="dxa"/>
          </w:tblCellMar>
        </w:tblPrEx>
        <w:tc>
          <w:tcPr>
            <w:tcW w:w="500" w:type="pct"/>
            <w:vAlign w:val="center"/>
          </w:tcPr>
          <w:p w14:paraId="7B4E50BE" w14:textId="0A4FEF93" w:rsidR="00846FC0" w:rsidRPr="00846FC0" w:rsidRDefault="00846FC0" w:rsidP="00846FC0">
            <w:pPr>
              <w:spacing w:line="240" w:lineRule="auto"/>
              <w:rPr>
                <w:b/>
                <w:sz w:val="16"/>
              </w:rPr>
            </w:pPr>
            <w:r>
              <w:rPr>
                <w:b/>
                <w:sz w:val="16"/>
              </w:rPr>
              <w:t>hybrid</w:t>
            </w:r>
          </w:p>
        </w:tc>
        <w:tc>
          <w:tcPr>
            <w:tcW w:w="500" w:type="pct"/>
            <w:vAlign w:val="center"/>
          </w:tcPr>
          <w:p w14:paraId="067C7AC5" w14:textId="37A69AD7" w:rsidR="00846FC0" w:rsidRPr="00846FC0" w:rsidRDefault="00846FC0" w:rsidP="00846FC0">
            <w:pPr>
              <w:spacing w:line="240" w:lineRule="auto"/>
              <w:rPr>
                <w:b/>
                <w:sz w:val="16"/>
              </w:rPr>
            </w:pPr>
            <w:r>
              <w:rPr>
                <w:b/>
                <w:sz w:val="16"/>
              </w:rPr>
              <w:t>inventory</w:t>
            </w:r>
          </w:p>
        </w:tc>
        <w:tc>
          <w:tcPr>
            <w:tcW w:w="500" w:type="pct"/>
            <w:vAlign w:val="center"/>
          </w:tcPr>
          <w:p w14:paraId="707E80D9" w14:textId="0D8F0C0A" w:rsidR="00846FC0" w:rsidRPr="00846FC0" w:rsidRDefault="00846FC0" w:rsidP="00846FC0">
            <w:pPr>
              <w:spacing w:line="240" w:lineRule="auto"/>
              <w:rPr>
                <w:b/>
                <w:sz w:val="16"/>
              </w:rPr>
            </w:pPr>
            <w:r>
              <w:rPr>
                <w:b/>
                <w:sz w:val="16"/>
              </w:rPr>
              <w:t>29</w:t>
            </w:r>
          </w:p>
        </w:tc>
        <w:tc>
          <w:tcPr>
            <w:tcW w:w="500" w:type="pct"/>
            <w:vAlign w:val="center"/>
          </w:tcPr>
          <w:p w14:paraId="40220842" w14:textId="43CD9E9E" w:rsidR="00846FC0" w:rsidRPr="00846FC0" w:rsidRDefault="00846FC0" w:rsidP="00846FC0">
            <w:pPr>
              <w:spacing w:line="240" w:lineRule="auto"/>
              <w:rPr>
                <w:b/>
                <w:sz w:val="16"/>
              </w:rPr>
            </w:pPr>
            <w:r>
              <w:rPr>
                <w:b/>
                <w:sz w:val="16"/>
              </w:rPr>
              <w:t>14</w:t>
            </w:r>
          </w:p>
        </w:tc>
        <w:tc>
          <w:tcPr>
            <w:tcW w:w="500" w:type="pct"/>
            <w:vAlign w:val="center"/>
          </w:tcPr>
          <w:p w14:paraId="74A39687" w14:textId="424AFC13" w:rsidR="00846FC0" w:rsidRPr="00846FC0" w:rsidRDefault="00846FC0" w:rsidP="00846FC0">
            <w:pPr>
              <w:spacing w:line="240" w:lineRule="auto"/>
              <w:rPr>
                <w:b/>
                <w:sz w:val="16"/>
              </w:rPr>
            </w:pPr>
            <w:r>
              <w:rPr>
                <w:b/>
                <w:sz w:val="16"/>
              </w:rPr>
              <w:t>15</w:t>
            </w:r>
          </w:p>
        </w:tc>
        <w:tc>
          <w:tcPr>
            <w:tcW w:w="500" w:type="pct"/>
            <w:vAlign w:val="center"/>
          </w:tcPr>
          <w:p w14:paraId="42D2AEFB" w14:textId="51B5353A" w:rsidR="00846FC0" w:rsidRPr="00846FC0" w:rsidRDefault="00846FC0" w:rsidP="00846FC0">
            <w:pPr>
              <w:spacing w:line="240" w:lineRule="auto"/>
              <w:rPr>
                <w:b/>
                <w:sz w:val="16"/>
              </w:rPr>
            </w:pPr>
            <w:r>
              <w:rPr>
                <w:b/>
                <w:sz w:val="16"/>
              </w:rPr>
              <w:t>0</w:t>
            </w:r>
          </w:p>
        </w:tc>
        <w:tc>
          <w:tcPr>
            <w:tcW w:w="500" w:type="pct"/>
            <w:vAlign w:val="center"/>
          </w:tcPr>
          <w:p w14:paraId="278FA96E" w14:textId="2FC7C11F" w:rsidR="00846FC0" w:rsidRPr="00846FC0" w:rsidRDefault="00846FC0" w:rsidP="00846FC0">
            <w:pPr>
              <w:spacing w:line="240" w:lineRule="auto"/>
              <w:rPr>
                <w:b/>
                <w:sz w:val="16"/>
              </w:rPr>
            </w:pPr>
            <w:r>
              <w:rPr>
                <w:b/>
                <w:sz w:val="16"/>
              </w:rPr>
              <w:t>0.45</w:t>
            </w:r>
          </w:p>
        </w:tc>
        <w:tc>
          <w:tcPr>
            <w:tcW w:w="500" w:type="pct"/>
            <w:vAlign w:val="center"/>
          </w:tcPr>
          <w:p w14:paraId="4D63970F" w14:textId="1D488DF1" w:rsidR="00846FC0" w:rsidRPr="00846FC0" w:rsidRDefault="00846FC0" w:rsidP="00846FC0">
            <w:pPr>
              <w:spacing w:line="240" w:lineRule="auto"/>
              <w:rPr>
                <w:b/>
                <w:sz w:val="16"/>
              </w:rPr>
            </w:pPr>
            <w:r>
              <w:rPr>
                <w:b/>
                <w:sz w:val="16"/>
              </w:rPr>
              <w:t>0.85</w:t>
            </w:r>
          </w:p>
        </w:tc>
        <w:tc>
          <w:tcPr>
            <w:tcW w:w="500" w:type="pct"/>
            <w:vAlign w:val="center"/>
          </w:tcPr>
          <w:p w14:paraId="00A6F9D6" w14:textId="037A1B90" w:rsidR="00846FC0" w:rsidRPr="00846FC0" w:rsidRDefault="00846FC0" w:rsidP="00846FC0">
            <w:pPr>
              <w:spacing w:line="240" w:lineRule="auto"/>
              <w:rPr>
                <w:b/>
                <w:sz w:val="16"/>
              </w:rPr>
            </w:pPr>
            <w:r>
              <w:rPr>
                <w:b/>
                <w:sz w:val="16"/>
              </w:rPr>
              <w:t>4</w:t>
            </w:r>
          </w:p>
        </w:tc>
        <w:tc>
          <w:tcPr>
            <w:tcW w:w="500" w:type="pct"/>
            <w:vAlign w:val="center"/>
          </w:tcPr>
          <w:p w14:paraId="20CB42FD" w14:textId="7E8021F3" w:rsidR="00846FC0" w:rsidRPr="00846FC0" w:rsidRDefault="00846FC0" w:rsidP="00846FC0">
            <w:pPr>
              <w:spacing w:line="240" w:lineRule="auto"/>
              <w:rPr>
                <w:b/>
                <w:sz w:val="16"/>
              </w:rPr>
            </w:pPr>
            <w:r>
              <w:rPr>
                <w:b/>
                <w:sz w:val="16"/>
              </w:rPr>
              <w:t>0.14</w:t>
            </w:r>
          </w:p>
        </w:tc>
      </w:tr>
      <w:tr w:rsidR="00846FC0" w:rsidRPr="00846FC0" w14:paraId="1730C04C" w14:textId="77777777" w:rsidTr="00846FC0">
        <w:tblPrEx>
          <w:tblCellMar>
            <w:top w:w="0" w:type="dxa"/>
            <w:bottom w:w="0" w:type="dxa"/>
          </w:tblCellMar>
        </w:tblPrEx>
        <w:tc>
          <w:tcPr>
            <w:tcW w:w="500" w:type="pct"/>
            <w:vAlign w:val="center"/>
          </w:tcPr>
          <w:p w14:paraId="0D570B8E" w14:textId="14A361CA" w:rsidR="00846FC0" w:rsidRPr="00846FC0" w:rsidRDefault="00846FC0" w:rsidP="00846FC0">
            <w:pPr>
              <w:spacing w:line="240" w:lineRule="auto"/>
              <w:rPr>
                <w:b/>
                <w:sz w:val="16"/>
              </w:rPr>
            </w:pPr>
            <w:r>
              <w:rPr>
                <w:b/>
                <w:sz w:val="16"/>
              </w:rPr>
              <w:t>hybrid</w:t>
            </w:r>
          </w:p>
        </w:tc>
        <w:tc>
          <w:tcPr>
            <w:tcW w:w="500" w:type="pct"/>
            <w:vAlign w:val="center"/>
          </w:tcPr>
          <w:p w14:paraId="5F630290" w14:textId="5AEB3542" w:rsidR="00846FC0" w:rsidRPr="00846FC0" w:rsidRDefault="00846FC0" w:rsidP="00846FC0">
            <w:pPr>
              <w:spacing w:line="240" w:lineRule="auto"/>
              <w:rPr>
                <w:b/>
                <w:sz w:val="16"/>
              </w:rPr>
            </w:pPr>
            <w:r>
              <w:rPr>
                <w:b/>
                <w:sz w:val="16"/>
              </w:rPr>
              <w:t>revenue</w:t>
            </w:r>
          </w:p>
        </w:tc>
        <w:tc>
          <w:tcPr>
            <w:tcW w:w="500" w:type="pct"/>
            <w:vAlign w:val="center"/>
          </w:tcPr>
          <w:p w14:paraId="74664ACE" w14:textId="0C670BA2" w:rsidR="00846FC0" w:rsidRPr="00846FC0" w:rsidRDefault="00846FC0" w:rsidP="00846FC0">
            <w:pPr>
              <w:spacing w:line="240" w:lineRule="auto"/>
              <w:rPr>
                <w:b/>
                <w:sz w:val="16"/>
              </w:rPr>
            </w:pPr>
            <w:r>
              <w:rPr>
                <w:b/>
                <w:sz w:val="16"/>
              </w:rPr>
              <w:t>30</w:t>
            </w:r>
          </w:p>
        </w:tc>
        <w:tc>
          <w:tcPr>
            <w:tcW w:w="500" w:type="pct"/>
            <w:vAlign w:val="center"/>
          </w:tcPr>
          <w:p w14:paraId="1350A5FE" w14:textId="6835F37B" w:rsidR="00846FC0" w:rsidRPr="00846FC0" w:rsidRDefault="00846FC0" w:rsidP="00846FC0">
            <w:pPr>
              <w:spacing w:line="240" w:lineRule="auto"/>
              <w:rPr>
                <w:b/>
                <w:sz w:val="16"/>
              </w:rPr>
            </w:pPr>
            <w:r>
              <w:rPr>
                <w:b/>
                <w:sz w:val="16"/>
              </w:rPr>
              <w:t>13</w:t>
            </w:r>
          </w:p>
        </w:tc>
        <w:tc>
          <w:tcPr>
            <w:tcW w:w="500" w:type="pct"/>
            <w:vAlign w:val="center"/>
          </w:tcPr>
          <w:p w14:paraId="17FCBD25" w14:textId="78CAA746" w:rsidR="00846FC0" w:rsidRPr="00846FC0" w:rsidRDefault="00846FC0" w:rsidP="00846FC0">
            <w:pPr>
              <w:spacing w:line="240" w:lineRule="auto"/>
              <w:rPr>
                <w:b/>
                <w:sz w:val="16"/>
              </w:rPr>
            </w:pPr>
            <w:r>
              <w:rPr>
                <w:b/>
                <w:sz w:val="16"/>
              </w:rPr>
              <w:t>17</w:t>
            </w:r>
          </w:p>
        </w:tc>
        <w:tc>
          <w:tcPr>
            <w:tcW w:w="500" w:type="pct"/>
            <w:vAlign w:val="center"/>
          </w:tcPr>
          <w:p w14:paraId="55F0ECF0" w14:textId="1180105C" w:rsidR="00846FC0" w:rsidRPr="00846FC0" w:rsidRDefault="00846FC0" w:rsidP="00846FC0">
            <w:pPr>
              <w:spacing w:line="240" w:lineRule="auto"/>
              <w:rPr>
                <w:b/>
                <w:sz w:val="16"/>
              </w:rPr>
            </w:pPr>
            <w:r>
              <w:rPr>
                <w:b/>
                <w:sz w:val="16"/>
              </w:rPr>
              <w:t>0</w:t>
            </w:r>
          </w:p>
        </w:tc>
        <w:tc>
          <w:tcPr>
            <w:tcW w:w="500" w:type="pct"/>
            <w:vAlign w:val="center"/>
          </w:tcPr>
          <w:p w14:paraId="16BE8B62" w14:textId="79004A7F" w:rsidR="00846FC0" w:rsidRPr="00846FC0" w:rsidRDefault="00846FC0" w:rsidP="00846FC0">
            <w:pPr>
              <w:spacing w:line="240" w:lineRule="auto"/>
              <w:rPr>
                <w:b/>
                <w:sz w:val="16"/>
              </w:rPr>
            </w:pPr>
            <w:r>
              <w:rPr>
                <w:b/>
                <w:sz w:val="16"/>
              </w:rPr>
              <w:t>0.53</w:t>
            </w:r>
          </w:p>
        </w:tc>
        <w:tc>
          <w:tcPr>
            <w:tcW w:w="500" w:type="pct"/>
            <w:vAlign w:val="center"/>
          </w:tcPr>
          <w:p w14:paraId="26F5DA10" w14:textId="1B36E95E" w:rsidR="00846FC0" w:rsidRPr="00846FC0" w:rsidRDefault="00846FC0" w:rsidP="00846FC0">
            <w:pPr>
              <w:spacing w:line="240" w:lineRule="auto"/>
              <w:rPr>
                <w:b/>
                <w:sz w:val="16"/>
              </w:rPr>
            </w:pPr>
            <w:r>
              <w:rPr>
                <w:b/>
                <w:sz w:val="16"/>
              </w:rPr>
              <w:t>0.86</w:t>
            </w:r>
          </w:p>
        </w:tc>
        <w:tc>
          <w:tcPr>
            <w:tcW w:w="500" w:type="pct"/>
            <w:vAlign w:val="center"/>
          </w:tcPr>
          <w:p w14:paraId="40BB58C7" w14:textId="24A37F1C" w:rsidR="00846FC0" w:rsidRPr="00846FC0" w:rsidRDefault="00846FC0" w:rsidP="00846FC0">
            <w:pPr>
              <w:spacing w:line="240" w:lineRule="auto"/>
              <w:rPr>
                <w:b/>
                <w:sz w:val="16"/>
              </w:rPr>
            </w:pPr>
            <w:r>
              <w:rPr>
                <w:b/>
                <w:sz w:val="16"/>
              </w:rPr>
              <w:t>1</w:t>
            </w:r>
          </w:p>
        </w:tc>
        <w:tc>
          <w:tcPr>
            <w:tcW w:w="500" w:type="pct"/>
            <w:vAlign w:val="center"/>
          </w:tcPr>
          <w:p w14:paraId="6E499046" w14:textId="2F502559" w:rsidR="00846FC0" w:rsidRPr="00846FC0" w:rsidRDefault="00846FC0" w:rsidP="00846FC0">
            <w:pPr>
              <w:spacing w:line="240" w:lineRule="auto"/>
              <w:rPr>
                <w:b/>
                <w:sz w:val="16"/>
              </w:rPr>
            </w:pPr>
            <w:r>
              <w:rPr>
                <w:b/>
                <w:sz w:val="16"/>
              </w:rPr>
              <w:t>0.03</w:t>
            </w:r>
          </w:p>
        </w:tc>
      </w:tr>
      <w:tr w:rsidR="00846FC0" w:rsidRPr="00846FC0" w14:paraId="52C96D38" w14:textId="77777777" w:rsidTr="00846FC0">
        <w:tblPrEx>
          <w:tblCellMar>
            <w:top w:w="0" w:type="dxa"/>
            <w:bottom w:w="0" w:type="dxa"/>
          </w:tblCellMar>
        </w:tblPrEx>
        <w:tc>
          <w:tcPr>
            <w:tcW w:w="500" w:type="pct"/>
            <w:vAlign w:val="center"/>
          </w:tcPr>
          <w:p w14:paraId="444DE89E" w14:textId="30B58872" w:rsidR="00846FC0" w:rsidRPr="00846FC0" w:rsidRDefault="00846FC0" w:rsidP="00846FC0">
            <w:pPr>
              <w:spacing w:line="240" w:lineRule="auto"/>
              <w:rPr>
                <w:b/>
                <w:sz w:val="16"/>
              </w:rPr>
            </w:pPr>
            <w:r>
              <w:rPr>
                <w:b/>
                <w:sz w:val="16"/>
              </w:rPr>
              <w:t>llm_only</w:t>
            </w:r>
          </w:p>
        </w:tc>
        <w:tc>
          <w:tcPr>
            <w:tcW w:w="500" w:type="pct"/>
            <w:vAlign w:val="center"/>
          </w:tcPr>
          <w:p w14:paraId="7BE1DA66" w14:textId="3F405156" w:rsidR="00846FC0" w:rsidRPr="00846FC0" w:rsidRDefault="00846FC0" w:rsidP="00846FC0">
            <w:pPr>
              <w:spacing w:line="240" w:lineRule="auto"/>
              <w:rPr>
                <w:b/>
                <w:sz w:val="16"/>
              </w:rPr>
            </w:pPr>
            <w:r>
              <w:rPr>
                <w:b/>
                <w:sz w:val="16"/>
              </w:rPr>
              <w:t>inventory</w:t>
            </w:r>
          </w:p>
        </w:tc>
        <w:tc>
          <w:tcPr>
            <w:tcW w:w="500" w:type="pct"/>
            <w:vAlign w:val="center"/>
          </w:tcPr>
          <w:p w14:paraId="22847591" w14:textId="217D1481" w:rsidR="00846FC0" w:rsidRPr="00846FC0" w:rsidRDefault="00846FC0" w:rsidP="00846FC0">
            <w:pPr>
              <w:spacing w:line="240" w:lineRule="auto"/>
              <w:rPr>
                <w:b/>
                <w:sz w:val="16"/>
              </w:rPr>
            </w:pPr>
            <w:r>
              <w:rPr>
                <w:b/>
                <w:sz w:val="16"/>
              </w:rPr>
              <w:t>6</w:t>
            </w:r>
          </w:p>
        </w:tc>
        <w:tc>
          <w:tcPr>
            <w:tcW w:w="500" w:type="pct"/>
            <w:vAlign w:val="center"/>
          </w:tcPr>
          <w:p w14:paraId="4E9EEE8D" w14:textId="56885E8C" w:rsidR="00846FC0" w:rsidRPr="00846FC0" w:rsidRDefault="00846FC0" w:rsidP="00846FC0">
            <w:pPr>
              <w:spacing w:line="240" w:lineRule="auto"/>
              <w:rPr>
                <w:b/>
                <w:sz w:val="16"/>
              </w:rPr>
            </w:pPr>
            <w:r>
              <w:rPr>
                <w:b/>
                <w:sz w:val="16"/>
              </w:rPr>
              <w:t>0</w:t>
            </w:r>
          </w:p>
        </w:tc>
        <w:tc>
          <w:tcPr>
            <w:tcW w:w="500" w:type="pct"/>
            <w:vAlign w:val="center"/>
          </w:tcPr>
          <w:p w14:paraId="42327DE0" w14:textId="489FF7DA" w:rsidR="00846FC0" w:rsidRPr="00846FC0" w:rsidRDefault="00846FC0" w:rsidP="00846FC0">
            <w:pPr>
              <w:spacing w:line="240" w:lineRule="auto"/>
              <w:rPr>
                <w:b/>
                <w:sz w:val="16"/>
              </w:rPr>
            </w:pPr>
            <w:r>
              <w:rPr>
                <w:b/>
                <w:sz w:val="16"/>
              </w:rPr>
              <w:t>0</w:t>
            </w:r>
          </w:p>
        </w:tc>
        <w:tc>
          <w:tcPr>
            <w:tcW w:w="500" w:type="pct"/>
            <w:vAlign w:val="center"/>
          </w:tcPr>
          <w:p w14:paraId="2613CE5F" w14:textId="3BF43B9D" w:rsidR="00846FC0" w:rsidRPr="00846FC0" w:rsidRDefault="00846FC0" w:rsidP="00846FC0">
            <w:pPr>
              <w:spacing w:line="240" w:lineRule="auto"/>
              <w:rPr>
                <w:b/>
                <w:sz w:val="16"/>
              </w:rPr>
            </w:pPr>
            <w:r>
              <w:rPr>
                <w:b/>
                <w:sz w:val="16"/>
              </w:rPr>
              <w:t>6</w:t>
            </w:r>
          </w:p>
        </w:tc>
        <w:tc>
          <w:tcPr>
            <w:tcW w:w="500" w:type="pct"/>
            <w:vAlign w:val="center"/>
          </w:tcPr>
          <w:p w14:paraId="60E0DDBD" w14:textId="239FD293" w:rsidR="00846FC0" w:rsidRPr="00846FC0" w:rsidRDefault="00846FC0" w:rsidP="00846FC0">
            <w:pPr>
              <w:spacing w:line="240" w:lineRule="auto"/>
              <w:rPr>
                <w:b/>
                <w:sz w:val="16"/>
              </w:rPr>
            </w:pPr>
            <w:r>
              <w:rPr>
                <w:b/>
                <w:sz w:val="16"/>
              </w:rPr>
              <w:t>NA</w:t>
            </w:r>
          </w:p>
        </w:tc>
        <w:tc>
          <w:tcPr>
            <w:tcW w:w="500" w:type="pct"/>
            <w:vAlign w:val="center"/>
          </w:tcPr>
          <w:p w14:paraId="2DA78396" w14:textId="455E1164" w:rsidR="00846FC0" w:rsidRPr="00846FC0" w:rsidRDefault="00846FC0" w:rsidP="00846FC0">
            <w:pPr>
              <w:spacing w:line="240" w:lineRule="auto"/>
              <w:rPr>
                <w:b/>
                <w:sz w:val="16"/>
              </w:rPr>
            </w:pPr>
            <w:r>
              <w:rPr>
                <w:b/>
                <w:sz w:val="16"/>
              </w:rPr>
              <w:t>NA</w:t>
            </w:r>
          </w:p>
        </w:tc>
        <w:tc>
          <w:tcPr>
            <w:tcW w:w="500" w:type="pct"/>
            <w:vAlign w:val="center"/>
          </w:tcPr>
          <w:p w14:paraId="0E6FE8DD" w14:textId="44CE07D0" w:rsidR="00846FC0" w:rsidRPr="00846FC0" w:rsidRDefault="00846FC0" w:rsidP="00846FC0">
            <w:pPr>
              <w:spacing w:line="240" w:lineRule="auto"/>
              <w:rPr>
                <w:b/>
                <w:sz w:val="16"/>
              </w:rPr>
            </w:pPr>
            <w:r>
              <w:rPr>
                <w:b/>
                <w:sz w:val="16"/>
              </w:rPr>
              <w:t>NA</w:t>
            </w:r>
          </w:p>
        </w:tc>
        <w:tc>
          <w:tcPr>
            <w:tcW w:w="500" w:type="pct"/>
            <w:vAlign w:val="center"/>
          </w:tcPr>
          <w:p w14:paraId="764511D1" w14:textId="2F0E9247" w:rsidR="00846FC0" w:rsidRPr="00846FC0" w:rsidRDefault="00846FC0" w:rsidP="00846FC0">
            <w:pPr>
              <w:spacing w:line="240" w:lineRule="auto"/>
              <w:rPr>
                <w:b/>
                <w:sz w:val="16"/>
              </w:rPr>
            </w:pPr>
            <w:r>
              <w:rPr>
                <w:b/>
                <w:sz w:val="16"/>
              </w:rPr>
              <w:t>NA</w:t>
            </w:r>
          </w:p>
        </w:tc>
      </w:tr>
      <w:tr w:rsidR="00846FC0" w:rsidRPr="00846FC0" w14:paraId="2B31CB3E" w14:textId="77777777" w:rsidTr="00846FC0">
        <w:tblPrEx>
          <w:tblCellMar>
            <w:top w:w="0" w:type="dxa"/>
            <w:bottom w:w="0" w:type="dxa"/>
          </w:tblCellMar>
        </w:tblPrEx>
        <w:tc>
          <w:tcPr>
            <w:tcW w:w="500" w:type="pct"/>
            <w:vAlign w:val="center"/>
          </w:tcPr>
          <w:p w14:paraId="146FE592" w14:textId="5D0E6DDB" w:rsidR="00846FC0" w:rsidRPr="00846FC0" w:rsidRDefault="00846FC0" w:rsidP="00846FC0">
            <w:pPr>
              <w:spacing w:line="240" w:lineRule="auto"/>
              <w:rPr>
                <w:b/>
                <w:sz w:val="16"/>
              </w:rPr>
            </w:pPr>
            <w:r>
              <w:rPr>
                <w:b/>
                <w:sz w:val="16"/>
              </w:rPr>
              <w:t>llm_only</w:t>
            </w:r>
          </w:p>
        </w:tc>
        <w:tc>
          <w:tcPr>
            <w:tcW w:w="500" w:type="pct"/>
            <w:vAlign w:val="center"/>
          </w:tcPr>
          <w:p w14:paraId="23C6DEEB" w14:textId="0D995004" w:rsidR="00846FC0" w:rsidRPr="00846FC0" w:rsidRDefault="00846FC0" w:rsidP="00846FC0">
            <w:pPr>
              <w:spacing w:line="240" w:lineRule="auto"/>
              <w:rPr>
                <w:b/>
                <w:sz w:val="16"/>
              </w:rPr>
            </w:pPr>
            <w:r>
              <w:rPr>
                <w:b/>
                <w:sz w:val="16"/>
              </w:rPr>
              <w:t>revenue</w:t>
            </w:r>
          </w:p>
        </w:tc>
        <w:tc>
          <w:tcPr>
            <w:tcW w:w="500" w:type="pct"/>
            <w:vAlign w:val="center"/>
          </w:tcPr>
          <w:p w14:paraId="1F629EC9" w14:textId="4D9F5AAE" w:rsidR="00846FC0" w:rsidRPr="00846FC0" w:rsidRDefault="00846FC0" w:rsidP="00846FC0">
            <w:pPr>
              <w:spacing w:line="240" w:lineRule="auto"/>
              <w:rPr>
                <w:b/>
                <w:sz w:val="16"/>
              </w:rPr>
            </w:pPr>
            <w:r>
              <w:rPr>
                <w:b/>
                <w:sz w:val="16"/>
              </w:rPr>
              <w:t>6</w:t>
            </w:r>
          </w:p>
        </w:tc>
        <w:tc>
          <w:tcPr>
            <w:tcW w:w="500" w:type="pct"/>
            <w:vAlign w:val="center"/>
          </w:tcPr>
          <w:p w14:paraId="25724E74" w14:textId="7566AC02" w:rsidR="00846FC0" w:rsidRPr="00846FC0" w:rsidRDefault="00846FC0" w:rsidP="00846FC0">
            <w:pPr>
              <w:spacing w:line="240" w:lineRule="auto"/>
              <w:rPr>
                <w:b/>
                <w:sz w:val="16"/>
              </w:rPr>
            </w:pPr>
            <w:r>
              <w:rPr>
                <w:b/>
                <w:sz w:val="16"/>
              </w:rPr>
              <w:t>0</w:t>
            </w:r>
          </w:p>
        </w:tc>
        <w:tc>
          <w:tcPr>
            <w:tcW w:w="500" w:type="pct"/>
            <w:vAlign w:val="center"/>
          </w:tcPr>
          <w:p w14:paraId="2D386BEB" w14:textId="7EE1D105" w:rsidR="00846FC0" w:rsidRPr="00846FC0" w:rsidRDefault="00846FC0" w:rsidP="00846FC0">
            <w:pPr>
              <w:spacing w:line="240" w:lineRule="auto"/>
              <w:rPr>
                <w:b/>
                <w:sz w:val="16"/>
              </w:rPr>
            </w:pPr>
            <w:r>
              <w:rPr>
                <w:b/>
                <w:sz w:val="16"/>
              </w:rPr>
              <w:t>0</w:t>
            </w:r>
          </w:p>
        </w:tc>
        <w:tc>
          <w:tcPr>
            <w:tcW w:w="500" w:type="pct"/>
            <w:vAlign w:val="center"/>
          </w:tcPr>
          <w:p w14:paraId="6890DD8D" w14:textId="381C963E" w:rsidR="00846FC0" w:rsidRPr="00846FC0" w:rsidRDefault="00846FC0" w:rsidP="00846FC0">
            <w:pPr>
              <w:spacing w:line="240" w:lineRule="auto"/>
              <w:rPr>
                <w:b/>
                <w:sz w:val="16"/>
              </w:rPr>
            </w:pPr>
            <w:r>
              <w:rPr>
                <w:b/>
                <w:sz w:val="16"/>
              </w:rPr>
              <w:t>6</w:t>
            </w:r>
          </w:p>
        </w:tc>
        <w:tc>
          <w:tcPr>
            <w:tcW w:w="500" w:type="pct"/>
            <w:vAlign w:val="center"/>
          </w:tcPr>
          <w:p w14:paraId="1890597E" w14:textId="3BBC91E1" w:rsidR="00846FC0" w:rsidRPr="00846FC0" w:rsidRDefault="00846FC0" w:rsidP="00846FC0">
            <w:pPr>
              <w:spacing w:line="240" w:lineRule="auto"/>
              <w:rPr>
                <w:b/>
                <w:sz w:val="16"/>
              </w:rPr>
            </w:pPr>
            <w:r>
              <w:rPr>
                <w:b/>
                <w:sz w:val="16"/>
              </w:rPr>
              <w:t>NA</w:t>
            </w:r>
          </w:p>
        </w:tc>
        <w:tc>
          <w:tcPr>
            <w:tcW w:w="500" w:type="pct"/>
            <w:vAlign w:val="center"/>
          </w:tcPr>
          <w:p w14:paraId="74C6067F" w14:textId="4C3537E9" w:rsidR="00846FC0" w:rsidRPr="00846FC0" w:rsidRDefault="00846FC0" w:rsidP="00846FC0">
            <w:pPr>
              <w:spacing w:line="240" w:lineRule="auto"/>
              <w:rPr>
                <w:b/>
                <w:sz w:val="16"/>
              </w:rPr>
            </w:pPr>
            <w:r>
              <w:rPr>
                <w:b/>
                <w:sz w:val="16"/>
              </w:rPr>
              <w:t>NA</w:t>
            </w:r>
          </w:p>
        </w:tc>
        <w:tc>
          <w:tcPr>
            <w:tcW w:w="500" w:type="pct"/>
            <w:vAlign w:val="center"/>
          </w:tcPr>
          <w:p w14:paraId="6BF41A2A" w14:textId="30AEB0F3" w:rsidR="00846FC0" w:rsidRPr="00846FC0" w:rsidRDefault="00846FC0" w:rsidP="00846FC0">
            <w:pPr>
              <w:spacing w:line="240" w:lineRule="auto"/>
              <w:rPr>
                <w:b/>
                <w:sz w:val="16"/>
              </w:rPr>
            </w:pPr>
            <w:r>
              <w:rPr>
                <w:b/>
                <w:sz w:val="16"/>
              </w:rPr>
              <w:t>NA</w:t>
            </w:r>
          </w:p>
        </w:tc>
        <w:tc>
          <w:tcPr>
            <w:tcW w:w="500" w:type="pct"/>
            <w:vAlign w:val="center"/>
          </w:tcPr>
          <w:p w14:paraId="0E9CA9FB" w14:textId="38C722CF" w:rsidR="00846FC0" w:rsidRPr="00846FC0" w:rsidRDefault="00846FC0" w:rsidP="00846FC0">
            <w:pPr>
              <w:spacing w:line="240" w:lineRule="auto"/>
              <w:rPr>
                <w:b/>
                <w:sz w:val="16"/>
              </w:rPr>
            </w:pPr>
            <w:r>
              <w:rPr>
                <w:b/>
                <w:sz w:val="16"/>
              </w:rPr>
              <w:t>NA</w:t>
            </w:r>
          </w:p>
        </w:tc>
      </w:tr>
      <w:tr w:rsidR="00846FC0" w:rsidRPr="00846FC0" w14:paraId="71908B26" w14:textId="77777777" w:rsidTr="00846FC0">
        <w:tblPrEx>
          <w:tblCellMar>
            <w:top w:w="0" w:type="dxa"/>
            <w:bottom w:w="0" w:type="dxa"/>
          </w:tblCellMar>
        </w:tblPrEx>
        <w:tc>
          <w:tcPr>
            <w:tcW w:w="500" w:type="pct"/>
            <w:vAlign w:val="center"/>
          </w:tcPr>
          <w:p w14:paraId="304EC0D2" w14:textId="4A8F3272" w:rsidR="00846FC0" w:rsidRPr="00846FC0" w:rsidRDefault="00846FC0" w:rsidP="00846FC0">
            <w:pPr>
              <w:spacing w:line="240" w:lineRule="auto"/>
              <w:rPr>
                <w:b/>
                <w:sz w:val="16"/>
              </w:rPr>
            </w:pPr>
            <w:r>
              <w:rPr>
                <w:b/>
                <w:sz w:val="16"/>
              </w:rPr>
              <w:t>text</w:t>
            </w:r>
          </w:p>
        </w:tc>
        <w:tc>
          <w:tcPr>
            <w:tcW w:w="500" w:type="pct"/>
            <w:vAlign w:val="center"/>
          </w:tcPr>
          <w:p w14:paraId="58481413" w14:textId="728F11AF" w:rsidR="00846FC0" w:rsidRPr="00846FC0" w:rsidRDefault="00846FC0" w:rsidP="00846FC0">
            <w:pPr>
              <w:spacing w:line="240" w:lineRule="auto"/>
              <w:rPr>
                <w:b/>
                <w:sz w:val="16"/>
              </w:rPr>
            </w:pPr>
            <w:r>
              <w:rPr>
                <w:b/>
                <w:sz w:val="16"/>
              </w:rPr>
              <w:t>inventory</w:t>
            </w:r>
          </w:p>
        </w:tc>
        <w:tc>
          <w:tcPr>
            <w:tcW w:w="500" w:type="pct"/>
            <w:vAlign w:val="center"/>
          </w:tcPr>
          <w:p w14:paraId="60370A4C" w14:textId="75A65158" w:rsidR="00846FC0" w:rsidRPr="00846FC0" w:rsidRDefault="00846FC0" w:rsidP="00846FC0">
            <w:pPr>
              <w:spacing w:line="240" w:lineRule="auto"/>
              <w:rPr>
                <w:b/>
                <w:sz w:val="16"/>
              </w:rPr>
            </w:pPr>
            <w:r>
              <w:rPr>
                <w:b/>
                <w:sz w:val="16"/>
              </w:rPr>
              <w:t>29</w:t>
            </w:r>
          </w:p>
        </w:tc>
        <w:tc>
          <w:tcPr>
            <w:tcW w:w="500" w:type="pct"/>
            <w:vAlign w:val="center"/>
          </w:tcPr>
          <w:p w14:paraId="3A92E6F1" w14:textId="088B9708" w:rsidR="00846FC0" w:rsidRPr="00846FC0" w:rsidRDefault="00846FC0" w:rsidP="00846FC0">
            <w:pPr>
              <w:spacing w:line="240" w:lineRule="auto"/>
              <w:rPr>
                <w:b/>
                <w:sz w:val="16"/>
              </w:rPr>
            </w:pPr>
            <w:r>
              <w:rPr>
                <w:b/>
                <w:sz w:val="16"/>
              </w:rPr>
              <w:t>12</w:t>
            </w:r>
          </w:p>
        </w:tc>
        <w:tc>
          <w:tcPr>
            <w:tcW w:w="500" w:type="pct"/>
            <w:vAlign w:val="center"/>
          </w:tcPr>
          <w:p w14:paraId="30B28385" w14:textId="6E2DBD55" w:rsidR="00846FC0" w:rsidRPr="00846FC0" w:rsidRDefault="00846FC0" w:rsidP="00846FC0">
            <w:pPr>
              <w:spacing w:line="240" w:lineRule="auto"/>
              <w:rPr>
                <w:b/>
                <w:sz w:val="16"/>
              </w:rPr>
            </w:pPr>
            <w:r>
              <w:rPr>
                <w:b/>
                <w:sz w:val="16"/>
              </w:rPr>
              <w:t>17</w:t>
            </w:r>
          </w:p>
        </w:tc>
        <w:tc>
          <w:tcPr>
            <w:tcW w:w="500" w:type="pct"/>
            <w:vAlign w:val="center"/>
          </w:tcPr>
          <w:p w14:paraId="4B6C423C" w14:textId="6BC56541" w:rsidR="00846FC0" w:rsidRPr="00846FC0" w:rsidRDefault="00846FC0" w:rsidP="00846FC0">
            <w:pPr>
              <w:spacing w:line="240" w:lineRule="auto"/>
              <w:rPr>
                <w:b/>
                <w:sz w:val="16"/>
              </w:rPr>
            </w:pPr>
            <w:r>
              <w:rPr>
                <w:b/>
                <w:sz w:val="16"/>
              </w:rPr>
              <w:t>0</w:t>
            </w:r>
          </w:p>
        </w:tc>
        <w:tc>
          <w:tcPr>
            <w:tcW w:w="500" w:type="pct"/>
            <w:vAlign w:val="center"/>
          </w:tcPr>
          <w:p w14:paraId="1335C520" w14:textId="0ECA66BA" w:rsidR="00846FC0" w:rsidRPr="00846FC0" w:rsidRDefault="00846FC0" w:rsidP="00846FC0">
            <w:pPr>
              <w:spacing w:line="240" w:lineRule="auto"/>
              <w:rPr>
                <w:b/>
                <w:sz w:val="16"/>
              </w:rPr>
            </w:pPr>
            <w:r>
              <w:rPr>
                <w:b/>
                <w:sz w:val="16"/>
              </w:rPr>
              <w:t>0.71</w:t>
            </w:r>
          </w:p>
        </w:tc>
        <w:tc>
          <w:tcPr>
            <w:tcW w:w="500" w:type="pct"/>
            <w:vAlign w:val="center"/>
          </w:tcPr>
          <w:p w14:paraId="10D8217D" w14:textId="05D3A7A5" w:rsidR="00846FC0" w:rsidRPr="00846FC0" w:rsidRDefault="00846FC0" w:rsidP="00846FC0">
            <w:pPr>
              <w:spacing w:line="240" w:lineRule="auto"/>
              <w:rPr>
                <w:b/>
                <w:sz w:val="16"/>
              </w:rPr>
            </w:pPr>
            <w:r>
              <w:rPr>
                <w:b/>
                <w:sz w:val="16"/>
              </w:rPr>
              <w:t>NA</w:t>
            </w:r>
          </w:p>
        </w:tc>
        <w:tc>
          <w:tcPr>
            <w:tcW w:w="500" w:type="pct"/>
            <w:vAlign w:val="center"/>
          </w:tcPr>
          <w:p w14:paraId="4E89691D" w14:textId="23D30FA7" w:rsidR="00846FC0" w:rsidRPr="00846FC0" w:rsidRDefault="00846FC0" w:rsidP="00846FC0">
            <w:pPr>
              <w:spacing w:line="240" w:lineRule="auto"/>
              <w:rPr>
                <w:b/>
                <w:sz w:val="16"/>
              </w:rPr>
            </w:pPr>
            <w:r>
              <w:rPr>
                <w:b/>
                <w:sz w:val="16"/>
              </w:rPr>
              <w:t>NA</w:t>
            </w:r>
          </w:p>
        </w:tc>
        <w:tc>
          <w:tcPr>
            <w:tcW w:w="500" w:type="pct"/>
            <w:vAlign w:val="center"/>
          </w:tcPr>
          <w:p w14:paraId="089259ED" w14:textId="730C41AC" w:rsidR="00846FC0" w:rsidRPr="00846FC0" w:rsidRDefault="00846FC0" w:rsidP="00846FC0">
            <w:pPr>
              <w:spacing w:line="240" w:lineRule="auto"/>
              <w:rPr>
                <w:b/>
                <w:sz w:val="16"/>
              </w:rPr>
            </w:pPr>
            <w:r>
              <w:rPr>
                <w:b/>
                <w:sz w:val="16"/>
              </w:rPr>
              <w:t>NA</w:t>
            </w:r>
          </w:p>
        </w:tc>
      </w:tr>
      <w:tr w:rsidR="00846FC0" w:rsidRPr="00846FC0" w14:paraId="25B9A133" w14:textId="77777777" w:rsidTr="00846FC0">
        <w:tblPrEx>
          <w:tblCellMar>
            <w:top w:w="0" w:type="dxa"/>
            <w:bottom w:w="0" w:type="dxa"/>
          </w:tblCellMar>
        </w:tblPrEx>
        <w:tc>
          <w:tcPr>
            <w:tcW w:w="500" w:type="pct"/>
            <w:vAlign w:val="center"/>
          </w:tcPr>
          <w:p w14:paraId="51371788" w14:textId="384052AE" w:rsidR="00846FC0" w:rsidRPr="00846FC0" w:rsidRDefault="00846FC0" w:rsidP="00846FC0">
            <w:pPr>
              <w:spacing w:line="240" w:lineRule="auto"/>
              <w:rPr>
                <w:b/>
                <w:sz w:val="16"/>
              </w:rPr>
            </w:pPr>
            <w:r>
              <w:rPr>
                <w:b/>
                <w:sz w:val="16"/>
              </w:rPr>
              <w:t>text</w:t>
            </w:r>
          </w:p>
        </w:tc>
        <w:tc>
          <w:tcPr>
            <w:tcW w:w="500" w:type="pct"/>
            <w:vAlign w:val="center"/>
          </w:tcPr>
          <w:p w14:paraId="498E9772" w14:textId="16B0A5F8" w:rsidR="00846FC0" w:rsidRPr="00846FC0" w:rsidRDefault="00846FC0" w:rsidP="00846FC0">
            <w:pPr>
              <w:spacing w:line="240" w:lineRule="auto"/>
              <w:rPr>
                <w:b/>
                <w:sz w:val="16"/>
              </w:rPr>
            </w:pPr>
            <w:r>
              <w:rPr>
                <w:b/>
                <w:sz w:val="16"/>
              </w:rPr>
              <w:t>revenue</w:t>
            </w:r>
          </w:p>
        </w:tc>
        <w:tc>
          <w:tcPr>
            <w:tcW w:w="500" w:type="pct"/>
            <w:vAlign w:val="center"/>
          </w:tcPr>
          <w:p w14:paraId="7E54BE7C" w14:textId="11DBDCE2" w:rsidR="00846FC0" w:rsidRPr="00846FC0" w:rsidRDefault="00846FC0" w:rsidP="00846FC0">
            <w:pPr>
              <w:spacing w:line="240" w:lineRule="auto"/>
              <w:rPr>
                <w:b/>
                <w:sz w:val="16"/>
              </w:rPr>
            </w:pPr>
            <w:r>
              <w:rPr>
                <w:b/>
                <w:sz w:val="16"/>
              </w:rPr>
              <w:t>30</w:t>
            </w:r>
          </w:p>
        </w:tc>
        <w:tc>
          <w:tcPr>
            <w:tcW w:w="500" w:type="pct"/>
            <w:vAlign w:val="center"/>
          </w:tcPr>
          <w:p w14:paraId="141CA598" w14:textId="3AB59003" w:rsidR="00846FC0" w:rsidRPr="00846FC0" w:rsidRDefault="00846FC0" w:rsidP="00846FC0">
            <w:pPr>
              <w:spacing w:line="240" w:lineRule="auto"/>
              <w:rPr>
                <w:b/>
                <w:sz w:val="16"/>
              </w:rPr>
            </w:pPr>
            <w:r>
              <w:rPr>
                <w:b/>
                <w:sz w:val="16"/>
              </w:rPr>
              <w:t>12</w:t>
            </w:r>
          </w:p>
        </w:tc>
        <w:tc>
          <w:tcPr>
            <w:tcW w:w="500" w:type="pct"/>
            <w:vAlign w:val="center"/>
          </w:tcPr>
          <w:p w14:paraId="2A096627" w14:textId="6262889F" w:rsidR="00846FC0" w:rsidRPr="00846FC0" w:rsidRDefault="00846FC0" w:rsidP="00846FC0">
            <w:pPr>
              <w:spacing w:line="240" w:lineRule="auto"/>
              <w:rPr>
                <w:b/>
                <w:sz w:val="16"/>
              </w:rPr>
            </w:pPr>
            <w:r>
              <w:rPr>
                <w:b/>
                <w:sz w:val="16"/>
              </w:rPr>
              <w:t>18</w:t>
            </w:r>
          </w:p>
        </w:tc>
        <w:tc>
          <w:tcPr>
            <w:tcW w:w="500" w:type="pct"/>
            <w:vAlign w:val="center"/>
          </w:tcPr>
          <w:p w14:paraId="45A0A6E8" w14:textId="79202B2D" w:rsidR="00846FC0" w:rsidRPr="00846FC0" w:rsidRDefault="00846FC0" w:rsidP="00846FC0">
            <w:pPr>
              <w:spacing w:line="240" w:lineRule="auto"/>
              <w:rPr>
                <w:b/>
                <w:sz w:val="16"/>
              </w:rPr>
            </w:pPr>
            <w:r>
              <w:rPr>
                <w:b/>
                <w:sz w:val="16"/>
              </w:rPr>
              <w:t>0</w:t>
            </w:r>
          </w:p>
        </w:tc>
        <w:tc>
          <w:tcPr>
            <w:tcW w:w="500" w:type="pct"/>
            <w:vAlign w:val="center"/>
          </w:tcPr>
          <w:p w14:paraId="3F2FE9B9" w14:textId="6225615F" w:rsidR="00846FC0" w:rsidRPr="00846FC0" w:rsidRDefault="00846FC0" w:rsidP="00846FC0">
            <w:pPr>
              <w:spacing w:line="240" w:lineRule="auto"/>
              <w:rPr>
                <w:b/>
                <w:sz w:val="16"/>
              </w:rPr>
            </w:pPr>
            <w:r>
              <w:rPr>
                <w:b/>
                <w:sz w:val="16"/>
              </w:rPr>
              <w:t>0.70</w:t>
            </w:r>
          </w:p>
        </w:tc>
        <w:tc>
          <w:tcPr>
            <w:tcW w:w="500" w:type="pct"/>
            <w:vAlign w:val="center"/>
          </w:tcPr>
          <w:p w14:paraId="2C263713" w14:textId="4F155573" w:rsidR="00846FC0" w:rsidRPr="00846FC0" w:rsidRDefault="00846FC0" w:rsidP="00846FC0">
            <w:pPr>
              <w:spacing w:line="240" w:lineRule="auto"/>
              <w:rPr>
                <w:b/>
                <w:sz w:val="16"/>
              </w:rPr>
            </w:pPr>
            <w:r>
              <w:rPr>
                <w:b/>
                <w:sz w:val="16"/>
              </w:rPr>
              <w:t>NA</w:t>
            </w:r>
          </w:p>
        </w:tc>
        <w:tc>
          <w:tcPr>
            <w:tcW w:w="500" w:type="pct"/>
            <w:vAlign w:val="center"/>
          </w:tcPr>
          <w:p w14:paraId="511B97B6" w14:textId="007BF1C0" w:rsidR="00846FC0" w:rsidRPr="00846FC0" w:rsidRDefault="00846FC0" w:rsidP="00846FC0">
            <w:pPr>
              <w:spacing w:line="240" w:lineRule="auto"/>
              <w:rPr>
                <w:b/>
                <w:sz w:val="16"/>
              </w:rPr>
            </w:pPr>
            <w:r>
              <w:rPr>
                <w:b/>
                <w:sz w:val="16"/>
              </w:rPr>
              <w:t>NA</w:t>
            </w:r>
          </w:p>
        </w:tc>
        <w:tc>
          <w:tcPr>
            <w:tcW w:w="500" w:type="pct"/>
            <w:vAlign w:val="center"/>
          </w:tcPr>
          <w:p w14:paraId="2A9809B8" w14:textId="2DF6057A" w:rsidR="00846FC0" w:rsidRPr="00846FC0" w:rsidRDefault="00846FC0" w:rsidP="00846FC0">
            <w:pPr>
              <w:spacing w:line="240" w:lineRule="auto"/>
              <w:rPr>
                <w:b/>
                <w:sz w:val="16"/>
              </w:rPr>
            </w:pPr>
            <w:r>
              <w:rPr>
                <w:b/>
                <w:sz w:val="16"/>
              </w:rPr>
              <w:t>NA</w:t>
            </w:r>
          </w:p>
        </w:tc>
      </w:tr>
      <w:tr w:rsidR="00846FC0" w:rsidRPr="00846FC0" w14:paraId="12C06D27" w14:textId="77777777" w:rsidTr="00846FC0">
        <w:tblPrEx>
          <w:tblCellMar>
            <w:top w:w="0" w:type="dxa"/>
            <w:bottom w:w="0" w:type="dxa"/>
          </w:tblCellMar>
        </w:tblPrEx>
        <w:tc>
          <w:tcPr>
            <w:tcW w:w="500" w:type="pct"/>
            <w:vAlign w:val="center"/>
          </w:tcPr>
          <w:p w14:paraId="5D69F4B2" w14:textId="523CF209" w:rsidR="00846FC0" w:rsidRPr="00846FC0" w:rsidRDefault="00846FC0" w:rsidP="00846FC0">
            <w:pPr>
              <w:spacing w:line="240" w:lineRule="auto"/>
              <w:rPr>
                <w:b/>
                <w:sz w:val="16"/>
              </w:rPr>
            </w:pPr>
            <w:r>
              <w:rPr>
                <w:b/>
                <w:sz w:val="16"/>
              </w:rPr>
              <w:t>xbrl</w:t>
            </w:r>
          </w:p>
        </w:tc>
        <w:tc>
          <w:tcPr>
            <w:tcW w:w="500" w:type="pct"/>
            <w:vAlign w:val="center"/>
          </w:tcPr>
          <w:p w14:paraId="44DD4255" w14:textId="071E2B03" w:rsidR="00846FC0" w:rsidRPr="00846FC0" w:rsidRDefault="00846FC0" w:rsidP="00846FC0">
            <w:pPr>
              <w:spacing w:line="240" w:lineRule="auto"/>
              <w:rPr>
                <w:b/>
                <w:sz w:val="16"/>
              </w:rPr>
            </w:pPr>
            <w:r>
              <w:rPr>
                <w:b/>
                <w:sz w:val="16"/>
              </w:rPr>
              <w:t>inventory</w:t>
            </w:r>
          </w:p>
        </w:tc>
        <w:tc>
          <w:tcPr>
            <w:tcW w:w="500" w:type="pct"/>
            <w:vAlign w:val="center"/>
          </w:tcPr>
          <w:p w14:paraId="77467F68" w14:textId="2B64C4E5" w:rsidR="00846FC0" w:rsidRPr="00846FC0" w:rsidRDefault="00846FC0" w:rsidP="00846FC0">
            <w:pPr>
              <w:spacing w:line="240" w:lineRule="auto"/>
              <w:rPr>
                <w:b/>
                <w:sz w:val="16"/>
              </w:rPr>
            </w:pPr>
            <w:r>
              <w:rPr>
                <w:b/>
                <w:sz w:val="16"/>
              </w:rPr>
              <w:t>29</w:t>
            </w:r>
          </w:p>
        </w:tc>
        <w:tc>
          <w:tcPr>
            <w:tcW w:w="500" w:type="pct"/>
            <w:vAlign w:val="center"/>
          </w:tcPr>
          <w:p w14:paraId="6692B263" w14:textId="53E23E83" w:rsidR="00846FC0" w:rsidRPr="00846FC0" w:rsidRDefault="00846FC0" w:rsidP="00846FC0">
            <w:pPr>
              <w:spacing w:line="240" w:lineRule="auto"/>
              <w:rPr>
                <w:b/>
                <w:sz w:val="16"/>
              </w:rPr>
            </w:pPr>
            <w:r>
              <w:rPr>
                <w:b/>
                <w:sz w:val="16"/>
              </w:rPr>
              <w:t>13</w:t>
            </w:r>
          </w:p>
        </w:tc>
        <w:tc>
          <w:tcPr>
            <w:tcW w:w="500" w:type="pct"/>
            <w:vAlign w:val="center"/>
          </w:tcPr>
          <w:p w14:paraId="24D278AD" w14:textId="2984FFB5" w:rsidR="00846FC0" w:rsidRPr="00846FC0" w:rsidRDefault="00846FC0" w:rsidP="00846FC0">
            <w:pPr>
              <w:spacing w:line="240" w:lineRule="auto"/>
              <w:rPr>
                <w:b/>
                <w:sz w:val="16"/>
              </w:rPr>
            </w:pPr>
            <w:r>
              <w:rPr>
                <w:b/>
                <w:sz w:val="16"/>
              </w:rPr>
              <w:t>16</w:t>
            </w:r>
          </w:p>
        </w:tc>
        <w:tc>
          <w:tcPr>
            <w:tcW w:w="500" w:type="pct"/>
            <w:vAlign w:val="center"/>
          </w:tcPr>
          <w:p w14:paraId="396C503A" w14:textId="6E528D9B" w:rsidR="00846FC0" w:rsidRPr="00846FC0" w:rsidRDefault="00846FC0" w:rsidP="00846FC0">
            <w:pPr>
              <w:spacing w:line="240" w:lineRule="auto"/>
              <w:rPr>
                <w:b/>
                <w:sz w:val="16"/>
              </w:rPr>
            </w:pPr>
            <w:r>
              <w:rPr>
                <w:b/>
                <w:sz w:val="16"/>
              </w:rPr>
              <w:t>0</w:t>
            </w:r>
          </w:p>
        </w:tc>
        <w:tc>
          <w:tcPr>
            <w:tcW w:w="500" w:type="pct"/>
            <w:vAlign w:val="center"/>
          </w:tcPr>
          <w:p w14:paraId="0B4E9093" w14:textId="700F5EC1" w:rsidR="00846FC0" w:rsidRPr="00846FC0" w:rsidRDefault="00846FC0" w:rsidP="00846FC0">
            <w:pPr>
              <w:spacing w:line="240" w:lineRule="auto"/>
              <w:rPr>
                <w:b/>
                <w:sz w:val="16"/>
              </w:rPr>
            </w:pPr>
            <w:r>
              <w:rPr>
                <w:b/>
                <w:sz w:val="16"/>
              </w:rPr>
              <w:t>NA</w:t>
            </w:r>
          </w:p>
        </w:tc>
        <w:tc>
          <w:tcPr>
            <w:tcW w:w="500" w:type="pct"/>
            <w:vAlign w:val="center"/>
          </w:tcPr>
          <w:p w14:paraId="600D0029" w14:textId="18B2FE3D" w:rsidR="00846FC0" w:rsidRPr="00846FC0" w:rsidRDefault="00846FC0" w:rsidP="00846FC0">
            <w:pPr>
              <w:spacing w:line="240" w:lineRule="auto"/>
              <w:rPr>
                <w:b/>
                <w:sz w:val="16"/>
              </w:rPr>
            </w:pPr>
            <w:r>
              <w:rPr>
                <w:b/>
                <w:sz w:val="16"/>
              </w:rPr>
              <w:t>0.72</w:t>
            </w:r>
          </w:p>
        </w:tc>
        <w:tc>
          <w:tcPr>
            <w:tcW w:w="500" w:type="pct"/>
            <w:vAlign w:val="center"/>
          </w:tcPr>
          <w:p w14:paraId="6DCC1DE7" w14:textId="25D021D5" w:rsidR="00846FC0" w:rsidRPr="00846FC0" w:rsidRDefault="00846FC0" w:rsidP="00846FC0">
            <w:pPr>
              <w:spacing w:line="240" w:lineRule="auto"/>
              <w:rPr>
                <w:b/>
                <w:sz w:val="16"/>
              </w:rPr>
            </w:pPr>
            <w:r>
              <w:rPr>
                <w:b/>
                <w:sz w:val="16"/>
              </w:rPr>
              <w:t>NA</w:t>
            </w:r>
          </w:p>
        </w:tc>
        <w:tc>
          <w:tcPr>
            <w:tcW w:w="500" w:type="pct"/>
            <w:vAlign w:val="center"/>
          </w:tcPr>
          <w:p w14:paraId="4AA40E2B" w14:textId="3CAEC0A5" w:rsidR="00846FC0" w:rsidRPr="00846FC0" w:rsidRDefault="00846FC0" w:rsidP="00846FC0">
            <w:pPr>
              <w:spacing w:line="240" w:lineRule="auto"/>
              <w:rPr>
                <w:b/>
                <w:sz w:val="16"/>
              </w:rPr>
            </w:pPr>
            <w:r>
              <w:rPr>
                <w:b/>
                <w:sz w:val="16"/>
              </w:rPr>
              <w:t>NA</w:t>
            </w:r>
          </w:p>
        </w:tc>
      </w:tr>
      <w:tr w:rsidR="00846FC0" w:rsidRPr="00846FC0" w14:paraId="71270EF9" w14:textId="77777777" w:rsidTr="00846FC0">
        <w:tblPrEx>
          <w:tblCellMar>
            <w:top w:w="0" w:type="dxa"/>
            <w:bottom w:w="0" w:type="dxa"/>
          </w:tblCellMar>
        </w:tblPrEx>
        <w:tc>
          <w:tcPr>
            <w:tcW w:w="500" w:type="pct"/>
            <w:vAlign w:val="center"/>
          </w:tcPr>
          <w:p w14:paraId="7B28295C" w14:textId="172152BC" w:rsidR="00846FC0" w:rsidRPr="00846FC0" w:rsidRDefault="00846FC0" w:rsidP="00846FC0">
            <w:pPr>
              <w:spacing w:line="240" w:lineRule="auto"/>
              <w:rPr>
                <w:b/>
                <w:sz w:val="16"/>
              </w:rPr>
            </w:pPr>
            <w:r>
              <w:rPr>
                <w:b/>
                <w:sz w:val="16"/>
              </w:rPr>
              <w:t>xbrl</w:t>
            </w:r>
          </w:p>
        </w:tc>
        <w:tc>
          <w:tcPr>
            <w:tcW w:w="500" w:type="pct"/>
            <w:vAlign w:val="center"/>
          </w:tcPr>
          <w:p w14:paraId="4EC7B777" w14:textId="746FB323" w:rsidR="00846FC0" w:rsidRPr="00846FC0" w:rsidRDefault="00846FC0" w:rsidP="00846FC0">
            <w:pPr>
              <w:spacing w:line="240" w:lineRule="auto"/>
              <w:rPr>
                <w:b/>
                <w:sz w:val="16"/>
              </w:rPr>
            </w:pPr>
            <w:r>
              <w:rPr>
                <w:b/>
                <w:sz w:val="16"/>
              </w:rPr>
              <w:t>revenue</w:t>
            </w:r>
          </w:p>
        </w:tc>
        <w:tc>
          <w:tcPr>
            <w:tcW w:w="500" w:type="pct"/>
            <w:vAlign w:val="center"/>
          </w:tcPr>
          <w:p w14:paraId="5ED6329C" w14:textId="7C38326F" w:rsidR="00846FC0" w:rsidRPr="00846FC0" w:rsidRDefault="00846FC0" w:rsidP="00846FC0">
            <w:pPr>
              <w:spacing w:line="240" w:lineRule="auto"/>
              <w:rPr>
                <w:b/>
                <w:sz w:val="16"/>
              </w:rPr>
            </w:pPr>
            <w:r>
              <w:rPr>
                <w:b/>
                <w:sz w:val="16"/>
              </w:rPr>
              <w:t>28</w:t>
            </w:r>
          </w:p>
        </w:tc>
        <w:tc>
          <w:tcPr>
            <w:tcW w:w="500" w:type="pct"/>
            <w:vAlign w:val="center"/>
          </w:tcPr>
          <w:p w14:paraId="5A607777" w14:textId="12F3BBBF" w:rsidR="00846FC0" w:rsidRPr="00846FC0" w:rsidRDefault="00846FC0" w:rsidP="00846FC0">
            <w:pPr>
              <w:spacing w:line="240" w:lineRule="auto"/>
              <w:rPr>
                <w:b/>
                <w:sz w:val="16"/>
              </w:rPr>
            </w:pPr>
            <w:r>
              <w:rPr>
                <w:b/>
                <w:sz w:val="16"/>
              </w:rPr>
              <w:t>14</w:t>
            </w:r>
          </w:p>
        </w:tc>
        <w:tc>
          <w:tcPr>
            <w:tcW w:w="500" w:type="pct"/>
            <w:vAlign w:val="center"/>
          </w:tcPr>
          <w:p w14:paraId="41D4068B" w14:textId="2B7645C3" w:rsidR="00846FC0" w:rsidRPr="00846FC0" w:rsidRDefault="00846FC0" w:rsidP="00846FC0">
            <w:pPr>
              <w:spacing w:line="240" w:lineRule="auto"/>
              <w:rPr>
                <w:b/>
                <w:sz w:val="16"/>
              </w:rPr>
            </w:pPr>
            <w:r>
              <w:rPr>
                <w:b/>
                <w:sz w:val="16"/>
              </w:rPr>
              <w:t>14</w:t>
            </w:r>
          </w:p>
        </w:tc>
        <w:tc>
          <w:tcPr>
            <w:tcW w:w="500" w:type="pct"/>
            <w:vAlign w:val="center"/>
          </w:tcPr>
          <w:p w14:paraId="7E0BD510" w14:textId="735F063B" w:rsidR="00846FC0" w:rsidRPr="00846FC0" w:rsidRDefault="00846FC0" w:rsidP="00846FC0">
            <w:pPr>
              <w:spacing w:line="240" w:lineRule="auto"/>
              <w:rPr>
                <w:b/>
                <w:sz w:val="16"/>
              </w:rPr>
            </w:pPr>
            <w:r>
              <w:rPr>
                <w:b/>
                <w:sz w:val="16"/>
              </w:rPr>
              <w:t>0</w:t>
            </w:r>
          </w:p>
        </w:tc>
        <w:tc>
          <w:tcPr>
            <w:tcW w:w="500" w:type="pct"/>
            <w:vAlign w:val="center"/>
          </w:tcPr>
          <w:p w14:paraId="26F9CD76" w14:textId="1F7EEEB6" w:rsidR="00846FC0" w:rsidRPr="00846FC0" w:rsidRDefault="00846FC0" w:rsidP="00846FC0">
            <w:pPr>
              <w:spacing w:line="240" w:lineRule="auto"/>
              <w:rPr>
                <w:b/>
                <w:sz w:val="16"/>
              </w:rPr>
            </w:pPr>
            <w:r>
              <w:rPr>
                <w:b/>
                <w:sz w:val="16"/>
              </w:rPr>
              <w:t>NA</w:t>
            </w:r>
          </w:p>
        </w:tc>
        <w:tc>
          <w:tcPr>
            <w:tcW w:w="500" w:type="pct"/>
            <w:vAlign w:val="center"/>
          </w:tcPr>
          <w:p w14:paraId="584BEB14" w14:textId="63987789" w:rsidR="00846FC0" w:rsidRPr="00846FC0" w:rsidRDefault="00846FC0" w:rsidP="00846FC0">
            <w:pPr>
              <w:spacing w:line="240" w:lineRule="auto"/>
              <w:rPr>
                <w:b/>
                <w:sz w:val="16"/>
              </w:rPr>
            </w:pPr>
            <w:r>
              <w:rPr>
                <w:b/>
                <w:sz w:val="16"/>
              </w:rPr>
              <w:t>0.75</w:t>
            </w:r>
          </w:p>
        </w:tc>
        <w:tc>
          <w:tcPr>
            <w:tcW w:w="500" w:type="pct"/>
            <w:vAlign w:val="center"/>
          </w:tcPr>
          <w:p w14:paraId="7386357B" w14:textId="6B2E9E2E" w:rsidR="00846FC0" w:rsidRPr="00846FC0" w:rsidRDefault="00846FC0" w:rsidP="00846FC0">
            <w:pPr>
              <w:spacing w:line="240" w:lineRule="auto"/>
              <w:rPr>
                <w:b/>
                <w:sz w:val="16"/>
              </w:rPr>
            </w:pPr>
            <w:r>
              <w:rPr>
                <w:b/>
                <w:sz w:val="16"/>
              </w:rPr>
              <w:t>NA</w:t>
            </w:r>
          </w:p>
        </w:tc>
        <w:tc>
          <w:tcPr>
            <w:tcW w:w="500" w:type="pct"/>
            <w:vAlign w:val="center"/>
          </w:tcPr>
          <w:p w14:paraId="7EBE9A01" w14:textId="76773BA0" w:rsidR="00846FC0" w:rsidRPr="00846FC0" w:rsidRDefault="00846FC0" w:rsidP="00846FC0">
            <w:pPr>
              <w:spacing w:line="240" w:lineRule="auto"/>
              <w:rPr>
                <w:b/>
                <w:sz w:val="16"/>
              </w:rPr>
            </w:pPr>
            <w:r>
              <w:rPr>
                <w:b/>
                <w:sz w:val="16"/>
              </w:rPr>
              <w:t>NA</w:t>
            </w:r>
          </w:p>
        </w:tc>
      </w:tr>
    </w:tbl>
    <w:p w14:paraId="4F18EEC3" w14:textId="77777777" w:rsidR="00846FC0" w:rsidRDefault="00846FC0" w:rsidP="00846FC0">
      <w:pPr>
        <w:rPr>
          <w:b/>
        </w:rPr>
      </w:pPr>
    </w:p>
    <w:p w14:paraId="02499EDB" w14:textId="5D5FE291" w:rsidR="00846FC0" w:rsidRDefault="00846FC0" w:rsidP="00846FC0">
      <w:r>
        <w:t>Note: These values are preliminary author-coded diagnostics. The table does not aggregate audit-boundary scores because those judgments require independent audit-domain review before supporting audit-judgment claims.</w:t>
      </w:r>
    </w:p>
    <w:p w14:paraId="524C154C" w14:textId="4BD9EC29" w:rsidR="00846FC0" w:rsidRDefault="00846FC0" w:rsidP="00846FC0">
      <w:r>
        <w:t>What this supports: The protocol can be applied across varied reporting environments, and boundary cases are visible through retrieval diagnostics.</w:t>
      </w:r>
    </w:p>
    <w:p w14:paraId="4841CE28" w14:textId="1F8EC0F5" w:rsidR="00846FC0" w:rsidRDefault="00846FC0" w:rsidP="00846FC0">
      <w:r>
        <w:t>What this does not support: The extension does not estimate population-level performance, failure-mode prevalence, or retrieval-method superiority.</w:t>
      </w:r>
    </w:p>
    <w:p w14:paraId="3F21A5A5" w14:textId="08DC8A2E" w:rsidR="00846FC0" w:rsidRDefault="00846FC0" w:rsidP="00846FC0">
      <w:pPr>
        <w:jc w:val="center"/>
        <w:rPr>
          <w:b/>
        </w:rPr>
      </w:pPr>
      <w:r>
        <w:rPr>
          <w:b/>
        </w:rPr>
        <w:t>APPENDIX I. SENSITIVITY GUIDANCE AND BOUNDARY CONDITIONS</w:t>
      </w:r>
    </w:p>
    <w:p w14:paraId="16063E09" w14:textId="3005C08C" w:rsidR="00846FC0" w:rsidRDefault="00846FC0" w:rsidP="00846FC0">
      <w:r>
        <w:t>Appendix I separates the current Tier 1 methodological protocol-validation demonstration from the additional evidence required for stronger empirical, model-performance, or system-performance claims. The current paper documents the inspectability of the retrieval protocol; it does not estimate model-performance effects. Appendix Table I1A specifies the additional design features that would be required if future studies use this framework to test whether retrieval design improves LLM audit outputs.</w:t>
      </w:r>
    </w:p>
    <w:p w14:paraId="2EFC8AE6" w14:textId="29696C47" w:rsidR="00846FC0" w:rsidRDefault="00846FC0" w:rsidP="00846FC0">
      <w:pPr>
        <w:rPr>
          <w:b/>
        </w:rPr>
      </w:pPr>
      <w:r>
        <w:rPr>
          <w:b/>
        </w:rPr>
        <w:lastRenderedPageBreak/>
        <w:t>Appendix Table I1A. Tier 2 Model-Validation Extension Design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46FC0" w:rsidRPr="00846FC0" w14:paraId="047A05B8" w14:textId="77777777" w:rsidTr="00846FC0">
        <w:tblPrEx>
          <w:tblCellMar>
            <w:top w:w="0" w:type="dxa"/>
            <w:bottom w:w="0" w:type="dxa"/>
          </w:tblCellMar>
        </w:tblPrEx>
        <w:trPr>
          <w:tblHeader/>
        </w:trPr>
        <w:tc>
          <w:tcPr>
            <w:tcW w:w="1250" w:type="pct"/>
            <w:vAlign w:val="center"/>
          </w:tcPr>
          <w:p w14:paraId="4EE483DE" w14:textId="65DCFE5F" w:rsidR="00846FC0" w:rsidRPr="00846FC0" w:rsidRDefault="00846FC0" w:rsidP="00846FC0">
            <w:pPr>
              <w:spacing w:line="240" w:lineRule="auto"/>
              <w:rPr>
                <w:b/>
                <w:sz w:val="16"/>
              </w:rPr>
            </w:pPr>
            <w:r w:rsidRPr="00846FC0">
              <w:rPr>
                <w:b/>
                <w:sz w:val="16"/>
              </w:rPr>
              <w:t>Design Component</w:t>
            </w:r>
          </w:p>
        </w:tc>
        <w:tc>
          <w:tcPr>
            <w:tcW w:w="1250" w:type="pct"/>
            <w:vAlign w:val="center"/>
          </w:tcPr>
          <w:p w14:paraId="2FA3B20B" w14:textId="6A17717A" w:rsidR="00846FC0" w:rsidRPr="00846FC0" w:rsidRDefault="00846FC0" w:rsidP="00846FC0">
            <w:pPr>
              <w:spacing w:line="240" w:lineRule="auto"/>
              <w:rPr>
                <w:b/>
                <w:sz w:val="16"/>
              </w:rPr>
            </w:pPr>
            <w:r w:rsidRPr="00846FC0">
              <w:rPr>
                <w:b/>
                <w:sz w:val="16"/>
              </w:rPr>
              <w:t>Minimum Model-Validation Design</w:t>
            </w:r>
          </w:p>
        </w:tc>
        <w:tc>
          <w:tcPr>
            <w:tcW w:w="1250" w:type="pct"/>
            <w:vAlign w:val="center"/>
          </w:tcPr>
          <w:p w14:paraId="35F21408" w14:textId="206955E6" w:rsidR="00846FC0" w:rsidRPr="00846FC0" w:rsidRDefault="00846FC0" w:rsidP="00846FC0">
            <w:pPr>
              <w:spacing w:line="240" w:lineRule="auto"/>
              <w:rPr>
                <w:b/>
                <w:sz w:val="16"/>
              </w:rPr>
            </w:pPr>
            <w:r w:rsidRPr="00846FC0">
              <w:rPr>
                <w:b/>
                <w:sz w:val="16"/>
              </w:rPr>
              <w:t>Stronger Design</w:t>
            </w:r>
          </w:p>
        </w:tc>
        <w:tc>
          <w:tcPr>
            <w:tcW w:w="1250" w:type="pct"/>
            <w:vAlign w:val="center"/>
          </w:tcPr>
          <w:p w14:paraId="22F74E0D" w14:textId="041126B5" w:rsidR="00846FC0" w:rsidRPr="00846FC0" w:rsidRDefault="00846FC0" w:rsidP="00846FC0">
            <w:pPr>
              <w:spacing w:line="240" w:lineRule="auto"/>
              <w:rPr>
                <w:b/>
                <w:sz w:val="16"/>
              </w:rPr>
            </w:pPr>
            <w:r w:rsidRPr="00846FC0">
              <w:rPr>
                <w:b/>
                <w:sz w:val="16"/>
              </w:rPr>
              <w:t>Why It Matters</w:t>
            </w:r>
          </w:p>
        </w:tc>
      </w:tr>
      <w:tr w:rsidR="00846FC0" w:rsidRPr="00846FC0" w14:paraId="5FE51556" w14:textId="77777777" w:rsidTr="00846FC0">
        <w:tblPrEx>
          <w:tblCellMar>
            <w:top w:w="0" w:type="dxa"/>
            <w:bottom w:w="0" w:type="dxa"/>
          </w:tblCellMar>
        </w:tblPrEx>
        <w:tc>
          <w:tcPr>
            <w:tcW w:w="1250" w:type="pct"/>
            <w:vAlign w:val="center"/>
          </w:tcPr>
          <w:p w14:paraId="583A11C6" w14:textId="2106B28A" w:rsidR="00846FC0" w:rsidRPr="00846FC0" w:rsidRDefault="00846FC0" w:rsidP="00846FC0">
            <w:pPr>
              <w:spacing w:line="240" w:lineRule="auto"/>
              <w:rPr>
                <w:b/>
                <w:sz w:val="16"/>
              </w:rPr>
            </w:pPr>
            <w:r>
              <w:rPr>
                <w:b/>
                <w:sz w:val="16"/>
              </w:rPr>
              <w:t>Filers</w:t>
            </w:r>
          </w:p>
        </w:tc>
        <w:tc>
          <w:tcPr>
            <w:tcW w:w="1250" w:type="pct"/>
            <w:vAlign w:val="center"/>
          </w:tcPr>
          <w:p w14:paraId="46C8C008" w14:textId="18FC283C" w:rsidR="00846FC0" w:rsidRPr="00846FC0" w:rsidRDefault="00846FC0" w:rsidP="00846FC0">
            <w:pPr>
              <w:spacing w:line="240" w:lineRule="auto"/>
              <w:rPr>
                <w:b/>
                <w:sz w:val="16"/>
              </w:rPr>
            </w:pPr>
            <w:r>
              <w:rPr>
                <w:b/>
                <w:sz w:val="16"/>
              </w:rPr>
              <w:t>12</w:t>
            </w:r>
          </w:p>
        </w:tc>
        <w:tc>
          <w:tcPr>
            <w:tcW w:w="1250" w:type="pct"/>
            <w:vAlign w:val="center"/>
          </w:tcPr>
          <w:p w14:paraId="1E7BCA5A" w14:textId="1CA03FF2" w:rsidR="00846FC0" w:rsidRPr="00846FC0" w:rsidRDefault="00846FC0" w:rsidP="00846FC0">
            <w:pPr>
              <w:spacing w:line="240" w:lineRule="auto"/>
              <w:rPr>
                <w:b/>
                <w:sz w:val="16"/>
              </w:rPr>
            </w:pPr>
            <w:r>
              <w:rPr>
                <w:b/>
                <w:sz w:val="16"/>
              </w:rPr>
              <w:t>20-24</w:t>
            </w:r>
          </w:p>
        </w:tc>
        <w:tc>
          <w:tcPr>
            <w:tcW w:w="1250" w:type="pct"/>
            <w:vAlign w:val="center"/>
          </w:tcPr>
          <w:p w14:paraId="0E0E9133" w14:textId="4AC1D897" w:rsidR="00846FC0" w:rsidRPr="00846FC0" w:rsidRDefault="00846FC0" w:rsidP="00846FC0">
            <w:pPr>
              <w:spacing w:line="240" w:lineRule="auto"/>
              <w:rPr>
                <w:b/>
                <w:sz w:val="16"/>
              </w:rPr>
            </w:pPr>
            <w:r>
              <w:rPr>
                <w:b/>
                <w:sz w:val="16"/>
              </w:rPr>
              <w:t>Creates cross-filer variation without claiming full SEC representativeness</w:t>
            </w:r>
          </w:p>
        </w:tc>
      </w:tr>
      <w:tr w:rsidR="00846FC0" w:rsidRPr="00846FC0" w14:paraId="1117B66E" w14:textId="77777777" w:rsidTr="00846FC0">
        <w:tblPrEx>
          <w:tblCellMar>
            <w:top w:w="0" w:type="dxa"/>
            <w:bottom w:w="0" w:type="dxa"/>
          </w:tblCellMar>
        </w:tblPrEx>
        <w:tc>
          <w:tcPr>
            <w:tcW w:w="1250" w:type="pct"/>
            <w:vAlign w:val="center"/>
          </w:tcPr>
          <w:p w14:paraId="72706CD7" w14:textId="099F031C" w:rsidR="00846FC0" w:rsidRPr="00846FC0" w:rsidRDefault="00846FC0" w:rsidP="00846FC0">
            <w:pPr>
              <w:spacing w:line="240" w:lineRule="auto"/>
              <w:rPr>
                <w:b/>
                <w:sz w:val="16"/>
              </w:rPr>
            </w:pPr>
            <w:r>
              <w:rPr>
                <w:b/>
                <w:sz w:val="16"/>
              </w:rPr>
              <w:t>Constructs</w:t>
            </w:r>
          </w:p>
        </w:tc>
        <w:tc>
          <w:tcPr>
            <w:tcW w:w="1250" w:type="pct"/>
            <w:vAlign w:val="center"/>
          </w:tcPr>
          <w:p w14:paraId="5E0C63D2" w14:textId="3446EC04" w:rsidR="00846FC0" w:rsidRPr="00846FC0" w:rsidRDefault="00846FC0" w:rsidP="00846FC0">
            <w:pPr>
              <w:spacing w:line="240" w:lineRule="auto"/>
              <w:rPr>
                <w:b/>
                <w:sz w:val="16"/>
              </w:rPr>
            </w:pPr>
            <w:r>
              <w:rPr>
                <w:b/>
                <w:sz w:val="16"/>
              </w:rPr>
              <w:t>2: revenue and inventory</w:t>
            </w:r>
          </w:p>
        </w:tc>
        <w:tc>
          <w:tcPr>
            <w:tcW w:w="1250" w:type="pct"/>
            <w:vAlign w:val="center"/>
          </w:tcPr>
          <w:p w14:paraId="1C5E68E6" w14:textId="1FD91AB0" w:rsidR="00846FC0" w:rsidRPr="00846FC0" w:rsidRDefault="00846FC0" w:rsidP="00846FC0">
            <w:pPr>
              <w:spacing w:line="240" w:lineRule="auto"/>
              <w:rPr>
                <w:b/>
                <w:sz w:val="16"/>
              </w:rPr>
            </w:pPr>
            <w:r>
              <w:rPr>
                <w:b/>
                <w:sz w:val="16"/>
              </w:rPr>
              <w:t>2 or more, pre-specified</w:t>
            </w:r>
          </w:p>
        </w:tc>
        <w:tc>
          <w:tcPr>
            <w:tcW w:w="1250" w:type="pct"/>
            <w:vAlign w:val="center"/>
          </w:tcPr>
          <w:p w14:paraId="6CEB11D3" w14:textId="66E1A57B" w:rsidR="00846FC0" w:rsidRPr="00846FC0" w:rsidRDefault="00846FC0" w:rsidP="00846FC0">
            <w:pPr>
              <w:spacing w:line="240" w:lineRule="auto"/>
              <w:rPr>
                <w:b/>
                <w:sz w:val="16"/>
              </w:rPr>
            </w:pPr>
            <w:r>
              <w:rPr>
                <w:b/>
                <w:sz w:val="16"/>
              </w:rPr>
              <w:t>Separates construct-specific retrieval fit from general model behavior</w:t>
            </w:r>
          </w:p>
        </w:tc>
      </w:tr>
      <w:tr w:rsidR="00846FC0" w:rsidRPr="00846FC0" w14:paraId="78577ABF" w14:textId="77777777" w:rsidTr="00846FC0">
        <w:tblPrEx>
          <w:tblCellMar>
            <w:top w:w="0" w:type="dxa"/>
            <w:bottom w:w="0" w:type="dxa"/>
          </w:tblCellMar>
        </w:tblPrEx>
        <w:tc>
          <w:tcPr>
            <w:tcW w:w="1250" w:type="pct"/>
            <w:vAlign w:val="center"/>
          </w:tcPr>
          <w:p w14:paraId="55BE474B" w14:textId="79964DD3" w:rsidR="00846FC0" w:rsidRPr="00846FC0" w:rsidRDefault="00846FC0" w:rsidP="00846FC0">
            <w:pPr>
              <w:spacing w:line="240" w:lineRule="auto"/>
              <w:rPr>
                <w:b/>
                <w:sz w:val="16"/>
              </w:rPr>
            </w:pPr>
            <w:r>
              <w:rPr>
                <w:b/>
                <w:sz w:val="16"/>
              </w:rPr>
              <w:t>Retrieval conditions</w:t>
            </w:r>
          </w:p>
        </w:tc>
        <w:tc>
          <w:tcPr>
            <w:tcW w:w="1250" w:type="pct"/>
            <w:vAlign w:val="center"/>
          </w:tcPr>
          <w:p w14:paraId="7FC1DDF6" w14:textId="1634984F" w:rsidR="00846FC0" w:rsidRPr="00846FC0" w:rsidRDefault="00846FC0" w:rsidP="00846FC0">
            <w:pPr>
              <w:spacing w:line="240" w:lineRule="auto"/>
              <w:rPr>
                <w:b/>
                <w:sz w:val="16"/>
              </w:rPr>
            </w:pPr>
            <w:r>
              <w:rPr>
                <w:b/>
                <w:sz w:val="16"/>
              </w:rPr>
              <w:t>4: LLM-only, text, XBRL, hybrid</w:t>
            </w:r>
          </w:p>
        </w:tc>
        <w:tc>
          <w:tcPr>
            <w:tcW w:w="1250" w:type="pct"/>
            <w:vAlign w:val="center"/>
          </w:tcPr>
          <w:p w14:paraId="4B6D1EC7" w14:textId="7AC3BD87" w:rsidR="00846FC0" w:rsidRPr="00846FC0" w:rsidRDefault="00846FC0" w:rsidP="00846FC0">
            <w:pPr>
              <w:spacing w:line="240" w:lineRule="auto"/>
              <w:rPr>
                <w:b/>
                <w:sz w:val="16"/>
              </w:rPr>
            </w:pPr>
            <w:r>
              <w:rPr>
                <w:b/>
                <w:sz w:val="16"/>
              </w:rPr>
              <w:t>Same across all sampled filers</w:t>
            </w:r>
          </w:p>
        </w:tc>
        <w:tc>
          <w:tcPr>
            <w:tcW w:w="1250" w:type="pct"/>
            <w:vAlign w:val="center"/>
          </w:tcPr>
          <w:p w14:paraId="34428E3D" w14:textId="424AD20A" w:rsidR="00846FC0" w:rsidRPr="00846FC0" w:rsidRDefault="00846FC0" w:rsidP="00846FC0">
            <w:pPr>
              <w:spacing w:line="240" w:lineRule="auto"/>
              <w:rPr>
                <w:b/>
                <w:sz w:val="16"/>
              </w:rPr>
            </w:pPr>
            <w:r>
              <w:rPr>
                <w:b/>
                <w:sz w:val="16"/>
              </w:rPr>
              <w:t>Treats retrieval as an experimental research-design factor</w:t>
            </w:r>
          </w:p>
        </w:tc>
      </w:tr>
      <w:tr w:rsidR="00846FC0" w:rsidRPr="00846FC0" w14:paraId="63CE35BC" w14:textId="77777777" w:rsidTr="00846FC0">
        <w:tblPrEx>
          <w:tblCellMar>
            <w:top w:w="0" w:type="dxa"/>
            <w:bottom w:w="0" w:type="dxa"/>
          </w:tblCellMar>
        </w:tblPrEx>
        <w:tc>
          <w:tcPr>
            <w:tcW w:w="1250" w:type="pct"/>
            <w:vAlign w:val="center"/>
          </w:tcPr>
          <w:p w14:paraId="4F0CE141" w14:textId="4B6895FC" w:rsidR="00846FC0" w:rsidRPr="00846FC0" w:rsidRDefault="00846FC0" w:rsidP="00846FC0">
            <w:pPr>
              <w:spacing w:line="240" w:lineRule="auto"/>
              <w:rPr>
                <w:b/>
                <w:sz w:val="16"/>
              </w:rPr>
            </w:pPr>
            <w:r>
              <w:rPr>
                <w:b/>
                <w:sz w:val="16"/>
              </w:rPr>
              <w:t>Base outputs</w:t>
            </w:r>
          </w:p>
        </w:tc>
        <w:tc>
          <w:tcPr>
            <w:tcW w:w="1250" w:type="pct"/>
            <w:vAlign w:val="center"/>
          </w:tcPr>
          <w:p w14:paraId="3C2A5BCC" w14:textId="064EC1E9" w:rsidR="00846FC0" w:rsidRPr="00846FC0" w:rsidRDefault="00846FC0" w:rsidP="00846FC0">
            <w:pPr>
              <w:spacing w:line="240" w:lineRule="auto"/>
              <w:rPr>
                <w:b/>
                <w:sz w:val="16"/>
              </w:rPr>
            </w:pPr>
            <w:r>
              <w:rPr>
                <w:b/>
                <w:sz w:val="16"/>
              </w:rPr>
              <w:t>96</w:t>
            </w:r>
          </w:p>
        </w:tc>
        <w:tc>
          <w:tcPr>
            <w:tcW w:w="1250" w:type="pct"/>
            <w:vAlign w:val="center"/>
          </w:tcPr>
          <w:p w14:paraId="40106B24" w14:textId="1671C790" w:rsidR="00846FC0" w:rsidRPr="00846FC0" w:rsidRDefault="00846FC0" w:rsidP="00846FC0">
            <w:pPr>
              <w:spacing w:line="240" w:lineRule="auto"/>
              <w:rPr>
                <w:b/>
                <w:sz w:val="16"/>
              </w:rPr>
            </w:pPr>
            <w:r>
              <w:rPr>
                <w:b/>
                <w:sz w:val="16"/>
              </w:rPr>
              <w:t>160-192</w:t>
            </w:r>
          </w:p>
        </w:tc>
        <w:tc>
          <w:tcPr>
            <w:tcW w:w="1250" w:type="pct"/>
            <w:vAlign w:val="center"/>
          </w:tcPr>
          <w:p w14:paraId="50EB093C" w14:textId="26019078" w:rsidR="00846FC0" w:rsidRPr="00846FC0" w:rsidRDefault="00846FC0" w:rsidP="00846FC0">
            <w:pPr>
              <w:spacing w:line="240" w:lineRule="auto"/>
              <w:rPr>
                <w:b/>
                <w:sz w:val="16"/>
              </w:rPr>
            </w:pPr>
            <w:r>
              <w:rPr>
                <w:b/>
                <w:sz w:val="16"/>
              </w:rPr>
              <w:t>Provides enough task-output observations across filer, construct, and condition cells</w:t>
            </w:r>
          </w:p>
        </w:tc>
      </w:tr>
      <w:tr w:rsidR="00846FC0" w:rsidRPr="00846FC0" w14:paraId="37CFB991" w14:textId="77777777" w:rsidTr="00846FC0">
        <w:tblPrEx>
          <w:tblCellMar>
            <w:top w:w="0" w:type="dxa"/>
            <w:bottom w:w="0" w:type="dxa"/>
          </w:tblCellMar>
        </w:tblPrEx>
        <w:tc>
          <w:tcPr>
            <w:tcW w:w="1250" w:type="pct"/>
            <w:vAlign w:val="center"/>
          </w:tcPr>
          <w:p w14:paraId="78F05F8F" w14:textId="25100511" w:rsidR="00846FC0" w:rsidRPr="00846FC0" w:rsidRDefault="00846FC0" w:rsidP="00846FC0">
            <w:pPr>
              <w:spacing w:line="240" w:lineRule="auto"/>
              <w:rPr>
                <w:b/>
                <w:sz w:val="16"/>
              </w:rPr>
            </w:pPr>
            <w:r>
              <w:rPr>
                <w:b/>
                <w:sz w:val="16"/>
              </w:rPr>
              <w:t>Prompt/retrieval sensitivity outputs</w:t>
            </w:r>
          </w:p>
        </w:tc>
        <w:tc>
          <w:tcPr>
            <w:tcW w:w="1250" w:type="pct"/>
            <w:vAlign w:val="center"/>
          </w:tcPr>
          <w:p w14:paraId="388EF13A" w14:textId="729F1CDD" w:rsidR="00846FC0" w:rsidRPr="00846FC0" w:rsidRDefault="00846FC0" w:rsidP="00846FC0">
            <w:pPr>
              <w:spacing w:line="240" w:lineRule="auto"/>
              <w:rPr>
                <w:b/>
                <w:sz w:val="16"/>
              </w:rPr>
            </w:pPr>
            <w:r>
              <w:rPr>
                <w:b/>
                <w:sz w:val="16"/>
              </w:rPr>
              <w:t>48-96</w:t>
            </w:r>
          </w:p>
        </w:tc>
        <w:tc>
          <w:tcPr>
            <w:tcW w:w="1250" w:type="pct"/>
            <w:vAlign w:val="center"/>
          </w:tcPr>
          <w:p w14:paraId="5EC916B5" w14:textId="5D233342" w:rsidR="00846FC0" w:rsidRPr="00846FC0" w:rsidRDefault="00846FC0" w:rsidP="00846FC0">
            <w:pPr>
              <w:spacing w:line="240" w:lineRule="auto"/>
              <w:rPr>
                <w:b/>
                <w:sz w:val="16"/>
              </w:rPr>
            </w:pPr>
            <w:r>
              <w:rPr>
                <w:b/>
                <w:sz w:val="16"/>
              </w:rPr>
              <w:t>88-160 or targeted subset</w:t>
            </w:r>
          </w:p>
        </w:tc>
        <w:tc>
          <w:tcPr>
            <w:tcW w:w="1250" w:type="pct"/>
            <w:vAlign w:val="center"/>
          </w:tcPr>
          <w:p w14:paraId="63791962" w14:textId="2A725740" w:rsidR="00846FC0" w:rsidRPr="00846FC0" w:rsidRDefault="00846FC0" w:rsidP="00846FC0">
            <w:pPr>
              <w:spacing w:line="240" w:lineRule="auto"/>
              <w:rPr>
                <w:b/>
                <w:sz w:val="16"/>
              </w:rPr>
            </w:pPr>
            <w:r>
              <w:rPr>
                <w:b/>
                <w:sz w:val="16"/>
              </w:rPr>
              <w:t>Tests stability without turning the study into an unrestricted benchmark</w:t>
            </w:r>
          </w:p>
        </w:tc>
      </w:tr>
      <w:tr w:rsidR="00846FC0" w:rsidRPr="00846FC0" w14:paraId="43553BC0" w14:textId="77777777" w:rsidTr="00846FC0">
        <w:tblPrEx>
          <w:tblCellMar>
            <w:top w:w="0" w:type="dxa"/>
            <w:bottom w:w="0" w:type="dxa"/>
          </w:tblCellMar>
        </w:tblPrEx>
        <w:tc>
          <w:tcPr>
            <w:tcW w:w="1250" w:type="pct"/>
            <w:vAlign w:val="center"/>
          </w:tcPr>
          <w:p w14:paraId="370EB7E8" w14:textId="7F89F7C8" w:rsidR="00846FC0" w:rsidRPr="00846FC0" w:rsidRDefault="00846FC0" w:rsidP="00846FC0">
            <w:pPr>
              <w:spacing w:line="240" w:lineRule="auto"/>
              <w:rPr>
                <w:b/>
                <w:sz w:val="16"/>
              </w:rPr>
            </w:pPr>
            <w:r>
              <w:rPr>
                <w:b/>
                <w:sz w:val="16"/>
              </w:rPr>
              <w:t>Expected coded claims</w:t>
            </w:r>
          </w:p>
        </w:tc>
        <w:tc>
          <w:tcPr>
            <w:tcW w:w="1250" w:type="pct"/>
            <w:vAlign w:val="center"/>
          </w:tcPr>
          <w:p w14:paraId="4AB21D04" w14:textId="6AF3A313" w:rsidR="00846FC0" w:rsidRPr="00846FC0" w:rsidRDefault="00846FC0" w:rsidP="00846FC0">
            <w:pPr>
              <w:spacing w:line="240" w:lineRule="auto"/>
              <w:rPr>
                <w:b/>
                <w:sz w:val="16"/>
              </w:rPr>
            </w:pPr>
            <w:r>
              <w:rPr>
                <w:b/>
                <w:sz w:val="16"/>
              </w:rPr>
              <w:t>384-576</w:t>
            </w:r>
          </w:p>
        </w:tc>
        <w:tc>
          <w:tcPr>
            <w:tcW w:w="1250" w:type="pct"/>
            <w:vAlign w:val="center"/>
          </w:tcPr>
          <w:p w14:paraId="2E100536" w14:textId="1FC3EDA4" w:rsidR="00846FC0" w:rsidRPr="00846FC0" w:rsidRDefault="00846FC0" w:rsidP="00846FC0">
            <w:pPr>
              <w:spacing w:line="240" w:lineRule="auto"/>
              <w:rPr>
                <w:b/>
                <w:sz w:val="16"/>
              </w:rPr>
            </w:pPr>
            <w:r>
              <w:rPr>
                <w:b/>
                <w:sz w:val="16"/>
              </w:rPr>
              <w:t>700-1,200</w:t>
            </w:r>
          </w:p>
        </w:tc>
        <w:tc>
          <w:tcPr>
            <w:tcW w:w="1250" w:type="pct"/>
            <w:vAlign w:val="center"/>
          </w:tcPr>
          <w:p w14:paraId="37A4AB87" w14:textId="3A80690C" w:rsidR="00846FC0" w:rsidRPr="00846FC0" w:rsidRDefault="00846FC0" w:rsidP="00846FC0">
            <w:pPr>
              <w:spacing w:line="240" w:lineRule="auto"/>
              <w:rPr>
                <w:b/>
                <w:sz w:val="16"/>
              </w:rPr>
            </w:pPr>
            <w:r>
              <w:rPr>
                <w:b/>
                <w:sz w:val="16"/>
              </w:rPr>
              <w:t>Provides claim-level variation while preserving nesting within outputs</w:t>
            </w:r>
          </w:p>
        </w:tc>
      </w:tr>
      <w:tr w:rsidR="00846FC0" w:rsidRPr="00846FC0" w14:paraId="1CE7465B" w14:textId="77777777" w:rsidTr="00846FC0">
        <w:tblPrEx>
          <w:tblCellMar>
            <w:top w:w="0" w:type="dxa"/>
            <w:bottom w:w="0" w:type="dxa"/>
          </w:tblCellMar>
        </w:tblPrEx>
        <w:tc>
          <w:tcPr>
            <w:tcW w:w="1250" w:type="pct"/>
            <w:vAlign w:val="center"/>
          </w:tcPr>
          <w:p w14:paraId="37E20932" w14:textId="6B4ABB3D" w:rsidR="00846FC0" w:rsidRPr="00846FC0" w:rsidRDefault="00846FC0" w:rsidP="00846FC0">
            <w:pPr>
              <w:spacing w:line="240" w:lineRule="auto"/>
              <w:rPr>
                <w:b/>
                <w:sz w:val="16"/>
              </w:rPr>
            </w:pPr>
            <w:r>
              <w:rPr>
                <w:b/>
                <w:sz w:val="16"/>
              </w:rPr>
              <w:t>Independent expert-coded claims</w:t>
            </w:r>
          </w:p>
        </w:tc>
        <w:tc>
          <w:tcPr>
            <w:tcW w:w="1250" w:type="pct"/>
            <w:vAlign w:val="center"/>
          </w:tcPr>
          <w:p w14:paraId="758791D6" w14:textId="2CFDF0BF" w:rsidR="00846FC0" w:rsidRPr="00846FC0" w:rsidRDefault="00846FC0" w:rsidP="00846FC0">
            <w:pPr>
              <w:spacing w:line="240" w:lineRule="auto"/>
              <w:rPr>
                <w:b/>
                <w:sz w:val="16"/>
              </w:rPr>
            </w:pPr>
            <w:r>
              <w:rPr>
                <w:b/>
                <w:sz w:val="16"/>
              </w:rPr>
              <w:t>At least 120</w:t>
            </w:r>
          </w:p>
        </w:tc>
        <w:tc>
          <w:tcPr>
            <w:tcW w:w="1250" w:type="pct"/>
            <w:vAlign w:val="center"/>
          </w:tcPr>
          <w:p w14:paraId="6CF2B44D" w14:textId="2509A448" w:rsidR="00846FC0" w:rsidRPr="00846FC0" w:rsidRDefault="00846FC0" w:rsidP="00846FC0">
            <w:pPr>
              <w:spacing w:line="240" w:lineRule="auto"/>
              <w:rPr>
                <w:b/>
                <w:sz w:val="16"/>
              </w:rPr>
            </w:pPr>
            <w:r>
              <w:rPr>
                <w:b/>
                <w:sz w:val="16"/>
              </w:rPr>
              <w:t>200-300 or all risk/assertion claims</w:t>
            </w:r>
          </w:p>
        </w:tc>
        <w:tc>
          <w:tcPr>
            <w:tcW w:w="1250" w:type="pct"/>
            <w:vAlign w:val="center"/>
          </w:tcPr>
          <w:p w14:paraId="35FBEE07" w14:textId="7DF03046" w:rsidR="00846FC0" w:rsidRPr="00846FC0" w:rsidRDefault="00846FC0" w:rsidP="00846FC0">
            <w:pPr>
              <w:spacing w:line="240" w:lineRule="auto"/>
              <w:rPr>
                <w:b/>
                <w:sz w:val="16"/>
              </w:rPr>
            </w:pPr>
            <w:r>
              <w:rPr>
                <w:b/>
                <w:sz w:val="16"/>
              </w:rPr>
              <w:t>Supports audit-boundary and integrated correctness claims</w:t>
            </w:r>
          </w:p>
        </w:tc>
      </w:tr>
      <w:tr w:rsidR="00846FC0" w:rsidRPr="00846FC0" w14:paraId="7CD60720" w14:textId="77777777" w:rsidTr="00846FC0">
        <w:tblPrEx>
          <w:tblCellMar>
            <w:top w:w="0" w:type="dxa"/>
            <w:bottom w:w="0" w:type="dxa"/>
          </w:tblCellMar>
        </w:tblPrEx>
        <w:tc>
          <w:tcPr>
            <w:tcW w:w="1250" w:type="pct"/>
            <w:vAlign w:val="center"/>
          </w:tcPr>
          <w:p w14:paraId="6F82D34B" w14:textId="0278F0A2" w:rsidR="00846FC0" w:rsidRPr="00846FC0" w:rsidRDefault="00846FC0" w:rsidP="00846FC0">
            <w:pPr>
              <w:spacing w:line="240" w:lineRule="auto"/>
              <w:rPr>
                <w:b/>
                <w:sz w:val="16"/>
              </w:rPr>
            </w:pPr>
            <w:r>
              <w:rPr>
                <w:b/>
                <w:sz w:val="16"/>
              </w:rPr>
              <w:t>Expert coders</w:t>
            </w:r>
          </w:p>
        </w:tc>
        <w:tc>
          <w:tcPr>
            <w:tcW w:w="1250" w:type="pct"/>
            <w:vAlign w:val="center"/>
          </w:tcPr>
          <w:p w14:paraId="08F0D3F8" w14:textId="74B42C6C" w:rsidR="00846FC0" w:rsidRPr="00846FC0" w:rsidRDefault="00846FC0" w:rsidP="00846FC0">
            <w:pPr>
              <w:spacing w:line="240" w:lineRule="auto"/>
              <w:rPr>
                <w:b/>
                <w:sz w:val="16"/>
              </w:rPr>
            </w:pPr>
            <w:r>
              <w:rPr>
                <w:b/>
                <w:sz w:val="16"/>
              </w:rPr>
              <w:t>Two audit-domain coders</w:t>
            </w:r>
          </w:p>
        </w:tc>
        <w:tc>
          <w:tcPr>
            <w:tcW w:w="1250" w:type="pct"/>
            <w:vAlign w:val="center"/>
          </w:tcPr>
          <w:p w14:paraId="1A007DFA" w14:textId="3F192692" w:rsidR="00846FC0" w:rsidRPr="00846FC0" w:rsidRDefault="00846FC0" w:rsidP="00846FC0">
            <w:pPr>
              <w:spacing w:line="240" w:lineRule="auto"/>
              <w:rPr>
                <w:b/>
                <w:sz w:val="16"/>
              </w:rPr>
            </w:pPr>
            <w:r>
              <w:rPr>
                <w:b/>
                <w:sz w:val="16"/>
              </w:rPr>
              <w:t>Two or more, with adjudication</w:t>
            </w:r>
          </w:p>
        </w:tc>
        <w:tc>
          <w:tcPr>
            <w:tcW w:w="1250" w:type="pct"/>
            <w:vAlign w:val="center"/>
          </w:tcPr>
          <w:p w14:paraId="1FEDB218" w14:textId="42E978D8" w:rsidR="00846FC0" w:rsidRPr="00846FC0" w:rsidRDefault="00846FC0" w:rsidP="00846FC0">
            <w:pPr>
              <w:spacing w:line="240" w:lineRule="auto"/>
              <w:rPr>
                <w:b/>
                <w:sz w:val="16"/>
              </w:rPr>
            </w:pPr>
            <w:r>
              <w:rPr>
                <w:b/>
                <w:sz w:val="16"/>
              </w:rPr>
              <w:t>Provides reliability evidence and reduces author-coding concern</w:t>
            </w:r>
          </w:p>
        </w:tc>
      </w:tr>
      <w:tr w:rsidR="00846FC0" w:rsidRPr="00846FC0" w14:paraId="0280AA27" w14:textId="77777777" w:rsidTr="00846FC0">
        <w:tblPrEx>
          <w:tblCellMar>
            <w:top w:w="0" w:type="dxa"/>
            <w:bottom w:w="0" w:type="dxa"/>
          </w:tblCellMar>
        </w:tblPrEx>
        <w:tc>
          <w:tcPr>
            <w:tcW w:w="1250" w:type="pct"/>
            <w:vAlign w:val="center"/>
          </w:tcPr>
          <w:p w14:paraId="39DC509C" w14:textId="11CDCD17" w:rsidR="00846FC0" w:rsidRPr="00846FC0" w:rsidRDefault="00846FC0" w:rsidP="00846FC0">
            <w:pPr>
              <w:spacing w:line="240" w:lineRule="auto"/>
              <w:rPr>
                <w:b/>
                <w:sz w:val="16"/>
              </w:rPr>
            </w:pPr>
            <w:r>
              <w:rPr>
                <w:b/>
                <w:sz w:val="16"/>
              </w:rPr>
              <w:t>Reliability evidence</w:t>
            </w:r>
          </w:p>
        </w:tc>
        <w:tc>
          <w:tcPr>
            <w:tcW w:w="1250" w:type="pct"/>
            <w:vAlign w:val="center"/>
          </w:tcPr>
          <w:p w14:paraId="540D3F6C" w14:textId="1F419DEF" w:rsidR="00846FC0" w:rsidRPr="00846FC0" w:rsidRDefault="00846FC0" w:rsidP="00846FC0">
            <w:pPr>
              <w:spacing w:line="240" w:lineRule="auto"/>
              <w:rPr>
                <w:b/>
                <w:sz w:val="16"/>
              </w:rPr>
            </w:pPr>
            <w:r>
              <w:rPr>
                <w:b/>
                <w:sz w:val="16"/>
              </w:rPr>
              <w:t>Percent agreement and kappa or alpha where appropriate</w:t>
            </w:r>
          </w:p>
        </w:tc>
        <w:tc>
          <w:tcPr>
            <w:tcW w:w="1250" w:type="pct"/>
            <w:vAlign w:val="center"/>
          </w:tcPr>
          <w:p w14:paraId="1B46E868" w14:textId="3354A49B" w:rsidR="00846FC0" w:rsidRPr="00846FC0" w:rsidRDefault="00846FC0" w:rsidP="00846FC0">
            <w:pPr>
              <w:spacing w:line="240" w:lineRule="auto"/>
              <w:rPr>
                <w:b/>
                <w:sz w:val="16"/>
              </w:rPr>
            </w:pPr>
            <w:r>
              <w:rPr>
                <w:b/>
                <w:sz w:val="16"/>
              </w:rPr>
              <w:t>Same plus disagreement taxonomy</w:t>
            </w:r>
          </w:p>
        </w:tc>
        <w:tc>
          <w:tcPr>
            <w:tcW w:w="1250" w:type="pct"/>
            <w:vAlign w:val="center"/>
          </w:tcPr>
          <w:p w14:paraId="0A4E8CEA" w14:textId="513B8C6C" w:rsidR="00846FC0" w:rsidRPr="00846FC0" w:rsidRDefault="00846FC0" w:rsidP="00846FC0">
            <w:pPr>
              <w:spacing w:line="240" w:lineRule="auto"/>
              <w:rPr>
                <w:b/>
                <w:sz w:val="16"/>
              </w:rPr>
            </w:pPr>
            <w:r>
              <w:rPr>
                <w:b/>
                <w:sz w:val="16"/>
              </w:rPr>
              <w:t>Makes audit-boundary coding reviewer-evaluable</w:t>
            </w:r>
          </w:p>
        </w:tc>
      </w:tr>
      <w:tr w:rsidR="00846FC0" w:rsidRPr="00846FC0" w14:paraId="6E8C4B2A" w14:textId="77777777" w:rsidTr="00846FC0">
        <w:tblPrEx>
          <w:tblCellMar>
            <w:top w:w="0" w:type="dxa"/>
            <w:bottom w:w="0" w:type="dxa"/>
          </w:tblCellMar>
        </w:tblPrEx>
        <w:tc>
          <w:tcPr>
            <w:tcW w:w="1250" w:type="pct"/>
            <w:vAlign w:val="center"/>
          </w:tcPr>
          <w:p w14:paraId="1D0C560A" w14:textId="7486FB53" w:rsidR="00846FC0" w:rsidRPr="00846FC0" w:rsidRDefault="00846FC0" w:rsidP="00846FC0">
            <w:pPr>
              <w:spacing w:line="240" w:lineRule="auto"/>
              <w:rPr>
                <w:b/>
                <w:sz w:val="16"/>
              </w:rPr>
            </w:pPr>
            <w:r>
              <w:rPr>
                <w:b/>
                <w:sz w:val="16"/>
              </w:rPr>
              <w:t>Statistical structure</w:t>
            </w:r>
          </w:p>
        </w:tc>
        <w:tc>
          <w:tcPr>
            <w:tcW w:w="1250" w:type="pct"/>
            <w:vAlign w:val="center"/>
          </w:tcPr>
          <w:p w14:paraId="7D4D7621" w14:textId="79649529" w:rsidR="00846FC0" w:rsidRPr="00846FC0" w:rsidRDefault="00846FC0" w:rsidP="00846FC0">
            <w:pPr>
              <w:spacing w:line="240" w:lineRule="auto"/>
              <w:rPr>
                <w:b/>
                <w:sz w:val="16"/>
              </w:rPr>
            </w:pPr>
            <w:r>
              <w:rPr>
                <w:b/>
                <w:sz w:val="16"/>
              </w:rPr>
              <w:t>Claims nested within task outputs and filers</w:t>
            </w:r>
          </w:p>
        </w:tc>
        <w:tc>
          <w:tcPr>
            <w:tcW w:w="1250" w:type="pct"/>
            <w:vAlign w:val="center"/>
          </w:tcPr>
          <w:p w14:paraId="1FB9BF2F" w14:textId="22BB4965" w:rsidR="00846FC0" w:rsidRPr="00846FC0" w:rsidRDefault="00846FC0" w:rsidP="00846FC0">
            <w:pPr>
              <w:spacing w:line="240" w:lineRule="auto"/>
              <w:rPr>
                <w:b/>
                <w:sz w:val="16"/>
              </w:rPr>
            </w:pPr>
            <w:r>
              <w:rPr>
                <w:b/>
                <w:sz w:val="16"/>
              </w:rPr>
              <w:t>Mixed or clustered models plus sensitivity tables</w:t>
            </w:r>
          </w:p>
        </w:tc>
        <w:tc>
          <w:tcPr>
            <w:tcW w:w="1250" w:type="pct"/>
            <w:vAlign w:val="center"/>
          </w:tcPr>
          <w:p w14:paraId="33E836D5" w14:textId="05FB7924" w:rsidR="00846FC0" w:rsidRPr="00846FC0" w:rsidRDefault="00846FC0" w:rsidP="00846FC0">
            <w:pPr>
              <w:spacing w:line="240" w:lineRule="auto"/>
              <w:rPr>
                <w:b/>
                <w:sz w:val="16"/>
              </w:rPr>
            </w:pPr>
            <w:r>
              <w:rPr>
                <w:b/>
                <w:sz w:val="16"/>
              </w:rPr>
              <w:t>Avoids treating multiple claims from one output as independent</w:t>
            </w:r>
          </w:p>
        </w:tc>
      </w:tr>
      <w:tr w:rsidR="00846FC0" w:rsidRPr="00846FC0" w14:paraId="31535B29" w14:textId="77777777" w:rsidTr="00846FC0">
        <w:tblPrEx>
          <w:tblCellMar>
            <w:top w:w="0" w:type="dxa"/>
            <w:bottom w:w="0" w:type="dxa"/>
          </w:tblCellMar>
        </w:tblPrEx>
        <w:tc>
          <w:tcPr>
            <w:tcW w:w="1250" w:type="pct"/>
            <w:vAlign w:val="center"/>
          </w:tcPr>
          <w:p w14:paraId="172C7688" w14:textId="1B631E91" w:rsidR="00846FC0" w:rsidRPr="00846FC0" w:rsidRDefault="00846FC0" w:rsidP="00846FC0">
            <w:pPr>
              <w:spacing w:line="240" w:lineRule="auto"/>
              <w:rPr>
                <w:b/>
                <w:sz w:val="16"/>
              </w:rPr>
            </w:pPr>
            <w:r>
              <w:rPr>
                <w:b/>
                <w:sz w:val="16"/>
              </w:rPr>
              <w:t>Primary outcomes</w:t>
            </w:r>
          </w:p>
        </w:tc>
        <w:tc>
          <w:tcPr>
            <w:tcW w:w="1250" w:type="pct"/>
            <w:vAlign w:val="center"/>
          </w:tcPr>
          <w:p w14:paraId="1FCC0504" w14:textId="449854E7" w:rsidR="00846FC0" w:rsidRPr="00846FC0" w:rsidRDefault="00846FC0" w:rsidP="00846FC0">
            <w:pPr>
              <w:spacing w:line="240" w:lineRule="auto"/>
              <w:rPr>
                <w:b/>
                <w:sz w:val="16"/>
              </w:rPr>
            </w:pPr>
            <w:r>
              <w:rPr>
                <w:b/>
                <w:sz w:val="16"/>
              </w:rPr>
              <w:t>Source-reference validity, unsupported/overreaching claims, evidence-use type, construct-relevant retrieval coverage</w:t>
            </w:r>
          </w:p>
        </w:tc>
        <w:tc>
          <w:tcPr>
            <w:tcW w:w="1250" w:type="pct"/>
            <w:vAlign w:val="center"/>
          </w:tcPr>
          <w:p w14:paraId="70E93A79" w14:textId="22FDEC8C" w:rsidR="00846FC0" w:rsidRPr="00846FC0" w:rsidRDefault="00846FC0" w:rsidP="00846FC0">
            <w:pPr>
              <w:spacing w:line="240" w:lineRule="auto"/>
              <w:rPr>
                <w:b/>
                <w:sz w:val="16"/>
              </w:rPr>
            </w:pPr>
            <w:r>
              <w:rPr>
                <w:b/>
                <w:sz w:val="16"/>
              </w:rPr>
              <w:t>Same plus pre-registered secondary outcomes</w:t>
            </w:r>
          </w:p>
        </w:tc>
        <w:tc>
          <w:tcPr>
            <w:tcW w:w="1250" w:type="pct"/>
            <w:vAlign w:val="center"/>
          </w:tcPr>
          <w:p w14:paraId="3E7533DC" w14:textId="02688D68" w:rsidR="00846FC0" w:rsidRPr="00846FC0" w:rsidRDefault="00846FC0" w:rsidP="00846FC0">
            <w:pPr>
              <w:spacing w:line="240" w:lineRule="auto"/>
              <w:rPr>
                <w:b/>
                <w:sz w:val="16"/>
              </w:rPr>
            </w:pPr>
            <w:r>
              <w:rPr>
                <w:b/>
                <w:sz w:val="16"/>
              </w:rPr>
              <w:t>Aligns evidence with retrieval-environment validity rather than broad model quality</w:t>
            </w:r>
          </w:p>
        </w:tc>
      </w:tr>
    </w:tbl>
    <w:p w14:paraId="590B6C8F" w14:textId="77777777" w:rsidR="00846FC0" w:rsidRDefault="00846FC0" w:rsidP="00846FC0">
      <w:pPr>
        <w:rPr>
          <w:b/>
        </w:rPr>
      </w:pPr>
    </w:p>
    <w:p w14:paraId="6D351D3A" w14:textId="4197B2D3" w:rsidR="00846FC0" w:rsidRDefault="00846FC0" w:rsidP="00846FC0">
      <w:r>
        <w:t>The minimum design is not a universal sample-size rule. It is a design threshold based on the number of factors a model-validation claim would need to cover: retrieval condition, audit construct, filer, industry or reporting environment, prompt variation, retrieval variation, and expert-coded audit-boundary judgments. Smaller samples may be appropriate for qualitative or protocol-validation claims; broader samples are necessary when researchers claim model-performance effects or failure-mode prevalence.</w:t>
      </w:r>
    </w:p>
    <w:p w14:paraId="5F62BB8A" w14:textId="69C191CB" w:rsidR="00846FC0" w:rsidRDefault="00846FC0" w:rsidP="00846FC0">
      <w:pPr>
        <w:rPr>
          <w:b/>
        </w:rPr>
      </w:pPr>
      <w:r>
        <w:rPr>
          <w:b/>
        </w:rPr>
        <w:t>Appendix Table I1. Context-Volume Diagnostics By Retrieval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
        <w:gridCol w:w="935"/>
        <w:gridCol w:w="935"/>
        <w:gridCol w:w="935"/>
        <w:gridCol w:w="935"/>
        <w:gridCol w:w="935"/>
        <w:gridCol w:w="935"/>
        <w:gridCol w:w="935"/>
        <w:gridCol w:w="935"/>
        <w:gridCol w:w="935"/>
      </w:tblGrid>
      <w:tr w:rsidR="00846FC0" w:rsidRPr="00846FC0" w14:paraId="7B1B5AB2" w14:textId="77777777" w:rsidTr="00846FC0">
        <w:tblPrEx>
          <w:tblCellMar>
            <w:top w:w="0" w:type="dxa"/>
            <w:bottom w:w="0" w:type="dxa"/>
          </w:tblCellMar>
        </w:tblPrEx>
        <w:trPr>
          <w:tblHeader/>
        </w:trPr>
        <w:tc>
          <w:tcPr>
            <w:tcW w:w="500" w:type="pct"/>
            <w:vAlign w:val="center"/>
          </w:tcPr>
          <w:p w14:paraId="2A97414D" w14:textId="021298CF" w:rsidR="00846FC0" w:rsidRPr="00846FC0" w:rsidRDefault="00846FC0" w:rsidP="00846FC0">
            <w:pPr>
              <w:spacing w:line="240" w:lineRule="auto"/>
              <w:rPr>
                <w:b/>
                <w:sz w:val="16"/>
              </w:rPr>
            </w:pPr>
            <w:r w:rsidRPr="00846FC0">
              <w:rPr>
                <w:b/>
                <w:sz w:val="16"/>
              </w:rPr>
              <w:t>Condition</w:t>
            </w:r>
          </w:p>
        </w:tc>
        <w:tc>
          <w:tcPr>
            <w:tcW w:w="500" w:type="pct"/>
            <w:vAlign w:val="center"/>
          </w:tcPr>
          <w:p w14:paraId="07B0F953" w14:textId="1E7CE31E" w:rsidR="00846FC0" w:rsidRPr="00846FC0" w:rsidRDefault="00846FC0" w:rsidP="00846FC0">
            <w:pPr>
              <w:spacing w:line="240" w:lineRule="auto"/>
              <w:rPr>
                <w:b/>
                <w:sz w:val="16"/>
              </w:rPr>
            </w:pPr>
            <w:r w:rsidRPr="00846FC0">
              <w:rPr>
                <w:b/>
                <w:sz w:val="16"/>
              </w:rPr>
              <w:t>Contexts</w:t>
            </w:r>
          </w:p>
        </w:tc>
        <w:tc>
          <w:tcPr>
            <w:tcW w:w="500" w:type="pct"/>
            <w:vAlign w:val="center"/>
          </w:tcPr>
          <w:p w14:paraId="2B598A2B" w14:textId="3821A5EE" w:rsidR="00846FC0" w:rsidRPr="00846FC0" w:rsidRDefault="00846FC0" w:rsidP="00846FC0">
            <w:pPr>
              <w:spacing w:line="240" w:lineRule="auto"/>
              <w:rPr>
                <w:b/>
                <w:sz w:val="16"/>
              </w:rPr>
            </w:pPr>
            <w:r w:rsidRPr="00846FC0">
              <w:rPr>
                <w:b/>
                <w:sz w:val="16"/>
              </w:rPr>
              <w:t>Mean Context Words</w:t>
            </w:r>
          </w:p>
        </w:tc>
        <w:tc>
          <w:tcPr>
            <w:tcW w:w="500" w:type="pct"/>
            <w:vAlign w:val="center"/>
          </w:tcPr>
          <w:p w14:paraId="2516631F" w14:textId="7DE7767F" w:rsidR="00846FC0" w:rsidRPr="00846FC0" w:rsidRDefault="00846FC0" w:rsidP="00846FC0">
            <w:pPr>
              <w:spacing w:line="240" w:lineRule="auto"/>
              <w:rPr>
                <w:b/>
                <w:sz w:val="16"/>
              </w:rPr>
            </w:pPr>
            <w:r w:rsidRPr="00846FC0">
              <w:rPr>
                <w:b/>
                <w:sz w:val="16"/>
              </w:rPr>
              <w:t>Median</w:t>
            </w:r>
          </w:p>
        </w:tc>
        <w:tc>
          <w:tcPr>
            <w:tcW w:w="500" w:type="pct"/>
            <w:vAlign w:val="center"/>
          </w:tcPr>
          <w:p w14:paraId="66E56B62" w14:textId="33B9DA94" w:rsidR="00846FC0" w:rsidRPr="00846FC0" w:rsidRDefault="00846FC0" w:rsidP="00846FC0">
            <w:pPr>
              <w:spacing w:line="240" w:lineRule="auto"/>
              <w:rPr>
                <w:b/>
                <w:sz w:val="16"/>
              </w:rPr>
            </w:pPr>
            <w:r w:rsidRPr="00846FC0">
              <w:rPr>
                <w:b/>
                <w:sz w:val="16"/>
              </w:rPr>
              <w:t>Min</w:t>
            </w:r>
          </w:p>
        </w:tc>
        <w:tc>
          <w:tcPr>
            <w:tcW w:w="500" w:type="pct"/>
            <w:vAlign w:val="center"/>
          </w:tcPr>
          <w:p w14:paraId="0A55879D" w14:textId="7C031DBA" w:rsidR="00846FC0" w:rsidRPr="00846FC0" w:rsidRDefault="00846FC0" w:rsidP="00846FC0">
            <w:pPr>
              <w:spacing w:line="240" w:lineRule="auto"/>
              <w:rPr>
                <w:b/>
                <w:sz w:val="16"/>
              </w:rPr>
            </w:pPr>
            <w:r w:rsidRPr="00846FC0">
              <w:rPr>
                <w:b/>
                <w:sz w:val="16"/>
              </w:rPr>
              <w:t>Max</w:t>
            </w:r>
          </w:p>
        </w:tc>
        <w:tc>
          <w:tcPr>
            <w:tcW w:w="500" w:type="pct"/>
            <w:vAlign w:val="center"/>
          </w:tcPr>
          <w:p w14:paraId="0E4052ED" w14:textId="1E987118" w:rsidR="00846FC0" w:rsidRPr="00846FC0" w:rsidRDefault="00846FC0" w:rsidP="00846FC0">
            <w:pPr>
              <w:spacing w:line="240" w:lineRule="auto"/>
              <w:rPr>
                <w:b/>
                <w:sz w:val="16"/>
              </w:rPr>
            </w:pPr>
            <w:r w:rsidRPr="00846FC0">
              <w:rPr>
                <w:b/>
                <w:sz w:val="16"/>
              </w:rPr>
              <w:t>Mean Prompt Words</w:t>
            </w:r>
          </w:p>
        </w:tc>
        <w:tc>
          <w:tcPr>
            <w:tcW w:w="500" w:type="pct"/>
            <w:vAlign w:val="center"/>
          </w:tcPr>
          <w:p w14:paraId="54BA0D1D" w14:textId="59375765" w:rsidR="00846FC0" w:rsidRPr="00846FC0" w:rsidRDefault="00846FC0" w:rsidP="00846FC0">
            <w:pPr>
              <w:spacing w:line="240" w:lineRule="auto"/>
              <w:rPr>
                <w:b/>
                <w:sz w:val="16"/>
              </w:rPr>
            </w:pPr>
            <w:r w:rsidRPr="00846FC0">
              <w:rPr>
                <w:b/>
                <w:sz w:val="16"/>
              </w:rPr>
              <w:t>Mean Text Chunks</w:t>
            </w:r>
          </w:p>
        </w:tc>
        <w:tc>
          <w:tcPr>
            <w:tcW w:w="500" w:type="pct"/>
            <w:vAlign w:val="center"/>
          </w:tcPr>
          <w:p w14:paraId="0095E22A" w14:textId="3B20A7F1" w:rsidR="00846FC0" w:rsidRPr="00846FC0" w:rsidRDefault="00846FC0" w:rsidP="00846FC0">
            <w:pPr>
              <w:spacing w:line="240" w:lineRule="auto"/>
              <w:rPr>
                <w:b/>
                <w:sz w:val="16"/>
              </w:rPr>
            </w:pPr>
            <w:r w:rsidRPr="00846FC0">
              <w:rPr>
                <w:b/>
                <w:sz w:val="16"/>
              </w:rPr>
              <w:t>Mean XBRL Facts</w:t>
            </w:r>
          </w:p>
        </w:tc>
        <w:tc>
          <w:tcPr>
            <w:tcW w:w="500" w:type="pct"/>
            <w:vAlign w:val="center"/>
          </w:tcPr>
          <w:p w14:paraId="11120375" w14:textId="6ED791C1" w:rsidR="00846FC0" w:rsidRPr="00846FC0" w:rsidRDefault="00846FC0" w:rsidP="00846FC0">
            <w:pPr>
              <w:spacing w:line="240" w:lineRule="auto"/>
              <w:rPr>
                <w:b/>
                <w:sz w:val="16"/>
              </w:rPr>
            </w:pPr>
            <w:r w:rsidRPr="00846FC0">
              <w:rPr>
                <w:b/>
                <w:sz w:val="16"/>
              </w:rPr>
              <w:t>Mean XBRL Paths</w:t>
            </w:r>
          </w:p>
        </w:tc>
      </w:tr>
      <w:tr w:rsidR="00846FC0" w:rsidRPr="00846FC0" w14:paraId="136F154D" w14:textId="77777777" w:rsidTr="00846FC0">
        <w:tblPrEx>
          <w:tblCellMar>
            <w:top w:w="0" w:type="dxa"/>
            <w:bottom w:w="0" w:type="dxa"/>
          </w:tblCellMar>
        </w:tblPrEx>
        <w:tc>
          <w:tcPr>
            <w:tcW w:w="500" w:type="pct"/>
            <w:vAlign w:val="center"/>
          </w:tcPr>
          <w:p w14:paraId="63735709" w14:textId="5EFF84B5" w:rsidR="00846FC0" w:rsidRPr="00846FC0" w:rsidRDefault="00846FC0" w:rsidP="00846FC0">
            <w:pPr>
              <w:spacing w:line="240" w:lineRule="auto"/>
              <w:rPr>
                <w:b/>
                <w:sz w:val="16"/>
              </w:rPr>
            </w:pPr>
            <w:r>
              <w:rPr>
                <w:b/>
                <w:sz w:val="16"/>
              </w:rPr>
              <w:t>Hybrid</w:t>
            </w:r>
          </w:p>
        </w:tc>
        <w:tc>
          <w:tcPr>
            <w:tcW w:w="500" w:type="pct"/>
            <w:vAlign w:val="center"/>
          </w:tcPr>
          <w:p w14:paraId="5ADED9F2" w14:textId="0B930DAA" w:rsidR="00846FC0" w:rsidRPr="00846FC0" w:rsidRDefault="00846FC0" w:rsidP="00846FC0">
            <w:pPr>
              <w:spacing w:line="240" w:lineRule="auto"/>
              <w:rPr>
                <w:b/>
                <w:sz w:val="16"/>
              </w:rPr>
            </w:pPr>
            <w:r>
              <w:rPr>
                <w:b/>
                <w:sz w:val="16"/>
              </w:rPr>
              <w:t>18</w:t>
            </w:r>
          </w:p>
        </w:tc>
        <w:tc>
          <w:tcPr>
            <w:tcW w:w="500" w:type="pct"/>
            <w:vAlign w:val="center"/>
          </w:tcPr>
          <w:p w14:paraId="325C0569" w14:textId="237FFA8B" w:rsidR="00846FC0" w:rsidRPr="00846FC0" w:rsidRDefault="00846FC0" w:rsidP="00846FC0">
            <w:pPr>
              <w:spacing w:line="240" w:lineRule="auto"/>
              <w:rPr>
                <w:b/>
                <w:sz w:val="16"/>
              </w:rPr>
            </w:pPr>
            <w:r>
              <w:rPr>
                <w:b/>
                <w:sz w:val="16"/>
              </w:rPr>
              <w:t>691.3</w:t>
            </w:r>
          </w:p>
        </w:tc>
        <w:tc>
          <w:tcPr>
            <w:tcW w:w="500" w:type="pct"/>
            <w:vAlign w:val="center"/>
          </w:tcPr>
          <w:p w14:paraId="0F486796" w14:textId="7FBB5A6B" w:rsidR="00846FC0" w:rsidRPr="00846FC0" w:rsidRDefault="00846FC0" w:rsidP="00846FC0">
            <w:pPr>
              <w:spacing w:line="240" w:lineRule="auto"/>
              <w:rPr>
                <w:b/>
                <w:sz w:val="16"/>
              </w:rPr>
            </w:pPr>
            <w:r>
              <w:rPr>
                <w:b/>
                <w:sz w:val="16"/>
              </w:rPr>
              <w:t>718.5</w:t>
            </w:r>
          </w:p>
        </w:tc>
        <w:tc>
          <w:tcPr>
            <w:tcW w:w="500" w:type="pct"/>
            <w:vAlign w:val="center"/>
          </w:tcPr>
          <w:p w14:paraId="67BAA22F" w14:textId="5188B65A" w:rsidR="00846FC0" w:rsidRPr="00846FC0" w:rsidRDefault="00846FC0" w:rsidP="00846FC0">
            <w:pPr>
              <w:spacing w:line="240" w:lineRule="auto"/>
              <w:rPr>
                <w:b/>
                <w:sz w:val="16"/>
              </w:rPr>
            </w:pPr>
            <w:r>
              <w:rPr>
                <w:b/>
                <w:sz w:val="16"/>
              </w:rPr>
              <w:t>278</w:t>
            </w:r>
          </w:p>
        </w:tc>
        <w:tc>
          <w:tcPr>
            <w:tcW w:w="500" w:type="pct"/>
            <w:vAlign w:val="center"/>
          </w:tcPr>
          <w:p w14:paraId="7DECC3DB" w14:textId="04C881BA" w:rsidR="00846FC0" w:rsidRPr="00846FC0" w:rsidRDefault="00846FC0" w:rsidP="00846FC0">
            <w:pPr>
              <w:spacing w:line="240" w:lineRule="auto"/>
              <w:rPr>
                <w:b/>
                <w:sz w:val="16"/>
              </w:rPr>
            </w:pPr>
            <w:r>
              <w:rPr>
                <w:b/>
                <w:sz w:val="16"/>
              </w:rPr>
              <w:t>885</w:t>
            </w:r>
          </w:p>
        </w:tc>
        <w:tc>
          <w:tcPr>
            <w:tcW w:w="500" w:type="pct"/>
            <w:vAlign w:val="center"/>
          </w:tcPr>
          <w:p w14:paraId="7F22A024" w14:textId="1B2566AF" w:rsidR="00846FC0" w:rsidRPr="00846FC0" w:rsidRDefault="00846FC0" w:rsidP="00846FC0">
            <w:pPr>
              <w:spacing w:line="240" w:lineRule="auto"/>
              <w:rPr>
                <w:b/>
                <w:sz w:val="16"/>
              </w:rPr>
            </w:pPr>
            <w:r>
              <w:rPr>
                <w:b/>
                <w:sz w:val="16"/>
              </w:rPr>
              <w:t>862.9</w:t>
            </w:r>
          </w:p>
        </w:tc>
        <w:tc>
          <w:tcPr>
            <w:tcW w:w="500" w:type="pct"/>
            <w:vAlign w:val="center"/>
          </w:tcPr>
          <w:p w14:paraId="6E668162" w14:textId="04E0FE33" w:rsidR="00846FC0" w:rsidRPr="00846FC0" w:rsidRDefault="00846FC0" w:rsidP="00846FC0">
            <w:pPr>
              <w:spacing w:line="240" w:lineRule="auto"/>
              <w:rPr>
                <w:b/>
                <w:sz w:val="16"/>
              </w:rPr>
            </w:pPr>
            <w:r>
              <w:rPr>
                <w:b/>
                <w:sz w:val="16"/>
              </w:rPr>
              <w:t>5.0</w:t>
            </w:r>
          </w:p>
        </w:tc>
        <w:tc>
          <w:tcPr>
            <w:tcW w:w="500" w:type="pct"/>
            <w:vAlign w:val="center"/>
          </w:tcPr>
          <w:p w14:paraId="6D7E73A0" w14:textId="4684ADF6" w:rsidR="00846FC0" w:rsidRPr="00846FC0" w:rsidRDefault="00846FC0" w:rsidP="00846FC0">
            <w:pPr>
              <w:spacing w:line="240" w:lineRule="auto"/>
              <w:rPr>
                <w:b/>
                <w:sz w:val="16"/>
              </w:rPr>
            </w:pPr>
            <w:r>
              <w:rPr>
                <w:b/>
                <w:sz w:val="16"/>
              </w:rPr>
              <w:t>11.9</w:t>
            </w:r>
          </w:p>
        </w:tc>
        <w:tc>
          <w:tcPr>
            <w:tcW w:w="500" w:type="pct"/>
            <w:vAlign w:val="center"/>
          </w:tcPr>
          <w:p w14:paraId="2726B80A" w14:textId="6B12A27D" w:rsidR="00846FC0" w:rsidRPr="00846FC0" w:rsidRDefault="00846FC0" w:rsidP="00846FC0">
            <w:pPr>
              <w:spacing w:line="240" w:lineRule="auto"/>
              <w:rPr>
                <w:b/>
                <w:sz w:val="16"/>
              </w:rPr>
            </w:pPr>
            <w:r>
              <w:rPr>
                <w:b/>
                <w:sz w:val="16"/>
              </w:rPr>
              <w:t>8.9</w:t>
            </w:r>
          </w:p>
        </w:tc>
      </w:tr>
      <w:tr w:rsidR="00846FC0" w:rsidRPr="00846FC0" w14:paraId="52D5F58C" w14:textId="77777777" w:rsidTr="00846FC0">
        <w:tblPrEx>
          <w:tblCellMar>
            <w:top w:w="0" w:type="dxa"/>
            <w:bottom w:w="0" w:type="dxa"/>
          </w:tblCellMar>
        </w:tblPrEx>
        <w:tc>
          <w:tcPr>
            <w:tcW w:w="500" w:type="pct"/>
            <w:vAlign w:val="center"/>
          </w:tcPr>
          <w:p w14:paraId="2790F142" w14:textId="44F0735F" w:rsidR="00846FC0" w:rsidRPr="00846FC0" w:rsidRDefault="00846FC0" w:rsidP="00846FC0">
            <w:pPr>
              <w:spacing w:line="240" w:lineRule="auto"/>
              <w:rPr>
                <w:b/>
                <w:sz w:val="16"/>
              </w:rPr>
            </w:pPr>
            <w:r>
              <w:rPr>
                <w:b/>
                <w:sz w:val="16"/>
              </w:rPr>
              <w:t>LLM-only</w:t>
            </w:r>
          </w:p>
        </w:tc>
        <w:tc>
          <w:tcPr>
            <w:tcW w:w="500" w:type="pct"/>
            <w:vAlign w:val="center"/>
          </w:tcPr>
          <w:p w14:paraId="7E8432FC" w14:textId="5786D4F5" w:rsidR="00846FC0" w:rsidRPr="00846FC0" w:rsidRDefault="00846FC0" w:rsidP="00846FC0">
            <w:pPr>
              <w:spacing w:line="240" w:lineRule="auto"/>
              <w:rPr>
                <w:b/>
                <w:sz w:val="16"/>
              </w:rPr>
            </w:pPr>
            <w:r>
              <w:rPr>
                <w:b/>
                <w:sz w:val="16"/>
              </w:rPr>
              <w:t>18</w:t>
            </w:r>
          </w:p>
        </w:tc>
        <w:tc>
          <w:tcPr>
            <w:tcW w:w="500" w:type="pct"/>
            <w:vAlign w:val="center"/>
          </w:tcPr>
          <w:p w14:paraId="30A4EEB9" w14:textId="6AA4A5D9" w:rsidR="00846FC0" w:rsidRPr="00846FC0" w:rsidRDefault="00846FC0" w:rsidP="00846FC0">
            <w:pPr>
              <w:spacing w:line="240" w:lineRule="auto"/>
              <w:rPr>
                <w:b/>
                <w:sz w:val="16"/>
              </w:rPr>
            </w:pPr>
            <w:r>
              <w:rPr>
                <w:b/>
                <w:sz w:val="16"/>
              </w:rPr>
              <w:t>10.0</w:t>
            </w:r>
          </w:p>
        </w:tc>
        <w:tc>
          <w:tcPr>
            <w:tcW w:w="500" w:type="pct"/>
            <w:vAlign w:val="center"/>
          </w:tcPr>
          <w:p w14:paraId="42670EBE" w14:textId="497B76C9" w:rsidR="00846FC0" w:rsidRPr="00846FC0" w:rsidRDefault="00846FC0" w:rsidP="00846FC0">
            <w:pPr>
              <w:spacing w:line="240" w:lineRule="auto"/>
              <w:rPr>
                <w:b/>
                <w:sz w:val="16"/>
              </w:rPr>
            </w:pPr>
            <w:r>
              <w:rPr>
                <w:b/>
                <w:sz w:val="16"/>
              </w:rPr>
              <w:t>10.0</w:t>
            </w:r>
          </w:p>
        </w:tc>
        <w:tc>
          <w:tcPr>
            <w:tcW w:w="500" w:type="pct"/>
            <w:vAlign w:val="center"/>
          </w:tcPr>
          <w:p w14:paraId="06AD5935" w14:textId="2088C7A6" w:rsidR="00846FC0" w:rsidRPr="00846FC0" w:rsidRDefault="00846FC0" w:rsidP="00846FC0">
            <w:pPr>
              <w:spacing w:line="240" w:lineRule="auto"/>
              <w:rPr>
                <w:b/>
                <w:sz w:val="16"/>
              </w:rPr>
            </w:pPr>
            <w:r>
              <w:rPr>
                <w:b/>
                <w:sz w:val="16"/>
              </w:rPr>
              <w:t>10</w:t>
            </w:r>
          </w:p>
        </w:tc>
        <w:tc>
          <w:tcPr>
            <w:tcW w:w="500" w:type="pct"/>
            <w:vAlign w:val="center"/>
          </w:tcPr>
          <w:p w14:paraId="4343F2FC" w14:textId="3A6001D9" w:rsidR="00846FC0" w:rsidRPr="00846FC0" w:rsidRDefault="00846FC0" w:rsidP="00846FC0">
            <w:pPr>
              <w:spacing w:line="240" w:lineRule="auto"/>
              <w:rPr>
                <w:b/>
                <w:sz w:val="16"/>
              </w:rPr>
            </w:pPr>
            <w:r>
              <w:rPr>
                <w:b/>
                <w:sz w:val="16"/>
              </w:rPr>
              <w:t>10</w:t>
            </w:r>
          </w:p>
        </w:tc>
        <w:tc>
          <w:tcPr>
            <w:tcW w:w="500" w:type="pct"/>
            <w:vAlign w:val="center"/>
          </w:tcPr>
          <w:p w14:paraId="20CD983F" w14:textId="1033B3CF" w:rsidR="00846FC0" w:rsidRPr="00846FC0" w:rsidRDefault="00846FC0" w:rsidP="00846FC0">
            <w:pPr>
              <w:spacing w:line="240" w:lineRule="auto"/>
              <w:rPr>
                <w:b/>
                <w:sz w:val="16"/>
              </w:rPr>
            </w:pPr>
            <w:r>
              <w:rPr>
                <w:b/>
                <w:sz w:val="16"/>
              </w:rPr>
              <w:t>181.6</w:t>
            </w:r>
          </w:p>
        </w:tc>
        <w:tc>
          <w:tcPr>
            <w:tcW w:w="500" w:type="pct"/>
            <w:vAlign w:val="center"/>
          </w:tcPr>
          <w:p w14:paraId="0A56758B" w14:textId="2A85B4BD" w:rsidR="00846FC0" w:rsidRPr="00846FC0" w:rsidRDefault="00846FC0" w:rsidP="00846FC0">
            <w:pPr>
              <w:spacing w:line="240" w:lineRule="auto"/>
              <w:rPr>
                <w:b/>
                <w:sz w:val="16"/>
              </w:rPr>
            </w:pPr>
            <w:r>
              <w:rPr>
                <w:b/>
                <w:sz w:val="16"/>
              </w:rPr>
              <w:t>0.0</w:t>
            </w:r>
          </w:p>
        </w:tc>
        <w:tc>
          <w:tcPr>
            <w:tcW w:w="500" w:type="pct"/>
            <w:vAlign w:val="center"/>
          </w:tcPr>
          <w:p w14:paraId="31E80201" w14:textId="66737466" w:rsidR="00846FC0" w:rsidRPr="00846FC0" w:rsidRDefault="00846FC0" w:rsidP="00846FC0">
            <w:pPr>
              <w:spacing w:line="240" w:lineRule="auto"/>
              <w:rPr>
                <w:b/>
                <w:sz w:val="16"/>
              </w:rPr>
            </w:pPr>
            <w:r>
              <w:rPr>
                <w:b/>
                <w:sz w:val="16"/>
              </w:rPr>
              <w:t>0.0</w:t>
            </w:r>
          </w:p>
        </w:tc>
        <w:tc>
          <w:tcPr>
            <w:tcW w:w="500" w:type="pct"/>
            <w:vAlign w:val="center"/>
          </w:tcPr>
          <w:p w14:paraId="2CA1B628" w14:textId="764560AB" w:rsidR="00846FC0" w:rsidRPr="00846FC0" w:rsidRDefault="00846FC0" w:rsidP="00846FC0">
            <w:pPr>
              <w:spacing w:line="240" w:lineRule="auto"/>
              <w:rPr>
                <w:b/>
                <w:sz w:val="16"/>
              </w:rPr>
            </w:pPr>
            <w:r>
              <w:rPr>
                <w:b/>
                <w:sz w:val="16"/>
              </w:rPr>
              <w:t>0.0</w:t>
            </w:r>
          </w:p>
        </w:tc>
      </w:tr>
      <w:tr w:rsidR="00846FC0" w:rsidRPr="00846FC0" w14:paraId="0EDD18EC" w14:textId="77777777" w:rsidTr="00846FC0">
        <w:tblPrEx>
          <w:tblCellMar>
            <w:top w:w="0" w:type="dxa"/>
            <w:bottom w:w="0" w:type="dxa"/>
          </w:tblCellMar>
        </w:tblPrEx>
        <w:tc>
          <w:tcPr>
            <w:tcW w:w="500" w:type="pct"/>
            <w:vAlign w:val="center"/>
          </w:tcPr>
          <w:p w14:paraId="7539CD9A" w14:textId="5E9A6460" w:rsidR="00846FC0" w:rsidRPr="00846FC0" w:rsidRDefault="00846FC0" w:rsidP="00846FC0">
            <w:pPr>
              <w:spacing w:line="240" w:lineRule="auto"/>
              <w:rPr>
                <w:b/>
                <w:sz w:val="16"/>
              </w:rPr>
            </w:pPr>
            <w:r>
              <w:rPr>
                <w:b/>
                <w:sz w:val="16"/>
              </w:rPr>
              <w:t>Text</w:t>
            </w:r>
          </w:p>
        </w:tc>
        <w:tc>
          <w:tcPr>
            <w:tcW w:w="500" w:type="pct"/>
            <w:vAlign w:val="center"/>
          </w:tcPr>
          <w:p w14:paraId="459193AB" w14:textId="64099236" w:rsidR="00846FC0" w:rsidRPr="00846FC0" w:rsidRDefault="00846FC0" w:rsidP="00846FC0">
            <w:pPr>
              <w:spacing w:line="240" w:lineRule="auto"/>
              <w:rPr>
                <w:b/>
                <w:sz w:val="16"/>
              </w:rPr>
            </w:pPr>
            <w:r>
              <w:rPr>
                <w:b/>
                <w:sz w:val="16"/>
              </w:rPr>
              <w:t>18</w:t>
            </w:r>
          </w:p>
        </w:tc>
        <w:tc>
          <w:tcPr>
            <w:tcW w:w="500" w:type="pct"/>
            <w:vAlign w:val="center"/>
          </w:tcPr>
          <w:p w14:paraId="7CDAD15F" w14:textId="5E3B0B90" w:rsidR="00846FC0" w:rsidRPr="00846FC0" w:rsidRDefault="00846FC0" w:rsidP="00846FC0">
            <w:pPr>
              <w:spacing w:line="240" w:lineRule="auto"/>
              <w:rPr>
                <w:b/>
                <w:sz w:val="16"/>
              </w:rPr>
            </w:pPr>
            <w:r>
              <w:rPr>
                <w:b/>
                <w:sz w:val="16"/>
              </w:rPr>
              <w:t>602.6</w:t>
            </w:r>
          </w:p>
        </w:tc>
        <w:tc>
          <w:tcPr>
            <w:tcW w:w="500" w:type="pct"/>
            <w:vAlign w:val="center"/>
          </w:tcPr>
          <w:p w14:paraId="719F29F0" w14:textId="1A378D60" w:rsidR="00846FC0" w:rsidRPr="00846FC0" w:rsidRDefault="00846FC0" w:rsidP="00846FC0">
            <w:pPr>
              <w:spacing w:line="240" w:lineRule="auto"/>
              <w:rPr>
                <w:b/>
                <w:sz w:val="16"/>
              </w:rPr>
            </w:pPr>
            <w:r>
              <w:rPr>
                <w:b/>
                <w:sz w:val="16"/>
              </w:rPr>
              <w:t>594.0</w:t>
            </w:r>
          </w:p>
        </w:tc>
        <w:tc>
          <w:tcPr>
            <w:tcW w:w="500" w:type="pct"/>
            <w:vAlign w:val="center"/>
          </w:tcPr>
          <w:p w14:paraId="0218C2EB" w14:textId="60374B3A" w:rsidR="00846FC0" w:rsidRPr="00846FC0" w:rsidRDefault="00846FC0" w:rsidP="00846FC0">
            <w:pPr>
              <w:spacing w:line="240" w:lineRule="auto"/>
              <w:rPr>
                <w:b/>
                <w:sz w:val="16"/>
              </w:rPr>
            </w:pPr>
            <w:r>
              <w:rPr>
                <w:b/>
                <w:sz w:val="16"/>
              </w:rPr>
              <w:t>249</w:t>
            </w:r>
          </w:p>
        </w:tc>
        <w:tc>
          <w:tcPr>
            <w:tcW w:w="500" w:type="pct"/>
            <w:vAlign w:val="center"/>
          </w:tcPr>
          <w:p w14:paraId="0AFA660D" w14:textId="444DE87B" w:rsidR="00846FC0" w:rsidRPr="00846FC0" w:rsidRDefault="00846FC0" w:rsidP="00846FC0">
            <w:pPr>
              <w:spacing w:line="240" w:lineRule="auto"/>
              <w:rPr>
                <w:b/>
                <w:sz w:val="16"/>
              </w:rPr>
            </w:pPr>
            <w:r>
              <w:rPr>
                <w:b/>
                <w:sz w:val="16"/>
              </w:rPr>
              <w:t>929</w:t>
            </w:r>
          </w:p>
        </w:tc>
        <w:tc>
          <w:tcPr>
            <w:tcW w:w="500" w:type="pct"/>
            <w:vAlign w:val="center"/>
          </w:tcPr>
          <w:p w14:paraId="4329A870" w14:textId="7BDC8C8C" w:rsidR="00846FC0" w:rsidRPr="00846FC0" w:rsidRDefault="00846FC0" w:rsidP="00846FC0">
            <w:pPr>
              <w:spacing w:line="240" w:lineRule="auto"/>
              <w:rPr>
                <w:b/>
                <w:sz w:val="16"/>
              </w:rPr>
            </w:pPr>
            <w:r>
              <w:rPr>
                <w:b/>
                <w:sz w:val="16"/>
              </w:rPr>
              <w:t>774.2</w:t>
            </w:r>
          </w:p>
        </w:tc>
        <w:tc>
          <w:tcPr>
            <w:tcW w:w="500" w:type="pct"/>
            <w:vAlign w:val="center"/>
          </w:tcPr>
          <w:p w14:paraId="302FA580" w14:textId="5708DD34" w:rsidR="00846FC0" w:rsidRPr="00846FC0" w:rsidRDefault="00846FC0" w:rsidP="00846FC0">
            <w:pPr>
              <w:spacing w:line="240" w:lineRule="auto"/>
              <w:rPr>
                <w:b/>
                <w:sz w:val="16"/>
              </w:rPr>
            </w:pPr>
            <w:r>
              <w:rPr>
                <w:b/>
                <w:sz w:val="16"/>
              </w:rPr>
              <w:t>5.0</w:t>
            </w:r>
          </w:p>
        </w:tc>
        <w:tc>
          <w:tcPr>
            <w:tcW w:w="500" w:type="pct"/>
            <w:vAlign w:val="center"/>
          </w:tcPr>
          <w:p w14:paraId="2EECDB5E" w14:textId="0A1B07F5" w:rsidR="00846FC0" w:rsidRPr="00846FC0" w:rsidRDefault="00846FC0" w:rsidP="00846FC0">
            <w:pPr>
              <w:spacing w:line="240" w:lineRule="auto"/>
              <w:rPr>
                <w:b/>
                <w:sz w:val="16"/>
              </w:rPr>
            </w:pPr>
            <w:r>
              <w:rPr>
                <w:b/>
                <w:sz w:val="16"/>
              </w:rPr>
              <w:t>0.0</w:t>
            </w:r>
          </w:p>
        </w:tc>
        <w:tc>
          <w:tcPr>
            <w:tcW w:w="500" w:type="pct"/>
            <w:vAlign w:val="center"/>
          </w:tcPr>
          <w:p w14:paraId="4FA88402" w14:textId="4A0D0357" w:rsidR="00846FC0" w:rsidRPr="00846FC0" w:rsidRDefault="00846FC0" w:rsidP="00846FC0">
            <w:pPr>
              <w:spacing w:line="240" w:lineRule="auto"/>
              <w:rPr>
                <w:b/>
                <w:sz w:val="16"/>
              </w:rPr>
            </w:pPr>
            <w:r>
              <w:rPr>
                <w:b/>
                <w:sz w:val="16"/>
              </w:rPr>
              <w:t>0.0</w:t>
            </w:r>
          </w:p>
        </w:tc>
      </w:tr>
      <w:tr w:rsidR="00846FC0" w:rsidRPr="00846FC0" w14:paraId="16A63A2D" w14:textId="77777777" w:rsidTr="00846FC0">
        <w:tblPrEx>
          <w:tblCellMar>
            <w:top w:w="0" w:type="dxa"/>
            <w:bottom w:w="0" w:type="dxa"/>
          </w:tblCellMar>
        </w:tblPrEx>
        <w:tc>
          <w:tcPr>
            <w:tcW w:w="500" w:type="pct"/>
            <w:vAlign w:val="center"/>
          </w:tcPr>
          <w:p w14:paraId="5311C131" w14:textId="7046096D" w:rsidR="00846FC0" w:rsidRPr="00846FC0" w:rsidRDefault="00846FC0" w:rsidP="00846FC0">
            <w:pPr>
              <w:spacing w:line="240" w:lineRule="auto"/>
              <w:rPr>
                <w:b/>
                <w:sz w:val="16"/>
              </w:rPr>
            </w:pPr>
            <w:r>
              <w:rPr>
                <w:b/>
                <w:sz w:val="16"/>
              </w:rPr>
              <w:t>XBRL</w:t>
            </w:r>
          </w:p>
        </w:tc>
        <w:tc>
          <w:tcPr>
            <w:tcW w:w="500" w:type="pct"/>
            <w:vAlign w:val="center"/>
          </w:tcPr>
          <w:p w14:paraId="6B2D5C20" w14:textId="49E49F38" w:rsidR="00846FC0" w:rsidRPr="00846FC0" w:rsidRDefault="00846FC0" w:rsidP="00846FC0">
            <w:pPr>
              <w:spacing w:line="240" w:lineRule="auto"/>
              <w:rPr>
                <w:b/>
                <w:sz w:val="16"/>
              </w:rPr>
            </w:pPr>
            <w:r>
              <w:rPr>
                <w:b/>
                <w:sz w:val="16"/>
              </w:rPr>
              <w:t>18</w:t>
            </w:r>
          </w:p>
        </w:tc>
        <w:tc>
          <w:tcPr>
            <w:tcW w:w="500" w:type="pct"/>
            <w:vAlign w:val="center"/>
          </w:tcPr>
          <w:p w14:paraId="463423F9" w14:textId="62BD14AA" w:rsidR="00846FC0" w:rsidRPr="00846FC0" w:rsidRDefault="00846FC0" w:rsidP="00846FC0">
            <w:pPr>
              <w:spacing w:line="240" w:lineRule="auto"/>
              <w:rPr>
                <w:b/>
                <w:sz w:val="16"/>
              </w:rPr>
            </w:pPr>
            <w:r>
              <w:rPr>
                <w:b/>
                <w:sz w:val="16"/>
              </w:rPr>
              <w:t>524.2</w:t>
            </w:r>
          </w:p>
        </w:tc>
        <w:tc>
          <w:tcPr>
            <w:tcW w:w="500" w:type="pct"/>
            <w:vAlign w:val="center"/>
          </w:tcPr>
          <w:p w14:paraId="5954D41C" w14:textId="0ACE9820" w:rsidR="00846FC0" w:rsidRPr="00846FC0" w:rsidRDefault="00846FC0" w:rsidP="00846FC0">
            <w:pPr>
              <w:spacing w:line="240" w:lineRule="auto"/>
              <w:rPr>
                <w:b/>
                <w:sz w:val="16"/>
              </w:rPr>
            </w:pPr>
            <w:r>
              <w:rPr>
                <w:b/>
                <w:sz w:val="16"/>
              </w:rPr>
              <w:t>542.5</w:t>
            </w:r>
          </w:p>
        </w:tc>
        <w:tc>
          <w:tcPr>
            <w:tcW w:w="500" w:type="pct"/>
            <w:vAlign w:val="center"/>
          </w:tcPr>
          <w:p w14:paraId="265A090B" w14:textId="32AEB95A" w:rsidR="00846FC0" w:rsidRPr="00846FC0" w:rsidRDefault="00846FC0" w:rsidP="00846FC0">
            <w:pPr>
              <w:spacing w:line="240" w:lineRule="auto"/>
              <w:rPr>
                <w:b/>
                <w:sz w:val="16"/>
              </w:rPr>
            </w:pPr>
            <w:r>
              <w:rPr>
                <w:b/>
                <w:sz w:val="16"/>
              </w:rPr>
              <w:t>192</w:t>
            </w:r>
          </w:p>
        </w:tc>
        <w:tc>
          <w:tcPr>
            <w:tcW w:w="500" w:type="pct"/>
            <w:vAlign w:val="center"/>
          </w:tcPr>
          <w:p w14:paraId="6719C0C9" w14:textId="74096E3C" w:rsidR="00846FC0" w:rsidRPr="00846FC0" w:rsidRDefault="00846FC0" w:rsidP="00846FC0">
            <w:pPr>
              <w:spacing w:line="240" w:lineRule="auto"/>
              <w:rPr>
                <w:b/>
                <w:sz w:val="16"/>
              </w:rPr>
            </w:pPr>
            <w:r>
              <w:rPr>
                <w:b/>
                <w:sz w:val="16"/>
              </w:rPr>
              <w:t>666</w:t>
            </w:r>
          </w:p>
        </w:tc>
        <w:tc>
          <w:tcPr>
            <w:tcW w:w="500" w:type="pct"/>
            <w:vAlign w:val="center"/>
          </w:tcPr>
          <w:p w14:paraId="6205DE65" w14:textId="28D6EB02" w:rsidR="00846FC0" w:rsidRPr="00846FC0" w:rsidRDefault="00846FC0" w:rsidP="00846FC0">
            <w:pPr>
              <w:spacing w:line="240" w:lineRule="auto"/>
              <w:rPr>
                <w:b/>
                <w:sz w:val="16"/>
              </w:rPr>
            </w:pPr>
            <w:r>
              <w:rPr>
                <w:b/>
                <w:sz w:val="16"/>
              </w:rPr>
              <w:t>695.8</w:t>
            </w:r>
          </w:p>
        </w:tc>
        <w:tc>
          <w:tcPr>
            <w:tcW w:w="500" w:type="pct"/>
            <w:vAlign w:val="center"/>
          </w:tcPr>
          <w:p w14:paraId="1631C0CE" w14:textId="58028544" w:rsidR="00846FC0" w:rsidRPr="00846FC0" w:rsidRDefault="00846FC0" w:rsidP="00846FC0">
            <w:pPr>
              <w:spacing w:line="240" w:lineRule="auto"/>
              <w:rPr>
                <w:b/>
                <w:sz w:val="16"/>
              </w:rPr>
            </w:pPr>
            <w:r>
              <w:rPr>
                <w:b/>
                <w:sz w:val="16"/>
              </w:rPr>
              <w:t>0.0</w:t>
            </w:r>
          </w:p>
        </w:tc>
        <w:tc>
          <w:tcPr>
            <w:tcW w:w="500" w:type="pct"/>
            <w:vAlign w:val="center"/>
          </w:tcPr>
          <w:p w14:paraId="0DBE58D5" w14:textId="73BF5DDD" w:rsidR="00846FC0" w:rsidRPr="00846FC0" w:rsidRDefault="00846FC0" w:rsidP="00846FC0">
            <w:pPr>
              <w:spacing w:line="240" w:lineRule="auto"/>
              <w:rPr>
                <w:b/>
                <w:sz w:val="16"/>
              </w:rPr>
            </w:pPr>
            <w:r>
              <w:rPr>
                <w:b/>
                <w:sz w:val="16"/>
              </w:rPr>
              <w:t>11.9</w:t>
            </w:r>
          </w:p>
        </w:tc>
        <w:tc>
          <w:tcPr>
            <w:tcW w:w="500" w:type="pct"/>
            <w:vAlign w:val="center"/>
          </w:tcPr>
          <w:p w14:paraId="5A62AD7B" w14:textId="0F80D12A" w:rsidR="00846FC0" w:rsidRPr="00846FC0" w:rsidRDefault="00846FC0" w:rsidP="00846FC0">
            <w:pPr>
              <w:spacing w:line="240" w:lineRule="auto"/>
              <w:rPr>
                <w:b/>
                <w:sz w:val="16"/>
              </w:rPr>
            </w:pPr>
            <w:r>
              <w:rPr>
                <w:b/>
                <w:sz w:val="16"/>
              </w:rPr>
              <w:t>8.9</w:t>
            </w:r>
          </w:p>
        </w:tc>
      </w:tr>
    </w:tbl>
    <w:p w14:paraId="0ACFE03D" w14:textId="77777777" w:rsidR="00846FC0" w:rsidRDefault="00846FC0" w:rsidP="00846FC0">
      <w:pPr>
        <w:rPr>
          <w:b/>
        </w:rPr>
      </w:pPr>
    </w:p>
    <w:p w14:paraId="76403378" w14:textId="3541E4D9" w:rsidR="00846FC0" w:rsidRDefault="00846FC0" w:rsidP="00846FC0">
      <w:r>
        <w:t>The context-volume diagnostic makes separability concerns inspectable. Hybrid contexts contain both narrative chunks and structured facts/paths and therefore supply more total information on average than either single-source retrieval condition. Across the 18 hybrid contexts, the mean text/XBRL word-imbalance ratio is 1.37, the median is 1.32, and the maximum is 2.15. These values are reported as a Tier 1 transparency diagnostic. They do not constitute a matched-budget sensitivity test, but they identify the specific information-volume differences that Tier 2 model-validation studies should control.</w:t>
      </w:r>
    </w:p>
    <w:p w14:paraId="489482EF" w14:textId="046FD695" w:rsidR="00846FC0" w:rsidRDefault="00846FC0" w:rsidP="00846FC0">
      <w:pPr>
        <w:rPr>
          <w:b/>
        </w:rPr>
      </w:pPr>
      <w:r>
        <w:rPr>
          <w:b/>
        </w:rPr>
        <w:t>Appendix Table I2. Source-Environment Perturbation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1"/>
        <w:gridCol w:w="963"/>
        <w:gridCol w:w="932"/>
        <w:gridCol w:w="932"/>
        <w:gridCol w:w="932"/>
        <w:gridCol w:w="932"/>
        <w:gridCol w:w="932"/>
        <w:gridCol w:w="932"/>
        <w:gridCol w:w="932"/>
        <w:gridCol w:w="932"/>
      </w:tblGrid>
      <w:tr w:rsidR="00846FC0" w:rsidRPr="00846FC0" w14:paraId="2259E87E" w14:textId="77777777" w:rsidTr="00846FC0">
        <w:tblPrEx>
          <w:tblCellMar>
            <w:top w:w="0" w:type="dxa"/>
            <w:bottom w:w="0" w:type="dxa"/>
          </w:tblCellMar>
        </w:tblPrEx>
        <w:trPr>
          <w:tblHeader/>
        </w:trPr>
        <w:tc>
          <w:tcPr>
            <w:tcW w:w="500" w:type="pct"/>
            <w:vAlign w:val="center"/>
          </w:tcPr>
          <w:p w14:paraId="5A278730" w14:textId="5B7AE0E7" w:rsidR="00846FC0" w:rsidRPr="00846FC0" w:rsidRDefault="00846FC0" w:rsidP="00846FC0">
            <w:pPr>
              <w:spacing w:line="240" w:lineRule="auto"/>
              <w:rPr>
                <w:b/>
                <w:sz w:val="16"/>
              </w:rPr>
            </w:pPr>
            <w:r w:rsidRPr="00846FC0">
              <w:rPr>
                <w:b/>
                <w:sz w:val="16"/>
              </w:rPr>
              <w:t>Variant Group</w:t>
            </w:r>
          </w:p>
        </w:tc>
        <w:tc>
          <w:tcPr>
            <w:tcW w:w="500" w:type="pct"/>
            <w:vAlign w:val="center"/>
          </w:tcPr>
          <w:p w14:paraId="397A3140" w14:textId="1412D9C8" w:rsidR="00846FC0" w:rsidRPr="00846FC0" w:rsidRDefault="00846FC0" w:rsidP="00846FC0">
            <w:pPr>
              <w:spacing w:line="240" w:lineRule="auto"/>
              <w:rPr>
                <w:b/>
                <w:sz w:val="16"/>
              </w:rPr>
            </w:pPr>
            <w:r w:rsidRPr="00846FC0">
              <w:rPr>
                <w:b/>
                <w:sz w:val="16"/>
              </w:rPr>
              <w:t>Variant</w:t>
            </w:r>
          </w:p>
        </w:tc>
        <w:tc>
          <w:tcPr>
            <w:tcW w:w="500" w:type="pct"/>
            <w:vAlign w:val="center"/>
          </w:tcPr>
          <w:p w14:paraId="1FC044E9" w14:textId="32399BA8" w:rsidR="00846FC0" w:rsidRPr="00846FC0" w:rsidRDefault="00846FC0" w:rsidP="00846FC0">
            <w:pPr>
              <w:spacing w:line="240" w:lineRule="auto"/>
              <w:rPr>
                <w:b/>
                <w:sz w:val="16"/>
              </w:rPr>
            </w:pPr>
            <w:r w:rsidRPr="00846FC0">
              <w:rPr>
                <w:b/>
                <w:sz w:val="16"/>
              </w:rPr>
              <w:t>Cells</w:t>
            </w:r>
          </w:p>
        </w:tc>
        <w:tc>
          <w:tcPr>
            <w:tcW w:w="500" w:type="pct"/>
            <w:vAlign w:val="center"/>
          </w:tcPr>
          <w:p w14:paraId="2E205E43" w14:textId="6715593D" w:rsidR="00846FC0" w:rsidRPr="00846FC0" w:rsidRDefault="00846FC0" w:rsidP="00846FC0">
            <w:pPr>
              <w:spacing w:line="240" w:lineRule="auto"/>
              <w:rPr>
                <w:b/>
                <w:sz w:val="16"/>
              </w:rPr>
            </w:pPr>
            <w:r w:rsidRPr="00846FC0">
              <w:rPr>
                <w:b/>
                <w:sz w:val="16"/>
              </w:rPr>
              <w:t>Mean Jaccard</w:t>
            </w:r>
          </w:p>
        </w:tc>
        <w:tc>
          <w:tcPr>
            <w:tcW w:w="500" w:type="pct"/>
            <w:vAlign w:val="center"/>
          </w:tcPr>
          <w:p w14:paraId="2ACCEBFC" w14:textId="390D77DD" w:rsidR="00846FC0" w:rsidRPr="00846FC0" w:rsidRDefault="00846FC0" w:rsidP="00846FC0">
            <w:pPr>
              <w:spacing w:line="240" w:lineRule="auto"/>
              <w:rPr>
                <w:b/>
                <w:sz w:val="16"/>
              </w:rPr>
            </w:pPr>
            <w:r w:rsidRPr="00846FC0">
              <w:rPr>
                <w:b/>
                <w:sz w:val="16"/>
              </w:rPr>
              <w:t>Median Jaccard</w:t>
            </w:r>
          </w:p>
        </w:tc>
        <w:tc>
          <w:tcPr>
            <w:tcW w:w="500" w:type="pct"/>
            <w:vAlign w:val="center"/>
          </w:tcPr>
          <w:p w14:paraId="1285EC81" w14:textId="54BC390B" w:rsidR="00846FC0" w:rsidRPr="00846FC0" w:rsidRDefault="00846FC0" w:rsidP="00846FC0">
            <w:pPr>
              <w:spacing w:line="240" w:lineRule="auto"/>
              <w:rPr>
                <w:b/>
                <w:sz w:val="16"/>
              </w:rPr>
            </w:pPr>
            <w:r w:rsidRPr="00846FC0">
              <w:rPr>
                <w:b/>
                <w:sz w:val="16"/>
              </w:rPr>
              <w:t>Mean Retained Share</w:t>
            </w:r>
          </w:p>
        </w:tc>
        <w:tc>
          <w:tcPr>
            <w:tcW w:w="500" w:type="pct"/>
            <w:vAlign w:val="center"/>
          </w:tcPr>
          <w:p w14:paraId="36CECF0E" w14:textId="53E53A14" w:rsidR="00846FC0" w:rsidRPr="00846FC0" w:rsidRDefault="00846FC0" w:rsidP="00846FC0">
            <w:pPr>
              <w:spacing w:line="240" w:lineRule="auto"/>
              <w:rPr>
                <w:b/>
                <w:sz w:val="16"/>
              </w:rPr>
            </w:pPr>
            <w:r w:rsidRPr="00846FC0">
              <w:rPr>
                <w:b/>
                <w:sz w:val="16"/>
              </w:rPr>
              <w:t>Mean Baseline Sources</w:t>
            </w:r>
          </w:p>
        </w:tc>
        <w:tc>
          <w:tcPr>
            <w:tcW w:w="500" w:type="pct"/>
            <w:vAlign w:val="center"/>
          </w:tcPr>
          <w:p w14:paraId="36EA1CC9" w14:textId="1BF1FE5D" w:rsidR="00846FC0" w:rsidRPr="00846FC0" w:rsidRDefault="00846FC0" w:rsidP="00846FC0">
            <w:pPr>
              <w:spacing w:line="240" w:lineRule="auto"/>
              <w:rPr>
                <w:b/>
                <w:sz w:val="16"/>
              </w:rPr>
            </w:pPr>
            <w:r w:rsidRPr="00846FC0">
              <w:rPr>
                <w:b/>
                <w:sz w:val="16"/>
              </w:rPr>
              <w:t>Mean Variant Sources</w:t>
            </w:r>
          </w:p>
        </w:tc>
        <w:tc>
          <w:tcPr>
            <w:tcW w:w="500" w:type="pct"/>
            <w:vAlign w:val="center"/>
          </w:tcPr>
          <w:p w14:paraId="4E5F168C" w14:textId="2DB7FB3F" w:rsidR="00846FC0" w:rsidRPr="00846FC0" w:rsidRDefault="00846FC0" w:rsidP="00846FC0">
            <w:pPr>
              <w:spacing w:line="240" w:lineRule="auto"/>
              <w:rPr>
                <w:b/>
                <w:sz w:val="16"/>
              </w:rPr>
            </w:pPr>
            <w:r w:rsidRPr="00846FC0">
              <w:rPr>
                <w:b/>
                <w:sz w:val="16"/>
              </w:rPr>
              <w:t>Mean Added</w:t>
            </w:r>
          </w:p>
        </w:tc>
        <w:tc>
          <w:tcPr>
            <w:tcW w:w="500" w:type="pct"/>
            <w:vAlign w:val="center"/>
          </w:tcPr>
          <w:p w14:paraId="30F0D64C" w14:textId="062E61FA" w:rsidR="00846FC0" w:rsidRPr="00846FC0" w:rsidRDefault="00846FC0" w:rsidP="00846FC0">
            <w:pPr>
              <w:spacing w:line="240" w:lineRule="auto"/>
              <w:rPr>
                <w:b/>
                <w:sz w:val="16"/>
              </w:rPr>
            </w:pPr>
            <w:r w:rsidRPr="00846FC0">
              <w:rPr>
                <w:b/>
                <w:sz w:val="16"/>
              </w:rPr>
              <w:t>Mean Removed</w:t>
            </w:r>
          </w:p>
        </w:tc>
      </w:tr>
      <w:tr w:rsidR="00846FC0" w:rsidRPr="00846FC0" w14:paraId="656BE6B3" w14:textId="77777777" w:rsidTr="00846FC0">
        <w:tblPrEx>
          <w:tblCellMar>
            <w:top w:w="0" w:type="dxa"/>
            <w:bottom w:w="0" w:type="dxa"/>
          </w:tblCellMar>
        </w:tblPrEx>
        <w:tc>
          <w:tcPr>
            <w:tcW w:w="500" w:type="pct"/>
            <w:vAlign w:val="center"/>
          </w:tcPr>
          <w:p w14:paraId="6E38FD2B" w14:textId="3C716F3D" w:rsidR="00846FC0" w:rsidRPr="00846FC0" w:rsidRDefault="00846FC0" w:rsidP="00846FC0">
            <w:pPr>
              <w:spacing w:line="240" w:lineRule="auto"/>
              <w:rPr>
                <w:b/>
                <w:sz w:val="16"/>
              </w:rPr>
            </w:pPr>
            <w:r>
              <w:rPr>
                <w:b/>
                <w:sz w:val="16"/>
              </w:rPr>
              <w:t>Text</w:t>
            </w:r>
          </w:p>
        </w:tc>
        <w:tc>
          <w:tcPr>
            <w:tcW w:w="500" w:type="pct"/>
            <w:vAlign w:val="center"/>
          </w:tcPr>
          <w:p w14:paraId="1B553AD5" w14:textId="66C55292" w:rsidR="00846FC0" w:rsidRPr="00846FC0" w:rsidRDefault="00846FC0" w:rsidP="00846FC0">
            <w:pPr>
              <w:spacing w:line="240" w:lineRule="auto"/>
              <w:rPr>
                <w:b/>
                <w:sz w:val="16"/>
              </w:rPr>
            </w:pPr>
            <w:r>
              <w:rPr>
                <w:b/>
                <w:sz w:val="16"/>
              </w:rPr>
              <w:t>Top-3 chunks instead of top-5</w:t>
            </w:r>
          </w:p>
        </w:tc>
        <w:tc>
          <w:tcPr>
            <w:tcW w:w="500" w:type="pct"/>
            <w:vAlign w:val="center"/>
          </w:tcPr>
          <w:p w14:paraId="2FBEB98C" w14:textId="3AFD9BF5" w:rsidR="00846FC0" w:rsidRPr="00846FC0" w:rsidRDefault="00846FC0" w:rsidP="00846FC0">
            <w:pPr>
              <w:spacing w:line="240" w:lineRule="auto"/>
              <w:rPr>
                <w:b/>
                <w:sz w:val="16"/>
              </w:rPr>
            </w:pPr>
            <w:r>
              <w:rPr>
                <w:b/>
                <w:sz w:val="16"/>
              </w:rPr>
              <w:t>18</w:t>
            </w:r>
          </w:p>
        </w:tc>
        <w:tc>
          <w:tcPr>
            <w:tcW w:w="500" w:type="pct"/>
            <w:vAlign w:val="center"/>
          </w:tcPr>
          <w:p w14:paraId="42E1043B" w14:textId="2E54D594" w:rsidR="00846FC0" w:rsidRPr="00846FC0" w:rsidRDefault="00846FC0" w:rsidP="00846FC0">
            <w:pPr>
              <w:spacing w:line="240" w:lineRule="auto"/>
              <w:rPr>
                <w:b/>
                <w:sz w:val="16"/>
              </w:rPr>
            </w:pPr>
            <w:r>
              <w:rPr>
                <w:b/>
                <w:sz w:val="16"/>
              </w:rPr>
              <w:t>0.600</w:t>
            </w:r>
          </w:p>
        </w:tc>
        <w:tc>
          <w:tcPr>
            <w:tcW w:w="500" w:type="pct"/>
            <w:vAlign w:val="center"/>
          </w:tcPr>
          <w:p w14:paraId="4D6C1324" w14:textId="079264DD" w:rsidR="00846FC0" w:rsidRPr="00846FC0" w:rsidRDefault="00846FC0" w:rsidP="00846FC0">
            <w:pPr>
              <w:spacing w:line="240" w:lineRule="auto"/>
              <w:rPr>
                <w:b/>
                <w:sz w:val="16"/>
              </w:rPr>
            </w:pPr>
            <w:r>
              <w:rPr>
                <w:b/>
                <w:sz w:val="16"/>
              </w:rPr>
              <w:t>0.600</w:t>
            </w:r>
          </w:p>
        </w:tc>
        <w:tc>
          <w:tcPr>
            <w:tcW w:w="500" w:type="pct"/>
            <w:vAlign w:val="center"/>
          </w:tcPr>
          <w:p w14:paraId="46271F66" w14:textId="16341A73" w:rsidR="00846FC0" w:rsidRPr="00846FC0" w:rsidRDefault="00846FC0" w:rsidP="00846FC0">
            <w:pPr>
              <w:spacing w:line="240" w:lineRule="auto"/>
              <w:rPr>
                <w:b/>
                <w:sz w:val="16"/>
              </w:rPr>
            </w:pPr>
            <w:r>
              <w:rPr>
                <w:b/>
                <w:sz w:val="16"/>
              </w:rPr>
              <w:t>0.600</w:t>
            </w:r>
          </w:p>
        </w:tc>
        <w:tc>
          <w:tcPr>
            <w:tcW w:w="500" w:type="pct"/>
            <w:vAlign w:val="center"/>
          </w:tcPr>
          <w:p w14:paraId="65EC654B" w14:textId="67E76F0A" w:rsidR="00846FC0" w:rsidRPr="00846FC0" w:rsidRDefault="00846FC0" w:rsidP="00846FC0">
            <w:pPr>
              <w:spacing w:line="240" w:lineRule="auto"/>
              <w:rPr>
                <w:b/>
                <w:sz w:val="16"/>
              </w:rPr>
            </w:pPr>
            <w:r>
              <w:rPr>
                <w:b/>
                <w:sz w:val="16"/>
              </w:rPr>
              <w:t>5.000</w:t>
            </w:r>
          </w:p>
        </w:tc>
        <w:tc>
          <w:tcPr>
            <w:tcW w:w="500" w:type="pct"/>
            <w:vAlign w:val="center"/>
          </w:tcPr>
          <w:p w14:paraId="38F6D4E6" w14:textId="349BB47D" w:rsidR="00846FC0" w:rsidRPr="00846FC0" w:rsidRDefault="00846FC0" w:rsidP="00846FC0">
            <w:pPr>
              <w:spacing w:line="240" w:lineRule="auto"/>
              <w:rPr>
                <w:b/>
                <w:sz w:val="16"/>
              </w:rPr>
            </w:pPr>
            <w:r>
              <w:rPr>
                <w:b/>
                <w:sz w:val="16"/>
              </w:rPr>
              <w:t>3.000</w:t>
            </w:r>
          </w:p>
        </w:tc>
        <w:tc>
          <w:tcPr>
            <w:tcW w:w="500" w:type="pct"/>
            <w:vAlign w:val="center"/>
          </w:tcPr>
          <w:p w14:paraId="70524F8C" w14:textId="546801CA" w:rsidR="00846FC0" w:rsidRPr="00846FC0" w:rsidRDefault="00846FC0" w:rsidP="00846FC0">
            <w:pPr>
              <w:spacing w:line="240" w:lineRule="auto"/>
              <w:rPr>
                <w:b/>
                <w:sz w:val="16"/>
              </w:rPr>
            </w:pPr>
            <w:r>
              <w:rPr>
                <w:b/>
                <w:sz w:val="16"/>
              </w:rPr>
              <w:t>0.000</w:t>
            </w:r>
          </w:p>
        </w:tc>
        <w:tc>
          <w:tcPr>
            <w:tcW w:w="500" w:type="pct"/>
            <w:vAlign w:val="center"/>
          </w:tcPr>
          <w:p w14:paraId="20C29F74" w14:textId="35198F2E" w:rsidR="00846FC0" w:rsidRPr="00846FC0" w:rsidRDefault="00846FC0" w:rsidP="00846FC0">
            <w:pPr>
              <w:spacing w:line="240" w:lineRule="auto"/>
              <w:rPr>
                <w:b/>
                <w:sz w:val="16"/>
              </w:rPr>
            </w:pPr>
            <w:r>
              <w:rPr>
                <w:b/>
                <w:sz w:val="16"/>
              </w:rPr>
              <w:t>2.000</w:t>
            </w:r>
          </w:p>
        </w:tc>
      </w:tr>
      <w:tr w:rsidR="00846FC0" w:rsidRPr="00846FC0" w14:paraId="488A99A2" w14:textId="77777777" w:rsidTr="00846FC0">
        <w:tblPrEx>
          <w:tblCellMar>
            <w:top w:w="0" w:type="dxa"/>
            <w:bottom w:w="0" w:type="dxa"/>
          </w:tblCellMar>
        </w:tblPrEx>
        <w:tc>
          <w:tcPr>
            <w:tcW w:w="500" w:type="pct"/>
            <w:vAlign w:val="center"/>
          </w:tcPr>
          <w:p w14:paraId="777E5EC1" w14:textId="3096A7A9" w:rsidR="00846FC0" w:rsidRPr="00846FC0" w:rsidRDefault="00846FC0" w:rsidP="00846FC0">
            <w:pPr>
              <w:spacing w:line="240" w:lineRule="auto"/>
              <w:rPr>
                <w:b/>
                <w:sz w:val="16"/>
              </w:rPr>
            </w:pPr>
            <w:r>
              <w:rPr>
                <w:b/>
                <w:sz w:val="16"/>
              </w:rPr>
              <w:t>Text</w:t>
            </w:r>
          </w:p>
        </w:tc>
        <w:tc>
          <w:tcPr>
            <w:tcW w:w="500" w:type="pct"/>
            <w:vAlign w:val="center"/>
          </w:tcPr>
          <w:p w14:paraId="46060A60" w14:textId="1EAAD0F8" w:rsidR="00846FC0" w:rsidRPr="00846FC0" w:rsidRDefault="00846FC0" w:rsidP="00846FC0">
            <w:pPr>
              <w:spacing w:line="240" w:lineRule="auto"/>
              <w:rPr>
                <w:b/>
                <w:sz w:val="16"/>
              </w:rPr>
            </w:pPr>
            <w:r>
              <w:rPr>
                <w:b/>
                <w:sz w:val="16"/>
              </w:rPr>
              <w:t>Top-8 chunks instead of top-5</w:t>
            </w:r>
          </w:p>
        </w:tc>
        <w:tc>
          <w:tcPr>
            <w:tcW w:w="500" w:type="pct"/>
            <w:vAlign w:val="center"/>
          </w:tcPr>
          <w:p w14:paraId="70C8CCE1" w14:textId="1A1F7404" w:rsidR="00846FC0" w:rsidRPr="00846FC0" w:rsidRDefault="00846FC0" w:rsidP="00846FC0">
            <w:pPr>
              <w:spacing w:line="240" w:lineRule="auto"/>
              <w:rPr>
                <w:b/>
                <w:sz w:val="16"/>
              </w:rPr>
            </w:pPr>
            <w:r>
              <w:rPr>
                <w:b/>
                <w:sz w:val="16"/>
              </w:rPr>
              <w:t>18</w:t>
            </w:r>
          </w:p>
        </w:tc>
        <w:tc>
          <w:tcPr>
            <w:tcW w:w="500" w:type="pct"/>
            <w:vAlign w:val="center"/>
          </w:tcPr>
          <w:p w14:paraId="6268C2EE" w14:textId="43B28097" w:rsidR="00846FC0" w:rsidRPr="00846FC0" w:rsidRDefault="00846FC0" w:rsidP="00846FC0">
            <w:pPr>
              <w:spacing w:line="240" w:lineRule="auto"/>
              <w:rPr>
                <w:b/>
                <w:sz w:val="16"/>
              </w:rPr>
            </w:pPr>
            <w:r>
              <w:rPr>
                <w:b/>
                <w:sz w:val="16"/>
              </w:rPr>
              <w:t>0.625</w:t>
            </w:r>
          </w:p>
        </w:tc>
        <w:tc>
          <w:tcPr>
            <w:tcW w:w="500" w:type="pct"/>
            <w:vAlign w:val="center"/>
          </w:tcPr>
          <w:p w14:paraId="680B1394" w14:textId="31FBF11B" w:rsidR="00846FC0" w:rsidRPr="00846FC0" w:rsidRDefault="00846FC0" w:rsidP="00846FC0">
            <w:pPr>
              <w:spacing w:line="240" w:lineRule="auto"/>
              <w:rPr>
                <w:b/>
                <w:sz w:val="16"/>
              </w:rPr>
            </w:pPr>
            <w:r>
              <w:rPr>
                <w:b/>
                <w:sz w:val="16"/>
              </w:rPr>
              <w:t>0.625</w:t>
            </w:r>
          </w:p>
        </w:tc>
        <w:tc>
          <w:tcPr>
            <w:tcW w:w="500" w:type="pct"/>
            <w:vAlign w:val="center"/>
          </w:tcPr>
          <w:p w14:paraId="0BFAFCEB" w14:textId="295D60E4" w:rsidR="00846FC0" w:rsidRPr="00846FC0" w:rsidRDefault="00846FC0" w:rsidP="00846FC0">
            <w:pPr>
              <w:spacing w:line="240" w:lineRule="auto"/>
              <w:rPr>
                <w:b/>
                <w:sz w:val="16"/>
              </w:rPr>
            </w:pPr>
            <w:r>
              <w:rPr>
                <w:b/>
                <w:sz w:val="16"/>
              </w:rPr>
              <w:t>1.000</w:t>
            </w:r>
          </w:p>
        </w:tc>
        <w:tc>
          <w:tcPr>
            <w:tcW w:w="500" w:type="pct"/>
            <w:vAlign w:val="center"/>
          </w:tcPr>
          <w:p w14:paraId="36C58948" w14:textId="7E5ADAA0" w:rsidR="00846FC0" w:rsidRPr="00846FC0" w:rsidRDefault="00846FC0" w:rsidP="00846FC0">
            <w:pPr>
              <w:spacing w:line="240" w:lineRule="auto"/>
              <w:rPr>
                <w:b/>
                <w:sz w:val="16"/>
              </w:rPr>
            </w:pPr>
            <w:r>
              <w:rPr>
                <w:b/>
                <w:sz w:val="16"/>
              </w:rPr>
              <w:t>5.000</w:t>
            </w:r>
          </w:p>
        </w:tc>
        <w:tc>
          <w:tcPr>
            <w:tcW w:w="500" w:type="pct"/>
            <w:vAlign w:val="center"/>
          </w:tcPr>
          <w:p w14:paraId="533054B0" w14:textId="7E82171E" w:rsidR="00846FC0" w:rsidRPr="00846FC0" w:rsidRDefault="00846FC0" w:rsidP="00846FC0">
            <w:pPr>
              <w:spacing w:line="240" w:lineRule="auto"/>
              <w:rPr>
                <w:b/>
                <w:sz w:val="16"/>
              </w:rPr>
            </w:pPr>
            <w:r>
              <w:rPr>
                <w:b/>
                <w:sz w:val="16"/>
              </w:rPr>
              <w:t>8.000</w:t>
            </w:r>
          </w:p>
        </w:tc>
        <w:tc>
          <w:tcPr>
            <w:tcW w:w="500" w:type="pct"/>
            <w:vAlign w:val="center"/>
          </w:tcPr>
          <w:p w14:paraId="002DD35C" w14:textId="5FBDE8C9" w:rsidR="00846FC0" w:rsidRPr="00846FC0" w:rsidRDefault="00846FC0" w:rsidP="00846FC0">
            <w:pPr>
              <w:spacing w:line="240" w:lineRule="auto"/>
              <w:rPr>
                <w:b/>
                <w:sz w:val="16"/>
              </w:rPr>
            </w:pPr>
            <w:r>
              <w:rPr>
                <w:b/>
                <w:sz w:val="16"/>
              </w:rPr>
              <w:t>3.000</w:t>
            </w:r>
          </w:p>
        </w:tc>
        <w:tc>
          <w:tcPr>
            <w:tcW w:w="500" w:type="pct"/>
            <w:vAlign w:val="center"/>
          </w:tcPr>
          <w:p w14:paraId="791227B7" w14:textId="13984FD9" w:rsidR="00846FC0" w:rsidRPr="00846FC0" w:rsidRDefault="00846FC0" w:rsidP="00846FC0">
            <w:pPr>
              <w:spacing w:line="240" w:lineRule="auto"/>
              <w:rPr>
                <w:b/>
                <w:sz w:val="16"/>
              </w:rPr>
            </w:pPr>
            <w:r>
              <w:rPr>
                <w:b/>
                <w:sz w:val="16"/>
              </w:rPr>
              <w:t>0.000</w:t>
            </w:r>
          </w:p>
        </w:tc>
      </w:tr>
      <w:tr w:rsidR="00846FC0" w:rsidRPr="00846FC0" w14:paraId="1194EBFD" w14:textId="77777777" w:rsidTr="00846FC0">
        <w:tblPrEx>
          <w:tblCellMar>
            <w:top w:w="0" w:type="dxa"/>
            <w:bottom w:w="0" w:type="dxa"/>
          </w:tblCellMar>
        </w:tblPrEx>
        <w:tc>
          <w:tcPr>
            <w:tcW w:w="500" w:type="pct"/>
            <w:vAlign w:val="center"/>
          </w:tcPr>
          <w:p w14:paraId="0834B159" w14:textId="553BEFBA" w:rsidR="00846FC0" w:rsidRPr="00846FC0" w:rsidRDefault="00846FC0" w:rsidP="00846FC0">
            <w:pPr>
              <w:spacing w:line="240" w:lineRule="auto"/>
              <w:rPr>
                <w:b/>
                <w:sz w:val="16"/>
              </w:rPr>
            </w:pPr>
            <w:r>
              <w:rPr>
                <w:b/>
                <w:sz w:val="16"/>
              </w:rPr>
              <w:t>XBRL</w:t>
            </w:r>
          </w:p>
        </w:tc>
        <w:tc>
          <w:tcPr>
            <w:tcW w:w="500" w:type="pct"/>
            <w:vAlign w:val="center"/>
          </w:tcPr>
          <w:p w14:paraId="68846079" w14:textId="77689FBD" w:rsidR="00846FC0" w:rsidRPr="00846FC0" w:rsidRDefault="00846FC0" w:rsidP="00846FC0">
            <w:pPr>
              <w:spacing w:line="240" w:lineRule="auto"/>
              <w:rPr>
                <w:b/>
                <w:sz w:val="16"/>
              </w:rPr>
            </w:pPr>
            <w:r>
              <w:rPr>
                <w:b/>
                <w:sz w:val="16"/>
              </w:rPr>
              <w:t>Facts only; relation paths removed</w:t>
            </w:r>
          </w:p>
        </w:tc>
        <w:tc>
          <w:tcPr>
            <w:tcW w:w="500" w:type="pct"/>
            <w:vAlign w:val="center"/>
          </w:tcPr>
          <w:p w14:paraId="3975E430" w14:textId="03C50874" w:rsidR="00846FC0" w:rsidRPr="00846FC0" w:rsidRDefault="00846FC0" w:rsidP="00846FC0">
            <w:pPr>
              <w:spacing w:line="240" w:lineRule="auto"/>
              <w:rPr>
                <w:b/>
                <w:sz w:val="16"/>
              </w:rPr>
            </w:pPr>
            <w:r>
              <w:rPr>
                <w:b/>
                <w:sz w:val="16"/>
              </w:rPr>
              <w:t>18</w:t>
            </w:r>
          </w:p>
        </w:tc>
        <w:tc>
          <w:tcPr>
            <w:tcW w:w="500" w:type="pct"/>
            <w:vAlign w:val="center"/>
          </w:tcPr>
          <w:p w14:paraId="7ABFE44B" w14:textId="38E2081B" w:rsidR="00846FC0" w:rsidRPr="00846FC0" w:rsidRDefault="00846FC0" w:rsidP="00846FC0">
            <w:pPr>
              <w:spacing w:line="240" w:lineRule="auto"/>
              <w:rPr>
                <w:b/>
                <w:sz w:val="16"/>
              </w:rPr>
            </w:pPr>
            <w:r>
              <w:rPr>
                <w:b/>
                <w:sz w:val="16"/>
              </w:rPr>
              <w:t>0.594</w:t>
            </w:r>
          </w:p>
        </w:tc>
        <w:tc>
          <w:tcPr>
            <w:tcW w:w="500" w:type="pct"/>
            <w:vAlign w:val="center"/>
          </w:tcPr>
          <w:p w14:paraId="2EA60FCD" w14:textId="525DD5F7" w:rsidR="00846FC0" w:rsidRPr="00846FC0" w:rsidRDefault="00846FC0" w:rsidP="00846FC0">
            <w:pPr>
              <w:spacing w:line="240" w:lineRule="auto"/>
              <w:rPr>
                <w:b/>
                <w:sz w:val="16"/>
              </w:rPr>
            </w:pPr>
            <w:r>
              <w:rPr>
                <w:b/>
                <w:sz w:val="16"/>
              </w:rPr>
              <w:t>0.545</w:t>
            </w:r>
          </w:p>
        </w:tc>
        <w:tc>
          <w:tcPr>
            <w:tcW w:w="500" w:type="pct"/>
            <w:vAlign w:val="center"/>
          </w:tcPr>
          <w:p w14:paraId="33B8FD5F" w14:textId="74E63C9E" w:rsidR="00846FC0" w:rsidRPr="00846FC0" w:rsidRDefault="00846FC0" w:rsidP="00846FC0">
            <w:pPr>
              <w:spacing w:line="240" w:lineRule="auto"/>
              <w:rPr>
                <w:b/>
                <w:sz w:val="16"/>
              </w:rPr>
            </w:pPr>
            <w:r>
              <w:rPr>
                <w:b/>
                <w:sz w:val="16"/>
              </w:rPr>
              <w:t>0.594</w:t>
            </w:r>
          </w:p>
        </w:tc>
        <w:tc>
          <w:tcPr>
            <w:tcW w:w="500" w:type="pct"/>
            <w:vAlign w:val="center"/>
          </w:tcPr>
          <w:p w14:paraId="5ADCED71" w14:textId="3FB07C13" w:rsidR="00846FC0" w:rsidRPr="00846FC0" w:rsidRDefault="00846FC0" w:rsidP="00846FC0">
            <w:pPr>
              <w:spacing w:line="240" w:lineRule="auto"/>
              <w:rPr>
                <w:b/>
                <w:sz w:val="16"/>
              </w:rPr>
            </w:pPr>
            <w:r>
              <w:rPr>
                <w:b/>
                <w:sz w:val="16"/>
              </w:rPr>
              <w:t>20.778</w:t>
            </w:r>
          </w:p>
        </w:tc>
        <w:tc>
          <w:tcPr>
            <w:tcW w:w="500" w:type="pct"/>
            <w:vAlign w:val="center"/>
          </w:tcPr>
          <w:p w14:paraId="688DF046" w14:textId="7094B659" w:rsidR="00846FC0" w:rsidRPr="00846FC0" w:rsidRDefault="00846FC0" w:rsidP="00846FC0">
            <w:pPr>
              <w:spacing w:line="240" w:lineRule="auto"/>
              <w:rPr>
                <w:b/>
                <w:sz w:val="16"/>
              </w:rPr>
            </w:pPr>
            <w:r>
              <w:rPr>
                <w:b/>
                <w:sz w:val="16"/>
              </w:rPr>
              <w:t>11.889</w:t>
            </w:r>
          </w:p>
        </w:tc>
        <w:tc>
          <w:tcPr>
            <w:tcW w:w="500" w:type="pct"/>
            <w:vAlign w:val="center"/>
          </w:tcPr>
          <w:p w14:paraId="2847A0AC" w14:textId="14245F2F" w:rsidR="00846FC0" w:rsidRPr="00846FC0" w:rsidRDefault="00846FC0" w:rsidP="00846FC0">
            <w:pPr>
              <w:spacing w:line="240" w:lineRule="auto"/>
              <w:rPr>
                <w:b/>
                <w:sz w:val="16"/>
              </w:rPr>
            </w:pPr>
            <w:r>
              <w:rPr>
                <w:b/>
                <w:sz w:val="16"/>
              </w:rPr>
              <w:t>0.000</w:t>
            </w:r>
          </w:p>
        </w:tc>
        <w:tc>
          <w:tcPr>
            <w:tcW w:w="500" w:type="pct"/>
            <w:vAlign w:val="center"/>
          </w:tcPr>
          <w:p w14:paraId="5EEBA7E5" w14:textId="52644273" w:rsidR="00846FC0" w:rsidRPr="00846FC0" w:rsidRDefault="00846FC0" w:rsidP="00846FC0">
            <w:pPr>
              <w:spacing w:line="240" w:lineRule="auto"/>
              <w:rPr>
                <w:b/>
                <w:sz w:val="16"/>
              </w:rPr>
            </w:pPr>
            <w:r>
              <w:rPr>
                <w:b/>
                <w:sz w:val="16"/>
              </w:rPr>
              <w:t>8.889</w:t>
            </w:r>
          </w:p>
        </w:tc>
      </w:tr>
      <w:tr w:rsidR="00846FC0" w:rsidRPr="00846FC0" w14:paraId="4A53D943" w14:textId="77777777" w:rsidTr="00846FC0">
        <w:tblPrEx>
          <w:tblCellMar>
            <w:top w:w="0" w:type="dxa"/>
            <w:bottom w:w="0" w:type="dxa"/>
          </w:tblCellMar>
        </w:tblPrEx>
        <w:tc>
          <w:tcPr>
            <w:tcW w:w="500" w:type="pct"/>
            <w:vAlign w:val="center"/>
          </w:tcPr>
          <w:p w14:paraId="192DFCB0" w14:textId="6B560E57" w:rsidR="00846FC0" w:rsidRPr="00846FC0" w:rsidRDefault="00846FC0" w:rsidP="00846FC0">
            <w:pPr>
              <w:spacing w:line="240" w:lineRule="auto"/>
              <w:rPr>
                <w:b/>
                <w:sz w:val="16"/>
              </w:rPr>
            </w:pPr>
            <w:r>
              <w:rPr>
                <w:b/>
                <w:sz w:val="16"/>
              </w:rPr>
              <w:t>XBRL</w:t>
            </w:r>
          </w:p>
        </w:tc>
        <w:tc>
          <w:tcPr>
            <w:tcW w:w="500" w:type="pct"/>
            <w:vAlign w:val="center"/>
          </w:tcPr>
          <w:p w14:paraId="1443B31F" w14:textId="5F711444" w:rsidR="00846FC0" w:rsidRPr="00846FC0" w:rsidRDefault="00846FC0" w:rsidP="00846FC0">
            <w:pPr>
              <w:spacing w:line="240" w:lineRule="auto"/>
              <w:rPr>
                <w:b/>
                <w:sz w:val="16"/>
              </w:rPr>
            </w:pPr>
            <w:r>
              <w:rPr>
                <w:b/>
                <w:sz w:val="16"/>
              </w:rPr>
              <w:t>Fact budget reduced to top-8; paths unchanged</w:t>
            </w:r>
          </w:p>
        </w:tc>
        <w:tc>
          <w:tcPr>
            <w:tcW w:w="500" w:type="pct"/>
            <w:vAlign w:val="center"/>
          </w:tcPr>
          <w:p w14:paraId="043B752C" w14:textId="10236DDE" w:rsidR="00846FC0" w:rsidRPr="00846FC0" w:rsidRDefault="00846FC0" w:rsidP="00846FC0">
            <w:pPr>
              <w:spacing w:line="240" w:lineRule="auto"/>
              <w:rPr>
                <w:b/>
                <w:sz w:val="16"/>
              </w:rPr>
            </w:pPr>
            <w:r>
              <w:rPr>
                <w:b/>
                <w:sz w:val="16"/>
              </w:rPr>
              <w:t>18</w:t>
            </w:r>
          </w:p>
        </w:tc>
        <w:tc>
          <w:tcPr>
            <w:tcW w:w="500" w:type="pct"/>
            <w:vAlign w:val="center"/>
          </w:tcPr>
          <w:p w14:paraId="780AC257" w14:textId="3A3A861C" w:rsidR="00846FC0" w:rsidRPr="00846FC0" w:rsidRDefault="00846FC0" w:rsidP="00846FC0">
            <w:pPr>
              <w:spacing w:line="240" w:lineRule="auto"/>
              <w:rPr>
                <w:b/>
                <w:sz w:val="16"/>
              </w:rPr>
            </w:pPr>
            <w:r>
              <w:rPr>
                <w:b/>
                <w:sz w:val="16"/>
              </w:rPr>
              <w:t>0.807</w:t>
            </w:r>
          </w:p>
        </w:tc>
        <w:tc>
          <w:tcPr>
            <w:tcW w:w="500" w:type="pct"/>
            <w:vAlign w:val="center"/>
          </w:tcPr>
          <w:p w14:paraId="4FCE8DFF" w14:textId="7237BD4E" w:rsidR="00846FC0" w:rsidRPr="00846FC0" w:rsidRDefault="00846FC0" w:rsidP="00846FC0">
            <w:pPr>
              <w:spacing w:line="240" w:lineRule="auto"/>
              <w:rPr>
                <w:b/>
                <w:sz w:val="16"/>
              </w:rPr>
            </w:pPr>
            <w:r>
              <w:rPr>
                <w:b/>
                <w:sz w:val="16"/>
              </w:rPr>
              <w:t>0.818</w:t>
            </w:r>
          </w:p>
        </w:tc>
        <w:tc>
          <w:tcPr>
            <w:tcW w:w="500" w:type="pct"/>
            <w:vAlign w:val="center"/>
          </w:tcPr>
          <w:p w14:paraId="422A5C5C" w14:textId="5F665112" w:rsidR="00846FC0" w:rsidRPr="00846FC0" w:rsidRDefault="00846FC0" w:rsidP="00846FC0">
            <w:pPr>
              <w:spacing w:line="240" w:lineRule="auto"/>
              <w:rPr>
                <w:b/>
                <w:sz w:val="16"/>
              </w:rPr>
            </w:pPr>
            <w:r>
              <w:rPr>
                <w:b/>
                <w:sz w:val="16"/>
              </w:rPr>
              <w:t>0.807</w:t>
            </w:r>
          </w:p>
        </w:tc>
        <w:tc>
          <w:tcPr>
            <w:tcW w:w="500" w:type="pct"/>
            <w:vAlign w:val="center"/>
          </w:tcPr>
          <w:p w14:paraId="6E25FE66" w14:textId="73410391" w:rsidR="00846FC0" w:rsidRPr="00846FC0" w:rsidRDefault="00846FC0" w:rsidP="00846FC0">
            <w:pPr>
              <w:spacing w:line="240" w:lineRule="auto"/>
              <w:rPr>
                <w:b/>
                <w:sz w:val="16"/>
              </w:rPr>
            </w:pPr>
            <w:r>
              <w:rPr>
                <w:b/>
                <w:sz w:val="16"/>
              </w:rPr>
              <w:t>20.778</w:t>
            </w:r>
          </w:p>
        </w:tc>
        <w:tc>
          <w:tcPr>
            <w:tcW w:w="500" w:type="pct"/>
            <w:vAlign w:val="center"/>
          </w:tcPr>
          <w:p w14:paraId="429D8C1C" w14:textId="2032BE53" w:rsidR="00846FC0" w:rsidRPr="00846FC0" w:rsidRDefault="00846FC0" w:rsidP="00846FC0">
            <w:pPr>
              <w:spacing w:line="240" w:lineRule="auto"/>
              <w:rPr>
                <w:b/>
                <w:sz w:val="16"/>
              </w:rPr>
            </w:pPr>
            <w:r>
              <w:rPr>
                <w:b/>
                <w:sz w:val="16"/>
              </w:rPr>
              <w:t>16.889</w:t>
            </w:r>
          </w:p>
        </w:tc>
        <w:tc>
          <w:tcPr>
            <w:tcW w:w="500" w:type="pct"/>
            <w:vAlign w:val="center"/>
          </w:tcPr>
          <w:p w14:paraId="3114EE28" w14:textId="55BC3850" w:rsidR="00846FC0" w:rsidRPr="00846FC0" w:rsidRDefault="00846FC0" w:rsidP="00846FC0">
            <w:pPr>
              <w:spacing w:line="240" w:lineRule="auto"/>
              <w:rPr>
                <w:b/>
                <w:sz w:val="16"/>
              </w:rPr>
            </w:pPr>
            <w:r>
              <w:rPr>
                <w:b/>
                <w:sz w:val="16"/>
              </w:rPr>
              <w:t>0.000</w:t>
            </w:r>
          </w:p>
        </w:tc>
        <w:tc>
          <w:tcPr>
            <w:tcW w:w="500" w:type="pct"/>
            <w:vAlign w:val="center"/>
          </w:tcPr>
          <w:p w14:paraId="0B014229" w14:textId="30C93DD0" w:rsidR="00846FC0" w:rsidRPr="00846FC0" w:rsidRDefault="00846FC0" w:rsidP="00846FC0">
            <w:pPr>
              <w:spacing w:line="240" w:lineRule="auto"/>
              <w:rPr>
                <w:b/>
                <w:sz w:val="16"/>
              </w:rPr>
            </w:pPr>
            <w:r>
              <w:rPr>
                <w:b/>
                <w:sz w:val="16"/>
              </w:rPr>
              <w:t>3.889</w:t>
            </w:r>
          </w:p>
        </w:tc>
      </w:tr>
      <w:tr w:rsidR="00846FC0" w:rsidRPr="00846FC0" w14:paraId="38BD9145" w14:textId="77777777" w:rsidTr="00846FC0">
        <w:tblPrEx>
          <w:tblCellMar>
            <w:top w:w="0" w:type="dxa"/>
            <w:bottom w:w="0" w:type="dxa"/>
          </w:tblCellMar>
        </w:tblPrEx>
        <w:tc>
          <w:tcPr>
            <w:tcW w:w="500" w:type="pct"/>
            <w:vAlign w:val="center"/>
          </w:tcPr>
          <w:p w14:paraId="0DC2CC4A" w14:textId="33552BDB" w:rsidR="00846FC0" w:rsidRPr="00846FC0" w:rsidRDefault="00846FC0" w:rsidP="00846FC0">
            <w:pPr>
              <w:spacing w:line="240" w:lineRule="auto"/>
              <w:rPr>
                <w:b/>
                <w:sz w:val="16"/>
              </w:rPr>
            </w:pPr>
            <w:r>
              <w:rPr>
                <w:b/>
                <w:sz w:val="16"/>
              </w:rPr>
              <w:t>XBRL</w:t>
            </w:r>
          </w:p>
        </w:tc>
        <w:tc>
          <w:tcPr>
            <w:tcW w:w="500" w:type="pct"/>
            <w:vAlign w:val="center"/>
          </w:tcPr>
          <w:p w14:paraId="0523EA69" w14:textId="65803B7C" w:rsidR="00846FC0" w:rsidRPr="00846FC0" w:rsidRDefault="00846FC0" w:rsidP="00846FC0">
            <w:pPr>
              <w:spacing w:line="240" w:lineRule="auto"/>
              <w:rPr>
                <w:b/>
                <w:sz w:val="16"/>
              </w:rPr>
            </w:pPr>
            <w:r>
              <w:rPr>
                <w:b/>
                <w:sz w:val="16"/>
              </w:rPr>
              <w:t>Fact budget expanded to top-16 and path budget to top-15</w:t>
            </w:r>
          </w:p>
        </w:tc>
        <w:tc>
          <w:tcPr>
            <w:tcW w:w="500" w:type="pct"/>
            <w:vAlign w:val="center"/>
          </w:tcPr>
          <w:p w14:paraId="4DE4621C" w14:textId="0376F677" w:rsidR="00846FC0" w:rsidRPr="00846FC0" w:rsidRDefault="00846FC0" w:rsidP="00846FC0">
            <w:pPr>
              <w:spacing w:line="240" w:lineRule="auto"/>
              <w:rPr>
                <w:b/>
                <w:sz w:val="16"/>
              </w:rPr>
            </w:pPr>
            <w:r>
              <w:rPr>
                <w:b/>
                <w:sz w:val="16"/>
              </w:rPr>
              <w:t>18</w:t>
            </w:r>
          </w:p>
        </w:tc>
        <w:tc>
          <w:tcPr>
            <w:tcW w:w="500" w:type="pct"/>
            <w:vAlign w:val="center"/>
          </w:tcPr>
          <w:p w14:paraId="4D94AD34" w14:textId="05D9F4B9" w:rsidR="00846FC0" w:rsidRPr="00846FC0" w:rsidRDefault="00846FC0" w:rsidP="00846FC0">
            <w:pPr>
              <w:spacing w:line="240" w:lineRule="auto"/>
              <w:rPr>
                <w:b/>
                <w:sz w:val="16"/>
              </w:rPr>
            </w:pPr>
            <w:r>
              <w:rPr>
                <w:b/>
                <w:sz w:val="16"/>
              </w:rPr>
              <w:t>0.750</w:t>
            </w:r>
          </w:p>
        </w:tc>
        <w:tc>
          <w:tcPr>
            <w:tcW w:w="500" w:type="pct"/>
            <w:vAlign w:val="center"/>
          </w:tcPr>
          <w:p w14:paraId="5BC58658" w14:textId="158E073F" w:rsidR="00846FC0" w:rsidRPr="00846FC0" w:rsidRDefault="00846FC0" w:rsidP="00846FC0">
            <w:pPr>
              <w:spacing w:line="240" w:lineRule="auto"/>
              <w:rPr>
                <w:b/>
                <w:sz w:val="16"/>
              </w:rPr>
            </w:pPr>
            <w:r>
              <w:rPr>
                <w:b/>
                <w:sz w:val="16"/>
              </w:rPr>
              <w:t>0.710</w:t>
            </w:r>
          </w:p>
        </w:tc>
        <w:tc>
          <w:tcPr>
            <w:tcW w:w="500" w:type="pct"/>
            <w:vAlign w:val="center"/>
          </w:tcPr>
          <w:p w14:paraId="43BFD1BC" w14:textId="04B8AB8C" w:rsidR="00846FC0" w:rsidRPr="00846FC0" w:rsidRDefault="00846FC0" w:rsidP="00846FC0">
            <w:pPr>
              <w:spacing w:line="240" w:lineRule="auto"/>
              <w:rPr>
                <w:b/>
                <w:sz w:val="16"/>
              </w:rPr>
            </w:pPr>
            <w:r>
              <w:rPr>
                <w:b/>
                <w:sz w:val="16"/>
              </w:rPr>
              <w:t>1.000</w:t>
            </w:r>
          </w:p>
        </w:tc>
        <w:tc>
          <w:tcPr>
            <w:tcW w:w="500" w:type="pct"/>
            <w:vAlign w:val="center"/>
          </w:tcPr>
          <w:p w14:paraId="30DDE520" w14:textId="3B99BB0E" w:rsidR="00846FC0" w:rsidRPr="00846FC0" w:rsidRDefault="00846FC0" w:rsidP="00846FC0">
            <w:pPr>
              <w:spacing w:line="240" w:lineRule="auto"/>
              <w:rPr>
                <w:b/>
                <w:sz w:val="16"/>
              </w:rPr>
            </w:pPr>
            <w:r>
              <w:rPr>
                <w:b/>
                <w:sz w:val="16"/>
              </w:rPr>
              <w:t>20.778</w:t>
            </w:r>
          </w:p>
        </w:tc>
        <w:tc>
          <w:tcPr>
            <w:tcW w:w="500" w:type="pct"/>
            <w:vAlign w:val="center"/>
          </w:tcPr>
          <w:p w14:paraId="4BABCF92" w14:textId="13A9CD79" w:rsidR="00846FC0" w:rsidRPr="00846FC0" w:rsidRDefault="00846FC0" w:rsidP="00846FC0">
            <w:pPr>
              <w:spacing w:line="240" w:lineRule="auto"/>
              <w:rPr>
                <w:b/>
                <w:sz w:val="16"/>
              </w:rPr>
            </w:pPr>
            <w:r>
              <w:rPr>
                <w:b/>
                <w:sz w:val="16"/>
              </w:rPr>
              <w:t>28.167</w:t>
            </w:r>
          </w:p>
        </w:tc>
        <w:tc>
          <w:tcPr>
            <w:tcW w:w="500" w:type="pct"/>
            <w:vAlign w:val="center"/>
          </w:tcPr>
          <w:p w14:paraId="1946F0CE" w14:textId="743C5613" w:rsidR="00846FC0" w:rsidRPr="00846FC0" w:rsidRDefault="00846FC0" w:rsidP="00846FC0">
            <w:pPr>
              <w:spacing w:line="240" w:lineRule="auto"/>
              <w:rPr>
                <w:b/>
                <w:sz w:val="16"/>
              </w:rPr>
            </w:pPr>
            <w:r>
              <w:rPr>
                <w:b/>
                <w:sz w:val="16"/>
              </w:rPr>
              <w:t>7.389</w:t>
            </w:r>
          </w:p>
        </w:tc>
        <w:tc>
          <w:tcPr>
            <w:tcW w:w="500" w:type="pct"/>
            <w:vAlign w:val="center"/>
          </w:tcPr>
          <w:p w14:paraId="5190BD5E" w14:textId="49BEFCCE" w:rsidR="00846FC0" w:rsidRPr="00846FC0" w:rsidRDefault="00846FC0" w:rsidP="00846FC0">
            <w:pPr>
              <w:spacing w:line="240" w:lineRule="auto"/>
              <w:rPr>
                <w:b/>
                <w:sz w:val="16"/>
              </w:rPr>
            </w:pPr>
            <w:r>
              <w:rPr>
                <w:b/>
                <w:sz w:val="16"/>
              </w:rPr>
              <w:t>0.000</w:t>
            </w:r>
          </w:p>
        </w:tc>
      </w:tr>
    </w:tbl>
    <w:p w14:paraId="5EA0D4E7" w14:textId="77777777" w:rsidR="00846FC0" w:rsidRDefault="00846FC0" w:rsidP="00846FC0">
      <w:pPr>
        <w:rPr>
          <w:b/>
        </w:rPr>
      </w:pPr>
    </w:p>
    <w:p w14:paraId="62867073" w14:textId="436070D7" w:rsidR="00846FC0" w:rsidRDefault="00846FC0" w:rsidP="00846FC0">
      <w:r>
        <w:t xml:space="preserve">Appendix Table I2 reports a deterministic source-environment perturbation diagnostic over the same 18 filer-construct cells used to build the retrieval conditions. The diagnostic varies text source budget and XBRL fact/path inclusion without re-running the LLM. This diagnostic supports retrieval-stage source-composition transparency because it shows exactly how much the </w:t>
      </w:r>
      <w:r>
        <w:lastRenderedPageBreak/>
        <w:t>retrieved source set changes before model inference. It is not an output-level robustness test. The fact-only XBRL variant is especially important for this paper's contribution: removing relation paths lowers the mean source-set Jaccard to 0.594, showing that XBRL relational retrieval is not equivalent to retrieving reported facts alone.</w:t>
      </w:r>
    </w:p>
    <w:p w14:paraId="54C04F9C" w14:textId="70BB015D" w:rsidR="00846FC0" w:rsidRDefault="00846FC0" w:rsidP="00846FC0">
      <w:pPr>
        <w:rPr>
          <w:b/>
        </w:rPr>
      </w:pPr>
      <w:r>
        <w:rPr>
          <w:b/>
        </w:rPr>
        <w:t>Appendix Table I3. Bounded Sensitivity Decision Matrix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59"/>
        <w:gridCol w:w="1559"/>
        <w:gridCol w:w="1558"/>
        <w:gridCol w:w="1558"/>
        <w:gridCol w:w="1558"/>
        <w:gridCol w:w="1558"/>
      </w:tblGrid>
      <w:tr w:rsidR="00846FC0" w:rsidRPr="00846FC0" w14:paraId="5487C8E6" w14:textId="77777777" w:rsidTr="00846FC0">
        <w:tblPrEx>
          <w:tblCellMar>
            <w:top w:w="0" w:type="dxa"/>
            <w:bottom w:w="0" w:type="dxa"/>
          </w:tblCellMar>
        </w:tblPrEx>
        <w:trPr>
          <w:tblHeader/>
        </w:trPr>
        <w:tc>
          <w:tcPr>
            <w:tcW w:w="833" w:type="pct"/>
            <w:vAlign w:val="center"/>
          </w:tcPr>
          <w:p w14:paraId="21E16C8D" w14:textId="05DC44D8" w:rsidR="00846FC0" w:rsidRPr="00846FC0" w:rsidRDefault="00846FC0" w:rsidP="00846FC0">
            <w:pPr>
              <w:spacing w:line="240" w:lineRule="auto"/>
              <w:rPr>
                <w:b/>
                <w:sz w:val="16"/>
              </w:rPr>
            </w:pPr>
            <w:r w:rsidRPr="00846FC0">
              <w:rPr>
                <w:b/>
                <w:sz w:val="16"/>
              </w:rPr>
              <w:t>Variant</w:t>
            </w:r>
          </w:p>
        </w:tc>
        <w:tc>
          <w:tcPr>
            <w:tcW w:w="833" w:type="pct"/>
            <w:vAlign w:val="center"/>
          </w:tcPr>
          <w:p w14:paraId="600E227E" w14:textId="6E49D035" w:rsidR="00846FC0" w:rsidRPr="00846FC0" w:rsidRDefault="00846FC0" w:rsidP="00846FC0">
            <w:pPr>
              <w:spacing w:line="240" w:lineRule="auto"/>
              <w:rPr>
                <w:b/>
                <w:sz w:val="16"/>
              </w:rPr>
            </w:pPr>
            <w:r w:rsidRPr="00846FC0">
              <w:rPr>
                <w:b/>
                <w:sz w:val="16"/>
              </w:rPr>
              <w:t>Cells</w:t>
            </w:r>
          </w:p>
        </w:tc>
        <w:tc>
          <w:tcPr>
            <w:tcW w:w="833" w:type="pct"/>
            <w:vAlign w:val="center"/>
          </w:tcPr>
          <w:p w14:paraId="194E25FD" w14:textId="20C574DF" w:rsidR="00846FC0" w:rsidRPr="00846FC0" w:rsidRDefault="00846FC0" w:rsidP="00846FC0">
            <w:pPr>
              <w:spacing w:line="240" w:lineRule="auto"/>
              <w:rPr>
                <w:b/>
                <w:sz w:val="16"/>
              </w:rPr>
            </w:pPr>
            <w:r w:rsidRPr="00846FC0">
              <w:rPr>
                <w:b/>
                <w:sz w:val="16"/>
              </w:rPr>
              <w:t>Mean Jaccard</w:t>
            </w:r>
          </w:p>
        </w:tc>
        <w:tc>
          <w:tcPr>
            <w:tcW w:w="833" w:type="pct"/>
            <w:vAlign w:val="center"/>
          </w:tcPr>
          <w:p w14:paraId="66140D69" w14:textId="52214CFA" w:rsidR="00846FC0" w:rsidRPr="00846FC0" w:rsidRDefault="00846FC0" w:rsidP="00846FC0">
            <w:pPr>
              <w:spacing w:line="240" w:lineRule="auto"/>
              <w:rPr>
                <w:b/>
                <w:sz w:val="16"/>
              </w:rPr>
            </w:pPr>
            <w:r w:rsidRPr="00846FC0">
              <w:rPr>
                <w:b/>
                <w:sz w:val="16"/>
              </w:rPr>
              <w:t>Minimum Jaccard</w:t>
            </w:r>
          </w:p>
        </w:tc>
        <w:tc>
          <w:tcPr>
            <w:tcW w:w="833" w:type="pct"/>
            <w:vAlign w:val="center"/>
          </w:tcPr>
          <w:p w14:paraId="2A535F52" w14:textId="6292F4F9" w:rsidR="00846FC0" w:rsidRPr="00846FC0" w:rsidRDefault="00846FC0" w:rsidP="00846FC0">
            <w:pPr>
              <w:spacing w:line="240" w:lineRule="auto"/>
              <w:rPr>
                <w:b/>
                <w:sz w:val="16"/>
              </w:rPr>
            </w:pPr>
            <w:r w:rsidRPr="00846FC0">
              <w:rPr>
                <w:b/>
                <w:sz w:val="16"/>
              </w:rPr>
              <w:t>Cells Below 0.60</w:t>
            </w:r>
          </w:p>
        </w:tc>
        <w:tc>
          <w:tcPr>
            <w:tcW w:w="833" w:type="pct"/>
            <w:vAlign w:val="center"/>
          </w:tcPr>
          <w:p w14:paraId="5B7C8F06" w14:textId="3ACCF2B6" w:rsidR="00846FC0" w:rsidRPr="00846FC0" w:rsidRDefault="00846FC0" w:rsidP="00846FC0">
            <w:pPr>
              <w:spacing w:line="240" w:lineRule="auto"/>
              <w:rPr>
                <w:b/>
                <w:sz w:val="16"/>
              </w:rPr>
            </w:pPr>
            <w:r w:rsidRPr="00846FC0">
              <w:rPr>
                <w:b/>
                <w:sz w:val="16"/>
              </w:rPr>
              <w:t>Decision Band</w:t>
            </w:r>
          </w:p>
        </w:tc>
      </w:tr>
      <w:tr w:rsidR="00846FC0" w:rsidRPr="00846FC0" w14:paraId="1D527CBC" w14:textId="77777777" w:rsidTr="00846FC0">
        <w:tblPrEx>
          <w:tblCellMar>
            <w:top w:w="0" w:type="dxa"/>
            <w:bottom w:w="0" w:type="dxa"/>
          </w:tblCellMar>
        </w:tblPrEx>
        <w:tc>
          <w:tcPr>
            <w:tcW w:w="833" w:type="pct"/>
            <w:vAlign w:val="center"/>
          </w:tcPr>
          <w:p w14:paraId="7832F2B9" w14:textId="63880C6D" w:rsidR="00846FC0" w:rsidRPr="00846FC0" w:rsidRDefault="00846FC0" w:rsidP="00846FC0">
            <w:pPr>
              <w:spacing w:line="240" w:lineRule="auto"/>
              <w:rPr>
                <w:b/>
                <w:sz w:val="16"/>
              </w:rPr>
            </w:pPr>
            <w:r>
              <w:rPr>
                <w:b/>
                <w:sz w:val="16"/>
              </w:rPr>
              <w:t>Text top-3 chunks instead of top-5</w:t>
            </w:r>
          </w:p>
        </w:tc>
        <w:tc>
          <w:tcPr>
            <w:tcW w:w="833" w:type="pct"/>
            <w:vAlign w:val="center"/>
          </w:tcPr>
          <w:p w14:paraId="559694DF" w14:textId="7551A968" w:rsidR="00846FC0" w:rsidRPr="00846FC0" w:rsidRDefault="00846FC0" w:rsidP="00846FC0">
            <w:pPr>
              <w:spacing w:line="240" w:lineRule="auto"/>
              <w:rPr>
                <w:b/>
                <w:sz w:val="16"/>
              </w:rPr>
            </w:pPr>
            <w:r>
              <w:rPr>
                <w:b/>
                <w:sz w:val="16"/>
              </w:rPr>
              <w:t>18</w:t>
            </w:r>
          </w:p>
        </w:tc>
        <w:tc>
          <w:tcPr>
            <w:tcW w:w="833" w:type="pct"/>
            <w:vAlign w:val="center"/>
          </w:tcPr>
          <w:p w14:paraId="0CDA1DFC" w14:textId="58DCE5A1" w:rsidR="00846FC0" w:rsidRPr="00846FC0" w:rsidRDefault="00846FC0" w:rsidP="00846FC0">
            <w:pPr>
              <w:spacing w:line="240" w:lineRule="auto"/>
              <w:rPr>
                <w:b/>
                <w:sz w:val="16"/>
              </w:rPr>
            </w:pPr>
            <w:r>
              <w:rPr>
                <w:b/>
                <w:sz w:val="16"/>
              </w:rPr>
              <w:t>0.600</w:t>
            </w:r>
          </w:p>
        </w:tc>
        <w:tc>
          <w:tcPr>
            <w:tcW w:w="833" w:type="pct"/>
            <w:vAlign w:val="center"/>
          </w:tcPr>
          <w:p w14:paraId="26BD0066" w14:textId="2D622C3A" w:rsidR="00846FC0" w:rsidRPr="00846FC0" w:rsidRDefault="00846FC0" w:rsidP="00846FC0">
            <w:pPr>
              <w:spacing w:line="240" w:lineRule="auto"/>
              <w:rPr>
                <w:b/>
                <w:sz w:val="16"/>
              </w:rPr>
            </w:pPr>
            <w:r>
              <w:rPr>
                <w:b/>
                <w:sz w:val="16"/>
              </w:rPr>
              <w:t>0.600</w:t>
            </w:r>
          </w:p>
        </w:tc>
        <w:tc>
          <w:tcPr>
            <w:tcW w:w="833" w:type="pct"/>
            <w:vAlign w:val="center"/>
          </w:tcPr>
          <w:p w14:paraId="3BC51735" w14:textId="2A4785A3" w:rsidR="00846FC0" w:rsidRPr="00846FC0" w:rsidRDefault="00846FC0" w:rsidP="00846FC0">
            <w:pPr>
              <w:spacing w:line="240" w:lineRule="auto"/>
              <w:rPr>
                <w:b/>
                <w:sz w:val="16"/>
              </w:rPr>
            </w:pPr>
            <w:r>
              <w:rPr>
                <w:b/>
                <w:sz w:val="16"/>
              </w:rPr>
              <w:t>0</w:t>
            </w:r>
          </w:p>
        </w:tc>
        <w:tc>
          <w:tcPr>
            <w:tcW w:w="833" w:type="pct"/>
            <w:vAlign w:val="center"/>
          </w:tcPr>
          <w:p w14:paraId="1318110B" w14:textId="14DE8C85" w:rsidR="00846FC0" w:rsidRPr="00846FC0" w:rsidRDefault="00846FC0" w:rsidP="00846FC0">
            <w:pPr>
              <w:spacing w:line="240" w:lineRule="auto"/>
              <w:rPr>
                <w:b/>
                <w:sz w:val="16"/>
              </w:rPr>
            </w:pPr>
            <w:r>
              <w:rPr>
                <w:b/>
                <w:sz w:val="16"/>
              </w:rPr>
              <w:t>Moderate source-environment change</w:t>
            </w:r>
          </w:p>
        </w:tc>
      </w:tr>
      <w:tr w:rsidR="00846FC0" w:rsidRPr="00846FC0" w14:paraId="34A6FBA1" w14:textId="77777777" w:rsidTr="00846FC0">
        <w:tblPrEx>
          <w:tblCellMar>
            <w:top w:w="0" w:type="dxa"/>
            <w:bottom w:w="0" w:type="dxa"/>
          </w:tblCellMar>
        </w:tblPrEx>
        <w:tc>
          <w:tcPr>
            <w:tcW w:w="833" w:type="pct"/>
            <w:vAlign w:val="center"/>
          </w:tcPr>
          <w:p w14:paraId="0087F272" w14:textId="38C176AD" w:rsidR="00846FC0" w:rsidRPr="00846FC0" w:rsidRDefault="00846FC0" w:rsidP="00846FC0">
            <w:pPr>
              <w:spacing w:line="240" w:lineRule="auto"/>
              <w:rPr>
                <w:b/>
                <w:sz w:val="16"/>
              </w:rPr>
            </w:pPr>
            <w:r>
              <w:rPr>
                <w:b/>
                <w:sz w:val="16"/>
              </w:rPr>
              <w:t>Text top-8 chunks instead of top-5</w:t>
            </w:r>
          </w:p>
        </w:tc>
        <w:tc>
          <w:tcPr>
            <w:tcW w:w="833" w:type="pct"/>
            <w:vAlign w:val="center"/>
          </w:tcPr>
          <w:p w14:paraId="7A6CB117" w14:textId="70F292B4" w:rsidR="00846FC0" w:rsidRPr="00846FC0" w:rsidRDefault="00846FC0" w:rsidP="00846FC0">
            <w:pPr>
              <w:spacing w:line="240" w:lineRule="auto"/>
              <w:rPr>
                <w:b/>
                <w:sz w:val="16"/>
              </w:rPr>
            </w:pPr>
            <w:r>
              <w:rPr>
                <w:b/>
                <w:sz w:val="16"/>
              </w:rPr>
              <w:t>18</w:t>
            </w:r>
          </w:p>
        </w:tc>
        <w:tc>
          <w:tcPr>
            <w:tcW w:w="833" w:type="pct"/>
            <w:vAlign w:val="center"/>
          </w:tcPr>
          <w:p w14:paraId="36D2A99B" w14:textId="24F2E4A6" w:rsidR="00846FC0" w:rsidRPr="00846FC0" w:rsidRDefault="00846FC0" w:rsidP="00846FC0">
            <w:pPr>
              <w:spacing w:line="240" w:lineRule="auto"/>
              <w:rPr>
                <w:b/>
                <w:sz w:val="16"/>
              </w:rPr>
            </w:pPr>
            <w:r>
              <w:rPr>
                <w:b/>
                <w:sz w:val="16"/>
              </w:rPr>
              <w:t>0.625</w:t>
            </w:r>
          </w:p>
        </w:tc>
        <w:tc>
          <w:tcPr>
            <w:tcW w:w="833" w:type="pct"/>
            <w:vAlign w:val="center"/>
          </w:tcPr>
          <w:p w14:paraId="4AC1740D" w14:textId="153A8574" w:rsidR="00846FC0" w:rsidRPr="00846FC0" w:rsidRDefault="00846FC0" w:rsidP="00846FC0">
            <w:pPr>
              <w:spacing w:line="240" w:lineRule="auto"/>
              <w:rPr>
                <w:b/>
                <w:sz w:val="16"/>
              </w:rPr>
            </w:pPr>
            <w:r>
              <w:rPr>
                <w:b/>
                <w:sz w:val="16"/>
              </w:rPr>
              <w:t>0.625</w:t>
            </w:r>
          </w:p>
        </w:tc>
        <w:tc>
          <w:tcPr>
            <w:tcW w:w="833" w:type="pct"/>
            <w:vAlign w:val="center"/>
          </w:tcPr>
          <w:p w14:paraId="7A8E0144" w14:textId="011E821F" w:rsidR="00846FC0" w:rsidRPr="00846FC0" w:rsidRDefault="00846FC0" w:rsidP="00846FC0">
            <w:pPr>
              <w:spacing w:line="240" w:lineRule="auto"/>
              <w:rPr>
                <w:b/>
                <w:sz w:val="16"/>
              </w:rPr>
            </w:pPr>
            <w:r>
              <w:rPr>
                <w:b/>
                <w:sz w:val="16"/>
              </w:rPr>
              <w:t>0</w:t>
            </w:r>
          </w:p>
        </w:tc>
        <w:tc>
          <w:tcPr>
            <w:tcW w:w="833" w:type="pct"/>
            <w:vAlign w:val="center"/>
          </w:tcPr>
          <w:p w14:paraId="34D39925" w14:textId="0A727D9C" w:rsidR="00846FC0" w:rsidRPr="00846FC0" w:rsidRDefault="00846FC0" w:rsidP="00846FC0">
            <w:pPr>
              <w:spacing w:line="240" w:lineRule="auto"/>
              <w:rPr>
                <w:b/>
                <w:sz w:val="16"/>
              </w:rPr>
            </w:pPr>
            <w:r>
              <w:rPr>
                <w:b/>
                <w:sz w:val="16"/>
              </w:rPr>
              <w:t>Moderate source-environment change</w:t>
            </w:r>
          </w:p>
        </w:tc>
      </w:tr>
      <w:tr w:rsidR="00846FC0" w:rsidRPr="00846FC0" w14:paraId="25F915EE" w14:textId="77777777" w:rsidTr="00846FC0">
        <w:tblPrEx>
          <w:tblCellMar>
            <w:top w:w="0" w:type="dxa"/>
            <w:bottom w:w="0" w:type="dxa"/>
          </w:tblCellMar>
        </w:tblPrEx>
        <w:tc>
          <w:tcPr>
            <w:tcW w:w="833" w:type="pct"/>
            <w:vAlign w:val="center"/>
          </w:tcPr>
          <w:p w14:paraId="05102B81" w14:textId="654992CD" w:rsidR="00846FC0" w:rsidRPr="00846FC0" w:rsidRDefault="00846FC0" w:rsidP="00846FC0">
            <w:pPr>
              <w:spacing w:line="240" w:lineRule="auto"/>
              <w:rPr>
                <w:b/>
                <w:sz w:val="16"/>
              </w:rPr>
            </w:pPr>
            <w:r>
              <w:rPr>
                <w:b/>
                <w:sz w:val="16"/>
              </w:rPr>
              <w:t>XBRL facts only; relation paths removed</w:t>
            </w:r>
          </w:p>
        </w:tc>
        <w:tc>
          <w:tcPr>
            <w:tcW w:w="833" w:type="pct"/>
            <w:vAlign w:val="center"/>
          </w:tcPr>
          <w:p w14:paraId="5861A970" w14:textId="5291B29A" w:rsidR="00846FC0" w:rsidRPr="00846FC0" w:rsidRDefault="00846FC0" w:rsidP="00846FC0">
            <w:pPr>
              <w:spacing w:line="240" w:lineRule="auto"/>
              <w:rPr>
                <w:b/>
                <w:sz w:val="16"/>
              </w:rPr>
            </w:pPr>
            <w:r>
              <w:rPr>
                <w:b/>
                <w:sz w:val="16"/>
              </w:rPr>
              <w:t>18</w:t>
            </w:r>
          </w:p>
        </w:tc>
        <w:tc>
          <w:tcPr>
            <w:tcW w:w="833" w:type="pct"/>
            <w:vAlign w:val="center"/>
          </w:tcPr>
          <w:p w14:paraId="35AE02A8" w14:textId="3A7DA44C" w:rsidR="00846FC0" w:rsidRPr="00846FC0" w:rsidRDefault="00846FC0" w:rsidP="00846FC0">
            <w:pPr>
              <w:spacing w:line="240" w:lineRule="auto"/>
              <w:rPr>
                <w:b/>
                <w:sz w:val="16"/>
              </w:rPr>
            </w:pPr>
            <w:r>
              <w:rPr>
                <w:b/>
                <w:sz w:val="16"/>
              </w:rPr>
              <w:t>0.594</w:t>
            </w:r>
          </w:p>
        </w:tc>
        <w:tc>
          <w:tcPr>
            <w:tcW w:w="833" w:type="pct"/>
            <w:vAlign w:val="center"/>
          </w:tcPr>
          <w:p w14:paraId="6FA8C01E" w14:textId="0114D619" w:rsidR="00846FC0" w:rsidRPr="00846FC0" w:rsidRDefault="00846FC0" w:rsidP="00846FC0">
            <w:pPr>
              <w:spacing w:line="240" w:lineRule="auto"/>
              <w:rPr>
                <w:b/>
                <w:sz w:val="16"/>
              </w:rPr>
            </w:pPr>
            <w:r>
              <w:rPr>
                <w:b/>
                <w:sz w:val="16"/>
              </w:rPr>
              <w:t>0.524</w:t>
            </w:r>
          </w:p>
        </w:tc>
        <w:tc>
          <w:tcPr>
            <w:tcW w:w="833" w:type="pct"/>
            <w:vAlign w:val="center"/>
          </w:tcPr>
          <w:p w14:paraId="37DF3DFA" w14:textId="1766326F" w:rsidR="00846FC0" w:rsidRPr="00846FC0" w:rsidRDefault="00846FC0" w:rsidP="00846FC0">
            <w:pPr>
              <w:spacing w:line="240" w:lineRule="auto"/>
              <w:rPr>
                <w:b/>
                <w:sz w:val="16"/>
              </w:rPr>
            </w:pPr>
            <w:r>
              <w:rPr>
                <w:b/>
                <w:sz w:val="16"/>
              </w:rPr>
              <w:t>16</w:t>
            </w:r>
          </w:p>
        </w:tc>
        <w:tc>
          <w:tcPr>
            <w:tcW w:w="833" w:type="pct"/>
            <w:vAlign w:val="center"/>
          </w:tcPr>
          <w:p w14:paraId="0A597C10" w14:textId="46A98C64" w:rsidR="00846FC0" w:rsidRPr="00846FC0" w:rsidRDefault="00846FC0" w:rsidP="00846FC0">
            <w:pPr>
              <w:spacing w:line="240" w:lineRule="auto"/>
              <w:rPr>
                <w:b/>
                <w:sz w:val="16"/>
              </w:rPr>
            </w:pPr>
            <w:r>
              <w:rPr>
                <w:b/>
                <w:sz w:val="16"/>
              </w:rPr>
              <w:t>Material source-environment change</w:t>
            </w:r>
          </w:p>
        </w:tc>
      </w:tr>
      <w:tr w:rsidR="00846FC0" w:rsidRPr="00846FC0" w14:paraId="3D54993E" w14:textId="77777777" w:rsidTr="00846FC0">
        <w:tblPrEx>
          <w:tblCellMar>
            <w:top w:w="0" w:type="dxa"/>
            <w:bottom w:w="0" w:type="dxa"/>
          </w:tblCellMar>
        </w:tblPrEx>
        <w:tc>
          <w:tcPr>
            <w:tcW w:w="833" w:type="pct"/>
            <w:vAlign w:val="center"/>
          </w:tcPr>
          <w:p w14:paraId="5FCB1411" w14:textId="717BA2EB" w:rsidR="00846FC0" w:rsidRPr="00846FC0" w:rsidRDefault="00846FC0" w:rsidP="00846FC0">
            <w:pPr>
              <w:spacing w:line="240" w:lineRule="auto"/>
              <w:rPr>
                <w:b/>
                <w:sz w:val="16"/>
              </w:rPr>
            </w:pPr>
            <w:r>
              <w:rPr>
                <w:b/>
                <w:sz w:val="16"/>
              </w:rPr>
              <w:t>XBRL fact budget reduced to top-8; paths unchanged</w:t>
            </w:r>
          </w:p>
        </w:tc>
        <w:tc>
          <w:tcPr>
            <w:tcW w:w="833" w:type="pct"/>
            <w:vAlign w:val="center"/>
          </w:tcPr>
          <w:p w14:paraId="0CCDAA65" w14:textId="2F25F793" w:rsidR="00846FC0" w:rsidRPr="00846FC0" w:rsidRDefault="00846FC0" w:rsidP="00846FC0">
            <w:pPr>
              <w:spacing w:line="240" w:lineRule="auto"/>
              <w:rPr>
                <w:b/>
                <w:sz w:val="16"/>
              </w:rPr>
            </w:pPr>
            <w:r>
              <w:rPr>
                <w:b/>
                <w:sz w:val="16"/>
              </w:rPr>
              <w:t>18</w:t>
            </w:r>
          </w:p>
        </w:tc>
        <w:tc>
          <w:tcPr>
            <w:tcW w:w="833" w:type="pct"/>
            <w:vAlign w:val="center"/>
          </w:tcPr>
          <w:p w14:paraId="490E8C7A" w14:textId="5E9792F3" w:rsidR="00846FC0" w:rsidRPr="00846FC0" w:rsidRDefault="00846FC0" w:rsidP="00846FC0">
            <w:pPr>
              <w:spacing w:line="240" w:lineRule="auto"/>
              <w:rPr>
                <w:b/>
                <w:sz w:val="16"/>
              </w:rPr>
            </w:pPr>
            <w:r>
              <w:rPr>
                <w:b/>
                <w:sz w:val="16"/>
              </w:rPr>
              <w:t>0.807</w:t>
            </w:r>
          </w:p>
        </w:tc>
        <w:tc>
          <w:tcPr>
            <w:tcW w:w="833" w:type="pct"/>
            <w:vAlign w:val="center"/>
          </w:tcPr>
          <w:p w14:paraId="4E300F78" w14:textId="77ED583B" w:rsidR="00846FC0" w:rsidRPr="00846FC0" w:rsidRDefault="00846FC0" w:rsidP="00846FC0">
            <w:pPr>
              <w:spacing w:line="240" w:lineRule="auto"/>
              <w:rPr>
                <w:b/>
                <w:sz w:val="16"/>
              </w:rPr>
            </w:pPr>
            <w:r>
              <w:rPr>
                <w:b/>
                <w:sz w:val="16"/>
              </w:rPr>
              <w:t>0.667</w:t>
            </w:r>
          </w:p>
        </w:tc>
        <w:tc>
          <w:tcPr>
            <w:tcW w:w="833" w:type="pct"/>
            <w:vAlign w:val="center"/>
          </w:tcPr>
          <w:p w14:paraId="24CE3EB2" w14:textId="675EB51C" w:rsidR="00846FC0" w:rsidRPr="00846FC0" w:rsidRDefault="00846FC0" w:rsidP="00846FC0">
            <w:pPr>
              <w:spacing w:line="240" w:lineRule="auto"/>
              <w:rPr>
                <w:b/>
                <w:sz w:val="16"/>
              </w:rPr>
            </w:pPr>
            <w:r>
              <w:rPr>
                <w:b/>
                <w:sz w:val="16"/>
              </w:rPr>
              <w:t>0</w:t>
            </w:r>
          </w:p>
        </w:tc>
        <w:tc>
          <w:tcPr>
            <w:tcW w:w="833" w:type="pct"/>
            <w:vAlign w:val="center"/>
          </w:tcPr>
          <w:p w14:paraId="1747ECD0" w14:textId="3756DFBE" w:rsidR="00846FC0" w:rsidRPr="00846FC0" w:rsidRDefault="00846FC0" w:rsidP="00846FC0">
            <w:pPr>
              <w:spacing w:line="240" w:lineRule="auto"/>
              <w:rPr>
                <w:b/>
                <w:sz w:val="16"/>
              </w:rPr>
            </w:pPr>
            <w:r>
              <w:rPr>
                <w:b/>
                <w:sz w:val="16"/>
              </w:rPr>
              <w:t>Bounded source-environment change</w:t>
            </w:r>
          </w:p>
        </w:tc>
      </w:tr>
      <w:tr w:rsidR="00846FC0" w:rsidRPr="00846FC0" w14:paraId="1D2DECA5" w14:textId="77777777" w:rsidTr="00846FC0">
        <w:tblPrEx>
          <w:tblCellMar>
            <w:top w:w="0" w:type="dxa"/>
            <w:bottom w:w="0" w:type="dxa"/>
          </w:tblCellMar>
        </w:tblPrEx>
        <w:tc>
          <w:tcPr>
            <w:tcW w:w="833" w:type="pct"/>
            <w:vAlign w:val="center"/>
          </w:tcPr>
          <w:p w14:paraId="7187A368" w14:textId="1AD25D6F" w:rsidR="00846FC0" w:rsidRPr="00846FC0" w:rsidRDefault="00846FC0" w:rsidP="00846FC0">
            <w:pPr>
              <w:spacing w:line="240" w:lineRule="auto"/>
              <w:rPr>
                <w:b/>
                <w:sz w:val="16"/>
              </w:rPr>
            </w:pPr>
            <w:r>
              <w:rPr>
                <w:b/>
                <w:sz w:val="16"/>
              </w:rPr>
              <w:t>XBRL fact budget expanded to top-16 and path budget to top-15</w:t>
            </w:r>
          </w:p>
        </w:tc>
        <w:tc>
          <w:tcPr>
            <w:tcW w:w="833" w:type="pct"/>
            <w:vAlign w:val="center"/>
          </w:tcPr>
          <w:p w14:paraId="7B94BC59" w14:textId="135723E6" w:rsidR="00846FC0" w:rsidRPr="00846FC0" w:rsidRDefault="00846FC0" w:rsidP="00846FC0">
            <w:pPr>
              <w:spacing w:line="240" w:lineRule="auto"/>
              <w:rPr>
                <w:b/>
                <w:sz w:val="16"/>
              </w:rPr>
            </w:pPr>
            <w:r>
              <w:rPr>
                <w:b/>
                <w:sz w:val="16"/>
              </w:rPr>
              <w:t>18</w:t>
            </w:r>
          </w:p>
        </w:tc>
        <w:tc>
          <w:tcPr>
            <w:tcW w:w="833" w:type="pct"/>
            <w:vAlign w:val="center"/>
          </w:tcPr>
          <w:p w14:paraId="140A8E02" w14:textId="1108E75B" w:rsidR="00846FC0" w:rsidRPr="00846FC0" w:rsidRDefault="00846FC0" w:rsidP="00846FC0">
            <w:pPr>
              <w:spacing w:line="240" w:lineRule="auto"/>
              <w:rPr>
                <w:b/>
                <w:sz w:val="16"/>
              </w:rPr>
            </w:pPr>
            <w:r>
              <w:rPr>
                <w:b/>
                <w:sz w:val="16"/>
              </w:rPr>
              <w:t>0.750</w:t>
            </w:r>
          </w:p>
        </w:tc>
        <w:tc>
          <w:tcPr>
            <w:tcW w:w="833" w:type="pct"/>
            <w:vAlign w:val="center"/>
          </w:tcPr>
          <w:p w14:paraId="73F696F3" w14:textId="1DA03566" w:rsidR="00846FC0" w:rsidRPr="00846FC0" w:rsidRDefault="00846FC0" w:rsidP="00846FC0">
            <w:pPr>
              <w:spacing w:line="240" w:lineRule="auto"/>
              <w:rPr>
                <w:b/>
                <w:sz w:val="16"/>
              </w:rPr>
            </w:pPr>
            <w:r>
              <w:rPr>
                <w:b/>
                <w:sz w:val="16"/>
              </w:rPr>
              <w:t>0.710</w:t>
            </w:r>
          </w:p>
        </w:tc>
        <w:tc>
          <w:tcPr>
            <w:tcW w:w="833" w:type="pct"/>
            <w:vAlign w:val="center"/>
          </w:tcPr>
          <w:p w14:paraId="5609D945" w14:textId="262D4B65" w:rsidR="00846FC0" w:rsidRPr="00846FC0" w:rsidRDefault="00846FC0" w:rsidP="00846FC0">
            <w:pPr>
              <w:spacing w:line="240" w:lineRule="auto"/>
              <w:rPr>
                <w:b/>
                <w:sz w:val="16"/>
              </w:rPr>
            </w:pPr>
            <w:r>
              <w:rPr>
                <w:b/>
                <w:sz w:val="16"/>
              </w:rPr>
              <w:t>0</w:t>
            </w:r>
          </w:p>
        </w:tc>
        <w:tc>
          <w:tcPr>
            <w:tcW w:w="833" w:type="pct"/>
            <w:vAlign w:val="center"/>
          </w:tcPr>
          <w:p w14:paraId="52E1029C" w14:textId="32B22427" w:rsidR="00846FC0" w:rsidRPr="00846FC0" w:rsidRDefault="00846FC0" w:rsidP="00846FC0">
            <w:pPr>
              <w:spacing w:line="240" w:lineRule="auto"/>
              <w:rPr>
                <w:b/>
                <w:sz w:val="16"/>
              </w:rPr>
            </w:pPr>
            <w:r>
              <w:rPr>
                <w:b/>
                <w:sz w:val="16"/>
              </w:rPr>
              <w:t>Moderate source-environment change</w:t>
            </w:r>
          </w:p>
        </w:tc>
      </w:tr>
    </w:tbl>
    <w:p w14:paraId="44935CD4" w14:textId="77777777" w:rsidR="00846FC0" w:rsidRDefault="00846FC0" w:rsidP="00846FC0">
      <w:pPr>
        <w:rPr>
          <w:b/>
        </w:rPr>
      </w:pPr>
    </w:p>
    <w:p w14:paraId="665FA4C4" w14:textId="1AC7057A" w:rsidR="00846FC0" w:rsidRDefault="00846FC0" w:rsidP="00846FC0">
      <w:r>
        <w:t>The decision matrix translates perturbation outputs into reviewer-facing diagnostic bands. The fact-only XBRL variant is classified as a material source-environment change because removing relation paths pushes 16 of 18 filer-construct cells below a 0.60 source-set Jaccard threshold. This supports the methodological claim that XBRL relational retrieval is separable from fact-only XBRL retrieval. It does not show that relation paths improve LLM output quality.</w:t>
      </w:r>
    </w:p>
    <w:p w14:paraId="3F43788A" w14:textId="73D326F0" w:rsidR="00846FC0" w:rsidRDefault="00846FC0" w:rsidP="00846FC0">
      <w:r>
        <w:t>At the cell level, 17 of 18 filer-construct cells receive a high separability-attention flag and one receives a moderate flag. These flags are not failure rates or performance outcomes. They identify where a future Tier 2 model-validation study should add matched-budget, evidence-order, prompt-sensitivity, and output-level rerun checks before making claims about retrieval superiority or model performance.</w:t>
      </w:r>
    </w:p>
    <w:p w14:paraId="6B7B00B3" w14:textId="68D6B0B0" w:rsidR="00846FC0" w:rsidRDefault="00846FC0" w:rsidP="00846FC0">
      <w:pPr>
        <w:rPr>
          <w:b/>
        </w:rPr>
      </w:pPr>
      <w:r>
        <w:rPr>
          <w:b/>
        </w:rPr>
        <w:t>Appendix Table I4. Sensitivity Checks Not Claimed As Completed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846FC0" w:rsidRPr="00846FC0" w14:paraId="6E2446D8" w14:textId="77777777" w:rsidTr="00846FC0">
        <w:tblPrEx>
          <w:tblCellMar>
            <w:top w:w="0" w:type="dxa"/>
            <w:bottom w:w="0" w:type="dxa"/>
          </w:tblCellMar>
        </w:tblPrEx>
        <w:trPr>
          <w:tblHeader/>
        </w:trPr>
        <w:tc>
          <w:tcPr>
            <w:tcW w:w="1667" w:type="pct"/>
            <w:vAlign w:val="center"/>
          </w:tcPr>
          <w:p w14:paraId="10C98CF9" w14:textId="34C6CEAC" w:rsidR="00846FC0" w:rsidRPr="00846FC0" w:rsidRDefault="00846FC0" w:rsidP="00846FC0">
            <w:pPr>
              <w:spacing w:line="240" w:lineRule="auto"/>
              <w:rPr>
                <w:b/>
                <w:sz w:val="16"/>
              </w:rPr>
            </w:pPr>
            <w:r w:rsidRPr="00846FC0">
              <w:rPr>
                <w:b/>
                <w:sz w:val="16"/>
              </w:rPr>
              <w:lastRenderedPageBreak/>
              <w:t>Check</w:t>
            </w:r>
          </w:p>
        </w:tc>
        <w:tc>
          <w:tcPr>
            <w:tcW w:w="1667" w:type="pct"/>
            <w:vAlign w:val="center"/>
          </w:tcPr>
          <w:p w14:paraId="1F31ED6C" w14:textId="49F37C3E" w:rsidR="00846FC0" w:rsidRPr="00846FC0" w:rsidRDefault="00846FC0" w:rsidP="00846FC0">
            <w:pPr>
              <w:spacing w:line="240" w:lineRule="auto"/>
              <w:rPr>
                <w:b/>
                <w:sz w:val="16"/>
              </w:rPr>
            </w:pPr>
            <w:r w:rsidRPr="00846FC0">
              <w:rPr>
                <w:b/>
                <w:sz w:val="16"/>
              </w:rPr>
              <w:t>Why It Matters</w:t>
            </w:r>
          </w:p>
        </w:tc>
        <w:tc>
          <w:tcPr>
            <w:tcW w:w="1667" w:type="pct"/>
            <w:vAlign w:val="center"/>
          </w:tcPr>
          <w:p w14:paraId="596E0E37" w14:textId="1CF2359C" w:rsidR="00846FC0" w:rsidRPr="00846FC0" w:rsidRDefault="00846FC0" w:rsidP="00846FC0">
            <w:pPr>
              <w:spacing w:line="240" w:lineRule="auto"/>
              <w:rPr>
                <w:b/>
                <w:sz w:val="16"/>
              </w:rPr>
            </w:pPr>
            <w:r w:rsidRPr="00846FC0">
              <w:rPr>
                <w:b/>
                <w:sz w:val="16"/>
              </w:rPr>
              <w:t>Current Treatment</w:t>
            </w:r>
          </w:p>
        </w:tc>
      </w:tr>
      <w:tr w:rsidR="00846FC0" w:rsidRPr="00846FC0" w14:paraId="13663DE4" w14:textId="77777777" w:rsidTr="00846FC0">
        <w:tblPrEx>
          <w:tblCellMar>
            <w:top w:w="0" w:type="dxa"/>
            <w:bottom w:w="0" w:type="dxa"/>
          </w:tblCellMar>
        </w:tblPrEx>
        <w:tc>
          <w:tcPr>
            <w:tcW w:w="1667" w:type="pct"/>
            <w:vAlign w:val="center"/>
          </w:tcPr>
          <w:p w14:paraId="00BEB7C5" w14:textId="12FF6868" w:rsidR="00846FC0" w:rsidRPr="00846FC0" w:rsidRDefault="00846FC0" w:rsidP="00846FC0">
            <w:pPr>
              <w:spacing w:line="240" w:lineRule="auto"/>
              <w:rPr>
                <w:b/>
                <w:sz w:val="16"/>
              </w:rPr>
            </w:pPr>
            <w:r>
              <w:rPr>
                <w:b/>
                <w:sz w:val="16"/>
              </w:rPr>
              <w:t>Chunk-size variation</w:t>
            </w:r>
          </w:p>
        </w:tc>
        <w:tc>
          <w:tcPr>
            <w:tcW w:w="1667" w:type="pct"/>
            <w:vAlign w:val="center"/>
          </w:tcPr>
          <w:p w14:paraId="2F9CB83D" w14:textId="6B55233D" w:rsidR="00846FC0" w:rsidRPr="00846FC0" w:rsidRDefault="00846FC0" w:rsidP="00846FC0">
            <w:pPr>
              <w:spacing w:line="240" w:lineRule="auto"/>
              <w:rPr>
                <w:b/>
                <w:sz w:val="16"/>
              </w:rPr>
            </w:pPr>
            <w:r>
              <w:rPr>
                <w:b/>
                <w:sz w:val="16"/>
              </w:rPr>
              <w:t>Affects text selection and boundary omissions</w:t>
            </w:r>
          </w:p>
        </w:tc>
        <w:tc>
          <w:tcPr>
            <w:tcW w:w="1667" w:type="pct"/>
            <w:vAlign w:val="center"/>
          </w:tcPr>
          <w:p w14:paraId="2A54D46E" w14:textId="3C35C39C" w:rsidR="00846FC0" w:rsidRPr="00846FC0" w:rsidRDefault="00846FC0" w:rsidP="00846FC0">
            <w:pPr>
              <w:spacing w:line="240" w:lineRule="auto"/>
              <w:rPr>
                <w:b/>
                <w:sz w:val="16"/>
              </w:rPr>
            </w:pPr>
            <w:r>
              <w:rPr>
                <w:b/>
                <w:sz w:val="16"/>
              </w:rPr>
              <w:t>Guidance only</w:t>
            </w:r>
          </w:p>
        </w:tc>
      </w:tr>
      <w:tr w:rsidR="00846FC0" w:rsidRPr="00846FC0" w14:paraId="581D290B" w14:textId="77777777" w:rsidTr="00846FC0">
        <w:tblPrEx>
          <w:tblCellMar>
            <w:top w:w="0" w:type="dxa"/>
            <w:bottom w:w="0" w:type="dxa"/>
          </w:tblCellMar>
        </w:tblPrEx>
        <w:tc>
          <w:tcPr>
            <w:tcW w:w="1667" w:type="pct"/>
            <w:vAlign w:val="center"/>
          </w:tcPr>
          <w:p w14:paraId="54611F51" w14:textId="759E199A" w:rsidR="00846FC0" w:rsidRPr="00846FC0" w:rsidRDefault="00846FC0" w:rsidP="00846FC0">
            <w:pPr>
              <w:spacing w:line="240" w:lineRule="auto"/>
              <w:rPr>
                <w:b/>
                <w:sz w:val="16"/>
              </w:rPr>
            </w:pPr>
            <w:r>
              <w:rPr>
                <w:b/>
                <w:sz w:val="16"/>
              </w:rPr>
              <w:t>Chunk-overlap variation</w:t>
            </w:r>
          </w:p>
        </w:tc>
        <w:tc>
          <w:tcPr>
            <w:tcW w:w="1667" w:type="pct"/>
            <w:vAlign w:val="center"/>
          </w:tcPr>
          <w:p w14:paraId="2CFB538F" w14:textId="4D49124B" w:rsidR="00846FC0" w:rsidRPr="00846FC0" w:rsidRDefault="00846FC0" w:rsidP="00846FC0">
            <w:pPr>
              <w:spacing w:line="240" w:lineRule="auto"/>
              <w:rPr>
                <w:b/>
                <w:sz w:val="16"/>
              </w:rPr>
            </w:pPr>
            <w:r>
              <w:rPr>
                <w:b/>
                <w:sz w:val="16"/>
              </w:rPr>
              <w:t>Affects continuity of narrative retrieval</w:t>
            </w:r>
          </w:p>
        </w:tc>
        <w:tc>
          <w:tcPr>
            <w:tcW w:w="1667" w:type="pct"/>
            <w:vAlign w:val="center"/>
          </w:tcPr>
          <w:p w14:paraId="40C1711C" w14:textId="074FB013" w:rsidR="00846FC0" w:rsidRPr="00846FC0" w:rsidRDefault="00846FC0" w:rsidP="00846FC0">
            <w:pPr>
              <w:spacing w:line="240" w:lineRule="auto"/>
              <w:rPr>
                <w:b/>
                <w:sz w:val="16"/>
              </w:rPr>
            </w:pPr>
            <w:r>
              <w:rPr>
                <w:b/>
                <w:sz w:val="16"/>
              </w:rPr>
              <w:t>Guidance only</w:t>
            </w:r>
          </w:p>
        </w:tc>
      </w:tr>
      <w:tr w:rsidR="00846FC0" w:rsidRPr="00846FC0" w14:paraId="397CD7FC" w14:textId="77777777" w:rsidTr="00846FC0">
        <w:tblPrEx>
          <w:tblCellMar>
            <w:top w:w="0" w:type="dxa"/>
            <w:bottom w:w="0" w:type="dxa"/>
          </w:tblCellMar>
        </w:tblPrEx>
        <w:tc>
          <w:tcPr>
            <w:tcW w:w="1667" w:type="pct"/>
            <w:vAlign w:val="center"/>
          </w:tcPr>
          <w:p w14:paraId="71BC7E15" w14:textId="172280CD" w:rsidR="00846FC0" w:rsidRPr="00846FC0" w:rsidRDefault="00846FC0" w:rsidP="00846FC0">
            <w:pPr>
              <w:spacing w:line="240" w:lineRule="auto"/>
              <w:rPr>
                <w:b/>
                <w:sz w:val="16"/>
              </w:rPr>
            </w:pPr>
            <w:r>
              <w:rPr>
                <w:b/>
                <w:sz w:val="16"/>
              </w:rPr>
              <w:t>Embedding model variation</w:t>
            </w:r>
          </w:p>
        </w:tc>
        <w:tc>
          <w:tcPr>
            <w:tcW w:w="1667" w:type="pct"/>
            <w:vAlign w:val="center"/>
          </w:tcPr>
          <w:p w14:paraId="673DEBD4" w14:textId="21B3FF48" w:rsidR="00846FC0" w:rsidRPr="00846FC0" w:rsidRDefault="00846FC0" w:rsidP="00846FC0">
            <w:pPr>
              <w:spacing w:line="240" w:lineRule="auto"/>
              <w:rPr>
                <w:b/>
                <w:sz w:val="16"/>
              </w:rPr>
            </w:pPr>
            <w:r>
              <w:rPr>
                <w:b/>
                <w:sz w:val="16"/>
              </w:rPr>
              <w:t>Affects vector-retrieval stability</w:t>
            </w:r>
          </w:p>
        </w:tc>
        <w:tc>
          <w:tcPr>
            <w:tcW w:w="1667" w:type="pct"/>
            <w:vAlign w:val="center"/>
          </w:tcPr>
          <w:p w14:paraId="4D8D1C20" w14:textId="11553996" w:rsidR="00846FC0" w:rsidRPr="00846FC0" w:rsidRDefault="00846FC0" w:rsidP="00846FC0">
            <w:pPr>
              <w:spacing w:line="240" w:lineRule="auto"/>
              <w:rPr>
                <w:b/>
                <w:sz w:val="16"/>
              </w:rPr>
            </w:pPr>
            <w:r>
              <w:rPr>
                <w:b/>
                <w:sz w:val="16"/>
              </w:rPr>
              <w:t>Not applicable to current keyword prototype</w:t>
            </w:r>
          </w:p>
        </w:tc>
      </w:tr>
      <w:tr w:rsidR="00846FC0" w:rsidRPr="00846FC0" w14:paraId="1A8B62F5" w14:textId="77777777" w:rsidTr="00846FC0">
        <w:tblPrEx>
          <w:tblCellMar>
            <w:top w:w="0" w:type="dxa"/>
            <w:bottom w:w="0" w:type="dxa"/>
          </w:tblCellMar>
        </w:tblPrEx>
        <w:tc>
          <w:tcPr>
            <w:tcW w:w="1667" w:type="pct"/>
            <w:vAlign w:val="center"/>
          </w:tcPr>
          <w:p w14:paraId="0576A8A8" w14:textId="0D8EED76" w:rsidR="00846FC0" w:rsidRPr="00846FC0" w:rsidRDefault="00846FC0" w:rsidP="00846FC0">
            <w:pPr>
              <w:spacing w:line="240" w:lineRule="auto"/>
              <w:rPr>
                <w:b/>
                <w:sz w:val="16"/>
              </w:rPr>
            </w:pPr>
            <w:r>
              <w:rPr>
                <w:b/>
                <w:sz w:val="16"/>
              </w:rPr>
              <w:t>Top-k variation</w:t>
            </w:r>
          </w:p>
        </w:tc>
        <w:tc>
          <w:tcPr>
            <w:tcW w:w="1667" w:type="pct"/>
            <w:vAlign w:val="center"/>
          </w:tcPr>
          <w:p w14:paraId="3430DACC" w14:textId="3F3883A9" w:rsidR="00846FC0" w:rsidRPr="00846FC0" w:rsidRDefault="00846FC0" w:rsidP="00846FC0">
            <w:pPr>
              <w:spacing w:line="240" w:lineRule="auto"/>
              <w:rPr>
                <w:b/>
                <w:sz w:val="16"/>
              </w:rPr>
            </w:pPr>
            <w:r>
              <w:rPr>
                <w:b/>
                <w:sz w:val="16"/>
              </w:rPr>
              <w:t>Affects evidence volume and selection</w:t>
            </w:r>
          </w:p>
        </w:tc>
        <w:tc>
          <w:tcPr>
            <w:tcW w:w="1667" w:type="pct"/>
            <w:vAlign w:val="center"/>
          </w:tcPr>
          <w:p w14:paraId="51468C90" w14:textId="761FC248" w:rsidR="00846FC0" w:rsidRPr="00846FC0" w:rsidRDefault="00846FC0" w:rsidP="00846FC0">
            <w:pPr>
              <w:spacing w:line="240" w:lineRule="auto"/>
              <w:rPr>
                <w:b/>
                <w:sz w:val="16"/>
              </w:rPr>
            </w:pPr>
            <w:r>
              <w:rPr>
                <w:b/>
                <w:sz w:val="16"/>
              </w:rPr>
              <w:t>Source-environment perturbation diagnostic completed for text top-k; no LLM rerun</w:t>
            </w:r>
          </w:p>
        </w:tc>
      </w:tr>
      <w:tr w:rsidR="00846FC0" w:rsidRPr="00846FC0" w14:paraId="693800AC" w14:textId="77777777" w:rsidTr="00846FC0">
        <w:tblPrEx>
          <w:tblCellMar>
            <w:top w:w="0" w:type="dxa"/>
            <w:bottom w:w="0" w:type="dxa"/>
          </w:tblCellMar>
        </w:tblPrEx>
        <w:tc>
          <w:tcPr>
            <w:tcW w:w="1667" w:type="pct"/>
            <w:vAlign w:val="center"/>
          </w:tcPr>
          <w:p w14:paraId="70600108" w14:textId="3B6D46D5" w:rsidR="00846FC0" w:rsidRPr="00846FC0" w:rsidRDefault="00846FC0" w:rsidP="00846FC0">
            <w:pPr>
              <w:spacing w:line="240" w:lineRule="auto"/>
              <w:rPr>
                <w:b/>
                <w:sz w:val="16"/>
              </w:rPr>
            </w:pPr>
            <w:r>
              <w:rPr>
                <w:b/>
                <w:sz w:val="16"/>
              </w:rPr>
              <w:t>XBRL traversal-depth variation</w:t>
            </w:r>
          </w:p>
        </w:tc>
        <w:tc>
          <w:tcPr>
            <w:tcW w:w="1667" w:type="pct"/>
            <w:vAlign w:val="center"/>
          </w:tcPr>
          <w:p w14:paraId="2E147A4E" w14:textId="6A432AD3" w:rsidR="00846FC0" w:rsidRPr="00846FC0" w:rsidRDefault="00846FC0" w:rsidP="00846FC0">
            <w:pPr>
              <w:spacing w:line="240" w:lineRule="auto"/>
              <w:rPr>
                <w:b/>
                <w:sz w:val="16"/>
              </w:rPr>
            </w:pPr>
            <w:r>
              <w:rPr>
                <w:b/>
                <w:sz w:val="16"/>
              </w:rPr>
              <w:t>Affects relation coverage and noise</w:t>
            </w:r>
          </w:p>
        </w:tc>
        <w:tc>
          <w:tcPr>
            <w:tcW w:w="1667" w:type="pct"/>
            <w:vAlign w:val="center"/>
          </w:tcPr>
          <w:p w14:paraId="62A4D97A" w14:textId="2DCECB80" w:rsidR="00846FC0" w:rsidRPr="00846FC0" w:rsidRDefault="00846FC0" w:rsidP="00846FC0">
            <w:pPr>
              <w:spacing w:line="240" w:lineRule="auto"/>
              <w:rPr>
                <w:b/>
                <w:sz w:val="16"/>
              </w:rPr>
            </w:pPr>
            <w:r>
              <w:rPr>
                <w:b/>
                <w:sz w:val="16"/>
              </w:rPr>
              <w:t>Fact/path perturbation diagnostic completed; no LLM rerun</w:t>
            </w:r>
          </w:p>
        </w:tc>
      </w:tr>
      <w:tr w:rsidR="00846FC0" w:rsidRPr="00846FC0" w14:paraId="26E16E09" w14:textId="77777777" w:rsidTr="00846FC0">
        <w:tblPrEx>
          <w:tblCellMar>
            <w:top w:w="0" w:type="dxa"/>
            <w:bottom w:w="0" w:type="dxa"/>
          </w:tblCellMar>
        </w:tblPrEx>
        <w:tc>
          <w:tcPr>
            <w:tcW w:w="1667" w:type="pct"/>
            <w:vAlign w:val="center"/>
          </w:tcPr>
          <w:p w14:paraId="247EC125" w14:textId="7161C816" w:rsidR="00846FC0" w:rsidRPr="00846FC0" w:rsidRDefault="00846FC0" w:rsidP="00846FC0">
            <w:pPr>
              <w:spacing w:line="240" w:lineRule="auto"/>
              <w:rPr>
                <w:b/>
                <w:sz w:val="16"/>
              </w:rPr>
            </w:pPr>
            <w:r>
              <w:rPr>
                <w:b/>
                <w:sz w:val="16"/>
              </w:rPr>
              <w:t>Relation-type filters</w:t>
            </w:r>
          </w:p>
        </w:tc>
        <w:tc>
          <w:tcPr>
            <w:tcW w:w="1667" w:type="pct"/>
            <w:vAlign w:val="center"/>
          </w:tcPr>
          <w:p w14:paraId="2DC4692E" w14:textId="4F45E4FC" w:rsidR="00846FC0" w:rsidRPr="00846FC0" w:rsidRDefault="00846FC0" w:rsidP="00846FC0">
            <w:pPr>
              <w:spacing w:line="240" w:lineRule="auto"/>
              <w:rPr>
                <w:b/>
                <w:sz w:val="16"/>
              </w:rPr>
            </w:pPr>
            <w:r>
              <w:rPr>
                <w:b/>
                <w:sz w:val="16"/>
              </w:rPr>
              <w:t>Affects construct alignment of relation retrieval</w:t>
            </w:r>
          </w:p>
        </w:tc>
        <w:tc>
          <w:tcPr>
            <w:tcW w:w="1667" w:type="pct"/>
            <w:vAlign w:val="center"/>
          </w:tcPr>
          <w:p w14:paraId="6303E127" w14:textId="476E6E17" w:rsidR="00846FC0" w:rsidRPr="00846FC0" w:rsidRDefault="00846FC0" w:rsidP="00846FC0">
            <w:pPr>
              <w:spacing w:line="240" w:lineRule="auto"/>
              <w:rPr>
                <w:b/>
                <w:sz w:val="16"/>
              </w:rPr>
            </w:pPr>
            <w:r>
              <w:rPr>
                <w:b/>
                <w:sz w:val="16"/>
              </w:rPr>
              <w:t>Relation-path removal diagnostic completed; no relation-type-specific filter test</w:t>
            </w:r>
          </w:p>
        </w:tc>
      </w:tr>
      <w:tr w:rsidR="00846FC0" w:rsidRPr="00846FC0" w14:paraId="4D1ECD89" w14:textId="77777777" w:rsidTr="00846FC0">
        <w:tblPrEx>
          <w:tblCellMar>
            <w:top w:w="0" w:type="dxa"/>
            <w:bottom w:w="0" w:type="dxa"/>
          </w:tblCellMar>
        </w:tblPrEx>
        <w:tc>
          <w:tcPr>
            <w:tcW w:w="1667" w:type="pct"/>
            <w:vAlign w:val="center"/>
          </w:tcPr>
          <w:p w14:paraId="31471315" w14:textId="72823A53" w:rsidR="00846FC0" w:rsidRPr="00846FC0" w:rsidRDefault="00846FC0" w:rsidP="00846FC0">
            <w:pPr>
              <w:spacing w:line="240" w:lineRule="auto"/>
              <w:rPr>
                <w:b/>
                <w:sz w:val="16"/>
              </w:rPr>
            </w:pPr>
            <w:r>
              <w:rPr>
                <w:b/>
                <w:sz w:val="16"/>
              </w:rPr>
              <w:t>Token-budget equalization</w:t>
            </w:r>
          </w:p>
        </w:tc>
        <w:tc>
          <w:tcPr>
            <w:tcW w:w="1667" w:type="pct"/>
            <w:vAlign w:val="center"/>
          </w:tcPr>
          <w:p w14:paraId="0EB3CEDE" w14:textId="0904776B" w:rsidR="00846FC0" w:rsidRPr="00846FC0" w:rsidRDefault="00846FC0" w:rsidP="00846FC0">
            <w:pPr>
              <w:spacing w:line="240" w:lineRule="auto"/>
              <w:rPr>
                <w:b/>
                <w:sz w:val="16"/>
              </w:rPr>
            </w:pPr>
            <w:r>
              <w:rPr>
                <w:b/>
                <w:sz w:val="16"/>
              </w:rPr>
              <w:t>Affects separability across retrieval conditions</w:t>
            </w:r>
          </w:p>
        </w:tc>
        <w:tc>
          <w:tcPr>
            <w:tcW w:w="1667" w:type="pct"/>
            <w:vAlign w:val="center"/>
          </w:tcPr>
          <w:p w14:paraId="2313E401" w14:textId="0B6601B1" w:rsidR="00846FC0" w:rsidRPr="00846FC0" w:rsidRDefault="00846FC0" w:rsidP="00846FC0">
            <w:pPr>
              <w:spacing w:line="240" w:lineRule="auto"/>
              <w:rPr>
                <w:b/>
                <w:sz w:val="16"/>
              </w:rPr>
            </w:pPr>
            <w:r>
              <w:rPr>
                <w:b/>
                <w:sz w:val="16"/>
              </w:rPr>
              <w:t>Context-volume diagnostic completed; matched-budget sensitivity not run</w:t>
            </w:r>
          </w:p>
        </w:tc>
      </w:tr>
      <w:tr w:rsidR="00846FC0" w:rsidRPr="00846FC0" w14:paraId="30759950" w14:textId="77777777" w:rsidTr="00846FC0">
        <w:tblPrEx>
          <w:tblCellMar>
            <w:top w:w="0" w:type="dxa"/>
            <w:bottom w:w="0" w:type="dxa"/>
          </w:tblCellMar>
        </w:tblPrEx>
        <w:tc>
          <w:tcPr>
            <w:tcW w:w="1667" w:type="pct"/>
            <w:vAlign w:val="center"/>
          </w:tcPr>
          <w:p w14:paraId="31BFCC13" w14:textId="635B9128" w:rsidR="00846FC0" w:rsidRPr="00846FC0" w:rsidRDefault="00846FC0" w:rsidP="00846FC0">
            <w:pPr>
              <w:spacing w:line="240" w:lineRule="auto"/>
              <w:rPr>
                <w:b/>
                <w:sz w:val="16"/>
              </w:rPr>
            </w:pPr>
            <w:r>
              <w:rPr>
                <w:b/>
                <w:sz w:val="16"/>
              </w:rPr>
              <w:t>Model variation</w:t>
            </w:r>
          </w:p>
        </w:tc>
        <w:tc>
          <w:tcPr>
            <w:tcW w:w="1667" w:type="pct"/>
            <w:vAlign w:val="center"/>
          </w:tcPr>
          <w:p w14:paraId="2604BD6F" w14:textId="4ADC8BAA" w:rsidR="00846FC0" w:rsidRPr="00846FC0" w:rsidRDefault="00846FC0" w:rsidP="00846FC0">
            <w:pPr>
              <w:spacing w:line="240" w:lineRule="auto"/>
              <w:rPr>
                <w:b/>
                <w:sz w:val="16"/>
              </w:rPr>
            </w:pPr>
            <w:r>
              <w:rPr>
                <w:b/>
                <w:sz w:val="16"/>
              </w:rPr>
              <w:t>Affects model-specific output behavior</w:t>
            </w:r>
          </w:p>
        </w:tc>
        <w:tc>
          <w:tcPr>
            <w:tcW w:w="1667" w:type="pct"/>
            <w:vAlign w:val="center"/>
          </w:tcPr>
          <w:p w14:paraId="1EE41E92" w14:textId="09E6D453" w:rsidR="00846FC0" w:rsidRPr="00846FC0" w:rsidRDefault="00846FC0" w:rsidP="00846FC0">
            <w:pPr>
              <w:spacing w:line="240" w:lineRule="auto"/>
              <w:rPr>
                <w:b/>
                <w:sz w:val="16"/>
              </w:rPr>
            </w:pPr>
            <w:r>
              <w:rPr>
                <w:b/>
                <w:sz w:val="16"/>
              </w:rPr>
              <w:t>Not claimed</w:t>
            </w:r>
          </w:p>
        </w:tc>
      </w:tr>
      <w:tr w:rsidR="00846FC0" w:rsidRPr="00846FC0" w14:paraId="0B423520" w14:textId="77777777" w:rsidTr="00846FC0">
        <w:tblPrEx>
          <w:tblCellMar>
            <w:top w:w="0" w:type="dxa"/>
            <w:bottom w:w="0" w:type="dxa"/>
          </w:tblCellMar>
        </w:tblPrEx>
        <w:tc>
          <w:tcPr>
            <w:tcW w:w="1667" w:type="pct"/>
            <w:vAlign w:val="center"/>
          </w:tcPr>
          <w:p w14:paraId="2A875679" w14:textId="776C2647" w:rsidR="00846FC0" w:rsidRPr="00846FC0" w:rsidRDefault="00846FC0" w:rsidP="00846FC0">
            <w:pPr>
              <w:spacing w:line="240" w:lineRule="auto"/>
              <w:rPr>
                <w:b/>
                <w:sz w:val="16"/>
              </w:rPr>
            </w:pPr>
            <w:r>
              <w:rPr>
                <w:b/>
                <w:sz w:val="16"/>
              </w:rPr>
              <w:t>Prompt variation</w:t>
            </w:r>
          </w:p>
        </w:tc>
        <w:tc>
          <w:tcPr>
            <w:tcW w:w="1667" w:type="pct"/>
            <w:vAlign w:val="center"/>
          </w:tcPr>
          <w:p w14:paraId="250D3394" w14:textId="0B055F7E" w:rsidR="00846FC0" w:rsidRPr="00846FC0" w:rsidRDefault="00846FC0" w:rsidP="00846FC0">
            <w:pPr>
              <w:spacing w:line="240" w:lineRule="auto"/>
              <w:rPr>
                <w:b/>
                <w:sz w:val="16"/>
              </w:rPr>
            </w:pPr>
            <w:r>
              <w:rPr>
                <w:b/>
                <w:sz w:val="16"/>
              </w:rPr>
              <w:t>Affects stability and output framing</w:t>
            </w:r>
          </w:p>
        </w:tc>
        <w:tc>
          <w:tcPr>
            <w:tcW w:w="1667" w:type="pct"/>
            <w:vAlign w:val="center"/>
          </w:tcPr>
          <w:p w14:paraId="06808385" w14:textId="682D1540" w:rsidR="00846FC0" w:rsidRPr="00846FC0" w:rsidRDefault="00846FC0" w:rsidP="00846FC0">
            <w:pPr>
              <w:spacing w:line="240" w:lineRule="auto"/>
              <w:rPr>
                <w:b/>
                <w:sz w:val="16"/>
              </w:rPr>
            </w:pPr>
            <w:r>
              <w:rPr>
                <w:b/>
                <w:sz w:val="16"/>
              </w:rPr>
              <w:t>Guidance only</w:t>
            </w:r>
          </w:p>
        </w:tc>
      </w:tr>
      <w:tr w:rsidR="00846FC0" w:rsidRPr="00846FC0" w14:paraId="38552059" w14:textId="77777777" w:rsidTr="00846FC0">
        <w:tblPrEx>
          <w:tblCellMar>
            <w:top w:w="0" w:type="dxa"/>
            <w:bottom w:w="0" w:type="dxa"/>
          </w:tblCellMar>
        </w:tblPrEx>
        <w:tc>
          <w:tcPr>
            <w:tcW w:w="1667" w:type="pct"/>
            <w:vAlign w:val="center"/>
          </w:tcPr>
          <w:p w14:paraId="05FCBBC2" w14:textId="24952619" w:rsidR="00846FC0" w:rsidRPr="00846FC0" w:rsidRDefault="00846FC0" w:rsidP="00846FC0">
            <w:pPr>
              <w:spacing w:line="240" w:lineRule="auto"/>
              <w:rPr>
                <w:b/>
                <w:sz w:val="16"/>
              </w:rPr>
            </w:pPr>
            <w:r>
              <w:rPr>
                <w:b/>
                <w:sz w:val="16"/>
              </w:rPr>
              <w:t>Independent expert coding</w:t>
            </w:r>
          </w:p>
        </w:tc>
        <w:tc>
          <w:tcPr>
            <w:tcW w:w="1667" w:type="pct"/>
            <w:vAlign w:val="center"/>
          </w:tcPr>
          <w:p w14:paraId="4BBBBE9E" w14:textId="08E34B80" w:rsidR="00846FC0" w:rsidRPr="00846FC0" w:rsidRDefault="00846FC0" w:rsidP="00846FC0">
            <w:pPr>
              <w:spacing w:line="240" w:lineRule="auto"/>
              <w:rPr>
                <w:b/>
                <w:sz w:val="16"/>
              </w:rPr>
            </w:pPr>
            <w:r>
              <w:rPr>
                <w:b/>
                <w:sz w:val="16"/>
              </w:rPr>
              <w:t>Required for stronger audit-boundary conclusions</w:t>
            </w:r>
          </w:p>
        </w:tc>
        <w:tc>
          <w:tcPr>
            <w:tcW w:w="1667" w:type="pct"/>
            <w:vAlign w:val="center"/>
          </w:tcPr>
          <w:p w14:paraId="7C8C95A0" w14:textId="12D42CBE" w:rsidR="00846FC0" w:rsidRPr="00846FC0" w:rsidRDefault="00846FC0" w:rsidP="00846FC0">
            <w:pPr>
              <w:spacing w:line="240" w:lineRule="auto"/>
              <w:rPr>
                <w:b/>
                <w:sz w:val="16"/>
              </w:rPr>
            </w:pPr>
            <w:r>
              <w:rPr>
                <w:b/>
                <w:sz w:val="16"/>
              </w:rPr>
              <w:t>Not yet completed</w:t>
            </w:r>
          </w:p>
        </w:tc>
      </w:tr>
    </w:tbl>
    <w:p w14:paraId="6BB10557" w14:textId="77777777" w:rsidR="00846FC0" w:rsidRDefault="00846FC0" w:rsidP="00846FC0">
      <w:pPr>
        <w:rPr>
          <w:b/>
        </w:rPr>
      </w:pPr>
    </w:p>
    <w:p w14:paraId="586FF3FF" w14:textId="75B1A578" w:rsidR="00846FC0" w:rsidRDefault="00846FC0" w:rsidP="00846FC0">
      <w:r>
        <w:t>For the current paper, these items are reported as sensitivity guidance and boundary conditions. For a Tier 2 model-validation study, the researcher should pre-specify a bounded sensitivity matrix. A minimum version would vary text top-k, XBRL traversal depth or relation filters, hybrid context budget, and prompt wording while holding the model and task constant. The study should then report whether the main qualitative inference changes under those variants.</w:t>
      </w:r>
    </w:p>
    <w:p w14:paraId="3989D964" w14:textId="7865A372" w:rsidR="00846FC0" w:rsidRDefault="00846FC0" w:rsidP="00846FC0">
      <w:pPr>
        <w:rPr>
          <w:b/>
        </w:rPr>
      </w:pPr>
      <w:r>
        <w:rPr>
          <w:b/>
        </w:rPr>
        <w:t>Appendix Table I5. Reporting Items Mapped To Validity Dimensions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59"/>
        <w:gridCol w:w="1559"/>
        <w:gridCol w:w="1558"/>
        <w:gridCol w:w="1558"/>
        <w:gridCol w:w="1558"/>
        <w:gridCol w:w="1558"/>
      </w:tblGrid>
      <w:tr w:rsidR="00846FC0" w:rsidRPr="00846FC0" w14:paraId="34AE9042" w14:textId="77777777" w:rsidTr="00846FC0">
        <w:tblPrEx>
          <w:tblCellMar>
            <w:top w:w="0" w:type="dxa"/>
            <w:bottom w:w="0" w:type="dxa"/>
          </w:tblCellMar>
        </w:tblPrEx>
        <w:trPr>
          <w:tblHeader/>
        </w:trPr>
        <w:tc>
          <w:tcPr>
            <w:tcW w:w="833" w:type="pct"/>
            <w:vAlign w:val="center"/>
          </w:tcPr>
          <w:p w14:paraId="7C3298C7" w14:textId="2434B816" w:rsidR="00846FC0" w:rsidRPr="00846FC0" w:rsidRDefault="00846FC0" w:rsidP="00846FC0">
            <w:pPr>
              <w:spacing w:line="240" w:lineRule="auto"/>
              <w:rPr>
                <w:b/>
                <w:sz w:val="16"/>
              </w:rPr>
            </w:pPr>
            <w:r w:rsidRPr="00846FC0">
              <w:rPr>
                <w:b/>
                <w:sz w:val="16"/>
              </w:rPr>
              <w:t>Reporting Item</w:t>
            </w:r>
          </w:p>
        </w:tc>
        <w:tc>
          <w:tcPr>
            <w:tcW w:w="833" w:type="pct"/>
            <w:vAlign w:val="center"/>
          </w:tcPr>
          <w:p w14:paraId="3C1C1390" w14:textId="1586DF57" w:rsidR="00846FC0" w:rsidRPr="00846FC0" w:rsidRDefault="00846FC0" w:rsidP="00846FC0">
            <w:pPr>
              <w:spacing w:line="240" w:lineRule="auto"/>
              <w:rPr>
                <w:b/>
                <w:sz w:val="16"/>
              </w:rPr>
            </w:pPr>
            <w:r w:rsidRPr="00846FC0">
              <w:rPr>
                <w:b/>
                <w:sz w:val="16"/>
              </w:rPr>
              <w:t>Selection</w:t>
            </w:r>
          </w:p>
        </w:tc>
        <w:tc>
          <w:tcPr>
            <w:tcW w:w="833" w:type="pct"/>
            <w:vAlign w:val="center"/>
          </w:tcPr>
          <w:p w14:paraId="1C274C2A" w14:textId="7232C62F" w:rsidR="00846FC0" w:rsidRPr="00846FC0" w:rsidRDefault="00846FC0" w:rsidP="00846FC0">
            <w:pPr>
              <w:spacing w:line="240" w:lineRule="auto"/>
              <w:rPr>
                <w:b/>
                <w:sz w:val="16"/>
              </w:rPr>
            </w:pPr>
            <w:r w:rsidRPr="00846FC0">
              <w:rPr>
                <w:b/>
                <w:sz w:val="16"/>
              </w:rPr>
              <w:t>Representation</w:t>
            </w:r>
          </w:p>
        </w:tc>
        <w:tc>
          <w:tcPr>
            <w:tcW w:w="833" w:type="pct"/>
            <w:vAlign w:val="center"/>
          </w:tcPr>
          <w:p w14:paraId="2AA19A5C" w14:textId="20E9FCC3" w:rsidR="00846FC0" w:rsidRPr="00846FC0" w:rsidRDefault="00846FC0" w:rsidP="00846FC0">
            <w:pPr>
              <w:spacing w:line="240" w:lineRule="auto"/>
              <w:rPr>
                <w:b/>
                <w:sz w:val="16"/>
              </w:rPr>
            </w:pPr>
            <w:r w:rsidRPr="00846FC0">
              <w:rPr>
                <w:b/>
                <w:sz w:val="16"/>
              </w:rPr>
              <w:t>Stability</w:t>
            </w:r>
          </w:p>
        </w:tc>
        <w:tc>
          <w:tcPr>
            <w:tcW w:w="833" w:type="pct"/>
            <w:vAlign w:val="center"/>
          </w:tcPr>
          <w:p w14:paraId="14AB909E" w14:textId="4B92947D" w:rsidR="00846FC0" w:rsidRPr="00846FC0" w:rsidRDefault="00846FC0" w:rsidP="00846FC0">
            <w:pPr>
              <w:spacing w:line="240" w:lineRule="auto"/>
              <w:rPr>
                <w:b/>
                <w:sz w:val="16"/>
              </w:rPr>
            </w:pPr>
            <w:r w:rsidRPr="00846FC0">
              <w:rPr>
                <w:b/>
                <w:sz w:val="16"/>
              </w:rPr>
              <w:t>Traceability</w:t>
            </w:r>
          </w:p>
        </w:tc>
        <w:tc>
          <w:tcPr>
            <w:tcW w:w="833" w:type="pct"/>
            <w:vAlign w:val="center"/>
          </w:tcPr>
          <w:p w14:paraId="14D7C508" w14:textId="51575C78" w:rsidR="00846FC0" w:rsidRPr="00846FC0" w:rsidRDefault="00846FC0" w:rsidP="00846FC0">
            <w:pPr>
              <w:spacing w:line="240" w:lineRule="auto"/>
              <w:rPr>
                <w:b/>
                <w:sz w:val="16"/>
              </w:rPr>
            </w:pPr>
            <w:r w:rsidRPr="00846FC0">
              <w:rPr>
                <w:b/>
                <w:sz w:val="16"/>
              </w:rPr>
              <w:t>Separability</w:t>
            </w:r>
          </w:p>
        </w:tc>
      </w:tr>
      <w:tr w:rsidR="00846FC0" w:rsidRPr="00846FC0" w14:paraId="61814DD0" w14:textId="77777777" w:rsidTr="00846FC0">
        <w:tblPrEx>
          <w:tblCellMar>
            <w:top w:w="0" w:type="dxa"/>
            <w:bottom w:w="0" w:type="dxa"/>
          </w:tblCellMar>
        </w:tblPrEx>
        <w:tc>
          <w:tcPr>
            <w:tcW w:w="833" w:type="pct"/>
            <w:vAlign w:val="center"/>
          </w:tcPr>
          <w:p w14:paraId="27E11157" w14:textId="1F83585D" w:rsidR="00846FC0" w:rsidRPr="00846FC0" w:rsidRDefault="00846FC0" w:rsidP="00846FC0">
            <w:pPr>
              <w:spacing w:line="240" w:lineRule="auto"/>
              <w:rPr>
                <w:b/>
                <w:sz w:val="16"/>
              </w:rPr>
            </w:pPr>
            <w:r>
              <w:rPr>
                <w:b/>
                <w:sz w:val="16"/>
              </w:rPr>
              <w:t>Corpus and filer manifest</w:t>
            </w:r>
          </w:p>
        </w:tc>
        <w:tc>
          <w:tcPr>
            <w:tcW w:w="833" w:type="pct"/>
            <w:vAlign w:val="center"/>
          </w:tcPr>
          <w:p w14:paraId="0062F686" w14:textId="0CE1A96D" w:rsidR="00846FC0" w:rsidRPr="00846FC0" w:rsidRDefault="00846FC0" w:rsidP="00846FC0">
            <w:pPr>
              <w:spacing w:line="240" w:lineRule="auto"/>
              <w:rPr>
                <w:b/>
                <w:sz w:val="16"/>
              </w:rPr>
            </w:pPr>
            <w:r>
              <w:rPr>
                <w:b/>
                <w:sz w:val="16"/>
              </w:rPr>
              <w:t>Yes</w:t>
            </w:r>
          </w:p>
        </w:tc>
        <w:tc>
          <w:tcPr>
            <w:tcW w:w="833" w:type="pct"/>
            <w:vAlign w:val="center"/>
          </w:tcPr>
          <w:p w14:paraId="6F9823D4" w14:textId="482D7292" w:rsidR="00846FC0" w:rsidRPr="00846FC0" w:rsidRDefault="00846FC0" w:rsidP="00846FC0">
            <w:pPr>
              <w:spacing w:line="240" w:lineRule="auto"/>
              <w:rPr>
                <w:b/>
                <w:sz w:val="16"/>
              </w:rPr>
            </w:pPr>
            <w:r>
              <w:rPr>
                <w:b/>
                <w:sz w:val="16"/>
              </w:rPr>
              <w:t>No</w:t>
            </w:r>
          </w:p>
        </w:tc>
        <w:tc>
          <w:tcPr>
            <w:tcW w:w="833" w:type="pct"/>
            <w:vAlign w:val="center"/>
          </w:tcPr>
          <w:p w14:paraId="3AA38237" w14:textId="129118D1" w:rsidR="00846FC0" w:rsidRPr="00846FC0" w:rsidRDefault="00846FC0" w:rsidP="00846FC0">
            <w:pPr>
              <w:spacing w:line="240" w:lineRule="auto"/>
              <w:rPr>
                <w:b/>
                <w:sz w:val="16"/>
              </w:rPr>
            </w:pPr>
            <w:r>
              <w:rPr>
                <w:b/>
                <w:sz w:val="16"/>
              </w:rPr>
              <w:t>Yes</w:t>
            </w:r>
          </w:p>
        </w:tc>
        <w:tc>
          <w:tcPr>
            <w:tcW w:w="833" w:type="pct"/>
            <w:vAlign w:val="center"/>
          </w:tcPr>
          <w:p w14:paraId="2DC74622" w14:textId="6371D23B" w:rsidR="00846FC0" w:rsidRPr="00846FC0" w:rsidRDefault="00846FC0" w:rsidP="00846FC0">
            <w:pPr>
              <w:spacing w:line="240" w:lineRule="auto"/>
              <w:rPr>
                <w:b/>
                <w:sz w:val="16"/>
              </w:rPr>
            </w:pPr>
            <w:r>
              <w:rPr>
                <w:b/>
                <w:sz w:val="16"/>
              </w:rPr>
              <w:t>Yes</w:t>
            </w:r>
          </w:p>
        </w:tc>
        <w:tc>
          <w:tcPr>
            <w:tcW w:w="833" w:type="pct"/>
            <w:vAlign w:val="center"/>
          </w:tcPr>
          <w:p w14:paraId="50DA4B23" w14:textId="209B0624" w:rsidR="00846FC0" w:rsidRPr="00846FC0" w:rsidRDefault="00846FC0" w:rsidP="00846FC0">
            <w:pPr>
              <w:spacing w:line="240" w:lineRule="auto"/>
              <w:rPr>
                <w:b/>
                <w:sz w:val="16"/>
              </w:rPr>
            </w:pPr>
            <w:r>
              <w:rPr>
                <w:b/>
                <w:sz w:val="16"/>
              </w:rPr>
              <w:t>No</w:t>
            </w:r>
          </w:p>
        </w:tc>
      </w:tr>
      <w:tr w:rsidR="00846FC0" w:rsidRPr="00846FC0" w14:paraId="1F7D484C" w14:textId="77777777" w:rsidTr="00846FC0">
        <w:tblPrEx>
          <w:tblCellMar>
            <w:top w:w="0" w:type="dxa"/>
            <w:bottom w:w="0" w:type="dxa"/>
          </w:tblCellMar>
        </w:tblPrEx>
        <w:tc>
          <w:tcPr>
            <w:tcW w:w="833" w:type="pct"/>
            <w:vAlign w:val="center"/>
          </w:tcPr>
          <w:p w14:paraId="38930512" w14:textId="76474B59" w:rsidR="00846FC0" w:rsidRPr="00846FC0" w:rsidRDefault="00846FC0" w:rsidP="00846FC0">
            <w:pPr>
              <w:spacing w:line="240" w:lineRule="auto"/>
              <w:rPr>
                <w:b/>
                <w:sz w:val="16"/>
              </w:rPr>
            </w:pPr>
            <w:r>
              <w:rPr>
                <w:b/>
                <w:sz w:val="16"/>
              </w:rPr>
              <w:t>Chunk/fact/path schema</w:t>
            </w:r>
          </w:p>
        </w:tc>
        <w:tc>
          <w:tcPr>
            <w:tcW w:w="833" w:type="pct"/>
            <w:vAlign w:val="center"/>
          </w:tcPr>
          <w:p w14:paraId="7B365B94" w14:textId="28227EFC" w:rsidR="00846FC0" w:rsidRPr="00846FC0" w:rsidRDefault="00846FC0" w:rsidP="00846FC0">
            <w:pPr>
              <w:spacing w:line="240" w:lineRule="auto"/>
              <w:rPr>
                <w:b/>
                <w:sz w:val="16"/>
              </w:rPr>
            </w:pPr>
            <w:r>
              <w:rPr>
                <w:b/>
                <w:sz w:val="16"/>
              </w:rPr>
              <w:t>Yes</w:t>
            </w:r>
          </w:p>
        </w:tc>
        <w:tc>
          <w:tcPr>
            <w:tcW w:w="833" w:type="pct"/>
            <w:vAlign w:val="center"/>
          </w:tcPr>
          <w:p w14:paraId="6F642703" w14:textId="4E6E4185" w:rsidR="00846FC0" w:rsidRPr="00846FC0" w:rsidRDefault="00846FC0" w:rsidP="00846FC0">
            <w:pPr>
              <w:spacing w:line="240" w:lineRule="auto"/>
              <w:rPr>
                <w:b/>
                <w:sz w:val="16"/>
              </w:rPr>
            </w:pPr>
            <w:r>
              <w:rPr>
                <w:b/>
                <w:sz w:val="16"/>
              </w:rPr>
              <w:t>Yes</w:t>
            </w:r>
          </w:p>
        </w:tc>
        <w:tc>
          <w:tcPr>
            <w:tcW w:w="833" w:type="pct"/>
            <w:vAlign w:val="center"/>
          </w:tcPr>
          <w:p w14:paraId="70398DCE" w14:textId="76D45917" w:rsidR="00846FC0" w:rsidRPr="00846FC0" w:rsidRDefault="00846FC0" w:rsidP="00846FC0">
            <w:pPr>
              <w:spacing w:line="240" w:lineRule="auto"/>
              <w:rPr>
                <w:b/>
                <w:sz w:val="16"/>
              </w:rPr>
            </w:pPr>
            <w:r>
              <w:rPr>
                <w:b/>
                <w:sz w:val="16"/>
              </w:rPr>
              <w:t>Yes</w:t>
            </w:r>
          </w:p>
        </w:tc>
        <w:tc>
          <w:tcPr>
            <w:tcW w:w="833" w:type="pct"/>
            <w:vAlign w:val="center"/>
          </w:tcPr>
          <w:p w14:paraId="6B021171" w14:textId="4B6AB606" w:rsidR="00846FC0" w:rsidRPr="00846FC0" w:rsidRDefault="00846FC0" w:rsidP="00846FC0">
            <w:pPr>
              <w:spacing w:line="240" w:lineRule="auto"/>
              <w:rPr>
                <w:b/>
                <w:sz w:val="16"/>
              </w:rPr>
            </w:pPr>
            <w:r>
              <w:rPr>
                <w:b/>
                <w:sz w:val="16"/>
              </w:rPr>
              <w:t>Yes</w:t>
            </w:r>
          </w:p>
        </w:tc>
        <w:tc>
          <w:tcPr>
            <w:tcW w:w="833" w:type="pct"/>
            <w:vAlign w:val="center"/>
          </w:tcPr>
          <w:p w14:paraId="496414C3" w14:textId="57D5E8F5" w:rsidR="00846FC0" w:rsidRPr="00846FC0" w:rsidRDefault="00846FC0" w:rsidP="00846FC0">
            <w:pPr>
              <w:spacing w:line="240" w:lineRule="auto"/>
              <w:rPr>
                <w:b/>
                <w:sz w:val="16"/>
              </w:rPr>
            </w:pPr>
            <w:r>
              <w:rPr>
                <w:b/>
                <w:sz w:val="16"/>
              </w:rPr>
              <w:t>No</w:t>
            </w:r>
          </w:p>
        </w:tc>
      </w:tr>
      <w:tr w:rsidR="00846FC0" w:rsidRPr="00846FC0" w14:paraId="747CB455" w14:textId="77777777" w:rsidTr="00846FC0">
        <w:tblPrEx>
          <w:tblCellMar>
            <w:top w:w="0" w:type="dxa"/>
            <w:bottom w:w="0" w:type="dxa"/>
          </w:tblCellMar>
        </w:tblPrEx>
        <w:tc>
          <w:tcPr>
            <w:tcW w:w="833" w:type="pct"/>
            <w:vAlign w:val="center"/>
          </w:tcPr>
          <w:p w14:paraId="244B3BB7" w14:textId="4456E49B" w:rsidR="00846FC0" w:rsidRPr="00846FC0" w:rsidRDefault="00846FC0" w:rsidP="00846FC0">
            <w:pPr>
              <w:spacing w:line="240" w:lineRule="auto"/>
              <w:rPr>
                <w:b/>
                <w:sz w:val="16"/>
              </w:rPr>
            </w:pPr>
            <w:r>
              <w:rPr>
                <w:b/>
                <w:sz w:val="16"/>
              </w:rPr>
              <w:t>Retrieval parameters</w:t>
            </w:r>
          </w:p>
        </w:tc>
        <w:tc>
          <w:tcPr>
            <w:tcW w:w="833" w:type="pct"/>
            <w:vAlign w:val="center"/>
          </w:tcPr>
          <w:p w14:paraId="753EA67B" w14:textId="548CF3D6" w:rsidR="00846FC0" w:rsidRPr="00846FC0" w:rsidRDefault="00846FC0" w:rsidP="00846FC0">
            <w:pPr>
              <w:spacing w:line="240" w:lineRule="auto"/>
              <w:rPr>
                <w:b/>
                <w:sz w:val="16"/>
              </w:rPr>
            </w:pPr>
            <w:r>
              <w:rPr>
                <w:b/>
                <w:sz w:val="16"/>
              </w:rPr>
              <w:t>Yes</w:t>
            </w:r>
          </w:p>
        </w:tc>
        <w:tc>
          <w:tcPr>
            <w:tcW w:w="833" w:type="pct"/>
            <w:vAlign w:val="center"/>
          </w:tcPr>
          <w:p w14:paraId="7F85B610" w14:textId="3E73374D" w:rsidR="00846FC0" w:rsidRPr="00846FC0" w:rsidRDefault="00846FC0" w:rsidP="00846FC0">
            <w:pPr>
              <w:spacing w:line="240" w:lineRule="auto"/>
              <w:rPr>
                <w:b/>
                <w:sz w:val="16"/>
              </w:rPr>
            </w:pPr>
            <w:r>
              <w:rPr>
                <w:b/>
                <w:sz w:val="16"/>
              </w:rPr>
              <w:t>Yes</w:t>
            </w:r>
          </w:p>
        </w:tc>
        <w:tc>
          <w:tcPr>
            <w:tcW w:w="833" w:type="pct"/>
            <w:vAlign w:val="center"/>
          </w:tcPr>
          <w:p w14:paraId="47A68DE8" w14:textId="651D67A7" w:rsidR="00846FC0" w:rsidRPr="00846FC0" w:rsidRDefault="00846FC0" w:rsidP="00846FC0">
            <w:pPr>
              <w:spacing w:line="240" w:lineRule="auto"/>
              <w:rPr>
                <w:b/>
                <w:sz w:val="16"/>
              </w:rPr>
            </w:pPr>
            <w:r>
              <w:rPr>
                <w:b/>
                <w:sz w:val="16"/>
              </w:rPr>
              <w:t>Yes</w:t>
            </w:r>
          </w:p>
        </w:tc>
        <w:tc>
          <w:tcPr>
            <w:tcW w:w="833" w:type="pct"/>
            <w:vAlign w:val="center"/>
          </w:tcPr>
          <w:p w14:paraId="5B9ECE21" w14:textId="341E53FA" w:rsidR="00846FC0" w:rsidRPr="00846FC0" w:rsidRDefault="00846FC0" w:rsidP="00846FC0">
            <w:pPr>
              <w:spacing w:line="240" w:lineRule="auto"/>
              <w:rPr>
                <w:b/>
                <w:sz w:val="16"/>
              </w:rPr>
            </w:pPr>
            <w:r>
              <w:rPr>
                <w:b/>
                <w:sz w:val="16"/>
              </w:rPr>
              <w:t>Yes</w:t>
            </w:r>
          </w:p>
        </w:tc>
        <w:tc>
          <w:tcPr>
            <w:tcW w:w="833" w:type="pct"/>
            <w:vAlign w:val="center"/>
          </w:tcPr>
          <w:p w14:paraId="7656A173" w14:textId="0A885D4A" w:rsidR="00846FC0" w:rsidRPr="00846FC0" w:rsidRDefault="00846FC0" w:rsidP="00846FC0">
            <w:pPr>
              <w:spacing w:line="240" w:lineRule="auto"/>
              <w:rPr>
                <w:b/>
                <w:sz w:val="16"/>
              </w:rPr>
            </w:pPr>
            <w:r>
              <w:rPr>
                <w:b/>
                <w:sz w:val="16"/>
              </w:rPr>
              <w:t>Yes</w:t>
            </w:r>
          </w:p>
        </w:tc>
      </w:tr>
      <w:tr w:rsidR="00846FC0" w:rsidRPr="00846FC0" w14:paraId="3210C832" w14:textId="77777777" w:rsidTr="00846FC0">
        <w:tblPrEx>
          <w:tblCellMar>
            <w:top w:w="0" w:type="dxa"/>
            <w:bottom w:w="0" w:type="dxa"/>
          </w:tblCellMar>
        </w:tblPrEx>
        <w:tc>
          <w:tcPr>
            <w:tcW w:w="833" w:type="pct"/>
            <w:vAlign w:val="center"/>
          </w:tcPr>
          <w:p w14:paraId="6F1F0EF2" w14:textId="2C6F8D97" w:rsidR="00846FC0" w:rsidRPr="00846FC0" w:rsidRDefault="00846FC0" w:rsidP="00846FC0">
            <w:pPr>
              <w:spacing w:line="240" w:lineRule="auto"/>
              <w:rPr>
                <w:b/>
                <w:sz w:val="16"/>
              </w:rPr>
            </w:pPr>
            <w:r>
              <w:rPr>
                <w:b/>
                <w:sz w:val="16"/>
              </w:rPr>
              <w:t>Rendered prompt and context</w:t>
            </w:r>
          </w:p>
        </w:tc>
        <w:tc>
          <w:tcPr>
            <w:tcW w:w="833" w:type="pct"/>
            <w:vAlign w:val="center"/>
          </w:tcPr>
          <w:p w14:paraId="158D53AD" w14:textId="4E97AC0D" w:rsidR="00846FC0" w:rsidRPr="00846FC0" w:rsidRDefault="00846FC0" w:rsidP="00846FC0">
            <w:pPr>
              <w:spacing w:line="240" w:lineRule="auto"/>
              <w:rPr>
                <w:b/>
                <w:sz w:val="16"/>
              </w:rPr>
            </w:pPr>
            <w:r>
              <w:rPr>
                <w:b/>
                <w:sz w:val="16"/>
              </w:rPr>
              <w:t>Yes</w:t>
            </w:r>
          </w:p>
        </w:tc>
        <w:tc>
          <w:tcPr>
            <w:tcW w:w="833" w:type="pct"/>
            <w:vAlign w:val="center"/>
          </w:tcPr>
          <w:p w14:paraId="69CFCDC4" w14:textId="2BB05287" w:rsidR="00846FC0" w:rsidRPr="00846FC0" w:rsidRDefault="00846FC0" w:rsidP="00846FC0">
            <w:pPr>
              <w:spacing w:line="240" w:lineRule="auto"/>
              <w:rPr>
                <w:b/>
                <w:sz w:val="16"/>
              </w:rPr>
            </w:pPr>
            <w:r>
              <w:rPr>
                <w:b/>
                <w:sz w:val="16"/>
              </w:rPr>
              <w:t>Yes</w:t>
            </w:r>
          </w:p>
        </w:tc>
        <w:tc>
          <w:tcPr>
            <w:tcW w:w="833" w:type="pct"/>
            <w:vAlign w:val="center"/>
          </w:tcPr>
          <w:p w14:paraId="6415C1B3" w14:textId="265ADCC9" w:rsidR="00846FC0" w:rsidRPr="00846FC0" w:rsidRDefault="00846FC0" w:rsidP="00846FC0">
            <w:pPr>
              <w:spacing w:line="240" w:lineRule="auto"/>
              <w:rPr>
                <w:b/>
                <w:sz w:val="16"/>
              </w:rPr>
            </w:pPr>
            <w:r>
              <w:rPr>
                <w:b/>
                <w:sz w:val="16"/>
              </w:rPr>
              <w:t>Yes</w:t>
            </w:r>
          </w:p>
        </w:tc>
        <w:tc>
          <w:tcPr>
            <w:tcW w:w="833" w:type="pct"/>
            <w:vAlign w:val="center"/>
          </w:tcPr>
          <w:p w14:paraId="31B4E6A4" w14:textId="06D4D966" w:rsidR="00846FC0" w:rsidRPr="00846FC0" w:rsidRDefault="00846FC0" w:rsidP="00846FC0">
            <w:pPr>
              <w:spacing w:line="240" w:lineRule="auto"/>
              <w:rPr>
                <w:b/>
                <w:sz w:val="16"/>
              </w:rPr>
            </w:pPr>
            <w:r>
              <w:rPr>
                <w:b/>
                <w:sz w:val="16"/>
              </w:rPr>
              <w:t>Yes</w:t>
            </w:r>
          </w:p>
        </w:tc>
        <w:tc>
          <w:tcPr>
            <w:tcW w:w="833" w:type="pct"/>
            <w:vAlign w:val="center"/>
          </w:tcPr>
          <w:p w14:paraId="0400E9AA" w14:textId="2EA4D162" w:rsidR="00846FC0" w:rsidRPr="00846FC0" w:rsidRDefault="00846FC0" w:rsidP="00846FC0">
            <w:pPr>
              <w:spacing w:line="240" w:lineRule="auto"/>
              <w:rPr>
                <w:b/>
                <w:sz w:val="16"/>
              </w:rPr>
            </w:pPr>
            <w:r>
              <w:rPr>
                <w:b/>
                <w:sz w:val="16"/>
              </w:rPr>
              <w:t>Yes</w:t>
            </w:r>
          </w:p>
        </w:tc>
      </w:tr>
      <w:tr w:rsidR="00846FC0" w:rsidRPr="00846FC0" w14:paraId="15FD6CA2" w14:textId="77777777" w:rsidTr="00846FC0">
        <w:tblPrEx>
          <w:tblCellMar>
            <w:top w:w="0" w:type="dxa"/>
            <w:bottom w:w="0" w:type="dxa"/>
          </w:tblCellMar>
        </w:tblPrEx>
        <w:tc>
          <w:tcPr>
            <w:tcW w:w="833" w:type="pct"/>
            <w:vAlign w:val="center"/>
          </w:tcPr>
          <w:p w14:paraId="48DCEACC" w14:textId="04016057" w:rsidR="00846FC0" w:rsidRPr="00846FC0" w:rsidRDefault="00846FC0" w:rsidP="00846FC0">
            <w:pPr>
              <w:spacing w:line="240" w:lineRule="auto"/>
              <w:rPr>
                <w:b/>
                <w:sz w:val="16"/>
              </w:rPr>
            </w:pPr>
            <w:r>
              <w:rPr>
                <w:b/>
                <w:sz w:val="16"/>
              </w:rPr>
              <w:t>Source IDs in outputs/coding</w:t>
            </w:r>
          </w:p>
        </w:tc>
        <w:tc>
          <w:tcPr>
            <w:tcW w:w="833" w:type="pct"/>
            <w:vAlign w:val="center"/>
          </w:tcPr>
          <w:p w14:paraId="5E287CA2" w14:textId="43D9A4E0" w:rsidR="00846FC0" w:rsidRPr="00846FC0" w:rsidRDefault="00846FC0" w:rsidP="00846FC0">
            <w:pPr>
              <w:spacing w:line="240" w:lineRule="auto"/>
              <w:rPr>
                <w:b/>
                <w:sz w:val="16"/>
              </w:rPr>
            </w:pPr>
            <w:r>
              <w:rPr>
                <w:b/>
                <w:sz w:val="16"/>
              </w:rPr>
              <w:t>No</w:t>
            </w:r>
          </w:p>
        </w:tc>
        <w:tc>
          <w:tcPr>
            <w:tcW w:w="833" w:type="pct"/>
            <w:vAlign w:val="center"/>
          </w:tcPr>
          <w:p w14:paraId="52423B9A" w14:textId="0F96F2DB" w:rsidR="00846FC0" w:rsidRPr="00846FC0" w:rsidRDefault="00846FC0" w:rsidP="00846FC0">
            <w:pPr>
              <w:spacing w:line="240" w:lineRule="auto"/>
              <w:rPr>
                <w:b/>
                <w:sz w:val="16"/>
              </w:rPr>
            </w:pPr>
            <w:r>
              <w:rPr>
                <w:b/>
                <w:sz w:val="16"/>
              </w:rPr>
              <w:t>Yes</w:t>
            </w:r>
          </w:p>
        </w:tc>
        <w:tc>
          <w:tcPr>
            <w:tcW w:w="833" w:type="pct"/>
            <w:vAlign w:val="center"/>
          </w:tcPr>
          <w:p w14:paraId="51F55A3C" w14:textId="2CEF67FE" w:rsidR="00846FC0" w:rsidRPr="00846FC0" w:rsidRDefault="00846FC0" w:rsidP="00846FC0">
            <w:pPr>
              <w:spacing w:line="240" w:lineRule="auto"/>
              <w:rPr>
                <w:b/>
                <w:sz w:val="16"/>
              </w:rPr>
            </w:pPr>
            <w:r>
              <w:rPr>
                <w:b/>
                <w:sz w:val="16"/>
              </w:rPr>
              <w:t>No</w:t>
            </w:r>
          </w:p>
        </w:tc>
        <w:tc>
          <w:tcPr>
            <w:tcW w:w="833" w:type="pct"/>
            <w:vAlign w:val="center"/>
          </w:tcPr>
          <w:p w14:paraId="4C93A117" w14:textId="77754A18" w:rsidR="00846FC0" w:rsidRPr="00846FC0" w:rsidRDefault="00846FC0" w:rsidP="00846FC0">
            <w:pPr>
              <w:spacing w:line="240" w:lineRule="auto"/>
              <w:rPr>
                <w:b/>
                <w:sz w:val="16"/>
              </w:rPr>
            </w:pPr>
            <w:r>
              <w:rPr>
                <w:b/>
                <w:sz w:val="16"/>
              </w:rPr>
              <w:t>Yes</w:t>
            </w:r>
          </w:p>
        </w:tc>
        <w:tc>
          <w:tcPr>
            <w:tcW w:w="833" w:type="pct"/>
            <w:vAlign w:val="center"/>
          </w:tcPr>
          <w:p w14:paraId="5697BB68" w14:textId="69A87E37" w:rsidR="00846FC0" w:rsidRPr="00846FC0" w:rsidRDefault="00846FC0" w:rsidP="00846FC0">
            <w:pPr>
              <w:spacing w:line="240" w:lineRule="auto"/>
              <w:rPr>
                <w:b/>
                <w:sz w:val="16"/>
              </w:rPr>
            </w:pPr>
            <w:r>
              <w:rPr>
                <w:b/>
                <w:sz w:val="16"/>
              </w:rPr>
              <w:t>No</w:t>
            </w:r>
          </w:p>
        </w:tc>
      </w:tr>
      <w:tr w:rsidR="00846FC0" w:rsidRPr="00846FC0" w14:paraId="72DF5211" w14:textId="77777777" w:rsidTr="00846FC0">
        <w:tblPrEx>
          <w:tblCellMar>
            <w:top w:w="0" w:type="dxa"/>
            <w:bottom w:w="0" w:type="dxa"/>
          </w:tblCellMar>
        </w:tblPrEx>
        <w:tc>
          <w:tcPr>
            <w:tcW w:w="833" w:type="pct"/>
            <w:vAlign w:val="center"/>
          </w:tcPr>
          <w:p w14:paraId="363D5340" w14:textId="7FFEFBCA" w:rsidR="00846FC0" w:rsidRPr="00846FC0" w:rsidRDefault="00846FC0" w:rsidP="00846FC0">
            <w:pPr>
              <w:spacing w:line="240" w:lineRule="auto"/>
              <w:rPr>
                <w:b/>
                <w:sz w:val="16"/>
              </w:rPr>
            </w:pPr>
            <w:r>
              <w:rPr>
                <w:b/>
                <w:sz w:val="16"/>
              </w:rPr>
              <w:t>LLM configuration</w:t>
            </w:r>
          </w:p>
        </w:tc>
        <w:tc>
          <w:tcPr>
            <w:tcW w:w="833" w:type="pct"/>
            <w:vAlign w:val="center"/>
          </w:tcPr>
          <w:p w14:paraId="69AF9444" w14:textId="740E5F3A" w:rsidR="00846FC0" w:rsidRPr="00846FC0" w:rsidRDefault="00846FC0" w:rsidP="00846FC0">
            <w:pPr>
              <w:spacing w:line="240" w:lineRule="auto"/>
              <w:rPr>
                <w:b/>
                <w:sz w:val="16"/>
              </w:rPr>
            </w:pPr>
            <w:r>
              <w:rPr>
                <w:b/>
                <w:sz w:val="16"/>
              </w:rPr>
              <w:t>No</w:t>
            </w:r>
          </w:p>
        </w:tc>
        <w:tc>
          <w:tcPr>
            <w:tcW w:w="833" w:type="pct"/>
            <w:vAlign w:val="center"/>
          </w:tcPr>
          <w:p w14:paraId="0FD7E2A0" w14:textId="6668352B" w:rsidR="00846FC0" w:rsidRPr="00846FC0" w:rsidRDefault="00846FC0" w:rsidP="00846FC0">
            <w:pPr>
              <w:spacing w:line="240" w:lineRule="auto"/>
              <w:rPr>
                <w:b/>
                <w:sz w:val="16"/>
              </w:rPr>
            </w:pPr>
            <w:r>
              <w:rPr>
                <w:b/>
                <w:sz w:val="16"/>
              </w:rPr>
              <w:t>No</w:t>
            </w:r>
          </w:p>
        </w:tc>
        <w:tc>
          <w:tcPr>
            <w:tcW w:w="833" w:type="pct"/>
            <w:vAlign w:val="center"/>
          </w:tcPr>
          <w:p w14:paraId="681DD982" w14:textId="46CCB1A0" w:rsidR="00846FC0" w:rsidRPr="00846FC0" w:rsidRDefault="00846FC0" w:rsidP="00846FC0">
            <w:pPr>
              <w:spacing w:line="240" w:lineRule="auto"/>
              <w:rPr>
                <w:b/>
                <w:sz w:val="16"/>
              </w:rPr>
            </w:pPr>
            <w:r>
              <w:rPr>
                <w:b/>
                <w:sz w:val="16"/>
              </w:rPr>
              <w:t>Yes</w:t>
            </w:r>
          </w:p>
        </w:tc>
        <w:tc>
          <w:tcPr>
            <w:tcW w:w="833" w:type="pct"/>
            <w:vAlign w:val="center"/>
          </w:tcPr>
          <w:p w14:paraId="5C2E31B5" w14:textId="35C71C65" w:rsidR="00846FC0" w:rsidRPr="00846FC0" w:rsidRDefault="00846FC0" w:rsidP="00846FC0">
            <w:pPr>
              <w:spacing w:line="240" w:lineRule="auto"/>
              <w:rPr>
                <w:b/>
                <w:sz w:val="16"/>
              </w:rPr>
            </w:pPr>
            <w:r>
              <w:rPr>
                <w:b/>
                <w:sz w:val="16"/>
              </w:rPr>
              <w:t>No</w:t>
            </w:r>
          </w:p>
        </w:tc>
        <w:tc>
          <w:tcPr>
            <w:tcW w:w="833" w:type="pct"/>
            <w:vAlign w:val="center"/>
          </w:tcPr>
          <w:p w14:paraId="7335D2A7" w14:textId="32991D4B" w:rsidR="00846FC0" w:rsidRPr="00846FC0" w:rsidRDefault="00846FC0" w:rsidP="00846FC0">
            <w:pPr>
              <w:spacing w:line="240" w:lineRule="auto"/>
              <w:rPr>
                <w:b/>
                <w:sz w:val="16"/>
              </w:rPr>
            </w:pPr>
            <w:r>
              <w:rPr>
                <w:b/>
                <w:sz w:val="16"/>
              </w:rPr>
              <w:t>Yes</w:t>
            </w:r>
          </w:p>
        </w:tc>
      </w:tr>
      <w:tr w:rsidR="00846FC0" w:rsidRPr="00846FC0" w14:paraId="55199A1A" w14:textId="77777777" w:rsidTr="00846FC0">
        <w:tblPrEx>
          <w:tblCellMar>
            <w:top w:w="0" w:type="dxa"/>
            <w:bottom w:w="0" w:type="dxa"/>
          </w:tblCellMar>
        </w:tblPrEx>
        <w:tc>
          <w:tcPr>
            <w:tcW w:w="833" w:type="pct"/>
            <w:vAlign w:val="center"/>
          </w:tcPr>
          <w:p w14:paraId="7C5C4AB0" w14:textId="37058E7A" w:rsidR="00846FC0" w:rsidRPr="00846FC0" w:rsidRDefault="00846FC0" w:rsidP="00846FC0">
            <w:pPr>
              <w:spacing w:line="240" w:lineRule="auto"/>
              <w:rPr>
                <w:b/>
                <w:sz w:val="16"/>
              </w:rPr>
            </w:pPr>
            <w:r>
              <w:rPr>
                <w:b/>
                <w:sz w:val="16"/>
              </w:rPr>
              <w:t>Claim-level coding protocol</w:t>
            </w:r>
          </w:p>
        </w:tc>
        <w:tc>
          <w:tcPr>
            <w:tcW w:w="833" w:type="pct"/>
            <w:vAlign w:val="center"/>
          </w:tcPr>
          <w:p w14:paraId="7BAA2D28" w14:textId="6B37BC0E" w:rsidR="00846FC0" w:rsidRPr="00846FC0" w:rsidRDefault="00846FC0" w:rsidP="00846FC0">
            <w:pPr>
              <w:spacing w:line="240" w:lineRule="auto"/>
              <w:rPr>
                <w:b/>
                <w:sz w:val="16"/>
              </w:rPr>
            </w:pPr>
            <w:r>
              <w:rPr>
                <w:b/>
                <w:sz w:val="16"/>
              </w:rPr>
              <w:t>No</w:t>
            </w:r>
          </w:p>
        </w:tc>
        <w:tc>
          <w:tcPr>
            <w:tcW w:w="833" w:type="pct"/>
            <w:vAlign w:val="center"/>
          </w:tcPr>
          <w:p w14:paraId="4A935509" w14:textId="543647D7" w:rsidR="00846FC0" w:rsidRPr="00846FC0" w:rsidRDefault="00846FC0" w:rsidP="00846FC0">
            <w:pPr>
              <w:spacing w:line="240" w:lineRule="auto"/>
              <w:rPr>
                <w:b/>
                <w:sz w:val="16"/>
              </w:rPr>
            </w:pPr>
            <w:r>
              <w:rPr>
                <w:b/>
                <w:sz w:val="16"/>
              </w:rPr>
              <w:t>Yes</w:t>
            </w:r>
          </w:p>
        </w:tc>
        <w:tc>
          <w:tcPr>
            <w:tcW w:w="833" w:type="pct"/>
            <w:vAlign w:val="center"/>
          </w:tcPr>
          <w:p w14:paraId="11321DB4" w14:textId="416EEC88" w:rsidR="00846FC0" w:rsidRPr="00846FC0" w:rsidRDefault="00846FC0" w:rsidP="00846FC0">
            <w:pPr>
              <w:spacing w:line="240" w:lineRule="auto"/>
              <w:rPr>
                <w:b/>
                <w:sz w:val="16"/>
              </w:rPr>
            </w:pPr>
            <w:r>
              <w:rPr>
                <w:b/>
                <w:sz w:val="16"/>
              </w:rPr>
              <w:t>No</w:t>
            </w:r>
          </w:p>
        </w:tc>
        <w:tc>
          <w:tcPr>
            <w:tcW w:w="833" w:type="pct"/>
            <w:vAlign w:val="center"/>
          </w:tcPr>
          <w:p w14:paraId="4AAA374A" w14:textId="5774E6AF" w:rsidR="00846FC0" w:rsidRPr="00846FC0" w:rsidRDefault="00846FC0" w:rsidP="00846FC0">
            <w:pPr>
              <w:spacing w:line="240" w:lineRule="auto"/>
              <w:rPr>
                <w:b/>
                <w:sz w:val="16"/>
              </w:rPr>
            </w:pPr>
            <w:r>
              <w:rPr>
                <w:b/>
                <w:sz w:val="16"/>
              </w:rPr>
              <w:t>Yes</w:t>
            </w:r>
          </w:p>
        </w:tc>
        <w:tc>
          <w:tcPr>
            <w:tcW w:w="833" w:type="pct"/>
            <w:vAlign w:val="center"/>
          </w:tcPr>
          <w:p w14:paraId="7F17F4DC" w14:textId="3AC2BA24" w:rsidR="00846FC0" w:rsidRPr="00846FC0" w:rsidRDefault="00846FC0" w:rsidP="00846FC0">
            <w:pPr>
              <w:spacing w:line="240" w:lineRule="auto"/>
              <w:rPr>
                <w:b/>
                <w:sz w:val="16"/>
              </w:rPr>
            </w:pPr>
            <w:r>
              <w:rPr>
                <w:b/>
                <w:sz w:val="16"/>
              </w:rPr>
              <w:t>Yes</w:t>
            </w:r>
          </w:p>
        </w:tc>
      </w:tr>
      <w:tr w:rsidR="00846FC0" w:rsidRPr="00846FC0" w14:paraId="01909F1C" w14:textId="77777777" w:rsidTr="00846FC0">
        <w:tblPrEx>
          <w:tblCellMar>
            <w:top w:w="0" w:type="dxa"/>
            <w:bottom w:w="0" w:type="dxa"/>
          </w:tblCellMar>
        </w:tblPrEx>
        <w:tc>
          <w:tcPr>
            <w:tcW w:w="833" w:type="pct"/>
            <w:vAlign w:val="center"/>
          </w:tcPr>
          <w:p w14:paraId="5239ACCA" w14:textId="5B6BC680" w:rsidR="00846FC0" w:rsidRPr="00846FC0" w:rsidRDefault="00846FC0" w:rsidP="00846FC0">
            <w:pPr>
              <w:spacing w:line="240" w:lineRule="auto"/>
              <w:rPr>
                <w:b/>
                <w:sz w:val="16"/>
              </w:rPr>
            </w:pPr>
            <w:r>
              <w:rPr>
                <w:b/>
                <w:sz w:val="16"/>
              </w:rPr>
              <w:t>Sensitivity checks</w:t>
            </w:r>
          </w:p>
        </w:tc>
        <w:tc>
          <w:tcPr>
            <w:tcW w:w="833" w:type="pct"/>
            <w:vAlign w:val="center"/>
          </w:tcPr>
          <w:p w14:paraId="09A696F4" w14:textId="50AB0B05" w:rsidR="00846FC0" w:rsidRPr="00846FC0" w:rsidRDefault="00846FC0" w:rsidP="00846FC0">
            <w:pPr>
              <w:spacing w:line="240" w:lineRule="auto"/>
              <w:rPr>
                <w:b/>
                <w:sz w:val="16"/>
              </w:rPr>
            </w:pPr>
            <w:r>
              <w:rPr>
                <w:b/>
                <w:sz w:val="16"/>
              </w:rPr>
              <w:t>Yes</w:t>
            </w:r>
          </w:p>
        </w:tc>
        <w:tc>
          <w:tcPr>
            <w:tcW w:w="833" w:type="pct"/>
            <w:vAlign w:val="center"/>
          </w:tcPr>
          <w:p w14:paraId="56F9D2C0" w14:textId="4CD29595" w:rsidR="00846FC0" w:rsidRPr="00846FC0" w:rsidRDefault="00846FC0" w:rsidP="00846FC0">
            <w:pPr>
              <w:spacing w:line="240" w:lineRule="auto"/>
              <w:rPr>
                <w:b/>
                <w:sz w:val="16"/>
              </w:rPr>
            </w:pPr>
            <w:r>
              <w:rPr>
                <w:b/>
                <w:sz w:val="16"/>
              </w:rPr>
              <w:t>Yes</w:t>
            </w:r>
          </w:p>
        </w:tc>
        <w:tc>
          <w:tcPr>
            <w:tcW w:w="833" w:type="pct"/>
            <w:vAlign w:val="center"/>
          </w:tcPr>
          <w:p w14:paraId="4916EDDC" w14:textId="45C15C01" w:rsidR="00846FC0" w:rsidRPr="00846FC0" w:rsidRDefault="00846FC0" w:rsidP="00846FC0">
            <w:pPr>
              <w:spacing w:line="240" w:lineRule="auto"/>
              <w:rPr>
                <w:b/>
                <w:sz w:val="16"/>
              </w:rPr>
            </w:pPr>
            <w:r>
              <w:rPr>
                <w:b/>
                <w:sz w:val="16"/>
              </w:rPr>
              <w:t>Yes</w:t>
            </w:r>
          </w:p>
        </w:tc>
        <w:tc>
          <w:tcPr>
            <w:tcW w:w="833" w:type="pct"/>
            <w:vAlign w:val="center"/>
          </w:tcPr>
          <w:p w14:paraId="0FAFF029" w14:textId="25F37B44" w:rsidR="00846FC0" w:rsidRPr="00846FC0" w:rsidRDefault="00846FC0" w:rsidP="00846FC0">
            <w:pPr>
              <w:spacing w:line="240" w:lineRule="auto"/>
              <w:rPr>
                <w:b/>
                <w:sz w:val="16"/>
              </w:rPr>
            </w:pPr>
            <w:r>
              <w:rPr>
                <w:b/>
                <w:sz w:val="16"/>
              </w:rPr>
              <w:t>No</w:t>
            </w:r>
          </w:p>
        </w:tc>
        <w:tc>
          <w:tcPr>
            <w:tcW w:w="833" w:type="pct"/>
            <w:vAlign w:val="center"/>
          </w:tcPr>
          <w:p w14:paraId="6B9D0333" w14:textId="08CC9E92" w:rsidR="00846FC0" w:rsidRPr="00846FC0" w:rsidRDefault="00846FC0" w:rsidP="00846FC0">
            <w:pPr>
              <w:spacing w:line="240" w:lineRule="auto"/>
              <w:rPr>
                <w:b/>
                <w:sz w:val="16"/>
              </w:rPr>
            </w:pPr>
            <w:r>
              <w:rPr>
                <w:b/>
                <w:sz w:val="16"/>
              </w:rPr>
              <w:t>Yes</w:t>
            </w:r>
          </w:p>
        </w:tc>
      </w:tr>
    </w:tbl>
    <w:p w14:paraId="1AC715FA" w14:textId="77777777" w:rsidR="00846FC0" w:rsidRDefault="00846FC0" w:rsidP="00846FC0">
      <w:pPr>
        <w:rPr>
          <w:b/>
        </w:rPr>
      </w:pPr>
    </w:p>
    <w:p w14:paraId="763DF15E" w14:textId="4161AA52" w:rsidR="00846FC0" w:rsidRDefault="00846FC0" w:rsidP="00846FC0">
      <w:pPr>
        <w:rPr>
          <w:b/>
        </w:rPr>
      </w:pPr>
      <w:r>
        <w:rPr>
          <w:b/>
        </w:rPr>
        <w:t>Appendix Table I6. Text Retrieval Data Structure For Future Studies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259FE5BC" w14:textId="77777777" w:rsidTr="00846FC0">
        <w:tblPrEx>
          <w:tblCellMar>
            <w:top w:w="0" w:type="dxa"/>
            <w:bottom w:w="0" w:type="dxa"/>
          </w:tblCellMar>
        </w:tblPrEx>
        <w:trPr>
          <w:tblHeader/>
        </w:trPr>
        <w:tc>
          <w:tcPr>
            <w:tcW w:w="2500" w:type="pct"/>
            <w:vAlign w:val="center"/>
          </w:tcPr>
          <w:p w14:paraId="470B7592" w14:textId="70A94959" w:rsidR="00846FC0" w:rsidRPr="00846FC0" w:rsidRDefault="00846FC0" w:rsidP="00846FC0">
            <w:pPr>
              <w:spacing w:line="240" w:lineRule="auto"/>
              <w:rPr>
                <w:b/>
                <w:sz w:val="16"/>
              </w:rPr>
            </w:pPr>
            <w:r w:rsidRPr="00846FC0">
              <w:rPr>
                <w:b/>
                <w:sz w:val="16"/>
              </w:rPr>
              <w:t>Field</w:t>
            </w:r>
          </w:p>
        </w:tc>
        <w:tc>
          <w:tcPr>
            <w:tcW w:w="2500" w:type="pct"/>
            <w:vAlign w:val="center"/>
          </w:tcPr>
          <w:p w14:paraId="1DAA342A" w14:textId="296FBEB0" w:rsidR="00846FC0" w:rsidRPr="00846FC0" w:rsidRDefault="00846FC0" w:rsidP="00846FC0">
            <w:pPr>
              <w:spacing w:line="240" w:lineRule="auto"/>
              <w:rPr>
                <w:b/>
                <w:sz w:val="16"/>
              </w:rPr>
            </w:pPr>
            <w:r w:rsidRPr="00846FC0">
              <w:rPr>
                <w:b/>
                <w:sz w:val="16"/>
              </w:rPr>
              <w:t>Description</w:t>
            </w:r>
          </w:p>
        </w:tc>
      </w:tr>
      <w:tr w:rsidR="00846FC0" w:rsidRPr="00846FC0" w14:paraId="30501163" w14:textId="77777777" w:rsidTr="00846FC0">
        <w:tblPrEx>
          <w:tblCellMar>
            <w:top w:w="0" w:type="dxa"/>
            <w:bottom w:w="0" w:type="dxa"/>
          </w:tblCellMar>
        </w:tblPrEx>
        <w:tc>
          <w:tcPr>
            <w:tcW w:w="2500" w:type="pct"/>
            <w:vAlign w:val="center"/>
          </w:tcPr>
          <w:p w14:paraId="023D12CD" w14:textId="3EF33A62" w:rsidR="00846FC0" w:rsidRPr="00846FC0" w:rsidRDefault="00846FC0" w:rsidP="00846FC0">
            <w:pPr>
              <w:spacing w:line="240" w:lineRule="auto"/>
              <w:rPr>
                <w:b/>
                <w:sz w:val="16"/>
              </w:rPr>
            </w:pPr>
            <w:r>
              <w:rPr>
                <w:b/>
                <w:sz w:val="16"/>
              </w:rPr>
              <w:t>chunk_id</w:t>
            </w:r>
          </w:p>
        </w:tc>
        <w:tc>
          <w:tcPr>
            <w:tcW w:w="2500" w:type="pct"/>
            <w:vAlign w:val="center"/>
          </w:tcPr>
          <w:p w14:paraId="7C06EA1B" w14:textId="14139047" w:rsidR="00846FC0" w:rsidRPr="00846FC0" w:rsidRDefault="00846FC0" w:rsidP="00846FC0">
            <w:pPr>
              <w:spacing w:line="240" w:lineRule="auto"/>
              <w:rPr>
                <w:b/>
                <w:sz w:val="16"/>
              </w:rPr>
            </w:pPr>
            <w:r>
              <w:rPr>
                <w:b/>
                <w:sz w:val="16"/>
              </w:rPr>
              <w:t>Stable chunk identifier</w:t>
            </w:r>
          </w:p>
        </w:tc>
      </w:tr>
      <w:tr w:rsidR="00846FC0" w:rsidRPr="00846FC0" w14:paraId="444A591C" w14:textId="77777777" w:rsidTr="00846FC0">
        <w:tblPrEx>
          <w:tblCellMar>
            <w:top w:w="0" w:type="dxa"/>
            <w:bottom w:w="0" w:type="dxa"/>
          </w:tblCellMar>
        </w:tblPrEx>
        <w:tc>
          <w:tcPr>
            <w:tcW w:w="2500" w:type="pct"/>
            <w:vAlign w:val="center"/>
          </w:tcPr>
          <w:p w14:paraId="0AB7CC06" w14:textId="4D92C2FE" w:rsidR="00846FC0" w:rsidRPr="00846FC0" w:rsidRDefault="00846FC0" w:rsidP="00846FC0">
            <w:pPr>
              <w:spacing w:line="240" w:lineRule="auto"/>
              <w:rPr>
                <w:b/>
                <w:sz w:val="16"/>
              </w:rPr>
            </w:pPr>
            <w:r>
              <w:rPr>
                <w:b/>
                <w:sz w:val="16"/>
              </w:rPr>
              <w:t>filer_id</w:t>
            </w:r>
          </w:p>
        </w:tc>
        <w:tc>
          <w:tcPr>
            <w:tcW w:w="2500" w:type="pct"/>
            <w:vAlign w:val="center"/>
          </w:tcPr>
          <w:p w14:paraId="481AB97A" w14:textId="124F63E4" w:rsidR="00846FC0" w:rsidRPr="00846FC0" w:rsidRDefault="00846FC0" w:rsidP="00846FC0">
            <w:pPr>
              <w:spacing w:line="240" w:lineRule="auto"/>
              <w:rPr>
                <w:b/>
                <w:sz w:val="16"/>
              </w:rPr>
            </w:pPr>
            <w:r>
              <w:rPr>
                <w:b/>
                <w:sz w:val="16"/>
              </w:rPr>
              <w:t>Company or filing identifier</w:t>
            </w:r>
          </w:p>
        </w:tc>
      </w:tr>
      <w:tr w:rsidR="00846FC0" w:rsidRPr="00846FC0" w14:paraId="58441CBF" w14:textId="77777777" w:rsidTr="00846FC0">
        <w:tblPrEx>
          <w:tblCellMar>
            <w:top w:w="0" w:type="dxa"/>
            <w:bottom w:w="0" w:type="dxa"/>
          </w:tblCellMar>
        </w:tblPrEx>
        <w:tc>
          <w:tcPr>
            <w:tcW w:w="2500" w:type="pct"/>
            <w:vAlign w:val="center"/>
          </w:tcPr>
          <w:p w14:paraId="73494E33" w14:textId="0AB7DE99" w:rsidR="00846FC0" w:rsidRPr="00846FC0" w:rsidRDefault="00846FC0" w:rsidP="00846FC0">
            <w:pPr>
              <w:spacing w:line="240" w:lineRule="auto"/>
              <w:rPr>
                <w:b/>
                <w:sz w:val="16"/>
              </w:rPr>
            </w:pPr>
            <w:r>
              <w:rPr>
                <w:b/>
                <w:sz w:val="16"/>
              </w:rPr>
              <w:t>source_document</w:t>
            </w:r>
          </w:p>
        </w:tc>
        <w:tc>
          <w:tcPr>
            <w:tcW w:w="2500" w:type="pct"/>
            <w:vAlign w:val="center"/>
          </w:tcPr>
          <w:p w14:paraId="5E4A0239" w14:textId="4AE352F9" w:rsidR="00846FC0" w:rsidRPr="00846FC0" w:rsidRDefault="00846FC0" w:rsidP="00846FC0">
            <w:pPr>
              <w:spacing w:line="240" w:lineRule="auto"/>
              <w:rPr>
                <w:b/>
                <w:sz w:val="16"/>
              </w:rPr>
            </w:pPr>
            <w:r>
              <w:rPr>
                <w:b/>
                <w:sz w:val="16"/>
              </w:rPr>
              <w:t>Filing, report, workpaper, or standard source</w:t>
            </w:r>
          </w:p>
        </w:tc>
      </w:tr>
      <w:tr w:rsidR="00846FC0" w:rsidRPr="00846FC0" w14:paraId="359BAF78" w14:textId="77777777" w:rsidTr="00846FC0">
        <w:tblPrEx>
          <w:tblCellMar>
            <w:top w:w="0" w:type="dxa"/>
            <w:bottom w:w="0" w:type="dxa"/>
          </w:tblCellMar>
        </w:tblPrEx>
        <w:tc>
          <w:tcPr>
            <w:tcW w:w="2500" w:type="pct"/>
            <w:vAlign w:val="center"/>
          </w:tcPr>
          <w:p w14:paraId="480FB5A3" w14:textId="0DF2E790" w:rsidR="00846FC0" w:rsidRPr="00846FC0" w:rsidRDefault="00846FC0" w:rsidP="00846FC0">
            <w:pPr>
              <w:spacing w:line="240" w:lineRule="auto"/>
              <w:rPr>
                <w:b/>
                <w:sz w:val="16"/>
              </w:rPr>
            </w:pPr>
            <w:r>
              <w:rPr>
                <w:b/>
                <w:sz w:val="16"/>
              </w:rPr>
              <w:t>source_section</w:t>
            </w:r>
          </w:p>
        </w:tc>
        <w:tc>
          <w:tcPr>
            <w:tcW w:w="2500" w:type="pct"/>
            <w:vAlign w:val="center"/>
          </w:tcPr>
          <w:p w14:paraId="1DB7F76C" w14:textId="3AAA2F44" w:rsidR="00846FC0" w:rsidRPr="00846FC0" w:rsidRDefault="00846FC0" w:rsidP="00846FC0">
            <w:pPr>
              <w:spacing w:line="240" w:lineRule="auto"/>
              <w:rPr>
                <w:b/>
                <w:sz w:val="16"/>
              </w:rPr>
            </w:pPr>
            <w:r>
              <w:rPr>
                <w:b/>
                <w:sz w:val="16"/>
              </w:rPr>
              <w:t>Section label where available</w:t>
            </w:r>
          </w:p>
        </w:tc>
      </w:tr>
      <w:tr w:rsidR="00846FC0" w:rsidRPr="00846FC0" w14:paraId="0815C037" w14:textId="77777777" w:rsidTr="00846FC0">
        <w:tblPrEx>
          <w:tblCellMar>
            <w:top w:w="0" w:type="dxa"/>
            <w:bottom w:w="0" w:type="dxa"/>
          </w:tblCellMar>
        </w:tblPrEx>
        <w:tc>
          <w:tcPr>
            <w:tcW w:w="2500" w:type="pct"/>
            <w:vAlign w:val="center"/>
          </w:tcPr>
          <w:p w14:paraId="30A76224" w14:textId="2DE42722" w:rsidR="00846FC0" w:rsidRPr="00846FC0" w:rsidRDefault="00846FC0" w:rsidP="00846FC0">
            <w:pPr>
              <w:spacing w:line="240" w:lineRule="auto"/>
              <w:rPr>
                <w:b/>
                <w:sz w:val="16"/>
              </w:rPr>
            </w:pPr>
            <w:r>
              <w:rPr>
                <w:b/>
                <w:sz w:val="16"/>
              </w:rPr>
              <w:t>chunk_text</w:t>
            </w:r>
          </w:p>
        </w:tc>
        <w:tc>
          <w:tcPr>
            <w:tcW w:w="2500" w:type="pct"/>
            <w:vAlign w:val="center"/>
          </w:tcPr>
          <w:p w14:paraId="206CC6DD" w14:textId="24BE1E9E" w:rsidR="00846FC0" w:rsidRPr="00846FC0" w:rsidRDefault="00846FC0" w:rsidP="00846FC0">
            <w:pPr>
              <w:spacing w:line="240" w:lineRule="auto"/>
              <w:rPr>
                <w:b/>
                <w:sz w:val="16"/>
              </w:rPr>
            </w:pPr>
            <w:r>
              <w:rPr>
                <w:b/>
                <w:sz w:val="16"/>
              </w:rPr>
              <w:t>Retrieved text unit</w:t>
            </w:r>
          </w:p>
        </w:tc>
      </w:tr>
      <w:tr w:rsidR="00846FC0" w:rsidRPr="00846FC0" w14:paraId="41ED33A0" w14:textId="77777777" w:rsidTr="00846FC0">
        <w:tblPrEx>
          <w:tblCellMar>
            <w:top w:w="0" w:type="dxa"/>
            <w:bottom w:w="0" w:type="dxa"/>
          </w:tblCellMar>
        </w:tblPrEx>
        <w:tc>
          <w:tcPr>
            <w:tcW w:w="2500" w:type="pct"/>
            <w:vAlign w:val="center"/>
          </w:tcPr>
          <w:p w14:paraId="457BACBC" w14:textId="2CA95004" w:rsidR="00846FC0" w:rsidRPr="00846FC0" w:rsidRDefault="00846FC0" w:rsidP="00846FC0">
            <w:pPr>
              <w:spacing w:line="240" w:lineRule="auto"/>
              <w:rPr>
                <w:b/>
                <w:sz w:val="16"/>
              </w:rPr>
            </w:pPr>
            <w:r>
              <w:rPr>
                <w:b/>
                <w:sz w:val="16"/>
              </w:rPr>
              <w:lastRenderedPageBreak/>
              <w:t>chunking_rule</w:t>
            </w:r>
          </w:p>
        </w:tc>
        <w:tc>
          <w:tcPr>
            <w:tcW w:w="2500" w:type="pct"/>
            <w:vAlign w:val="center"/>
          </w:tcPr>
          <w:p w14:paraId="349E8F53" w14:textId="766F8144" w:rsidR="00846FC0" w:rsidRPr="00846FC0" w:rsidRDefault="00846FC0" w:rsidP="00846FC0">
            <w:pPr>
              <w:spacing w:line="240" w:lineRule="auto"/>
              <w:rPr>
                <w:b/>
                <w:sz w:val="16"/>
              </w:rPr>
            </w:pPr>
            <w:r>
              <w:rPr>
                <w:b/>
                <w:sz w:val="16"/>
              </w:rPr>
              <w:t>Rule used to create the unit</w:t>
            </w:r>
          </w:p>
        </w:tc>
      </w:tr>
      <w:tr w:rsidR="00846FC0" w:rsidRPr="00846FC0" w14:paraId="088CB338" w14:textId="77777777" w:rsidTr="00846FC0">
        <w:tblPrEx>
          <w:tblCellMar>
            <w:top w:w="0" w:type="dxa"/>
            <w:bottom w:w="0" w:type="dxa"/>
          </w:tblCellMar>
        </w:tblPrEx>
        <w:tc>
          <w:tcPr>
            <w:tcW w:w="2500" w:type="pct"/>
            <w:vAlign w:val="center"/>
          </w:tcPr>
          <w:p w14:paraId="43E25E1C" w14:textId="2EBF0969" w:rsidR="00846FC0" w:rsidRPr="00846FC0" w:rsidRDefault="00846FC0" w:rsidP="00846FC0">
            <w:pPr>
              <w:spacing w:line="240" w:lineRule="auto"/>
              <w:rPr>
                <w:b/>
                <w:sz w:val="16"/>
              </w:rPr>
            </w:pPr>
            <w:r>
              <w:rPr>
                <w:b/>
                <w:sz w:val="16"/>
              </w:rPr>
              <w:t>chunk_size</w:t>
            </w:r>
          </w:p>
        </w:tc>
        <w:tc>
          <w:tcPr>
            <w:tcW w:w="2500" w:type="pct"/>
            <w:vAlign w:val="center"/>
          </w:tcPr>
          <w:p w14:paraId="5E4141F8" w14:textId="71D8D6C9" w:rsidR="00846FC0" w:rsidRPr="00846FC0" w:rsidRDefault="00846FC0" w:rsidP="00846FC0">
            <w:pPr>
              <w:spacing w:line="240" w:lineRule="auto"/>
              <w:rPr>
                <w:b/>
                <w:sz w:val="16"/>
              </w:rPr>
            </w:pPr>
            <w:r>
              <w:rPr>
                <w:b/>
                <w:sz w:val="16"/>
              </w:rPr>
              <w:t>Token, word, or character size</w:t>
            </w:r>
          </w:p>
        </w:tc>
      </w:tr>
      <w:tr w:rsidR="00846FC0" w:rsidRPr="00846FC0" w14:paraId="5C6089BE" w14:textId="77777777" w:rsidTr="00846FC0">
        <w:tblPrEx>
          <w:tblCellMar>
            <w:top w:w="0" w:type="dxa"/>
            <w:bottom w:w="0" w:type="dxa"/>
          </w:tblCellMar>
        </w:tblPrEx>
        <w:tc>
          <w:tcPr>
            <w:tcW w:w="2500" w:type="pct"/>
            <w:vAlign w:val="center"/>
          </w:tcPr>
          <w:p w14:paraId="18C422F1" w14:textId="26B4CE76" w:rsidR="00846FC0" w:rsidRPr="00846FC0" w:rsidRDefault="00846FC0" w:rsidP="00846FC0">
            <w:pPr>
              <w:spacing w:line="240" w:lineRule="auto"/>
              <w:rPr>
                <w:b/>
                <w:sz w:val="16"/>
              </w:rPr>
            </w:pPr>
            <w:r>
              <w:rPr>
                <w:b/>
                <w:sz w:val="16"/>
              </w:rPr>
              <w:t>overlap</w:t>
            </w:r>
          </w:p>
        </w:tc>
        <w:tc>
          <w:tcPr>
            <w:tcW w:w="2500" w:type="pct"/>
            <w:vAlign w:val="center"/>
          </w:tcPr>
          <w:p w14:paraId="377D48D9" w14:textId="01615F03" w:rsidR="00846FC0" w:rsidRPr="00846FC0" w:rsidRDefault="00846FC0" w:rsidP="00846FC0">
            <w:pPr>
              <w:spacing w:line="240" w:lineRule="auto"/>
              <w:rPr>
                <w:b/>
                <w:sz w:val="16"/>
              </w:rPr>
            </w:pPr>
            <w:r>
              <w:rPr>
                <w:b/>
                <w:sz w:val="16"/>
              </w:rPr>
              <w:t>Token, word, or character overlap</w:t>
            </w:r>
          </w:p>
        </w:tc>
      </w:tr>
      <w:tr w:rsidR="00846FC0" w:rsidRPr="00846FC0" w14:paraId="2443156D" w14:textId="77777777" w:rsidTr="00846FC0">
        <w:tblPrEx>
          <w:tblCellMar>
            <w:top w:w="0" w:type="dxa"/>
            <w:bottom w:w="0" w:type="dxa"/>
          </w:tblCellMar>
        </w:tblPrEx>
        <w:tc>
          <w:tcPr>
            <w:tcW w:w="2500" w:type="pct"/>
            <w:vAlign w:val="center"/>
          </w:tcPr>
          <w:p w14:paraId="7E9120DA" w14:textId="0F8696E9" w:rsidR="00846FC0" w:rsidRPr="00846FC0" w:rsidRDefault="00846FC0" w:rsidP="00846FC0">
            <w:pPr>
              <w:spacing w:line="240" w:lineRule="auto"/>
              <w:rPr>
                <w:b/>
                <w:sz w:val="16"/>
              </w:rPr>
            </w:pPr>
            <w:r>
              <w:rPr>
                <w:b/>
                <w:sz w:val="16"/>
              </w:rPr>
              <w:t>embedding_model</w:t>
            </w:r>
          </w:p>
        </w:tc>
        <w:tc>
          <w:tcPr>
            <w:tcW w:w="2500" w:type="pct"/>
            <w:vAlign w:val="center"/>
          </w:tcPr>
          <w:p w14:paraId="20A63B71" w14:textId="3958318D" w:rsidR="00846FC0" w:rsidRPr="00846FC0" w:rsidRDefault="00846FC0" w:rsidP="00846FC0">
            <w:pPr>
              <w:spacing w:line="240" w:lineRule="auto"/>
              <w:rPr>
                <w:b/>
                <w:sz w:val="16"/>
              </w:rPr>
            </w:pPr>
            <w:r>
              <w:rPr>
                <w:b/>
                <w:sz w:val="16"/>
              </w:rPr>
              <w:t>Required if vector retrieval is used</w:t>
            </w:r>
          </w:p>
        </w:tc>
      </w:tr>
      <w:tr w:rsidR="00846FC0" w:rsidRPr="00846FC0" w14:paraId="62F355C7" w14:textId="77777777" w:rsidTr="00846FC0">
        <w:tblPrEx>
          <w:tblCellMar>
            <w:top w:w="0" w:type="dxa"/>
            <w:bottom w:w="0" w:type="dxa"/>
          </w:tblCellMar>
        </w:tblPrEx>
        <w:tc>
          <w:tcPr>
            <w:tcW w:w="2500" w:type="pct"/>
            <w:vAlign w:val="center"/>
          </w:tcPr>
          <w:p w14:paraId="3C99B2FE" w14:textId="0771C974" w:rsidR="00846FC0" w:rsidRPr="00846FC0" w:rsidRDefault="00846FC0" w:rsidP="00846FC0">
            <w:pPr>
              <w:spacing w:line="240" w:lineRule="auto"/>
              <w:rPr>
                <w:b/>
                <w:sz w:val="16"/>
              </w:rPr>
            </w:pPr>
            <w:r>
              <w:rPr>
                <w:b/>
                <w:sz w:val="16"/>
              </w:rPr>
              <w:t>index_type</w:t>
            </w:r>
          </w:p>
        </w:tc>
        <w:tc>
          <w:tcPr>
            <w:tcW w:w="2500" w:type="pct"/>
            <w:vAlign w:val="center"/>
          </w:tcPr>
          <w:p w14:paraId="6F747D2F" w14:textId="334A0D0E" w:rsidR="00846FC0" w:rsidRPr="00846FC0" w:rsidRDefault="00846FC0" w:rsidP="00846FC0">
            <w:pPr>
              <w:spacing w:line="240" w:lineRule="auto"/>
              <w:rPr>
                <w:b/>
                <w:sz w:val="16"/>
              </w:rPr>
            </w:pPr>
            <w:r>
              <w:rPr>
                <w:b/>
                <w:sz w:val="16"/>
              </w:rPr>
              <w:t>Vector database or search index type</w:t>
            </w:r>
          </w:p>
        </w:tc>
      </w:tr>
      <w:tr w:rsidR="00846FC0" w:rsidRPr="00846FC0" w14:paraId="63F77676" w14:textId="77777777" w:rsidTr="00846FC0">
        <w:tblPrEx>
          <w:tblCellMar>
            <w:top w:w="0" w:type="dxa"/>
            <w:bottom w:w="0" w:type="dxa"/>
          </w:tblCellMar>
        </w:tblPrEx>
        <w:tc>
          <w:tcPr>
            <w:tcW w:w="2500" w:type="pct"/>
            <w:vAlign w:val="center"/>
          </w:tcPr>
          <w:p w14:paraId="2C2EAE1A" w14:textId="3AE3A87B" w:rsidR="00846FC0" w:rsidRPr="00846FC0" w:rsidRDefault="00846FC0" w:rsidP="00846FC0">
            <w:pPr>
              <w:spacing w:line="240" w:lineRule="auto"/>
              <w:rPr>
                <w:b/>
                <w:sz w:val="16"/>
              </w:rPr>
            </w:pPr>
            <w:r>
              <w:rPr>
                <w:b/>
                <w:sz w:val="16"/>
              </w:rPr>
              <w:t>similarity_metric</w:t>
            </w:r>
          </w:p>
        </w:tc>
        <w:tc>
          <w:tcPr>
            <w:tcW w:w="2500" w:type="pct"/>
            <w:vAlign w:val="center"/>
          </w:tcPr>
          <w:p w14:paraId="15D9EA1F" w14:textId="4AC33AB8" w:rsidR="00846FC0" w:rsidRPr="00846FC0" w:rsidRDefault="00846FC0" w:rsidP="00846FC0">
            <w:pPr>
              <w:spacing w:line="240" w:lineRule="auto"/>
              <w:rPr>
                <w:b/>
                <w:sz w:val="16"/>
              </w:rPr>
            </w:pPr>
            <w:r>
              <w:rPr>
                <w:b/>
                <w:sz w:val="16"/>
              </w:rPr>
              <w:t>Similarity or ranking metric</w:t>
            </w:r>
          </w:p>
        </w:tc>
      </w:tr>
      <w:tr w:rsidR="00846FC0" w:rsidRPr="00846FC0" w14:paraId="72F89450" w14:textId="77777777" w:rsidTr="00846FC0">
        <w:tblPrEx>
          <w:tblCellMar>
            <w:top w:w="0" w:type="dxa"/>
            <w:bottom w:w="0" w:type="dxa"/>
          </w:tblCellMar>
        </w:tblPrEx>
        <w:tc>
          <w:tcPr>
            <w:tcW w:w="2500" w:type="pct"/>
            <w:vAlign w:val="center"/>
          </w:tcPr>
          <w:p w14:paraId="2788667C" w14:textId="3EB07BFC" w:rsidR="00846FC0" w:rsidRPr="00846FC0" w:rsidRDefault="00846FC0" w:rsidP="00846FC0">
            <w:pPr>
              <w:spacing w:line="240" w:lineRule="auto"/>
              <w:rPr>
                <w:b/>
                <w:sz w:val="16"/>
              </w:rPr>
            </w:pPr>
            <w:r>
              <w:rPr>
                <w:b/>
                <w:sz w:val="16"/>
              </w:rPr>
              <w:t>retrieved_rank</w:t>
            </w:r>
          </w:p>
        </w:tc>
        <w:tc>
          <w:tcPr>
            <w:tcW w:w="2500" w:type="pct"/>
            <w:vAlign w:val="center"/>
          </w:tcPr>
          <w:p w14:paraId="36D05FD1" w14:textId="139155E8" w:rsidR="00846FC0" w:rsidRPr="00846FC0" w:rsidRDefault="00846FC0" w:rsidP="00846FC0">
            <w:pPr>
              <w:spacing w:line="240" w:lineRule="auto"/>
              <w:rPr>
                <w:b/>
                <w:sz w:val="16"/>
              </w:rPr>
            </w:pPr>
            <w:r>
              <w:rPr>
                <w:b/>
                <w:sz w:val="16"/>
              </w:rPr>
              <w:t>Rank returned by retrieval</w:t>
            </w:r>
          </w:p>
        </w:tc>
      </w:tr>
      <w:tr w:rsidR="00846FC0" w:rsidRPr="00846FC0" w14:paraId="0CE60DBA" w14:textId="77777777" w:rsidTr="00846FC0">
        <w:tblPrEx>
          <w:tblCellMar>
            <w:top w:w="0" w:type="dxa"/>
            <w:bottom w:w="0" w:type="dxa"/>
          </w:tblCellMar>
        </w:tblPrEx>
        <w:tc>
          <w:tcPr>
            <w:tcW w:w="2500" w:type="pct"/>
            <w:vAlign w:val="center"/>
          </w:tcPr>
          <w:p w14:paraId="455EB487" w14:textId="49995336" w:rsidR="00846FC0" w:rsidRPr="00846FC0" w:rsidRDefault="00846FC0" w:rsidP="00846FC0">
            <w:pPr>
              <w:spacing w:line="240" w:lineRule="auto"/>
              <w:rPr>
                <w:b/>
                <w:sz w:val="16"/>
              </w:rPr>
            </w:pPr>
            <w:r>
              <w:rPr>
                <w:b/>
                <w:sz w:val="16"/>
              </w:rPr>
              <w:t>prompt_inclusion_flag</w:t>
            </w:r>
          </w:p>
        </w:tc>
        <w:tc>
          <w:tcPr>
            <w:tcW w:w="2500" w:type="pct"/>
            <w:vAlign w:val="center"/>
          </w:tcPr>
          <w:p w14:paraId="5D40756F" w14:textId="1A1A25B9" w:rsidR="00846FC0" w:rsidRPr="00846FC0" w:rsidRDefault="00846FC0" w:rsidP="00846FC0">
            <w:pPr>
              <w:spacing w:line="240" w:lineRule="auto"/>
              <w:rPr>
                <w:b/>
                <w:sz w:val="16"/>
              </w:rPr>
            </w:pPr>
            <w:r>
              <w:rPr>
                <w:b/>
                <w:sz w:val="16"/>
              </w:rPr>
              <w:t>Whether the chunk was included in the final prompt</w:t>
            </w:r>
          </w:p>
        </w:tc>
      </w:tr>
    </w:tbl>
    <w:p w14:paraId="72D1B85E" w14:textId="77777777" w:rsidR="00846FC0" w:rsidRDefault="00846FC0" w:rsidP="00846FC0">
      <w:pPr>
        <w:rPr>
          <w:b/>
        </w:rPr>
      </w:pPr>
    </w:p>
    <w:p w14:paraId="5F5A5862" w14:textId="27FD91ED" w:rsidR="00846FC0" w:rsidRDefault="00846FC0" w:rsidP="00846FC0">
      <w:pPr>
        <w:rPr>
          <w:b/>
        </w:rPr>
      </w:pPr>
      <w:r>
        <w:rPr>
          <w:b/>
        </w:rPr>
        <w:t>Appendix Table I7. XBRL Relational Retrieval Data Structure For Future Studies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846FC0" w:rsidRPr="00846FC0" w14:paraId="1DEF8F99" w14:textId="77777777" w:rsidTr="00846FC0">
        <w:tblPrEx>
          <w:tblCellMar>
            <w:top w:w="0" w:type="dxa"/>
            <w:bottom w:w="0" w:type="dxa"/>
          </w:tblCellMar>
        </w:tblPrEx>
        <w:trPr>
          <w:tblHeader/>
        </w:trPr>
        <w:tc>
          <w:tcPr>
            <w:tcW w:w="2500" w:type="pct"/>
            <w:vAlign w:val="center"/>
          </w:tcPr>
          <w:p w14:paraId="71CB461B" w14:textId="2B2F9C1E" w:rsidR="00846FC0" w:rsidRPr="00846FC0" w:rsidRDefault="00846FC0" w:rsidP="00846FC0">
            <w:pPr>
              <w:spacing w:line="240" w:lineRule="auto"/>
              <w:rPr>
                <w:b/>
                <w:sz w:val="16"/>
              </w:rPr>
            </w:pPr>
            <w:r w:rsidRPr="00846FC0">
              <w:rPr>
                <w:b/>
                <w:sz w:val="16"/>
              </w:rPr>
              <w:t>Field</w:t>
            </w:r>
          </w:p>
        </w:tc>
        <w:tc>
          <w:tcPr>
            <w:tcW w:w="2500" w:type="pct"/>
            <w:vAlign w:val="center"/>
          </w:tcPr>
          <w:p w14:paraId="1E4D7E36" w14:textId="5C84E4E4" w:rsidR="00846FC0" w:rsidRPr="00846FC0" w:rsidRDefault="00846FC0" w:rsidP="00846FC0">
            <w:pPr>
              <w:spacing w:line="240" w:lineRule="auto"/>
              <w:rPr>
                <w:b/>
                <w:sz w:val="16"/>
              </w:rPr>
            </w:pPr>
            <w:r w:rsidRPr="00846FC0">
              <w:rPr>
                <w:b/>
                <w:sz w:val="16"/>
              </w:rPr>
              <w:t>Description</w:t>
            </w:r>
          </w:p>
        </w:tc>
      </w:tr>
      <w:tr w:rsidR="00846FC0" w:rsidRPr="00846FC0" w14:paraId="0A078D04" w14:textId="77777777" w:rsidTr="00846FC0">
        <w:tblPrEx>
          <w:tblCellMar>
            <w:top w:w="0" w:type="dxa"/>
            <w:bottom w:w="0" w:type="dxa"/>
          </w:tblCellMar>
        </w:tblPrEx>
        <w:tc>
          <w:tcPr>
            <w:tcW w:w="2500" w:type="pct"/>
            <w:vAlign w:val="center"/>
          </w:tcPr>
          <w:p w14:paraId="0A6499FB" w14:textId="714DEF4B" w:rsidR="00846FC0" w:rsidRPr="00846FC0" w:rsidRDefault="00846FC0" w:rsidP="00846FC0">
            <w:pPr>
              <w:spacing w:line="240" w:lineRule="auto"/>
              <w:rPr>
                <w:b/>
                <w:sz w:val="16"/>
              </w:rPr>
            </w:pPr>
            <w:r>
              <w:rPr>
                <w:b/>
                <w:sz w:val="16"/>
              </w:rPr>
              <w:t>fact_id</w:t>
            </w:r>
          </w:p>
        </w:tc>
        <w:tc>
          <w:tcPr>
            <w:tcW w:w="2500" w:type="pct"/>
            <w:vAlign w:val="center"/>
          </w:tcPr>
          <w:p w14:paraId="5073EAE7" w14:textId="55E202BC" w:rsidR="00846FC0" w:rsidRPr="00846FC0" w:rsidRDefault="00846FC0" w:rsidP="00846FC0">
            <w:pPr>
              <w:spacing w:line="240" w:lineRule="auto"/>
              <w:rPr>
                <w:b/>
                <w:sz w:val="16"/>
              </w:rPr>
            </w:pPr>
            <w:r>
              <w:rPr>
                <w:b/>
                <w:sz w:val="16"/>
              </w:rPr>
              <w:t>Stable fact identifier</w:t>
            </w:r>
          </w:p>
        </w:tc>
      </w:tr>
      <w:tr w:rsidR="00846FC0" w:rsidRPr="00846FC0" w14:paraId="21F4B081" w14:textId="77777777" w:rsidTr="00846FC0">
        <w:tblPrEx>
          <w:tblCellMar>
            <w:top w:w="0" w:type="dxa"/>
            <w:bottom w:w="0" w:type="dxa"/>
          </w:tblCellMar>
        </w:tblPrEx>
        <w:tc>
          <w:tcPr>
            <w:tcW w:w="2500" w:type="pct"/>
            <w:vAlign w:val="center"/>
          </w:tcPr>
          <w:p w14:paraId="5EB997E9" w14:textId="5A8FD51D" w:rsidR="00846FC0" w:rsidRPr="00846FC0" w:rsidRDefault="00846FC0" w:rsidP="00846FC0">
            <w:pPr>
              <w:spacing w:line="240" w:lineRule="auto"/>
              <w:rPr>
                <w:b/>
                <w:sz w:val="16"/>
              </w:rPr>
            </w:pPr>
            <w:r>
              <w:rPr>
                <w:b/>
                <w:sz w:val="16"/>
              </w:rPr>
              <w:t>concept_qname</w:t>
            </w:r>
          </w:p>
        </w:tc>
        <w:tc>
          <w:tcPr>
            <w:tcW w:w="2500" w:type="pct"/>
            <w:vAlign w:val="center"/>
          </w:tcPr>
          <w:p w14:paraId="1105AE19" w14:textId="5AEFAC2D" w:rsidR="00846FC0" w:rsidRPr="00846FC0" w:rsidRDefault="00846FC0" w:rsidP="00846FC0">
            <w:pPr>
              <w:spacing w:line="240" w:lineRule="auto"/>
              <w:rPr>
                <w:b/>
                <w:sz w:val="16"/>
              </w:rPr>
            </w:pPr>
            <w:r>
              <w:rPr>
                <w:b/>
                <w:sz w:val="16"/>
              </w:rPr>
              <w:t>XBRL concept QName</w:t>
            </w:r>
          </w:p>
        </w:tc>
      </w:tr>
      <w:tr w:rsidR="00846FC0" w:rsidRPr="00846FC0" w14:paraId="231A73E3" w14:textId="77777777" w:rsidTr="00846FC0">
        <w:tblPrEx>
          <w:tblCellMar>
            <w:top w:w="0" w:type="dxa"/>
            <w:bottom w:w="0" w:type="dxa"/>
          </w:tblCellMar>
        </w:tblPrEx>
        <w:tc>
          <w:tcPr>
            <w:tcW w:w="2500" w:type="pct"/>
            <w:vAlign w:val="center"/>
          </w:tcPr>
          <w:p w14:paraId="4323F9EA" w14:textId="37AD10BE" w:rsidR="00846FC0" w:rsidRPr="00846FC0" w:rsidRDefault="00846FC0" w:rsidP="00846FC0">
            <w:pPr>
              <w:spacing w:line="240" w:lineRule="auto"/>
              <w:rPr>
                <w:b/>
                <w:sz w:val="16"/>
              </w:rPr>
            </w:pPr>
            <w:r>
              <w:rPr>
                <w:b/>
                <w:sz w:val="16"/>
              </w:rPr>
              <w:t>concept_label</w:t>
            </w:r>
          </w:p>
        </w:tc>
        <w:tc>
          <w:tcPr>
            <w:tcW w:w="2500" w:type="pct"/>
            <w:vAlign w:val="center"/>
          </w:tcPr>
          <w:p w14:paraId="5637508F" w14:textId="05680D10" w:rsidR="00846FC0" w:rsidRPr="00846FC0" w:rsidRDefault="00846FC0" w:rsidP="00846FC0">
            <w:pPr>
              <w:spacing w:line="240" w:lineRule="auto"/>
              <w:rPr>
                <w:b/>
                <w:sz w:val="16"/>
              </w:rPr>
            </w:pPr>
            <w:r>
              <w:rPr>
                <w:b/>
                <w:sz w:val="16"/>
              </w:rPr>
              <w:t>Human-readable label</w:t>
            </w:r>
          </w:p>
        </w:tc>
      </w:tr>
      <w:tr w:rsidR="00846FC0" w:rsidRPr="00846FC0" w14:paraId="428E3E95" w14:textId="77777777" w:rsidTr="00846FC0">
        <w:tblPrEx>
          <w:tblCellMar>
            <w:top w:w="0" w:type="dxa"/>
            <w:bottom w:w="0" w:type="dxa"/>
          </w:tblCellMar>
        </w:tblPrEx>
        <w:tc>
          <w:tcPr>
            <w:tcW w:w="2500" w:type="pct"/>
            <w:vAlign w:val="center"/>
          </w:tcPr>
          <w:p w14:paraId="48DCA18F" w14:textId="03C9CF98" w:rsidR="00846FC0" w:rsidRPr="00846FC0" w:rsidRDefault="00846FC0" w:rsidP="00846FC0">
            <w:pPr>
              <w:spacing w:line="240" w:lineRule="auto"/>
              <w:rPr>
                <w:b/>
                <w:sz w:val="16"/>
              </w:rPr>
            </w:pPr>
            <w:r>
              <w:rPr>
                <w:b/>
                <w:sz w:val="16"/>
              </w:rPr>
              <w:t>value</w:t>
            </w:r>
          </w:p>
        </w:tc>
        <w:tc>
          <w:tcPr>
            <w:tcW w:w="2500" w:type="pct"/>
            <w:vAlign w:val="center"/>
          </w:tcPr>
          <w:p w14:paraId="532EB979" w14:textId="702DB735" w:rsidR="00846FC0" w:rsidRPr="00846FC0" w:rsidRDefault="00846FC0" w:rsidP="00846FC0">
            <w:pPr>
              <w:spacing w:line="240" w:lineRule="auto"/>
              <w:rPr>
                <w:b/>
                <w:sz w:val="16"/>
              </w:rPr>
            </w:pPr>
            <w:r>
              <w:rPr>
                <w:b/>
                <w:sz w:val="16"/>
              </w:rPr>
              <w:t>Reported value</w:t>
            </w:r>
          </w:p>
        </w:tc>
      </w:tr>
      <w:tr w:rsidR="00846FC0" w:rsidRPr="00846FC0" w14:paraId="601134E4" w14:textId="77777777" w:rsidTr="00846FC0">
        <w:tblPrEx>
          <w:tblCellMar>
            <w:top w:w="0" w:type="dxa"/>
            <w:bottom w:w="0" w:type="dxa"/>
          </w:tblCellMar>
        </w:tblPrEx>
        <w:tc>
          <w:tcPr>
            <w:tcW w:w="2500" w:type="pct"/>
            <w:vAlign w:val="center"/>
          </w:tcPr>
          <w:p w14:paraId="6603BBFC" w14:textId="24DA66EA" w:rsidR="00846FC0" w:rsidRPr="00846FC0" w:rsidRDefault="00846FC0" w:rsidP="00846FC0">
            <w:pPr>
              <w:spacing w:line="240" w:lineRule="auto"/>
              <w:rPr>
                <w:b/>
                <w:sz w:val="16"/>
              </w:rPr>
            </w:pPr>
            <w:r>
              <w:rPr>
                <w:b/>
                <w:sz w:val="16"/>
              </w:rPr>
              <w:t>unit</w:t>
            </w:r>
          </w:p>
        </w:tc>
        <w:tc>
          <w:tcPr>
            <w:tcW w:w="2500" w:type="pct"/>
            <w:vAlign w:val="center"/>
          </w:tcPr>
          <w:p w14:paraId="384F94EE" w14:textId="69AADFD2" w:rsidR="00846FC0" w:rsidRPr="00846FC0" w:rsidRDefault="00846FC0" w:rsidP="00846FC0">
            <w:pPr>
              <w:spacing w:line="240" w:lineRule="auto"/>
              <w:rPr>
                <w:b/>
                <w:sz w:val="16"/>
              </w:rPr>
            </w:pPr>
            <w:r>
              <w:rPr>
                <w:b/>
                <w:sz w:val="16"/>
              </w:rPr>
              <w:t>Unit of measure</w:t>
            </w:r>
          </w:p>
        </w:tc>
      </w:tr>
      <w:tr w:rsidR="00846FC0" w:rsidRPr="00846FC0" w14:paraId="1441A897" w14:textId="77777777" w:rsidTr="00846FC0">
        <w:tblPrEx>
          <w:tblCellMar>
            <w:top w:w="0" w:type="dxa"/>
            <w:bottom w:w="0" w:type="dxa"/>
          </w:tblCellMar>
        </w:tblPrEx>
        <w:tc>
          <w:tcPr>
            <w:tcW w:w="2500" w:type="pct"/>
            <w:vAlign w:val="center"/>
          </w:tcPr>
          <w:p w14:paraId="0F270525" w14:textId="5B5959B3" w:rsidR="00846FC0" w:rsidRPr="00846FC0" w:rsidRDefault="00846FC0" w:rsidP="00846FC0">
            <w:pPr>
              <w:spacing w:line="240" w:lineRule="auto"/>
              <w:rPr>
                <w:b/>
                <w:sz w:val="16"/>
              </w:rPr>
            </w:pPr>
            <w:r>
              <w:rPr>
                <w:b/>
                <w:sz w:val="16"/>
              </w:rPr>
              <w:t>decimals</w:t>
            </w:r>
          </w:p>
        </w:tc>
        <w:tc>
          <w:tcPr>
            <w:tcW w:w="2500" w:type="pct"/>
            <w:vAlign w:val="center"/>
          </w:tcPr>
          <w:p w14:paraId="66FD08A6" w14:textId="0DD2FCC6" w:rsidR="00846FC0" w:rsidRPr="00846FC0" w:rsidRDefault="00846FC0" w:rsidP="00846FC0">
            <w:pPr>
              <w:spacing w:line="240" w:lineRule="auto"/>
              <w:rPr>
                <w:b/>
                <w:sz w:val="16"/>
              </w:rPr>
            </w:pPr>
            <w:r>
              <w:rPr>
                <w:b/>
                <w:sz w:val="16"/>
              </w:rPr>
              <w:t>Decimal precision</w:t>
            </w:r>
          </w:p>
        </w:tc>
      </w:tr>
      <w:tr w:rsidR="00846FC0" w:rsidRPr="00846FC0" w14:paraId="7E443FC2" w14:textId="77777777" w:rsidTr="00846FC0">
        <w:tblPrEx>
          <w:tblCellMar>
            <w:top w:w="0" w:type="dxa"/>
            <w:bottom w:w="0" w:type="dxa"/>
          </w:tblCellMar>
        </w:tblPrEx>
        <w:tc>
          <w:tcPr>
            <w:tcW w:w="2500" w:type="pct"/>
            <w:vAlign w:val="center"/>
          </w:tcPr>
          <w:p w14:paraId="35ED6BFE" w14:textId="7237FC1D" w:rsidR="00846FC0" w:rsidRPr="00846FC0" w:rsidRDefault="00846FC0" w:rsidP="00846FC0">
            <w:pPr>
              <w:spacing w:line="240" w:lineRule="auto"/>
              <w:rPr>
                <w:b/>
                <w:sz w:val="16"/>
              </w:rPr>
            </w:pPr>
            <w:r>
              <w:rPr>
                <w:b/>
                <w:sz w:val="16"/>
              </w:rPr>
              <w:t>period</w:t>
            </w:r>
          </w:p>
        </w:tc>
        <w:tc>
          <w:tcPr>
            <w:tcW w:w="2500" w:type="pct"/>
            <w:vAlign w:val="center"/>
          </w:tcPr>
          <w:p w14:paraId="7054BF85" w14:textId="68CFC99C" w:rsidR="00846FC0" w:rsidRPr="00846FC0" w:rsidRDefault="00846FC0" w:rsidP="00846FC0">
            <w:pPr>
              <w:spacing w:line="240" w:lineRule="auto"/>
              <w:rPr>
                <w:b/>
                <w:sz w:val="16"/>
              </w:rPr>
            </w:pPr>
            <w:r>
              <w:rPr>
                <w:b/>
                <w:sz w:val="16"/>
              </w:rPr>
              <w:t>Reporting period or instant</w:t>
            </w:r>
          </w:p>
        </w:tc>
      </w:tr>
      <w:tr w:rsidR="00846FC0" w:rsidRPr="00846FC0" w14:paraId="68BB2ECB" w14:textId="77777777" w:rsidTr="00846FC0">
        <w:tblPrEx>
          <w:tblCellMar>
            <w:top w:w="0" w:type="dxa"/>
            <w:bottom w:w="0" w:type="dxa"/>
          </w:tblCellMar>
        </w:tblPrEx>
        <w:tc>
          <w:tcPr>
            <w:tcW w:w="2500" w:type="pct"/>
            <w:vAlign w:val="center"/>
          </w:tcPr>
          <w:p w14:paraId="1B4EEBCA" w14:textId="0676673A" w:rsidR="00846FC0" w:rsidRPr="00846FC0" w:rsidRDefault="00846FC0" w:rsidP="00846FC0">
            <w:pPr>
              <w:spacing w:line="240" w:lineRule="auto"/>
              <w:rPr>
                <w:b/>
                <w:sz w:val="16"/>
              </w:rPr>
            </w:pPr>
            <w:r>
              <w:rPr>
                <w:b/>
                <w:sz w:val="16"/>
              </w:rPr>
              <w:t>dimensions</w:t>
            </w:r>
          </w:p>
        </w:tc>
        <w:tc>
          <w:tcPr>
            <w:tcW w:w="2500" w:type="pct"/>
            <w:vAlign w:val="center"/>
          </w:tcPr>
          <w:p w14:paraId="3DB87707" w14:textId="0762D1B9" w:rsidR="00846FC0" w:rsidRPr="00846FC0" w:rsidRDefault="00846FC0" w:rsidP="00846FC0">
            <w:pPr>
              <w:spacing w:line="240" w:lineRule="auto"/>
              <w:rPr>
                <w:b/>
                <w:sz w:val="16"/>
              </w:rPr>
            </w:pPr>
            <w:r>
              <w:rPr>
                <w:b/>
                <w:sz w:val="16"/>
              </w:rPr>
              <w:t>Segment or dimensional context</w:t>
            </w:r>
          </w:p>
        </w:tc>
      </w:tr>
      <w:tr w:rsidR="00846FC0" w:rsidRPr="00846FC0" w14:paraId="7E0B86CE" w14:textId="77777777" w:rsidTr="00846FC0">
        <w:tblPrEx>
          <w:tblCellMar>
            <w:top w:w="0" w:type="dxa"/>
            <w:bottom w:w="0" w:type="dxa"/>
          </w:tblCellMar>
        </w:tblPrEx>
        <w:tc>
          <w:tcPr>
            <w:tcW w:w="2500" w:type="pct"/>
            <w:vAlign w:val="center"/>
          </w:tcPr>
          <w:p w14:paraId="6FFF071F" w14:textId="75145BC7" w:rsidR="00846FC0" w:rsidRPr="00846FC0" w:rsidRDefault="00846FC0" w:rsidP="00846FC0">
            <w:pPr>
              <w:spacing w:line="240" w:lineRule="auto"/>
              <w:rPr>
                <w:b/>
                <w:sz w:val="16"/>
              </w:rPr>
            </w:pPr>
            <w:r>
              <w:rPr>
                <w:b/>
                <w:sz w:val="16"/>
              </w:rPr>
              <w:t>path_id</w:t>
            </w:r>
          </w:p>
        </w:tc>
        <w:tc>
          <w:tcPr>
            <w:tcW w:w="2500" w:type="pct"/>
            <w:vAlign w:val="center"/>
          </w:tcPr>
          <w:p w14:paraId="25C12740" w14:textId="2911DCA0" w:rsidR="00846FC0" w:rsidRPr="00846FC0" w:rsidRDefault="00846FC0" w:rsidP="00846FC0">
            <w:pPr>
              <w:spacing w:line="240" w:lineRule="auto"/>
              <w:rPr>
                <w:b/>
                <w:sz w:val="16"/>
              </w:rPr>
            </w:pPr>
            <w:r>
              <w:rPr>
                <w:b/>
                <w:sz w:val="16"/>
              </w:rPr>
              <w:t>Stable relation-path identifier</w:t>
            </w:r>
          </w:p>
        </w:tc>
      </w:tr>
      <w:tr w:rsidR="00846FC0" w:rsidRPr="00846FC0" w14:paraId="70AB0634" w14:textId="77777777" w:rsidTr="00846FC0">
        <w:tblPrEx>
          <w:tblCellMar>
            <w:top w:w="0" w:type="dxa"/>
            <w:bottom w:w="0" w:type="dxa"/>
          </w:tblCellMar>
        </w:tblPrEx>
        <w:tc>
          <w:tcPr>
            <w:tcW w:w="2500" w:type="pct"/>
            <w:vAlign w:val="center"/>
          </w:tcPr>
          <w:p w14:paraId="1B3F94C2" w14:textId="2D49BF5E" w:rsidR="00846FC0" w:rsidRPr="00846FC0" w:rsidRDefault="00846FC0" w:rsidP="00846FC0">
            <w:pPr>
              <w:spacing w:line="240" w:lineRule="auto"/>
              <w:rPr>
                <w:b/>
                <w:sz w:val="16"/>
              </w:rPr>
            </w:pPr>
            <w:r>
              <w:rPr>
                <w:b/>
                <w:sz w:val="16"/>
              </w:rPr>
              <w:t>source_concept</w:t>
            </w:r>
          </w:p>
        </w:tc>
        <w:tc>
          <w:tcPr>
            <w:tcW w:w="2500" w:type="pct"/>
            <w:vAlign w:val="center"/>
          </w:tcPr>
          <w:p w14:paraId="713A9D22" w14:textId="013F3971" w:rsidR="00846FC0" w:rsidRPr="00846FC0" w:rsidRDefault="00846FC0" w:rsidP="00846FC0">
            <w:pPr>
              <w:spacing w:line="240" w:lineRule="auto"/>
              <w:rPr>
                <w:b/>
                <w:sz w:val="16"/>
              </w:rPr>
            </w:pPr>
            <w:r>
              <w:rPr>
                <w:b/>
                <w:sz w:val="16"/>
              </w:rPr>
              <w:t>Starting concept in relation path</w:t>
            </w:r>
          </w:p>
        </w:tc>
      </w:tr>
      <w:tr w:rsidR="00846FC0" w:rsidRPr="00846FC0" w14:paraId="34872D17" w14:textId="77777777" w:rsidTr="00846FC0">
        <w:tblPrEx>
          <w:tblCellMar>
            <w:top w:w="0" w:type="dxa"/>
            <w:bottom w:w="0" w:type="dxa"/>
          </w:tblCellMar>
        </w:tblPrEx>
        <w:tc>
          <w:tcPr>
            <w:tcW w:w="2500" w:type="pct"/>
            <w:vAlign w:val="center"/>
          </w:tcPr>
          <w:p w14:paraId="6C19E59C" w14:textId="718B51AE" w:rsidR="00846FC0" w:rsidRPr="00846FC0" w:rsidRDefault="00846FC0" w:rsidP="00846FC0">
            <w:pPr>
              <w:spacing w:line="240" w:lineRule="auto"/>
              <w:rPr>
                <w:b/>
                <w:sz w:val="16"/>
              </w:rPr>
            </w:pPr>
            <w:r>
              <w:rPr>
                <w:b/>
                <w:sz w:val="16"/>
              </w:rPr>
              <w:t>target_concept</w:t>
            </w:r>
          </w:p>
        </w:tc>
        <w:tc>
          <w:tcPr>
            <w:tcW w:w="2500" w:type="pct"/>
            <w:vAlign w:val="center"/>
          </w:tcPr>
          <w:p w14:paraId="388A8117" w14:textId="08C971CF" w:rsidR="00846FC0" w:rsidRPr="00846FC0" w:rsidRDefault="00846FC0" w:rsidP="00846FC0">
            <w:pPr>
              <w:spacing w:line="240" w:lineRule="auto"/>
              <w:rPr>
                <w:b/>
                <w:sz w:val="16"/>
              </w:rPr>
            </w:pPr>
            <w:r>
              <w:rPr>
                <w:b/>
                <w:sz w:val="16"/>
              </w:rPr>
              <w:t>Ending concept in relation path</w:t>
            </w:r>
          </w:p>
        </w:tc>
      </w:tr>
      <w:tr w:rsidR="00846FC0" w:rsidRPr="00846FC0" w14:paraId="6CB6641E" w14:textId="77777777" w:rsidTr="00846FC0">
        <w:tblPrEx>
          <w:tblCellMar>
            <w:top w:w="0" w:type="dxa"/>
            <w:bottom w:w="0" w:type="dxa"/>
          </w:tblCellMar>
        </w:tblPrEx>
        <w:tc>
          <w:tcPr>
            <w:tcW w:w="2500" w:type="pct"/>
            <w:vAlign w:val="center"/>
          </w:tcPr>
          <w:p w14:paraId="40D9AE1C" w14:textId="331FB8F0" w:rsidR="00846FC0" w:rsidRPr="00846FC0" w:rsidRDefault="00846FC0" w:rsidP="00846FC0">
            <w:pPr>
              <w:spacing w:line="240" w:lineRule="auto"/>
              <w:rPr>
                <w:b/>
                <w:sz w:val="16"/>
              </w:rPr>
            </w:pPr>
            <w:r>
              <w:rPr>
                <w:b/>
                <w:sz w:val="16"/>
              </w:rPr>
              <w:t>relation_type</w:t>
            </w:r>
          </w:p>
        </w:tc>
        <w:tc>
          <w:tcPr>
            <w:tcW w:w="2500" w:type="pct"/>
            <w:vAlign w:val="center"/>
          </w:tcPr>
          <w:p w14:paraId="79F95171" w14:textId="6306A581" w:rsidR="00846FC0" w:rsidRPr="00846FC0" w:rsidRDefault="00846FC0" w:rsidP="00846FC0">
            <w:pPr>
              <w:spacing w:line="240" w:lineRule="auto"/>
              <w:rPr>
                <w:b/>
                <w:sz w:val="16"/>
              </w:rPr>
            </w:pPr>
            <w:r>
              <w:rPr>
                <w:b/>
                <w:sz w:val="16"/>
              </w:rPr>
              <w:t>Calculation, presentation, definition, or other relation type</w:t>
            </w:r>
          </w:p>
        </w:tc>
      </w:tr>
      <w:tr w:rsidR="00846FC0" w:rsidRPr="00846FC0" w14:paraId="5DB29608" w14:textId="77777777" w:rsidTr="00846FC0">
        <w:tblPrEx>
          <w:tblCellMar>
            <w:top w:w="0" w:type="dxa"/>
            <w:bottom w:w="0" w:type="dxa"/>
          </w:tblCellMar>
        </w:tblPrEx>
        <w:tc>
          <w:tcPr>
            <w:tcW w:w="2500" w:type="pct"/>
            <w:vAlign w:val="center"/>
          </w:tcPr>
          <w:p w14:paraId="2C2BCDB5" w14:textId="1108294C" w:rsidR="00846FC0" w:rsidRPr="00846FC0" w:rsidRDefault="00846FC0" w:rsidP="00846FC0">
            <w:pPr>
              <w:spacing w:line="240" w:lineRule="auto"/>
              <w:rPr>
                <w:b/>
                <w:sz w:val="16"/>
              </w:rPr>
            </w:pPr>
            <w:r>
              <w:rPr>
                <w:b/>
                <w:sz w:val="16"/>
              </w:rPr>
              <w:t>arcrole</w:t>
            </w:r>
          </w:p>
        </w:tc>
        <w:tc>
          <w:tcPr>
            <w:tcW w:w="2500" w:type="pct"/>
            <w:vAlign w:val="center"/>
          </w:tcPr>
          <w:p w14:paraId="277F6781" w14:textId="0124FD83" w:rsidR="00846FC0" w:rsidRPr="00846FC0" w:rsidRDefault="00846FC0" w:rsidP="00846FC0">
            <w:pPr>
              <w:spacing w:line="240" w:lineRule="auto"/>
              <w:rPr>
                <w:b/>
                <w:sz w:val="16"/>
              </w:rPr>
            </w:pPr>
            <w:r>
              <w:rPr>
                <w:b/>
                <w:sz w:val="16"/>
              </w:rPr>
              <w:t>XBRL arcrole</w:t>
            </w:r>
          </w:p>
        </w:tc>
      </w:tr>
      <w:tr w:rsidR="00846FC0" w:rsidRPr="00846FC0" w14:paraId="307F822E" w14:textId="77777777" w:rsidTr="00846FC0">
        <w:tblPrEx>
          <w:tblCellMar>
            <w:top w:w="0" w:type="dxa"/>
            <w:bottom w:w="0" w:type="dxa"/>
          </w:tblCellMar>
        </w:tblPrEx>
        <w:tc>
          <w:tcPr>
            <w:tcW w:w="2500" w:type="pct"/>
            <w:vAlign w:val="center"/>
          </w:tcPr>
          <w:p w14:paraId="27328667" w14:textId="031E4736" w:rsidR="00846FC0" w:rsidRPr="00846FC0" w:rsidRDefault="00846FC0" w:rsidP="00846FC0">
            <w:pPr>
              <w:spacing w:line="240" w:lineRule="auto"/>
              <w:rPr>
                <w:b/>
                <w:sz w:val="16"/>
              </w:rPr>
            </w:pPr>
            <w:r>
              <w:rPr>
                <w:b/>
                <w:sz w:val="16"/>
              </w:rPr>
              <w:t>role</w:t>
            </w:r>
          </w:p>
        </w:tc>
        <w:tc>
          <w:tcPr>
            <w:tcW w:w="2500" w:type="pct"/>
            <w:vAlign w:val="center"/>
          </w:tcPr>
          <w:p w14:paraId="585ADA8F" w14:textId="3B9E9412" w:rsidR="00846FC0" w:rsidRPr="00846FC0" w:rsidRDefault="00846FC0" w:rsidP="00846FC0">
            <w:pPr>
              <w:spacing w:line="240" w:lineRule="auto"/>
              <w:rPr>
                <w:b/>
                <w:sz w:val="16"/>
              </w:rPr>
            </w:pPr>
            <w:r>
              <w:rPr>
                <w:b/>
                <w:sz w:val="16"/>
              </w:rPr>
              <w:t>Link role</w:t>
            </w:r>
          </w:p>
        </w:tc>
      </w:tr>
      <w:tr w:rsidR="00846FC0" w:rsidRPr="00846FC0" w14:paraId="2AB18342" w14:textId="77777777" w:rsidTr="00846FC0">
        <w:tblPrEx>
          <w:tblCellMar>
            <w:top w:w="0" w:type="dxa"/>
            <w:bottom w:w="0" w:type="dxa"/>
          </w:tblCellMar>
        </w:tblPrEx>
        <w:tc>
          <w:tcPr>
            <w:tcW w:w="2500" w:type="pct"/>
            <w:vAlign w:val="center"/>
          </w:tcPr>
          <w:p w14:paraId="26B1FD92" w14:textId="4DA35762" w:rsidR="00846FC0" w:rsidRPr="00846FC0" w:rsidRDefault="00846FC0" w:rsidP="00846FC0">
            <w:pPr>
              <w:spacing w:line="240" w:lineRule="auto"/>
              <w:rPr>
                <w:b/>
                <w:sz w:val="16"/>
              </w:rPr>
            </w:pPr>
            <w:r>
              <w:rPr>
                <w:b/>
                <w:sz w:val="16"/>
              </w:rPr>
              <w:t>depth</w:t>
            </w:r>
          </w:p>
        </w:tc>
        <w:tc>
          <w:tcPr>
            <w:tcW w:w="2500" w:type="pct"/>
            <w:vAlign w:val="center"/>
          </w:tcPr>
          <w:p w14:paraId="1559A23C" w14:textId="0E5C17DB" w:rsidR="00846FC0" w:rsidRPr="00846FC0" w:rsidRDefault="00846FC0" w:rsidP="00846FC0">
            <w:pPr>
              <w:spacing w:line="240" w:lineRule="auto"/>
              <w:rPr>
                <w:b/>
                <w:sz w:val="16"/>
              </w:rPr>
            </w:pPr>
            <w:r>
              <w:rPr>
                <w:b/>
                <w:sz w:val="16"/>
              </w:rPr>
              <w:t>Traversal depth</w:t>
            </w:r>
          </w:p>
        </w:tc>
      </w:tr>
      <w:tr w:rsidR="00846FC0" w:rsidRPr="00846FC0" w14:paraId="12401E6D" w14:textId="77777777" w:rsidTr="00846FC0">
        <w:tblPrEx>
          <w:tblCellMar>
            <w:top w:w="0" w:type="dxa"/>
            <w:bottom w:w="0" w:type="dxa"/>
          </w:tblCellMar>
        </w:tblPrEx>
        <w:tc>
          <w:tcPr>
            <w:tcW w:w="2500" w:type="pct"/>
            <w:vAlign w:val="center"/>
          </w:tcPr>
          <w:p w14:paraId="77053BF0" w14:textId="7E0BEA72" w:rsidR="00846FC0" w:rsidRPr="00846FC0" w:rsidRDefault="00846FC0" w:rsidP="00846FC0">
            <w:pPr>
              <w:spacing w:line="240" w:lineRule="auto"/>
              <w:rPr>
                <w:b/>
                <w:sz w:val="16"/>
              </w:rPr>
            </w:pPr>
            <w:r>
              <w:rPr>
                <w:b/>
                <w:sz w:val="16"/>
              </w:rPr>
              <w:t>taxonomy_version</w:t>
            </w:r>
          </w:p>
        </w:tc>
        <w:tc>
          <w:tcPr>
            <w:tcW w:w="2500" w:type="pct"/>
            <w:vAlign w:val="center"/>
          </w:tcPr>
          <w:p w14:paraId="1ED95289" w14:textId="2A2E18F7" w:rsidR="00846FC0" w:rsidRPr="00846FC0" w:rsidRDefault="00846FC0" w:rsidP="00846FC0">
            <w:pPr>
              <w:spacing w:line="240" w:lineRule="auto"/>
              <w:rPr>
                <w:b/>
                <w:sz w:val="16"/>
              </w:rPr>
            </w:pPr>
            <w:r>
              <w:rPr>
                <w:b/>
                <w:sz w:val="16"/>
              </w:rPr>
              <w:t>Taxonomy or linkbase version</w:t>
            </w:r>
          </w:p>
        </w:tc>
      </w:tr>
      <w:tr w:rsidR="00846FC0" w:rsidRPr="00846FC0" w14:paraId="509CD1F6" w14:textId="77777777" w:rsidTr="00846FC0">
        <w:tblPrEx>
          <w:tblCellMar>
            <w:top w:w="0" w:type="dxa"/>
            <w:bottom w:w="0" w:type="dxa"/>
          </w:tblCellMar>
        </w:tblPrEx>
        <w:tc>
          <w:tcPr>
            <w:tcW w:w="2500" w:type="pct"/>
            <w:vAlign w:val="center"/>
          </w:tcPr>
          <w:p w14:paraId="40DBE81B" w14:textId="458097D1" w:rsidR="00846FC0" w:rsidRPr="00846FC0" w:rsidRDefault="00846FC0" w:rsidP="00846FC0">
            <w:pPr>
              <w:spacing w:line="240" w:lineRule="auto"/>
              <w:rPr>
                <w:b/>
                <w:sz w:val="16"/>
              </w:rPr>
            </w:pPr>
            <w:r>
              <w:rPr>
                <w:b/>
                <w:sz w:val="16"/>
              </w:rPr>
              <w:t>rdf_owl_mapping</w:t>
            </w:r>
          </w:p>
        </w:tc>
        <w:tc>
          <w:tcPr>
            <w:tcW w:w="2500" w:type="pct"/>
            <w:vAlign w:val="center"/>
          </w:tcPr>
          <w:p w14:paraId="4F64299A" w14:textId="714D0FD4" w:rsidR="00846FC0" w:rsidRPr="00846FC0" w:rsidRDefault="00846FC0" w:rsidP="00846FC0">
            <w:pPr>
              <w:spacing w:line="240" w:lineRule="auto"/>
              <w:rPr>
                <w:b/>
                <w:sz w:val="16"/>
              </w:rPr>
            </w:pPr>
            <w:r>
              <w:rPr>
                <w:b/>
                <w:sz w:val="16"/>
              </w:rPr>
              <w:t>Optional portability mapping, if implemented</w:t>
            </w:r>
          </w:p>
        </w:tc>
      </w:tr>
    </w:tbl>
    <w:p w14:paraId="71419B8A" w14:textId="77777777" w:rsidR="00846FC0" w:rsidRDefault="00846FC0" w:rsidP="00846FC0">
      <w:pPr>
        <w:rPr>
          <w:b/>
        </w:rPr>
      </w:pPr>
    </w:p>
    <w:p w14:paraId="28D19D9D" w14:textId="0C9845D6" w:rsidR="00846FC0" w:rsidRDefault="00846FC0" w:rsidP="00846FC0">
      <w:pPr>
        <w:rPr>
          <w:b/>
        </w:rPr>
      </w:pPr>
      <w:r>
        <w:rPr>
          <w:b/>
        </w:rPr>
        <w:t>Appendix Table I8. Reproducibility Package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846FC0" w:rsidRPr="00846FC0" w14:paraId="170AB9B1" w14:textId="77777777" w:rsidTr="00846FC0">
        <w:tblPrEx>
          <w:tblCellMar>
            <w:top w:w="0" w:type="dxa"/>
            <w:bottom w:w="0" w:type="dxa"/>
          </w:tblCellMar>
        </w:tblPrEx>
        <w:trPr>
          <w:tblHeader/>
        </w:trPr>
        <w:tc>
          <w:tcPr>
            <w:tcW w:w="1667" w:type="pct"/>
            <w:vAlign w:val="center"/>
          </w:tcPr>
          <w:p w14:paraId="6A64BEDD" w14:textId="7B69F703" w:rsidR="00846FC0" w:rsidRPr="00846FC0" w:rsidRDefault="00846FC0" w:rsidP="00846FC0">
            <w:pPr>
              <w:spacing w:line="240" w:lineRule="auto"/>
              <w:rPr>
                <w:b/>
                <w:sz w:val="16"/>
              </w:rPr>
            </w:pPr>
            <w:r w:rsidRPr="00846FC0">
              <w:rPr>
                <w:b/>
                <w:sz w:val="16"/>
              </w:rPr>
              <w:t>Component</w:t>
            </w:r>
          </w:p>
        </w:tc>
        <w:tc>
          <w:tcPr>
            <w:tcW w:w="1667" w:type="pct"/>
            <w:vAlign w:val="center"/>
          </w:tcPr>
          <w:p w14:paraId="35FB24B7" w14:textId="2B361677" w:rsidR="00846FC0" w:rsidRPr="00846FC0" w:rsidRDefault="00846FC0" w:rsidP="00846FC0">
            <w:pPr>
              <w:spacing w:line="240" w:lineRule="auto"/>
              <w:rPr>
                <w:b/>
                <w:sz w:val="16"/>
              </w:rPr>
            </w:pPr>
            <w:r w:rsidRPr="00846FC0">
              <w:rPr>
                <w:b/>
                <w:sz w:val="16"/>
              </w:rPr>
              <w:t>Current Status</w:t>
            </w:r>
          </w:p>
        </w:tc>
        <w:tc>
          <w:tcPr>
            <w:tcW w:w="1667" w:type="pct"/>
            <w:vAlign w:val="center"/>
          </w:tcPr>
          <w:p w14:paraId="7EBC40B1" w14:textId="5508AE1E" w:rsidR="00846FC0" w:rsidRPr="00846FC0" w:rsidRDefault="00846FC0" w:rsidP="00846FC0">
            <w:pPr>
              <w:spacing w:line="240" w:lineRule="auto"/>
              <w:rPr>
                <w:b/>
                <w:sz w:val="16"/>
              </w:rPr>
            </w:pPr>
            <w:r w:rsidRPr="00846FC0">
              <w:rPr>
                <w:b/>
                <w:sz w:val="16"/>
              </w:rPr>
              <w:t>Final Packaging Action</w:t>
            </w:r>
          </w:p>
        </w:tc>
      </w:tr>
      <w:tr w:rsidR="00846FC0" w:rsidRPr="00846FC0" w14:paraId="012E68EC" w14:textId="77777777" w:rsidTr="00846FC0">
        <w:tblPrEx>
          <w:tblCellMar>
            <w:top w:w="0" w:type="dxa"/>
            <w:bottom w:w="0" w:type="dxa"/>
          </w:tblCellMar>
        </w:tblPrEx>
        <w:tc>
          <w:tcPr>
            <w:tcW w:w="1667" w:type="pct"/>
            <w:vAlign w:val="center"/>
          </w:tcPr>
          <w:p w14:paraId="11828AA7" w14:textId="490C9B66" w:rsidR="00846FC0" w:rsidRPr="00846FC0" w:rsidRDefault="00846FC0" w:rsidP="00846FC0">
            <w:pPr>
              <w:spacing w:line="240" w:lineRule="auto"/>
              <w:rPr>
                <w:b/>
                <w:sz w:val="16"/>
              </w:rPr>
            </w:pPr>
            <w:r>
              <w:rPr>
                <w:b/>
                <w:sz w:val="16"/>
              </w:rPr>
              <w:t>Source filer manifest</w:t>
            </w:r>
          </w:p>
        </w:tc>
        <w:tc>
          <w:tcPr>
            <w:tcW w:w="1667" w:type="pct"/>
            <w:vAlign w:val="center"/>
          </w:tcPr>
          <w:p w14:paraId="580DE9DB" w14:textId="03B2847B" w:rsidR="00846FC0" w:rsidRPr="00846FC0" w:rsidRDefault="00846FC0" w:rsidP="00846FC0">
            <w:pPr>
              <w:spacing w:line="240" w:lineRule="auto"/>
              <w:rPr>
                <w:b/>
                <w:sz w:val="16"/>
              </w:rPr>
            </w:pPr>
            <w:r>
              <w:rPr>
                <w:b/>
                <w:sz w:val="16"/>
              </w:rPr>
              <w:t>Present</w:t>
            </w:r>
          </w:p>
        </w:tc>
        <w:tc>
          <w:tcPr>
            <w:tcW w:w="1667" w:type="pct"/>
            <w:vAlign w:val="center"/>
          </w:tcPr>
          <w:p w14:paraId="28D15173" w14:textId="72910FCA" w:rsidR="00846FC0" w:rsidRPr="00846FC0" w:rsidRDefault="00846FC0" w:rsidP="00846FC0">
            <w:pPr>
              <w:spacing w:line="240" w:lineRule="auto"/>
              <w:rPr>
                <w:b/>
                <w:sz w:val="16"/>
              </w:rPr>
            </w:pPr>
            <w:r>
              <w:rPr>
                <w:b/>
                <w:sz w:val="16"/>
              </w:rPr>
              <w:t>Verify filing metadata and URLs</w:t>
            </w:r>
          </w:p>
        </w:tc>
      </w:tr>
      <w:tr w:rsidR="00846FC0" w:rsidRPr="00846FC0" w14:paraId="60D4A035" w14:textId="77777777" w:rsidTr="00846FC0">
        <w:tblPrEx>
          <w:tblCellMar>
            <w:top w:w="0" w:type="dxa"/>
            <w:bottom w:w="0" w:type="dxa"/>
          </w:tblCellMar>
        </w:tblPrEx>
        <w:tc>
          <w:tcPr>
            <w:tcW w:w="1667" w:type="pct"/>
            <w:vAlign w:val="center"/>
          </w:tcPr>
          <w:p w14:paraId="6C7BC56D" w14:textId="42179F8F" w:rsidR="00846FC0" w:rsidRPr="00846FC0" w:rsidRDefault="00846FC0" w:rsidP="00846FC0">
            <w:pPr>
              <w:spacing w:line="240" w:lineRule="auto"/>
              <w:rPr>
                <w:b/>
                <w:sz w:val="16"/>
              </w:rPr>
            </w:pPr>
            <w:r>
              <w:rPr>
                <w:b/>
                <w:sz w:val="16"/>
              </w:rPr>
              <w:t>Raw SEC source folders</w:t>
            </w:r>
          </w:p>
        </w:tc>
        <w:tc>
          <w:tcPr>
            <w:tcW w:w="1667" w:type="pct"/>
            <w:vAlign w:val="center"/>
          </w:tcPr>
          <w:p w14:paraId="6351E06E" w14:textId="1F510F70" w:rsidR="00846FC0" w:rsidRPr="00846FC0" w:rsidRDefault="00846FC0" w:rsidP="00846FC0">
            <w:pPr>
              <w:spacing w:line="240" w:lineRule="auto"/>
              <w:rPr>
                <w:b/>
                <w:sz w:val="16"/>
              </w:rPr>
            </w:pPr>
            <w:r>
              <w:rPr>
                <w:b/>
                <w:sz w:val="16"/>
              </w:rPr>
              <w:t>Present</w:t>
            </w:r>
          </w:p>
        </w:tc>
        <w:tc>
          <w:tcPr>
            <w:tcW w:w="1667" w:type="pct"/>
            <w:vAlign w:val="center"/>
          </w:tcPr>
          <w:p w14:paraId="571BCEAD" w14:textId="03C9F10A" w:rsidR="00846FC0" w:rsidRPr="00846FC0" w:rsidRDefault="00846FC0" w:rsidP="00846FC0">
            <w:pPr>
              <w:spacing w:line="240" w:lineRule="auto"/>
              <w:rPr>
                <w:b/>
                <w:sz w:val="16"/>
              </w:rPr>
            </w:pPr>
            <w:r>
              <w:rPr>
                <w:b/>
                <w:sz w:val="16"/>
              </w:rPr>
              <w:t>Add checksum manifest if releasing public package</w:t>
            </w:r>
          </w:p>
        </w:tc>
      </w:tr>
      <w:tr w:rsidR="00846FC0" w:rsidRPr="00846FC0" w14:paraId="5E7A94BA" w14:textId="77777777" w:rsidTr="00846FC0">
        <w:tblPrEx>
          <w:tblCellMar>
            <w:top w:w="0" w:type="dxa"/>
            <w:bottom w:w="0" w:type="dxa"/>
          </w:tblCellMar>
        </w:tblPrEx>
        <w:tc>
          <w:tcPr>
            <w:tcW w:w="1667" w:type="pct"/>
            <w:vAlign w:val="center"/>
          </w:tcPr>
          <w:p w14:paraId="5812F788" w14:textId="7530CCB2" w:rsidR="00846FC0" w:rsidRPr="00846FC0" w:rsidRDefault="00846FC0" w:rsidP="00846FC0">
            <w:pPr>
              <w:spacing w:line="240" w:lineRule="auto"/>
              <w:rPr>
                <w:b/>
                <w:sz w:val="16"/>
              </w:rPr>
            </w:pPr>
            <w:r>
              <w:rPr>
                <w:b/>
                <w:sz w:val="16"/>
              </w:rPr>
              <w:t>Download and extraction scripts</w:t>
            </w:r>
          </w:p>
        </w:tc>
        <w:tc>
          <w:tcPr>
            <w:tcW w:w="1667" w:type="pct"/>
            <w:vAlign w:val="center"/>
          </w:tcPr>
          <w:p w14:paraId="6AAEF3EC" w14:textId="6C29AE1D" w:rsidR="00846FC0" w:rsidRPr="00846FC0" w:rsidRDefault="00846FC0" w:rsidP="00846FC0">
            <w:pPr>
              <w:spacing w:line="240" w:lineRule="auto"/>
              <w:rPr>
                <w:b/>
                <w:sz w:val="16"/>
              </w:rPr>
            </w:pPr>
            <w:r>
              <w:rPr>
                <w:b/>
                <w:sz w:val="16"/>
              </w:rPr>
              <w:t>Present</w:t>
            </w:r>
          </w:p>
        </w:tc>
        <w:tc>
          <w:tcPr>
            <w:tcW w:w="1667" w:type="pct"/>
            <w:vAlign w:val="center"/>
          </w:tcPr>
          <w:p w14:paraId="54D08491" w14:textId="16098CA4" w:rsidR="00846FC0" w:rsidRPr="00846FC0" w:rsidRDefault="00846FC0" w:rsidP="00846FC0">
            <w:pPr>
              <w:spacing w:line="240" w:lineRule="auto"/>
              <w:rPr>
                <w:b/>
                <w:sz w:val="16"/>
              </w:rPr>
            </w:pPr>
            <w:r>
              <w:rPr>
                <w:b/>
                <w:sz w:val="16"/>
              </w:rPr>
              <w:t>Add execution-order README</w:t>
            </w:r>
          </w:p>
        </w:tc>
      </w:tr>
      <w:tr w:rsidR="00846FC0" w:rsidRPr="00846FC0" w14:paraId="7A33FF9B" w14:textId="77777777" w:rsidTr="00846FC0">
        <w:tblPrEx>
          <w:tblCellMar>
            <w:top w:w="0" w:type="dxa"/>
            <w:bottom w:w="0" w:type="dxa"/>
          </w:tblCellMar>
        </w:tblPrEx>
        <w:tc>
          <w:tcPr>
            <w:tcW w:w="1667" w:type="pct"/>
            <w:vAlign w:val="center"/>
          </w:tcPr>
          <w:p w14:paraId="1FA88C8C" w14:textId="07653E08" w:rsidR="00846FC0" w:rsidRPr="00846FC0" w:rsidRDefault="00846FC0" w:rsidP="00846FC0">
            <w:pPr>
              <w:spacing w:line="240" w:lineRule="auto"/>
              <w:rPr>
                <w:b/>
                <w:sz w:val="16"/>
              </w:rPr>
            </w:pPr>
            <w:r>
              <w:rPr>
                <w:b/>
                <w:sz w:val="16"/>
              </w:rPr>
              <w:t>Text chunks</w:t>
            </w:r>
          </w:p>
        </w:tc>
        <w:tc>
          <w:tcPr>
            <w:tcW w:w="1667" w:type="pct"/>
            <w:vAlign w:val="center"/>
          </w:tcPr>
          <w:p w14:paraId="20249CB2" w14:textId="52097333" w:rsidR="00846FC0" w:rsidRPr="00846FC0" w:rsidRDefault="00846FC0" w:rsidP="00846FC0">
            <w:pPr>
              <w:spacing w:line="240" w:lineRule="auto"/>
              <w:rPr>
                <w:b/>
                <w:sz w:val="16"/>
              </w:rPr>
            </w:pPr>
            <w:r>
              <w:rPr>
                <w:b/>
                <w:sz w:val="16"/>
              </w:rPr>
              <w:t>Present</w:t>
            </w:r>
          </w:p>
        </w:tc>
        <w:tc>
          <w:tcPr>
            <w:tcW w:w="1667" w:type="pct"/>
            <w:vAlign w:val="center"/>
          </w:tcPr>
          <w:p w14:paraId="379C173B" w14:textId="4F955181" w:rsidR="00846FC0" w:rsidRPr="00846FC0" w:rsidRDefault="00846FC0" w:rsidP="00846FC0">
            <w:pPr>
              <w:spacing w:line="240" w:lineRule="auto"/>
              <w:rPr>
                <w:b/>
                <w:sz w:val="16"/>
              </w:rPr>
            </w:pPr>
            <w:r>
              <w:rPr>
                <w:b/>
                <w:sz w:val="16"/>
              </w:rPr>
              <w:t>Preserve chunk IDs and retrieval parameters</w:t>
            </w:r>
          </w:p>
        </w:tc>
      </w:tr>
      <w:tr w:rsidR="00846FC0" w:rsidRPr="00846FC0" w14:paraId="1F9ABA61" w14:textId="77777777" w:rsidTr="00846FC0">
        <w:tblPrEx>
          <w:tblCellMar>
            <w:top w:w="0" w:type="dxa"/>
            <w:bottom w:w="0" w:type="dxa"/>
          </w:tblCellMar>
        </w:tblPrEx>
        <w:tc>
          <w:tcPr>
            <w:tcW w:w="1667" w:type="pct"/>
            <w:vAlign w:val="center"/>
          </w:tcPr>
          <w:p w14:paraId="37E1E0F5" w14:textId="2E64A3DF" w:rsidR="00846FC0" w:rsidRPr="00846FC0" w:rsidRDefault="00846FC0" w:rsidP="00846FC0">
            <w:pPr>
              <w:spacing w:line="240" w:lineRule="auto"/>
              <w:rPr>
                <w:b/>
                <w:sz w:val="16"/>
              </w:rPr>
            </w:pPr>
            <w:r>
              <w:rPr>
                <w:b/>
                <w:sz w:val="16"/>
              </w:rPr>
              <w:t>XBRL facts and paths</w:t>
            </w:r>
          </w:p>
        </w:tc>
        <w:tc>
          <w:tcPr>
            <w:tcW w:w="1667" w:type="pct"/>
            <w:vAlign w:val="center"/>
          </w:tcPr>
          <w:p w14:paraId="6F7FF663" w14:textId="65EF6BF7" w:rsidR="00846FC0" w:rsidRPr="00846FC0" w:rsidRDefault="00846FC0" w:rsidP="00846FC0">
            <w:pPr>
              <w:spacing w:line="240" w:lineRule="auto"/>
              <w:rPr>
                <w:b/>
                <w:sz w:val="16"/>
              </w:rPr>
            </w:pPr>
            <w:r>
              <w:rPr>
                <w:b/>
                <w:sz w:val="16"/>
              </w:rPr>
              <w:t>Present</w:t>
            </w:r>
          </w:p>
        </w:tc>
        <w:tc>
          <w:tcPr>
            <w:tcW w:w="1667" w:type="pct"/>
            <w:vAlign w:val="center"/>
          </w:tcPr>
          <w:p w14:paraId="1B1C1693" w14:textId="2D0DC749" w:rsidR="00846FC0" w:rsidRPr="00846FC0" w:rsidRDefault="00846FC0" w:rsidP="00846FC0">
            <w:pPr>
              <w:spacing w:line="240" w:lineRule="auto"/>
              <w:rPr>
                <w:b/>
                <w:sz w:val="16"/>
              </w:rPr>
            </w:pPr>
            <w:r>
              <w:rPr>
                <w:b/>
                <w:sz w:val="16"/>
              </w:rPr>
              <w:t>Preserve fact/path IDs and taxonomy boundary</w:t>
            </w:r>
          </w:p>
        </w:tc>
      </w:tr>
      <w:tr w:rsidR="00846FC0" w:rsidRPr="00846FC0" w14:paraId="573898C5" w14:textId="77777777" w:rsidTr="00846FC0">
        <w:tblPrEx>
          <w:tblCellMar>
            <w:top w:w="0" w:type="dxa"/>
            <w:bottom w:w="0" w:type="dxa"/>
          </w:tblCellMar>
        </w:tblPrEx>
        <w:tc>
          <w:tcPr>
            <w:tcW w:w="1667" w:type="pct"/>
            <w:vAlign w:val="center"/>
          </w:tcPr>
          <w:p w14:paraId="0DECDED4" w14:textId="04A30C39" w:rsidR="00846FC0" w:rsidRPr="00846FC0" w:rsidRDefault="00846FC0" w:rsidP="00846FC0">
            <w:pPr>
              <w:spacing w:line="240" w:lineRule="auto"/>
              <w:rPr>
                <w:b/>
                <w:sz w:val="16"/>
              </w:rPr>
            </w:pPr>
            <w:r>
              <w:rPr>
                <w:b/>
                <w:sz w:val="16"/>
              </w:rPr>
              <w:t>Retrieval logs</w:t>
            </w:r>
          </w:p>
        </w:tc>
        <w:tc>
          <w:tcPr>
            <w:tcW w:w="1667" w:type="pct"/>
            <w:vAlign w:val="center"/>
          </w:tcPr>
          <w:p w14:paraId="532D1859" w14:textId="7E188BDE" w:rsidR="00846FC0" w:rsidRPr="00846FC0" w:rsidRDefault="00846FC0" w:rsidP="00846FC0">
            <w:pPr>
              <w:spacing w:line="240" w:lineRule="auto"/>
              <w:rPr>
                <w:b/>
                <w:sz w:val="16"/>
              </w:rPr>
            </w:pPr>
            <w:r>
              <w:rPr>
                <w:b/>
                <w:sz w:val="16"/>
              </w:rPr>
              <w:t>Present</w:t>
            </w:r>
          </w:p>
        </w:tc>
        <w:tc>
          <w:tcPr>
            <w:tcW w:w="1667" w:type="pct"/>
            <w:vAlign w:val="center"/>
          </w:tcPr>
          <w:p w14:paraId="040BE40E" w14:textId="0EBAC773" w:rsidR="00846FC0" w:rsidRPr="00846FC0" w:rsidRDefault="00846FC0" w:rsidP="00846FC0">
            <w:pPr>
              <w:spacing w:line="240" w:lineRule="auto"/>
              <w:rPr>
                <w:b/>
                <w:sz w:val="16"/>
              </w:rPr>
            </w:pPr>
            <w:r>
              <w:rPr>
                <w:b/>
                <w:sz w:val="16"/>
              </w:rPr>
              <w:t>Confirm final examples cite source IDs</w:t>
            </w:r>
          </w:p>
        </w:tc>
      </w:tr>
      <w:tr w:rsidR="00846FC0" w:rsidRPr="00846FC0" w14:paraId="46D1D5E2" w14:textId="77777777" w:rsidTr="00846FC0">
        <w:tblPrEx>
          <w:tblCellMar>
            <w:top w:w="0" w:type="dxa"/>
            <w:bottom w:w="0" w:type="dxa"/>
          </w:tblCellMar>
        </w:tblPrEx>
        <w:tc>
          <w:tcPr>
            <w:tcW w:w="1667" w:type="pct"/>
            <w:vAlign w:val="center"/>
          </w:tcPr>
          <w:p w14:paraId="3149936F" w14:textId="2E824DBC" w:rsidR="00846FC0" w:rsidRPr="00846FC0" w:rsidRDefault="00846FC0" w:rsidP="00846FC0">
            <w:pPr>
              <w:spacing w:line="240" w:lineRule="auto"/>
              <w:rPr>
                <w:b/>
                <w:sz w:val="16"/>
              </w:rPr>
            </w:pPr>
            <w:r>
              <w:rPr>
                <w:b/>
                <w:sz w:val="16"/>
              </w:rPr>
              <w:t>Rendered prompts and contexts</w:t>
            </w:r>
          </w:p>
        </w:tc>
        <w:tc>
          <w:tcPr>
            <w:tcW w:w="1667" w:type="pct"/>
            <w:vAlign w:val="center"/>
          </w:tcPr>
          <w:p w14:paraId="6EA9E94E" w14:textId="57ECFFA9" w:rsidR="00846FC0" w:rsidRPr="00846FC0" w:rsidRDefault="00846FC0" w:rsidP="00846FC0">
            <w:pPr>
              <w:spacing w:line="240" w:lineRule="auto"/>
              <w:rPr>
                <w:b/>
                <w:sz w:val="16"/>
              </w:rPr>
            </w:pPr>
            <w:r>
              <w:rPr>
                <w:b/>
                <w:sz w:val="16"/>
              </w:rPr>
              <w:t>Present</w:t>
            </w:r>
          </w:p>
        </w:tc>
        <w:tc>
          <w:tcPr>
            <w:tcW w:w="1667" w:type="pct"/>
            <w:vAlign w:val="center"/>
          </w:tcPr>
          <w:p w14:paraId="07684954" w14:textId="3A18D27B" w:rsidR="00846FC0" w:rsidRPr="00846FC0" w:rsidRDefault="00846FC0" w:rsidP="00846FC0">
            <w:pPr>
              <w:spacing w:line="240" w:lineRule="auto"/>
              <w:rPr>
                <w:b/>
                <w:sz w:val="16"/>
              </w:rPr>
            </w:pPr>
            <w:r>
              <w:rPr>
                <w:b/>
                <w:sz w:val="16"/>
              </w:rPr>
              <w:t>Include in supplement archive</w:t>
            </w:r>
          </w:p>
        </w:tc>
      </w:tr>
      <w:tr w:rsidR="00846FC0" w:rsidRPr="00846FC0" w14:paraId="6C76C3E2" w14:textId="77777777" w:rsidTr="00846FC0">
        <w:tblPrEx>
          <w:tblCellMar>
            <w:top w:w="0" w:type="dxa"/>
            <w:bottom w:w="0" w:type="dxa"/>
          </w:tblCellMar>
        </w:tblPrEx>
        <w:tc>
          <w:tcPr>
            <w:tcW w:w="1667" w:type="pct"/>
            <w:vAlign w:val="center"/>
          </w:tcPr>
          <w:p w14:paraId="7B072C0B" w14:textId="654F9B96" w:rsidR="00846FC0" w:rsidRPr="00846FC0" w:rsidRDefault="00846FC0" w:rsidP="00846FC0">
            <w:pPr>
              <w:spacing w:line="240" w:lineRule="auto"/>
              <w:rPr>
                <w:b/>
                <w:sz w:val="16"/>
              </w:rPr>
            </w:pPr>
            <w:r>
              <w:rPr>
                <w:b/>
                <w:sz w:val="16"/>
              </w:rPr>
              <w:t>Raw LLM outputs</w:t>
            </w:r>
          </w:p>
        </w:tc>
        <w:tc>
          <w:tcPr>
            <w:tcW w:w="1667" w:type="pct"/>
            <w:vAlign w:val="center"/>
          </w:tcPr>
          <w:p w14:paraId="5D31A63E" w14:textId="3A10C0B4" w:rsidR="00846FC0" w:rsidRPr="00846FC0" w:rsidRDefault="00846FC0" w:rsidP="00846FC0">
            <w:pPr>
              <w:spacing w:line="240" w:lineRule="auto"/>
              <w:rPr>
                <w:b/>
                <w:sz w:val="16"/>
              </w:rPr>
            </w:pPr>
            <w:r>
              <w:rPr>
                <w:b/>
                <w:sz w:val="16"/>
              </w:rPr>
              <w:t>Present</w:t>
            </w:r>
          </w:p>
        </w:tc>
        <w:tc>
          <w:tcPr>
            <w:tcW w:w="1667" w:type="pct"/>
            <w:vAlign w:val="center"/>
          </w:tcPr>
          <w:p w14:paraId="54C3894A" w14:textId="2FBD92DB" w:rsidR="00846FC0" w:rsidRPr="00846FC0" w:rsidRDefault="00846FC0" w:rsidP="00846FC0">
            <w:pPr>
              <w:spacing w:line="240" w:lineRule="auto"/>
              <w:rPr>
                <w:b/>
                <w:sz w:val="16"/>
              </w:rPr>
            </w:pPr>
            <w:r>
              <w:rPr>
                <w:b/>
                <w:sz w:val="16"/>
              </w:rPr>
              <w:t>Preserve local model metadata; capture model digest if available</w:t>
            </w:r>
          </w:p>
        </w:tc>
      </w:tr>
      <w:tr w:rsidR="00846FC0" w:rsidRPr="00846FC0" w14:paraId="2F01845D" w14:textId="77777777" w:rsidTr="00846FC0">
        <w:tblPrEx>
          <w:tblCellMar>
            <w:top w:w="0" w:type="dxa"/>
            <w:bottom w:w="0" w:type="dxa"/>
          </w:tblCellMar>
        </w:tblPrEx>
        <w:tc>
          <w:tcPr>
            <w:tcW w:w="1667" w:type="pct"/>
            <w:vAlign w:val="center"/>
          </w:tcPr>
          <w:p w14:paraId="23459370" w14:textId="16B7B0C1" w:rsidR="00846FC0" w:rsidRPr="00846FC0" w:rsidRDefault="00846FC0" w:rsidP="00846FC0">
            <w:pPr>
              <w:spacing w:line="240" w:lineRule="auto"/>
              <w:rPr>
                <w:b/>
                <w:sz w:val="16"/>
              </w:rPr>
            </w:pPr>
            <w:r>
              <w:rPr>
                <w:b/>
                <w:sz w:val="16"/>
              </w:rPr>
              <w:t>Claim-level coding</w:t>
            </w:r>
          </w:p>
        </w:tc>
        <w:tc>
          <w:tcPr>
            <w:tcW w:w="1667" w:type="pct"/>
            <w:vAlign w:val="center"/>
          </w:tcPr>
          <w:p w14:paraId="3F35FD8A" w14:textId="2004A3BF" w:rsidR="00846FC0" w:rsidRPr="00846FC0" w:rsidRDefault="00846FC0" w:rsidP="00846FC0">
            <w:pPr>
              <w:spacing w:line="240" w:lineRule="auto"/>
              <w:rPr>
                <w:b/>
                <w:sz w:val="16"/>
              </w:rPr>
            </w:pPr>
            <w:r>
              <w:rPr>
                <w:b/>
                <w:sz w:val="16"/>
              </w:rPr>
              <w:t>Present with boundary</w:t>
            </w:r>
          </w:p>
        </w:tc>
        <w:tc>
          <w:tcPr>
            <w:tcW w:w="1667" w:type="pct"/>
            <w:vAlign w:val="center"/>
          </w:tcPr>
          <w:p w14:paraId="154C6669" w14:textId="6D0AA2BC" w:rsidR="00846FC0" w:rsidRPr="00846FC0" w:rsidRDefault="00846FC0" w:rsidP="00846FC0">
            <w:pPr>
              <w:spacing w:line="240" w:lineRule="auto"/>
              <w:rPr>
                <w:b/>
                <w:sz w:val="16"/>
              </w:rPr>
            </w:pPr>
            <w:r>
              <w:rPr>
                <w:b/>
                <w:sz w:val="16"/>
              </w:rPr>
              <w:t>Add expert review or retain preliminary limitation</w:t>
            </w:r>
          </w:p>
        </w:tc>
      </w:tr>
      <w:tr w:rsidR="00846FC0" w:rsidRPr="00846FC0" w14:paraId="5A028DDD" w14:textId="77777777" w:rsidTr="00846FC0">
        <w:tblPrEx>
          <w:tblCellMar>
            <w:top w:w="0" w:type="dxa"/>
            <w:bottom w:w="0" w:type="dxa"/>
          </w:tblCellMar>
        </w:tblPrEx>
        <w:tc>
          <w:tcPr>
            <w:tcW w:w="1667" w:type="pct"/>
            <w:vAlign w:val="center"/>
          </w:tcPr>
          <w:p w14:paraId="683FC2CB" w14:textId="4C120A05" w:rsidR="00846FC0" w:rsidRPr="00846FC0" w:rsidRDefault="00846FC0" w:rsidP="00846FC0">
            <w:pPr>
              <w:spacing w:line="240" w:lineRule="auto"/>
              <w:rPr>
                <w:b/>
                <w:sz w:val="16"/>
              </w:rPr>
            </w:pPr>
            <w:r>
              <w:rPr>
                <w:b/>
                <w:sz w:val="16"/>
              </w:rPr>
              <w:t>Source spot checks</w:t>
            </w:r>
          </w:p>
        </w:tc>
        <w:tc>
          <w:tcPr>
            <w:tcW w:w="1667" w:type="pct"/>
            <w:vAlign w:val="center"/>
          </w:tcPr>
          <w:p w14:paraId="7120CBDF" w14:textId="6B17483E" w:rsidR="00846FC0" w:rsidRPr="00846FC0" w:rsidRDefault="00846FC0" w:rsidP="00846FC0">
            <w:pPr>
              <w:spacing w:line="240" w:lineRule="auto"/>
              <w:rPr>
                <w:b/>
                <w:sz w:val="16"/>
              </w:rPr>
            </w:pPr>
            <w:r>
              <w:rPr>
                <w:b/>
                <w:sz w:val="16"/>
              </w:rPr>
              <w:t>Present</w:t>
            </w:r>
          </w:p>
        </w:tc>
        <w:tc>
          <w:tcPr>
            <w:tcW w:w="1667" w:type="pct"/>
            <w:vAlign w:val="center"/>
          </w:tcPr>
          <w:p w14:paraId="123A19F5" w14:textId="773B57F9" w:rsidR="00846FC0" w:rsidRPr="00846FC0" w:rsidRDefault="00846FC0" w:rsidP="00846FC0">
            <w:pPr>
              <w:spacing w:line="240" w:lineRule="auto"/>
              <w:rPr>
                <w:b/>
                <w:sz w:val="16"/>
              </w:rPr>
            </w:pPr>
            <w:r>
              <w:rPr>
                <w:b/>
                <w:sz w:val="16"/>
              </w:rPr>
              <w:t>Use only source-verified examples in main text</w:t>
            </w:r>
          </w:p>
        </w:tc>
      </w:tr>
      <w:tr w:rsidR="00846FC0" w:rsidRPr="00846FC0" w14:paraId="4B2A65F6" w14:textId="77777777" w:rsidTr="00846FC0">
        <w:tblPrEx>
          <w:tblCellMar>
            <w:top w:w="0" w:type="dxa"/>
            <w:bottom w:w="0" w:type="dxa"/>
          </w:tblCellMar>
        </w:tblPrEx>
        <w:tc>
          <w:tcPr>
            <w:tcW w:w="1667" w:type="pct"/>
            <w:vAlign w:val="center"/>
          </w:tcPr>
          <w:p w14:paraId="2F094A87" w14:textId="3AAAE990" w:rsidR="00846FC0" w:rsidRPr="00846FC0" w:rsidRDefault="00846FC0" w:rsidP="00846FC0">
            <w:pPr>
              <w:spacing w:line="240" w:lineRule="auto"/>
              <w:rPr>
                <w:b/>
                <w:sz w:val="16"/>
              </w:rPr>
            </w:pPr>
            <w:r>
              <w:rPr>
                <w:b/>
                <w:sz w:val="16"/>
              </w:rPr>
              <w:t>Sensitivity results</w:t>
            </w:r>
          </w:p>
        </w:tc>
        <w:tc>
          <w:tcPr>
            <w:tcW w:w="1667" w:type="pct"/>
            <w:vAlign w:val="center"/>
          </w:tcPr>
          <w:p w14:paraId="127CDE75" w14:textId="49CF07C3" w:rsidR="00846FC0" w:rsidRPr="00846FC0" w:rsidRDefault="00846FC0" w:rsidP="00846FC0">
            <w:pPr>
              <w:spacing w:line="240" w:lineRule="auto"/>
              <w:rPr>
                <w:b/>
                <w:sz w:val="16"/>
              </w:rPr>
            </w:pPr>
            <w:r>
              <w:rPr>
                <w:b/>
                <w:sz w:val="16"/>
              </w:rPr>
              <w:t>Context-volume and source-environment perturbation diagnostics present</w:t>
            </w:r>
          </w:p>
        </w:tc>
        <w:tc>
          <w:tcPr>
            <w:tcW w:w="1667" w:type="pct"/>
            <w:vAlign w:val="center"/>
          </w:tcPr>
          <w:p w14:paraId="5B6EF7EF" w14:textId="2669A480" w:rsidR="00846FC0" w:rsidRPr="00846FC0" w:rsidRDefault="00846FC0" w:rsidP="00846FC0">
            <w:pPr>
              <w:spacing w:line="240" w:lineRule="auto"/>
              <w:rPr>
                <w:b/>
                <w:sz w:val="16"/>
              </w:rPr>
            </w:pPr>
            <w:r>
              <w:rPr>
                <w:b/>
                <w:sz w:val="16"/>
              </w:rPr>
              <w:t>Do not imply completed model-output benchmark</w:t>
            </w:r>
          </w:p>
        </w:tc>
      </w:tr>
      <w:tr w:rsidR="00846FC0" w:rsidRPr="00846FC0" w14:paraId="219C11F7" w14:textId="77777777" w:rsidTr="00846FC0">
        <w:tblPrEx>
          <w:tblCellMar>
            <w:top w:w="0" w:type="dxa"/>
            <w:bottom w:w="0" w:type="dxa"/>
          </w:tblCellMar>
        </w:tblPrEx>
        <w:tc>
          <w:tcPr>
            <w:tcW w:w="1667" w:type="pct"/>
            <w:vAlign w:val="center"/>
          </w:tcPr>
          <w:p w14:paraId="34967BEA" w14:textId="3DD8821D" w:rsidR="00846FC0" w:rsidRPr="00846FC0" w:rsidRDefault="00846FC0" w:rsidP="00846FC0">
            <w:pPr>
              <w:spacing w:line="240" w:lineRule="auto"/>
              <w:rPr>
                <w:b/>
                <w:sz w:val="16"/>
              </w:rPr>
            </w:pPr>
            <w:r>
              <w:rPr>
                <w:b/>
                <w:sz w:val="16"/>
              </w:rPr>
              <w:t>Vector/RDF artifacts</w:t>
            </w:r>
          </w:p>
        </w:tc>
        <w:tc>
          <w:tcPr>
            <w:tcW w:w="1667" w:type="pct"/>
            <w:vAlign w:val="center"/>
          </w:tcPr>
          <w:p w14:paraId="0C1C88EB" w14:textId="3604748B" w:rsidR="00846FC0" w:rsidRPr="00846FC0" w:rsidRDefault="00846FC0" w:rsidP="00846FC0">
            <w:pPr>
              <w:spacing w:line="240" w:lineRule="auto"/>
              <w:rPr>
                <w:b/>
                <w:sz w:val="16"/>
              </w:rPr>
            </w:pPr>
            <w:r>
              <w:rPr>
                <w:b/>
                <w:sz w:val="16"/>
              </w:rPr>
              <w:t>Not implemented</w:t>
            </w:r>
          </w:p>
        </w:tc>
        <w:tc>
          <w:tcPr>
            <w:tcW w:w="1667" w:type="pct"/>
            <w:vAlign w:val="center"/>
          </w:tcPr>
          <w:p w14:paraId="3DBD48BB" w14:textId="63F7C273" w:rsidR="00846FC0" w:rsidRPr="00846FC0" w:rsidRDefault="00846FC0" w:rsidP="00846FC0">
            <w:pPr>
              <w:spacing w:line="240" w:lineRule="auto"/>
              <w:rPr>
                <w:b/>
                <w:sz w:val="16"/>
              </w:rPr>
            </w:pPr>
            <w:r>
              <w:rPr>
                <w:b/>
                <w:sz w:val="16"/>
              </w:rPr>
              <w:t>Present as guidance/specification only</w:t>
            </w:r>
          </w:p>
        </w:tc>
      </w:tr>
    </w:tbl>
    <w:p w14:paraId="6B7D1856" w14:textId="77777777" w:rsidR="00846FC0" w:rsidRDefault="00846FC0" w:rsidP="00846FC0">
      <w:pPr>
        <w:rPr>
          <w:b/>
        </w:rPr>
      </w:pPr>
    </w:p>
    <w:p w14:paraId="138C7F94" w14:textId="10071C4C" w:rsidR="00846FC0" w:rsidRDefault="00846FC0" w:rsidP="00846FC0">
      <w:pPr>
        <w:jc w:val="center"/>
        <w:rPr>
          <w:b/>
        </w:rPr>
      </w:pPr>
      <w:r>
        <w:rPr>
          <w:b/>
        </w:rPr>
        <w:t>CROSS-APPENDIX EVIDENCE TRAIL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846FC0" w:rsidRPr="00846FC0" w14:paraId="43FF1BDD" w14:textId="77777777" w:rsidTr="00846FC0">
        <w:tblPrEx>
          <w:tblCellMar>
            <w:top w:w="0" w:type="dxa"/>
            <w:bottom w:w="0" w:type="dxa"/>
          </w:tblCellMar>
        </w:tblPrEx>
        <w:trPr>
          <w:tblHeader/>
        </w:trPr>
        <w:tc>
          <w:tcPr>
            <w:tcW w:w="1667" w:type="pct"/>
            <w:vAlign w:val="center"/>
          </w:tcPr>
          <w:p w14:paraId="67C86449" w14:textId="37C490B6" w:rsidR="00846FC0" w:rsidRPr="00846FC0" w:rsidRDefault="00846FC0" w:rsidP="00846FC0">
            <w:pPr>
              <w:spacing w:line="240" w:lineRule="auto"/>
              <w:jc w:val="center"/>
              <w:rPr>
                <w:b/>
                <w:sz w:val="16"/>
              </w:rPr>
            </w:pPr>
            <w:r w:rsidRPr="00846FC0">
              <w:rPr>
                <w:b/>
                <w:sz w:val="16"/>
              </w:rPr>
              <w:t>Step</w:t>
            </w:r>
          </w:p>
        </w:tc>
        <w:tc>
          <w:tcPr>
            <w:tcW w:w="1667" w:type="pct"/>
            <w:vAlign w:val="center"/>
          </w:tcPr>
          <w:p w14:paraId="0DBC2B8D" w14:textId="0AF07295" w:rsidR="00846FC0" w:rsidRPr="00846FC0" w:rsidRDefault="00846FC0" w:rsidP="00846FC0">
            <w:pPr>
              <w:spacing w:line="240" w:lineRule="auto"/>
              <w:jc w:val="center"/>
              <w:rPr>
                <w:b/>
                <w:sz w:val="16"/>
              </w:rPr>
            </w:pPr>
            <w:r w:rsidRPr="00846FC0">
              <w:rPr>
                <w:b/>
                <w:sz w:val="16"/>
              </w:rPr>
              <w:t>Evidence Object</w:t>
            </w:r>
          </w:p>
        </w:tc>
        <w:tc>
          <w:tcPr>
            <w:tcW w:w="1667" w:type="pct"/>
            <w:vAlign w:val="center"/>
          </w:tcPr>
          <w:p w14:paraId="06DF6A56" w14:textId="45687726" w:rsidR="00846FC0" w:rsidRPr="00846FC0" w:rsidRDefault="00846FC0" w:rsidP="00846FC0">
            <w:pPr>
              <w:spacing w:line="240" w:lineRule="auto"/>
              <w:jc w:val="center"/>
              <w:rPr>
                <w:b/>
                <w:sz w:val="16"/>
              </w:rPr>
            </w:pPr>
            <w:r w:rsidRPr="00846FC0">
              <w:rPr>
                <w:b/>
                <w:sz w:val="16"/>
              </w:rPr>
              <w:t>Appendix</w:t>
            </w:r>
          </w:p>
        </w:tc>
      </w:tr>
      <w:tr w:rsidR="00846FC0" w:rsidRPr="00846FC0" w14:paraId="0FECDA6B" w14:textId="77777777" w:rsidTr="00846FC0">
        <w:tblPrEx>
          <w:tblCellMar>
            <w:top w:w="0" w:type="dxa"/>
            <w:bottom w:w="0" w:type="dxa"/>
          </w:tblCellMar>
        </w:tblPrEx>
        <w:tc>
          <w:tcPr>
            <w:tcW w:w="1667" w:type="pct"/>
            <w:vAlign w:val="center"/>
          </w:tcPr>
          <w:p w14:paraId="2CDCD716" w14:textId="53AFCF69" w:rsidR="00846FC0" w:rsidRPr="00846FC0" w:rsidRDefault="00846FC0" w:rsidP="00846FC0">
            <w:pPr>
              <w:spacing w:line="240" w:lineRule="auto"/>
              <w:jc w:val="center"/>
              <w:rPr>
                <w:b/>
                <w:sz w:val="16"/>
              </w:rPr>
            </w:pPr>
            <w:r>
              <w:rPr>
                <w:b/>
                <w:sz w:val="16"/>
              </w:rPr>
              <w:t>1</w:t>
            </w:r>
          </w:p>
        </w:tc>
        <w:tc>
          <w:tcPr>
            <w:tcW w:w="1667" w:type="pct"/>
            <w:vAlign w:val="center"/>
          </w:tcPr>
          <w:p w14:paraId="2F342CC0" w14:textId="1AB4CA7C" w:rsidR="00846FC0" w:rsidRPr="00846FC0" w:rsidRDefault="00846FC0" w:rsidP="00846FC0">
            <w:pPr>
              <w:spacing w:line="240" w:lineRule="auto"/>
              <w:jc w:val="center"/>
              <w:rPr>
                <w:b/>
                <w:sz w:val="16"/>
              </w:rPr>
            </w:pPr>
            <w:r>
              <w:rPr>
                <w:b/>
                <w:sz w:val="16"/>
              </w:rPr>
              <w:t>SEC filing and Inline XBRL source</w:t>
            </w:r>
          </w:p>
        </w:tc>
        <w:tc>
          <w:tcPr>
            <w:tcW w:w="1667" w:type="pct"/>
            <w:vAlign w:val="center"/>
          </w:tcPr>
          <w:p w14:paraId="7FA59FB5" w14:textId="24C8BAA2" w:rsidR="00846FC0" w:rsidRPr="00846FC0" w:rsidRDefault="00846FC0" w:rsidP="00846FC0">
            <w:pPr>
              <w:spacing w:line="240" w:lineRule="auto"/>
              <w:jc w:val="center"/>
              <w:rPr>
                <w:b/>
                <w:sz w:val="16"/>
              </w:rPr>
            </w:pPr>
            <w:r>
              <w:rPr>
                <w:b/>
                <w:sz w:val="16"/>
              </w:rPr>
              <w:t>A</w:t>
            </w:r>
          </w:p>
        </w:tc>
      </w:tr>
      <w:tr w:rsidR="00846FC0" w:rsidRPr="00846FC0" w14:paraId="50D693DB" w14:textId="77777777" w:rsidTr="00846FC0">
        <w:tblPrEx>
          <w:tblCellMar>
            <w:top w:w="0" w:type="dxa"/>
            <w:bottom w:w="0" w:type="dxa"/>
          </w:tblCellMar>
        </w:tblPrEx>
        <w:tc>
          <w:tcPr>
            <w:tcW w:w="1667" w:type="pct"/>
            <w:vAlign w:val="center"/>
          </w:tcPr>
          <w:p w14:paraId="0C83F17F" w14:textId="43ACAC8C" w:rsidR="00846FC0" w:rsidRPr="00846FC0" w:rsidRDefault="00846FC0" w:rsidP="00846FC0">
            <w:pPr>
              <w:spacing w:line="240" w:lineRule="auto"/>
              <w:jc w:val="center"/>
              <w:rPr>
                <w:b/>
                <w:sz w:val="16"/>
              </w:rPr>
            </w:pPr>
            <w:r>
              <w:rPr>
                <w:b/>
                <w:sz w:val="16"/>
              </w:rPr>
              <w:lastRenderedPageBreak/>
              <w:t>2</w:t>
            </w:r>
          </w:p>
        </w:tc>
        <w:tc>
          <w:tcPr>
            <w:tcW w:w="1667" w:type="pct"/>
            <w:vAlign w:val="center"/>
          </w:tcPr>
          <w:p w14:paraId="3CD45893" w14:textId="52644C94" w:rsidR="00846FC0" w:rsidRPr="00846FC0" w:rsidRDefault="00846FC0" w:rsidP="00846FC0">
            <w:pPr>
              <w:spacing w:line="240" w:lineRule="auto"/>
              <w:jc w:val="center"/>
              <w:rPr>
                <w:b/>
                <w:sz w:val="16"/>
              </w:rPr>
            </w:pPr>
            <w:r>
              <w:rPr>
                <w:b/>
                <w:sz w:val="16"/>
              </w:rPr>
              <w:t>Extracted text chunk or XBRL fact/path</w:t>
            </w:r>
          </w:p>
        </w:tc>
        <w:tc>
          <w:tcPr>
            <w:tcW w:w="1667" w:type="pct"/>
            <w:vAlign w:val="center"/>
          </w:tcPr>
          <w:p w14:paraId="3956C529" w14:textId="6CDA9BCF" w:rsidR="00846FC0" w:rsidRPr="00846FC0" w:rsidRDefault="00846FC0" w:rsidP="00846FC0">
            <w:pPr>
              <w:spacing w:line="240" w:lineRule="auto"/>
              <w:jc w:val="center"/>
              <w:rPr>
                <w:b/>
                <w:sz w:val="16"/>
              </w:rPr>
            </w:pPr>
            <w:r>
              <w:rPr>
                <w:b/>
                <w:sz w:val="16"/>
              </w:rPr>
              <w:t>B or C</w:t>
            </w:r>
          </w:p>
        </w:tc>
      </w:tr>
      <w:tr w:rsidR="00846FC0" w:rsidRPr="00846FC0" w14:paraId="5562907A" w14:textId="77777777" w:rsidTr="00846FC0">
        <w:tblPrEx>
          <w:tblCellMar>
            <w:top w:w="0" w:type="dxa"/>
            <w:bottom w:w="0" w:type="dxa"/>
          </w:tblCellMar>
        </w:tblPrEx>
        <w:tc>
          <w:tcPr>
            <w:tcW w:w="1667" w:type="pct"/>
            <w:vAlign w:val="center"/>
          </w:tcPr>
          <w:p w14:paraId="52F309DB" w14:textId="1998506F" w:rsidR="00846FC0" w:rsidRPr="00846FC0" w:rsidRDefault="00846FC0" w:rsidP="00846FC0">
            <w:pPr>
              <w:spacing w:line="240" w:lineRule="auto"/>
              <w:jc w:val="center"/>
              <w:rPr>
                <w:b/>
                <w:sz w:val="16"/>
              </w:rPr>
            </w:pPr>
            <w:r>
              <w:rPr>
                <w:b/>
                <w:sz w:val="16"/>
              </w:rPr>
              <w:t>3</w:t>
            </w:r>
          </w:p>
        </w:tc>
        <w:tc>
          <w:tcPr>
            <w:tcW w:w="1667" w:type="pct"/>
            <w:vAlign w:val="center"/>
          </w:tcPr>
          <w:p w14:paraId="50CDF378" w14:textId="03526C19" w:rsidR="00846FC0" w:rsidRPr="00846FC0" w:rsidRDefault="00846FC0" w:rsidP="00846FC0">
            <w:pPr>
              <w:spacing w:line="240" w:lineRule="auto"/>
              <w:jc w:val="center"/>
              <w:rPr>
                <w:b/>
                <w:sz w:val="16"/>
              </w:rPr>
            </w:pPr>
            <w:r>
              <w:rPr>
                <w:b/>
                <w:sz w:val="16"/>
              </w:rPr>
              <w:t>Retrieved evidence selected for a run</w:t>
            </w:r>
          </w:p>
        </w:tc>
        <w:tc>
          <w:tcPr>
            <w:tcW w:w="1667" w:type="pct"/>
            <w:vAlign w:val="center"/>
          </w:tcPr>
          <w:p w14:paraId="0802256E" w14:textId="0C09B049" w:rsidR="00846FC0" w:rsidRPr="00846FC0" w:rsidRDefault="00846FC0" w:rsidP="00846FC0">
            <w:pPr>
              <w:spacing w:line="240" w:lineRule="auto"/>
              <w:jc w:val="center"/>
              <w:rPr>
                <w:b/>
                <w:sz w:val="16"/>
              </w:rPr>
            </w:pPr>
            <w:r>
              <w:rPr>
                <w:b/>
                <w:sz w:val="16"/>
              </w:rPr>
              <w:t>D</w:t>
            </w:r>
          </w:p>
        </w:tc>
      </w:tr>
      <w:tr w:rsidR="00846FC0" w:rsidRPr="00846FC0" w14:paraId="4693288A" w14:textId="77777777" w:rsidTr="00846FC0">
        <w:tblPrEx>
          <w:tblCellMar>
            <w:top w:w="0" w:type="dxa"/>
            <w:bottom w:w="0" w:type="dxa"/>
          </w:tblCellMar>
        </w:tblPrEx>
        <w:tc>
          <w:tcPr>
            <w:tcW w:w="1667" w:type="pct"/>
            <w:vAlign w:val="center"/>
          </w:tcPr>
          <w:p w14:paraId="414D75E8" w14:textId="6ABC92A6" w:rsidR="00846FC0" w:rsidRPr="00846FC0" w:rsidRDefault="00846FC0" w:rsidP="00846FC0">
            <w:pPr>
              <w:spacing w:line="240" w:lineRule="auto"/>
              <w:jc w:val="center"/>
              <w:rPr>
                <w:b/>
                <w:sz w:val="16"/>
              </w:rPr>
            </w:pPr>
            <w:r>
              <w:rPr>
                <w:b/>
                <w:sz w:val="16"/>
              </w:rPr>
              <w:t>4</w:t>
            </w:r>
          </w:p>
        </w:tc>
        <w:tc>
          <w:tcPr>
            <w:tcW w:w="1667" w:type="pct"/>
            <w:vAlign w:val="center"/>
          </w:tcPr>
          <w:p w14:paraId="53B11A19" w14:textId="5F52C8A1" w:rsidR="00846FC0" w:rsidRPr="00846FC0" w:rsidRDefault="00846FC0" w:rsidP="00846FC0">
            <w:pPr>
              <w:spacing w:line="240" w:lineRule="auto"/>
              <w:jc w:val="center"/>
              <w:rPr>
                <w:b/>
                <w:sz w:val="16"/>
              </w:rPr>
            </w:pPr>
            <w:r>
              <w:rPr>
                <w:b/>
                <w:sz w:val="16"/>
              </w:rPr>
              <w:t>Final prompt shown to the LLM</w:t>
            </w:r>
          </w:p>
        </w:tc>
        <w:tc>
          <w:tcPr>
            <w:tcW w:w="1667" w:type="pct"/>
            <w:vAlign w:val="center"/>
          </w:tcPr>
          <w:p w14:paraId="4C432299" w14:textId="05E7AD58" w:rsidR="00846FC0" w:rsidRPr="00846FC0" w:rsidRDefault="00846FC0" w:rsidP="00846FC0">
            <w:pPr>
              <w:spacing w:line="240" w:lineRule="auto"/>
              <w:jc w:val="center"/>
              <w:rPr>
                <w:b/>
                <w:sz w:val="16"/>
              </w:rPr>
            </w:pPr>
            <w:r>
              <w:rPr>
                <w:b/>
                <w:sz w:val="16"/>
              </w:rPr>
              <w:t>D</w:t>
            </w:r>
          </w:p>
        </w:tc>
      </w:tr>
      <w:tr w:rsidR="00846FC0" w:rsidRPr="00846FC0" w14:paraId="6A14F7EC" w14:textId="77777777" w:rsidTr="00846FC0">
        <w:tblPrEx>
          <w:tblCellMar>
            <w:top w:w="0" w:type="dxa"/>
            <w:bottom w:w="0" w:type="dxa"/>
          </w:tblCellMar>
        </w:tblPrEx>
        <w:tc>
          <w:tcPr>
            <w:tcW w:w="1667" w:type="pct"/>
            <w:vAlign w:val="center"/>
          </w:tcPr>
          <w:p w14:paraId="168711A0" w14:textId="23F1CF2E" w:rsidR="00846FC0" w:rsidRPr="00846FC0" w:rsidRDefault="00846FC0" w:rsidP="00846FC0">
            <w:pPr>
              <w:spacing w:line="240" w:lineRule="auto"/>
              <w:jc w:val="center"/>
              <w:rPr>
                <w:b/>
                <w:sz w:val="16"/>
              </w:rPr>
            </w:pPr>
            <w:r>
              <w:rPr>
                <w:b/>
                <w:sz w:val="16"/>
              </w:rPr>
              <w:t>5</w:t>
            </w:r>
          </w:p>
        </w:tc>
        <w:tc>
          <w:tcPr>
            <w:tcW w:w="1667" w:type="pct"/>
            <w:vAlign w:val="center"/>
          </w:tcPr>
          <w:p w14:paraId="56BBD248" w14:textId="0EA5D2C2" w:rsidR="00846FC0" w:rsidRPr="00846FC0" w:rsidRDefault="00846FC0" w:rsidP="00846FC0">
            <w:pPr>
              <w:spacing w:line="240" w:lineRule="auto"/>
              <w:jc w:val="center"/>
              <w:rPr>
                <w:b/>
                <w:sz w:val="16"/>
              </w:rPr>
            </w:pPr>
            <w:r>
              <w:rPr>
                <w:b/>
                <w:sz w:val="16"/>
              </w:rPr>
              <w:t>Raw LLM output</w:t>
            </w:r>
          </w:p>
        </w:tc>
        <w:tc>
          <w:tcPr>
            <w:tcW w:w="1667" w:type="pct"/>
            <w:vAlign w:val="center"/>
          </w:tcPr>
          <w:p w14:paraId="7E7F05F8" w14:textId="0A93150D" w:rsidR="00846FC0" w:rsidRPr="00846FC0" w:rsidRDefault="00846FC0" w:rsidP="00846FC0">
            <w:pPr>
              <w:spacing w:line="240" w:lineRule="auto"/>
              <w:jc w:val="center"/>
              <w:rPr>
                <w:b/>
                <w:sz w:val="16"/>
              </w:rPr>
            </w:pPr>
            <w:r>
              <w:rPr>
                <w:b/>
                <w:sz w:val="16"/>
              </w:rPr>
              <w:t>E</w:t>
            </w:r>
          </w:p>
        </w:tc>
      </w:tr>
      <w:tr w:rsidR="00846FC0" w:rsidRPr="00846FC0" w14:paraId="3863D08C" w14:textId="77777777" w:rsidTr="00846FC0">
        <w:tblPrEx>
          <w:tblCellMar>
            <w:top w:w="0" w:type="dxa"/>
            <w:bottom w:w="0" w:type="dxa"/>
          </w:tblCellMar>
        </w:tblPrEx>
        <w:tc>
          <w:tcPr>
            <w:tcW w:w="1667" w:type="pct"/>
            <w:vAlign w:val="center"/>
          </w:tcPr>
          <w:p w14:paraId="41780A40" w14:textId="479B4C85" w:rsidR="00846FC0" w:rsidRPr="00846FC0" w:rsidRDefault="00846FC0" w:rsidP="00846FC0">
            <w:pPr>
              <w:spacing w:line="240" w:lineRule="auto"/>
              <w:jc w:val="center"/>
              <w:rPr>
                <w:b/>
                <w:sz w:val="16"/>
              </w:rPr>
            </w:pPr>
            <w:r>
              <w:rPr>
                <w:b/>
                <w:sz w:val="16"/>
              </w:rPr>
              <w:t>6</w:t>
            </w:r>
          </w:p>
        </w:tc>
        <w:tc>
          <w:tcPr>
            <w:tcW w:w="1667" w:type="pct"/>
            <w:vAlign w:val="center"/>
          </w:tcPr>
          <w:p w14:paraId="352E1A35" w14:textId="2BD35805" w:rsidR="00846FC0" w:rsidRPr="00846FC0" w:rsidRDefault="00846FC0" w:rsidP="00846FC0">
            <w:pPr>
              <w:spacing w:line="240" w:lineRule="auto"/>
              <w:jc w:val="center"/>
              <w:rPr>
                <w:b/>
                <w:sz w:val="16"/>
              </w:rPr>
            </w:pPr>
            <w:r>
              <w:rPr>
                <w:b/>
                <w:sz w:val="16"/>
              </w:rPr>
              <w:t>Segmented claim</w:t>
            </w:r>
          </w:p>
        </w:tc>
        <w:tc>
          <w:tcPr>
            <w:tcW w:w="1667" w:type="pct"/>
            <w:vAlign w:val="center"/>
          </w:tcPr>
          <w:p w14:paraId="44B03EBE" w14:textId="65E47927" w:rsidR="00846FC0" w:rsidRPr="00846FC0" w:rsidRDefault="00846FC0" w:rsidP="00846FC0">
            <w:pPr>
              <w:spacing w:line="240" w:lineRule="auto"/>
              <w:jc w:val="center"/>
              <w:rPr>
                <w:b/>
                <w:sz w:val="16"/>
              </w:rPr>
            </w:pPr>
            <w:r>
              <w:rPr>
                <w:b/>
                <w:sz w:val="16"/>
              </w:rPr>
              <w:t>F</w:t>
            </w:r>
          </w:p>
        </w:tc>
      </w:tr>
      <w:tr w:rsidR="00846FC0" w:rsidRPr="00846FC0" w14:paraId="387BE42A" w14:textId="77777777" w:rsidTr="00846FC0">
        <w:tblPrEx>
          <w:tblCellMar>
            <w:top w:w="0" w:type="dxa"/>
            <w:bottom w:w="0" w:type="dxa"/>
          </w:tblCellMar>
        </w:tblPrEx>
        <w:tc>
          <w:tcPr>
            <w:tcW w:w="1667" w:type="pct"/>
            <w:vAlign w:val="center"/>
          </w:tcPr>
          <w:p w14:paraId="6844564F" w14:textId="0908B5FF" w:rsidR="00846FC0" w:rsidRPr="00846FC0" w:rsidRDefault="00846FC0" w:rsidP="00846FC0">
            <w:pPr>
              <w:spacing w:line="240" w:lineRule="auto"/>
              <w:jc w:val="center"/>
              <w:rPr>
                <w:b/>
                <w:sz w:val="16"/>
              </w:rPr>
            </w:pPr>
            <w:r>
              <w:rPr>
                <w:b/>
                <w:sz w:val="16"/>
              </w:rPr>
              <w:t>7</w:t>
            </w:r>
          </w:p>
        </w:tc>
        <w:tc>
          <w:tcPr>
            <w:tcW w:w="1667" w:type="pct"/>
            <w:vAlign w:val="center"/>
          </w:tcPr>
          <w:p w14:paraId="20B01188" w14:textId="2E3AAF89" w:rsidR="00846FC0" w:rsidRPr="00846FC0" w:rsidRDefault="00846FC0" w:rsidP="00846FC0">
            <w:pPr>
              <w:spacing w:line="240" w:lineRule="auto"/>
              <w:jc w:val="center"/>
              <w:rPr>
                <w:b/>
                <w:sz w:val="16"/>
              </w:rPr>
            </w:pPr>
            <w:r>
              <w:rPr>
                <w:b/>
                <w:sz w:val="16"/>
              </w:rPr>
              <w:t>Claim-level evidence-use and correctness coding</w:t>
            </w:r>
          </w:p>
        </w:tc>
        <w:tc>
          <w:tcPr>
            <w:tcW w:w="1667" w:type="pct"/>
            <w:vAlign w:val="center"/>
          </w:tcPr>
          <w:p w14:paraId="1D9D5969" w14:textId="1C6CE194" w:rsidR="00846FC0" w:rsidRPr="00846FC0" w:rsidRDefault="00846FC0" w:rsidP="00846FC0">
            <w:pPr>
              <w:spacing w:line="240" w:lineRule="auto"/>
              <w:jc w:val="center"/>
              <w:rPr>
                <w:b/>
                <w:sz w:val="16"/>
              </w:rPr>
            </w:pPr>
            <w:r>
              <w:rPr>
                <w:b/>
                <w:sz w:val="16"/>
              </w:rPr>
              <w:t>F</w:t>
            </w:r>
          </w:p>
        </w:tc>
      </w:tr>
      <w:tr w:rsidR="00846FC0" w:rsidRPr="00846FC0" w14:paraId="3B5DFBDB" w14:textId="77777777" w:rsidTr="00846FC0">
        <w:tblPrEx>
          <w:tblCellMar>
            <w:top w:w="0" w:type="dxa"/>
            <w:bottom w:w="0" w:type="dxa"/>
          </w:tblCellMar>
        </w:tblPrEx>
        <w:tc>
          <w:tcPr>
            <w:tcW w:w="1667" w:type="pct"/>
            <w:vAlign w:val="center"/>
          </w:tcPr>
          <w:p w14:paraId="03ED02FE" w14:textId="1816B732" w:rsidR="00846FC0" w:rsidRPr="00846FC0" w:rsidRDefault="00846FC0" w:rsidP="00846FC0">
            <w:pPr>
              <w:spacing w:line="240" w:lineRule="auto"/>
              <w:jc w:val="center"/>
              <w:rPr>
                <w:b/>
                <w:sz w:val="16"/>
              </w:rPr>
            </w:pPr>
            <w:r>
              <w:rPr>
                <w:b/>
                <w:sz w:val="16"/>
              </w:rPr>
              <w:t>8</w:t>
            </w:r>
          </w:p>
        </w:tc>
        <w:tc>
          <w:tcPr>
            <w:tcW w:w="1667" w:type="pct"/>
            <w:vAlign w:val="center"/>
          </w:tcPr>
          <w:p w14:paraId="369874AF" w14:textId="3A7EB721" w:rsidR="00846FC0" w:rsidRPr="00846FC0" w:rsidRDefault="00846FC0" w:rsidP="00846FC0">
            <w:pPr>
              <w:spacing w:line="240" w:lineRule="auto"/>
              <w:jc w:val="center"/>
              <w:rPr>
                <w:b/>
                <w:sz w:val="16"/>
              </w:rPr>
            </w:pPr>
            <w:r>
              <w:rPr>
                <w:b/>
                <w:sz w:val="16"/>
              </w:rPr>
              <w:t>Selected source spot check</w:t>
            </w:r>
          </w:p>
        </w:tc>
        <w:tc>
          <w:tcPr>
            <w:tcW w:w="1667" w:type="pct"/>
            <w:vAlign w:val="center"/>
          </w:tcPr>
          <w:p w14:paraId="11C13013" w14:textId="2A444F25" w:rsidR="00846FC0" w:rsidRPr="00846FC0" w:rsidRDefault="00846FC0" w:rsidP="00846FC0">
            <w:pPr>
              <w:spacing w:line="240" w:lineRule="auto"/>
              <w:jc w:val="center"/>
              <w:rPr>
                <w:b/>
                <w:sz w:val="16"/>
              </w:rPr>
            </w:pPr>
            <w:r>
              <w:rPr>
                <w:b/>
                <w:sz w:val="16"/>
              </w:rPr>
              <w:t>G</w:t>
            </w:r>
          </w:p>
        </w:tc>
      </w:tr>
      <w:tr w:rsidR="00846FC0" w:rsidRPr="00846FC0" w14:paraId="0ED47D4F" w14:textId="77777777" w:rsidTr="00846FC0">
        <w:tblPrEx>
          <w:tblCellMar>
            <w:top w:w="0" w:type="dxa"/>
            <w:bottom w:w="0" w:type="dxa"/>
          </w:tblCellMar>
        </w:tblPrEx>
        <w:tc>
          <w:tcPr>
            <w:tcW w:w="1667" w:type="pct"/>
            <w:vAlign w:val="center"/>
          </w:tcPr>
          <w:p w14:paraId="1F93C7D1" w14:textId="199D1656" w:rsidR="00846FC0" w:rsidRPr="00846FC0" w:rsidRDefault="00846FC0" w:rsidP="00846FC0">
            <w:pPr>
              <w:spacing w:line="240" w:lineRule="auto"/>
              <w:jc w:val="center"/>
              <w:rPr>
                <w:b/>
                <w:sz w:val="16"/>
              </w:rPr>
            </w:pPr>
            <w:r>
              <w:rPr>
                <w:b/>
                <w:sz w:val="16"/>
              </w:rPr>
              <w:t>9</w:t>
            </w:r>
          </w:p>
        </w:tc>
        <w:tc>
          <w:tcPr>
            <w:tcW w:w="1667" w:type="pct"/>
            <w:vAlign w:val="center"/>
          </w:tcPr>
          <w:p w14:paraId="03656CCE" w14:textId="3A6E9731" w:rsidR="00846FC0" w:rsidRPr="00846FC0" w:rsidRDefault="00846FC0" w:rsidP="00846FC0">
            <w:pPr>
              <w:spacing w:line="240" w:lineRule="auto"/>
              <w:jc w:val="center"/>
              <w:rPr>
                <w:b/>
                <w:sz w:val="16"/>
              </w:rPr>
            </w:pPr>
            <w:r>
              <w:rPr>
                <w:b/>
                <w:sz w:val="16"/>
              </w:rPr>
              <w:t>Extension and boundary-condition evidence</w:t>
            </w:r>
          </w:p>
        </w:tc>
        <w:tc>
          <w:tcPr>
            <w:tcW w:w="1667" w:type="pct"/>
            <w:vAlign w:val="center"/>
          </w:tcPr>
          <w:p w14:paraId="650BC013" w14:textId="3FAB0440" w:rsidR="00846FC0" w:rsidRPr="00846FC0" w:rsidRDefault="00846FC0" w:rsidP="00846FC0">
            <w:pPr>
              <w:spacing w:line="240" w:lineRule="auto"/>
              <w:jc w:val="center"/>
              <w:rPr>
                <w:b/>
                <w:sz w:val="16"/>
              </w:rPr>
            </w:pPr>
            <w:r>
              <w:rPr>
                <w:b/>
                <w:sz w:val="16"/>
              </w:rPr>
              <w:t>H</w:t>
            </w:r>
          </w:p>
        </w:tc>
      </w:tr>
      <w:tr w:rsidR="00846FC0" w:rsidRPr="00846FC0" w14:paraId="63470CD7" w14:textId="77777777" w:rsidTr="00846FC0">
        <w:tblPrEx>
          <w:tblCellMar>
            <w:top w:w="0" w:type="dxa"/>
            <w:bottom w:w="0" w:type="dxa"/>
          </w:tblCellMar>
        </w:tblPrEx>
        <w:tc>
          <w:tcPr>
            <w:tcW w:w="1667" w:type="pct"/>
            <w:vAlign w:val="center"/>
          </w:tcPr>
          <w:p w14:paraId="08D80277" w14:textId="1ECECFBD" w:rsidR="00846FC0" w:rsidRPr="00846FC0" w:rsidRDefault="00846FC0" w:rsidP="00846FC0">
            <w:pPr>
              <w:spacing w:line="240" w:lineRule="auto"/>
              <w:jc w:val="center"/>
              <w:rPr>
                <w:b/>
                <w:sz w:val="16"/>
              </w:rPr>
            </w:pPr>
            <w:r>
              <w:rPr>
                <w:b/>
                <w:sz w:val="16"/>
              </w:rPr>
              <w:t>10</w:t>
            </w:r>
          </w:p>
        </w:tc>
        <w:tc>
          <w:tcPr>
            <w:tcW w:w="1667" w:type="pct"/>
            <w:vAlign w:val="center"/>
          </w:tcPr>
          <w:p w14:paraId="61E33CA3" w14:textId="7F0439E2" w:rsidR="00846FC0" w:rsidRPr="00846FC0" w:rsidRDefault="00846FC0" w:rsidP="00846FC0">
            <w:pPr>
              <w:spacing w:line="240" w:lineRule="auto"/>
              <w:jc w:val="center"/>
              <w:rPr>
                <w:b/>
                <w:sz w:val="16"/>
              </w:rPr>
            </w:pPr>
            <w:r>
              <w:rPr>
                <w:b/>
                <w:sz w:val="16"/>
              </w:rPr>
              <w:t>Sensitivity limits and future reporting requirements</w:t>
            </w:r>
          </w:p>
        </w:tc>
        <w:tc>
          <w:tcPr>
            <w:tcW w:w="1667" w:type="pct"/>
            <w:vAlign w:val="center"/>
          </w:tcPr>
          <w:p w14:paraId="659A15E6" w14:textId="602D8417" w:rsidR="00846FC0" w:rsidRPr="00846FC0" w:rsidRDefault="00846FC0" w:rsidP="00846FC0">
            <w:pPr>
              <w:spacing w:line="240" w:lineRule="auto"/>
              <w:jc w:val="center"/>
              <w:rPr>
                <w:b/>
                <w:sz w:val="16"/>
              </w:rPr>
            </w:pPr>
            <w:r>
              <w:rPr>
                <w:b/>
                <w:sz w:val="16"/>
              </w:rPr>
              <w:t>I</w:t>
            </w:r>
          </w:p>
        </w:tc>
      </w:tr>
    </w:tbl>
    <w:p w14:paraId="40056E75" w14:textId="77777777" w:rsidR="00846FC0" w:rsidRDefault="00846FC0" w:rsidP="00846FC0">
      <w:pPr>
        <w:jc w:val="center"/>
        <w:rPr>
          <w:b/>
        </w:rPr>
      </w:pPr>
    </w:p>
    <w:p w14:paraId="7AB9D34F" w14:textId="45EC72F6" w:rsidR="00846FC0" w:rsidRDefault="00846FC0" w:rsidP="00846FC0">
      <w:pPr>
        <w:jc w:val="center"/>
        <w:rPr>
          <w:b/>
        </w:rPr>
      </w:pPr>
      <w:r>
        <w:rPr>
          <w:b/>
        </w:rPr>
        <w:t>WHAT THE SUPPLEMENT SUPPORTS</w:t>
      </w:r>
    </w:p>
    <w:p w14:paraId="63AA6E14" w14:textId="3C12D6E4" w:rsidR="00846FC0" w:rsidRDefault="00846FC0" w:rsidP="00846FC0">
      <w:r>
        <w:t>The supplement supports the manuscript's Tier 1 methodological demonstration by documenting a source-to-context-to-output-to-claim evidence trail across a nine-filer package with 72 retrieval-conditioned outputs and 281 preliminary coded claims. It supports the claim that hybrid condition labels do not guarantee integrated evidence use in this design: in hybrid conditions, 8 of 89 claims used both text and XBRL sources, 61 used text only, and 20 used XBRL only. These counts are design-specific diagnostics, not estimated population frequencies.</w:t>
      </w:r>
    </w:p>
    <w:p w14:paraId="2FD7CB9C" w14:textId="04AAE309" w:rsidR="00846FC0" w:rsidRDefault="00846FC0" w:rsidP="00846FC0">
      <w:r>
        <w:t>The supplement also specifies the additional Tier 2 design needed for model-validation claims. That design is guidance for future empirical LLM audit studies, not completed evidence in the current paper.</w:t>
      </w:r>
    </w:p>
    <w:p w14:paraId="37811488" w14:textId="6DFD7654" w:rsidR="00846FC0" w:rsidRDefault="00846FC0" w:rsidP="00846FC0">
      <w:pPr>
        <w:jc w:val="center"/>
        <w:rPr>
          <w:b/>
        </w:rPr>
      </w:pPr>
      <w:r>
        <w:rPr>
          <w:b/>
        </w:rPr>
        <w:t>WHAT THE SUPPLEMENT DOES NOT SUPPORT</w:t>
      </w:r>
    </w:p>
    <w:p w14:paraId="4114BF6D" w14:textId="32123CAB" w:rsidR="00846FC0" w:rsidRDefault="00846FC0" w:rsidP="00846FC0">
      <w:r>
        <w:t>The supplement does not support claims that a hybrid condition is superior, XBRL retrieval improves audit reasoning, gemma4:31b has general audit expertise, failure-mode frequencies generalize to SEC filers, preliminary audit-boundary scores are final expert evidence, or the current prototype implements production vector RAG, RDF/OWL graph storage, or GraphRAG performance evaluation. It also does not support model-performance validation claims, which would require the Tier 2 design features summarized in Appendix Table I1A.</w:t>
      </w:r>
    </w:p>
    <w:p w14:paraId="349CEFA2" w14:textId="03A1E143" w:rsidR="00846FC0" w:rsidRDefault="00846FC0" w:rsidP="00846FC0">
      <w:pPr>
        <w:jc w:val="center"/>
        <w:rPr>
          <w:b/>
        </w:rPr>
      </w:pPr>
      <w:r>
        <w:rPr>
          <w:b/>
        </w:rPr>
        <w:t>FINAL REVIEWER ASSESSMENT</w:t>
      </w:r>
    </w:p>
    <w:p w14:paraId="11050AE5" w14:textId="492502DC" w:rsidR="00846FC0" w:rsidRDefault="00846FC0" w:rsidP="00846FC0">
      <w:r>
        <w:t>This appendix is submission-ready for a bounded AJPT methodology paper if the main manuscript preserves the same claim boundaries. It gives reviewers a coherent route from source filings to retrieval contexts, LLM outputs, claim-level variables, selected examples, boundary-condition diagnostics, replication documentation, and checksum-based file-integrity checks. Remaining items are author-specific or optional repository decisions: finalize author/disclosure fields, decide whether to distribute raw SEC downloads separately, and capture a local model digest if the serving environment exposes one.</w:t>
      </w:r>
    </w:p>
    <w:p w14:paraId="07BF309D" w14:textId="77777777" w:rsidR="00846FC0" w:rsidRPr="00846FC0" w:rsidRDefault="00846FC0" w:rsidP="00846FC0"/>
    <w:sectPr w:rsidR="00846FC0" w:rsidRPr="00846FC0" w:rsidSect="00846F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FC0"/>
    <w:rsid w:val="00846FC0"/>
    <w:rsid w:val="009973D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6A4F"/>
  <w15:chartTrackingRefBased/>
  <w15:docId w15:val="{F70E2C2E-048E-47FD-9423-B51DD5E4A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Heading1">
    <w:name w:val="heading 1"/>
    <w:basedOn w:val="Normal"/>
    <w:next w:val="Normal"/>
    <w:link w:val="Heading1Char"/>
    <w:uiPriority w:val="9"/>
    <w:qFormat/>
    <w:rsid w:val="00846F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F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6F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F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F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F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F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F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F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F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F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6F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F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F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F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F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F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FC0"/>
    <w:rPr>
      <w:rFonts w:eastAsiaTheme="majorEastAsia" w:cstheme="majorBidi"/>
      <w:color w:val="272727" w:themeColor="text1" w:themeTint="D8"/>
    </w:rPr>
  </w:style>
  <w:style w:type="paragraph" w:styleId="Title">
    <w:name w:val="Title"/>
    <w:basedOn w:val="Normal"/>
    <w:next w:val="Normal"/>
    <w:link w:val="TitleChar"/>
    <w:uiPriority w:val="10"/>
    <w:qFormat/>
    <w:rsid w:val="00846F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F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F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FC0"/>
    <w:pPr>
      <w:spacing w:before="160"/>
      <w:jc w:val="center"/>
    </w:pPr>
    <w:rPr>
      <w:i/>
      <w:iCs/>
      <w:color w:val="404040" w:themeColor="text1" w:themeTint="BF"/>
    </w:rPr>
  </w:style>
  <w:style w:type="character" w:customStyle="1" w:styleId="QuoteChar">
    <w:name w:val="Quote Char"/>
    <w:basedOn w:val="DefaultParagraphFont"/>
    <w:link w:val="Quote"/>
    <w:uiPriority w:val="29"/>
    <w:rsid w:val="00846FC0"/>
    <w:rPr>
      <w:i/>
      <w:iCs/>
      <w:color w:val="404040" w:themeColor="text1" w:themeTint="BF"/>
    </w:rPr>
  </w:style>
  <w:style w:type="paragraph" w:styleId="ListParagraph">
    <w:name w:val="List Paragraph"/>
    <w:basedOn w:val="Normal"/>
    <w:uiPriority w:val="34"/>
    <w:qFormat/>
    <w:rsid w:val="00846FC0"/>
    <w:pPr>
      <w:ind w:left="720"/>
      <w:contextualSpacing/>
    </w:pPr>
  </w:style>
  <w:style w:type="character" w:styleId="IntenseEmphasis">
    <w:name w:val="Intense Emphasis"/>
    <w:basedOn w:val="DefaultParagraphFont"/>
    <w:uiPriority w:val="21"/>
    <w:qFormat/>
    <w:rsid w:val="00846FC0"/>
    <w:rPr>
      <w:i/>
      <w:iCs/>
      <w:color w:val="2F5496" w:themeColor="accent1" w:themeShade="BF"/>
    </w:rPr>
  </w:style>
  <w:style w:type="paragraph" w:styleId="IntenseQuote">
    <w:name w:val="Intense Quote"/>
    <w:basedOn w:val="Normal"/>
    <w:next w:val="Normal"/>
    <w:link w:val="IntenseQuoteChar"/>
    <w:uiPriority w:val="30"/>
    <w:qFormat/>
    <w:rsid w:val="00846F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FC0"/>
    <w:rPr>
      <w:i/>
      <w:iCs/>
      <w:color w:val="2F5496" w:themeColor="accent1" w:themeShade="BF"/>
    </w:rPr>
  </w:style>
  <w:style w:type="character" w:styleId="IntenseReference">
    <w:name w:val="Intense Reference"/>
    <w:basedOn w:val="DefaultParagraphFont"/>
    <w:uiPriority w:val="32"/>
    <w:qFormat/>
    <w:rsid w:val="00846F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8987</Words>
  <Characters>51230</Characters>
  <Application>Microsoft Office Word</Application>
  <DocSecurity>0</DocSecurity>
  <Lines>426</Lines>
  <Paragraphs>120</Paragraphs>
  <ScaleCrop>false</ScaleCrop>
  <Company/>
  <LinksUpToDate>false</LinksUpToDate>
  <CharactersWithSpaces>60097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2026-06-02T03:44:00Z</dcterms:created>
  <dcterms:modified xsi:type="dcterms:W3CDTF">2026-06-02T03:45:00Z</dcterms:modified>
</cp:coreProperties>
</file>