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E2205" w14:textId="77777777" w:rsidR="000E26CD" w:rsidRDefault="000E26CD" w:rsidP="000E26CD">
      <w:pPr>
        <w:widowControl w:val="0"/>
        <w:ind w:right="245" w:firstLine="212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МІНІСТЕРСТВО ОСВІТИ ТА НАУКИ УКРАЇНИ</w:t>
      </w:r>
    </w:p>
    <w:p w14:paraId="3D5BC460" w14:textId="77777777" w:rsidR="000E26CD" w:rsidRDefault="000E26CD" w:rsidP="000E26CD">
      <w:pPr>
        <w:widowControl w:val="0"/>
        <w:ind w:left="274" w:right="245" w:firstLine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НАЦІОНАЛЬНИЙ ТРАНСПОРТНИЙ УНІВЕРСИТЕТ</w:t>
      </w:r>
    </w:p>
    <w:p w14:paraId="04897750" w14:textId="77777777" w:rsidR="000E26CD" w:rsidRDefault="000E26CD" w:rsidP="000E26CD">
      <w:pPr>
        <w:widowControl w:val="0"/>
        <w:ind w:left="274" w:right="245" w:firstLine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8B2E2C6" w14:textId="77777777" w:rsidR="000E26CD" w:rsidRDefault="000E26CD" w:rsidP="000E26CD">
      <w:pPr>
        <w:widowControl w:val="0"/>
        <w:ind w:left="274" w:right="245" w:firstLine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НАВЧАЛЬНО-НАУКОВИЙ ІНСТИТУТ УПРАВЛІННЯ, ТЕХНОЛОГІЙ ТА ПРАВОВИХ НАУК</w:t>
      </w:r>
    </w:p>
    <w:p w14:paraId="71B28DEF" w14:textId="77777777" w:rsidR="000E26CD" w:rsidRDefault="000E26CD" w:rsidP="000E26CD">
      <w:pPr>
        <w:widowControl w:val="0"/>
        <w:ind w:left="274" w:right="245" w:firstLine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2462C2C" w14:textId="067E0065" w:rsidR="000E26CD" w:rsidRDefault="000E26CD" w:rsidP="000E26CD">
      <w:pPr>
        <w:widowControl w:val="0"/>
        <w:ind w:left="274" w:right="245" w:firstLine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інформаційних технологій</w:t>
      </w:r>
    </w:p>
    <w:p w14:paraId="49196BBA" w14:textId="77777777" w:rsidR="000E26CD" w:rsidRDefault="000E26CD" w:rsidP="000E26CD">
      <w:pPr>
        <w:widowControl w:val="0"/>
        <w:ind w:left="274" w:right="245" w:firstLine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F468CF1" w14:textId="77777777" w:rsidR="000E26CD" w:rsidRDefault="000E26CD" w:rsidP="000E26CD">
      <w:pPr>
        <w:widowControl w:val="0"/>
        <w:ind w:left="274" w:right="245" w:firstLine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B922E80" w14:textId="6C846A75" w:rsidR="000E26CD" w:rsidRDefault="000E26CD" w:rsidP="000E26CD">
      <w:pPr>
        <w:widowControl w:val="0"/>
        <w:ind w:left="274" w:right="245" w:firstLine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Завдання </w:t>
      </w:r>
      <w:r w:rsidR="00037CB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</w:t>
      </w:r>
    </w:p>
    <w:p w14:paraId="720EB95B" w14:textId="77777777" w:rsidR="000E26CD" w:rsidRDefault="000E26CD" w:rsidP="000E26CD">
      <w:pPr>
        <w:widowControl w:val="0"/>
        <w:ind w:left="274" w:right="245" w:firstLine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 дисципліни </w:t>
      </w:r>
    </w:p>
    <w:p w14:paraId="39E9B9EA" w14:textId="7B7E09BA" w:rsidR="000E26CD" w:rsidRDefault="000E26CD" w:rsidP="000E26CD">
      <w:pPr>
        <w:widowControl w:val="0"/>
        <w:ind w:left="274" w:right="245" w:firstLine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E26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СЦЕНАРНИЙ АНАЛІЗ БІЗНЕС ПРОЦЕСІВ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”</w:t>
      </w:r>
    </w:p>
    <w:p w14:paraId="568E288A" w14:textId="77777777" w:rsidR="000E26CD" w:rsidRDefault="000E26CD" w:rsidP="000E26CD">
      <w:pPr>
        <w:widowControl w:val="0"/>
        <w:ind w:right="24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B271E1E" w14:textId="77777777" w:rsidR="000E26CD" w:rsidRDefault="000E26CD" w:rsidP="000E26CD">
      <w:pPr>
        <w:widowControl w:val="0"/>
        <w:ind w:right="24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6BB6639" w14:textId="454A7C89" w:rsidR="000E26CD" w:rsidRDefault="000E26CD" w:rsidP="000E26CD">
      <w:pPr>
        <w:widowControl w:val="0"/>
        <w:ind w:left="5166" w:right="245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5986943" w14:textId="77777777" w:rsidR="000E26CD" w:rsidRDefault="000E26CD" w:rsidP="000E26CD">
      <w:pPr>
        <w:widowControl w:val="0"/>
        <w:ind w:left="5166" w:right="245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E4D8653" w14:textId="77777777" w:rsidR="000E26CD" w:rsidRDefault="000E26CD" w:rsidP="000E26CD">
      <w:pPr>
        <w:widowControl w:val="0"/>
        <w:ind w:left="5664" w:right="245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Виконав: </w:t>
      </w:r>
    </w:p>
    <w:p w14:paraId="2F271464" w14:textId="77777777" w:rsidR="000E26CD" w:rsidRDefault="000E26CD" w:rsidP="000E26CD">
      <w:pPr>
        <w:widowControl w:val="0"/>
        <w:ind w:left="4944" w:right="245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студент групи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ІПЗ-3</w:t>
      </w:r>
    </w:p>
    <w:p w14:paraId="09460C16" w14:textId="77777777" w:rsidR="000E26CD" w:rsidRDefault="000E26CD" w:rsidP="000E26CD">
      <w:pPr>
        <w:widowControl w:val="0"/>
        <w:ind w:left="4944" w:right="245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____________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Чепіжний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Д.В.</w:t>
      </w:r>
    </w:p>
    <w:p w14:paraId="5F4A4D9B" w14:textId="77777777" w:rsidR="000E26CD" w:rsidRDefault="000E26CD" w:rsidP="000E26CD">
      <w:pPr>
        <w:widowControl w:val="0"/>
        <w:ind w:left="4956" w:right="245" w:firstLine="21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      </w:t>
      </w:r>
      <w:r>
        <w:rPr>
          <w:rFonts w:ascii="Times New Roman" w:eastAsia="Times New Roman" w:hAnsi="Times New Roman" w:cs="Times New Roman"/>
          <w:i/>
          <w:iCs/>
          <w:color w:val="000000"/>
        </w:rPr>
        <w:tab/>
        <w:t xml:space="preserve">          підпис</w:t>
      </w:r>
    </w:p>
    <w:p w14:paraId="40901431" w14:textId="77777777" w:rsidR="000E26CD" w:rsidRDefault="000E26CD" w:rsidP="000E26CD">
      <w:pPr>
        <w:widowControl w:val="0"/>
        <w:ind w:left="274" w:right="245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BD8CF6E" w14:textId="052FCF0B" w:rsidR="000E26CD" w:rsidRDefault="000E26CD" w:rsidP="000E26CD">
      <w:pPr>
        <w:widowControl w:val="0"/>
        <w:ind w:left="4944" w:right="245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Перевірив: </w:t>
      </w:r>
    </w:p>
    <w:p w14:paraId="779AA079" w14:textId="6CE36679" w:rsidR="000E26CD" w:rsidRDefault="000E26CD" w:rsidP="000E26CD">
      <w:pPr>
        <w:widowControl w:val="0"/>
        <w:ind w:left="4944" w:right="245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____________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Холоднюк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С.З.</w:t>
      </w:r>
    </w:p>
    <w:p w14:paraId="020B495B" w14:textId="77777777" w:rsidR="000E26CD" w:rsidRDefault="000E26CD" w:rsidP="000E26CD">
      <w:pPr>
        <w:widowControl w:val="0"/>
        <w:ind w:left="5652" w:right="245" w:firstLine="12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         підпис</w:t>
      </w:r>
    </w:p>
    <w:p w14:paraId="4AC522C0" w14:textId="77777777" w:rsidR="000E26CD" w:rsidRDefault="000E26CD" w:rsidP="000E26CD">
      <w:pPr>
        <w:widowControl w:val="0"/>
        <w:ind w:right="24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7D30116" w14:textId="2AE1CE9A" w:rsidR="000E26CD" w:rsidRDefault="000E26CD" w:rsidP="000E26CD">
      <w:pPr>
        <w:widowControl w:val="0"/>
        <w:spacing w:line="360" w:lineRule="auto"/>
        <w:ind w:right="245"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83D5DF6" w14:textId="77777777" w:rsidR="000E26CD" w:rsidRDefault="000E26CD" w:rsidP="000E26CD">
      <w:pPr>
        <w:widowControl w:val="0"/>
        <w:spacing w:line="360" w:lineRule="auto"/>
        <w:ind w:right="245"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2FD2055" w14:textId="012CC57F" w:rsidR="000E26CD" w:rsidRPr="000E26CD" w:rsidRDefault="000E26CD" w:rsidP="000E26CD">
      <w:pPr>
        <w:widowControl w:val="0"/>
        <w:spacing w:line="360" w:lineRule="auto"/>
        <w:ind w:right="245"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КИЇВ – 2026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5FF15736" w14:textId="77777777" w:rsidR="0070515D" w:rsidRDefault="0070515D" w:rsidP="0070515D">
      <w:pPr>
        <w:spacing w:before="100" w:beforeAutospacing="1"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</w:pPr>
      <w:r w:rsidRPr="0070515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lastRenderedPageBreak/>
        <w:t xml:space="preserve">ЗАВДАННЯ 2 </w:t>
      </w:r>
    </w:p>
    <w:p w14:paraId="0F829521" w14:textId="6FA6755D" w:rsidR="0070515D" w:rsidRDefault="0070515D" w:rsidP="0070515D">
      <w:pPr>
        <w:spacing w:before="100" w:beforeAutospacing="1"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</w:pPr>
      <w:r w:rsidRPr="0070515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АНАЛІЗ ПРОЦЕСНОГО VS ФУНКЦІОНАЛЬНОГО ПІДХОДУ</w:t>
      </w:r>
    </w:p>
    <w:p w14:paraId="6E060471" w14:textId="5914D6D5" w:rsidR="00037CB1" w:rsidRPr="00037CB1" w:rsidRDefault="00037CB1" w:rsidP="00037CB1">
      <w:pPr>
        <w:spacing w:before="100" w:beforeAutospacing="1"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</w:pPr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1. Опис процесу: Обробка заявки на кредит</w:t>
      </w:r>
    </w:p>
    <w:p w14:paraId="77E54EB8" w14:textId="77777777" w:rsidR="00037CB1" w:rsidRPr="00037CB1" w:rsidRDefault="00037CB1" w:rsidP="00037CB1">
      <w:pPr>
        <w:spacing w:before="100" w:beforeAutospacing="1" w:after="0" w:line="360" w:lineRule="auto"/>
        <w:ind w:firstLine="567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Процес охоплює шлях від моменту виникнення потреби клієнта в коштах до фактичного зарахування грошей на рахунок. Основні етапи включають збір даних, перевірку кредитної історії, оцінку ризиків (</w:t>
      </w:r>
      <w:proofErr w:type="spellStart"/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скоринг</w:t>
      </w:r>
      <w:proofErr w:type="spellEnd"/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), прийняття рішення та підписання договору.</w:t>
      </w:r>
    </w:p>
    <w:p w14:paraId="1E5B01D1" w14:textId="77777777" w:rsidR="00037CB1" w:rsidRPr="00037CB1" w:rsidRDefault="00037CB1" w:rsidP="00037CB1">
      <w:pPr>
        <w:spacing w:before="100" w:beforeAutospacing="1"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</w:pPr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2. Функціональна модель (</w:t>
      </w:r>
      <w:proofErr w:type="spellStart"/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Vertical</w:t>
      </w:r>
      <w:proofErr w:type="spellEnd"/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 xml:space="preserve"> </w:t>
      </w:r>
      <w:proofErr w:type="spellStart"/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Silos</w:t>
      </w:r>
      <w:proofErr w:type="spellEnd"/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)</w:t>
      </w:r>
    </w:p>
    <w:p w14:paraId="24616613" w14:textId="58CFD8CD" w:rsidR="00037CB1" w:rsidRPr="00037CB1" w:rsidRDefault="00037CB1" w:rsidP="00037CB1">
      <w:pPr>
        <w:spacing w:before="100" w:beforeAutospacing="1" w:after="0" w:line="360" w:lineRule="auto"/>
        <w:ind w:firstLine="567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У цій моделі банк розділений на жорсткі підрозділи (</w:t>
      </w:r>
      <w:r w:rsidR="001657FC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«</w:t>
      </w:r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колодязі</w:t>
      </w:r>
      <w:r w:rsidR="001657FC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»</w:t>
      </w:r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 xml:space="preserve">). Кожен відділ виконує свою функцію та передає </w:t>
      </w:r>
      <w:r w:rsidR="001657FC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«</w:t>
      </w:r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папери</w:t>
      </w:r>
      <w:r w:rsidR="001657FC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»</w:t>
      </w:r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 xml:space="preserve"> далі.</w:t>
      </w:r>
    </w:p>
    <w:p w14:paraId="4795B4C1" w14:textId="77777777" w:rsidR="00037CB1" w:rsidRPr="00037CB1" w:rsidRDefault="00037CB1" w:rsidP="00037CB1">
      <w:pPr>
        <w:numPr>
          <w:ilvl w:val="0"/>
          <w:numId w:val="6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</w:pPr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Відділи та ролі:</w:t>
      </w:r>
    </w:p>
    <w:p w14:paraId="55441F63" w14:textId="77777777" w:rsidR="00037CB1" w:rsidRPr="00037CB1" w:rsidRDefault="00037CB1" w:rsidP="00037CB1">
      <w:pPr>
        <w:numPr>
          <w:ilvl w:val="1"/>
          <w:numId w:val="6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 xml:space="preserve">Фронт-офіс: </w:t>
      </w:r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Менеджер у відділенні приймає заяву та сканує документи.</w:t>
      </w:r>
    </w:p>
    <w:p w14:paraId="3174F98C" w14:textId="77777777" w:rsidR="00037CB1" w:rsidRPr="00037CB1" w:rsidRDefault="00037CB1" w:rsidP="00037CB1">
      <w:pPr>
        <w:numPr>
          <w:ilvl w:val="1"/>
          <w:numId w:val="6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 xml:space="preserve">Кредитний відділ: </w:t>
      </w:r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Аналітик вивчає платоспроможність.</w:t>
      </w:r>
    </w:p>
    <w:p w14:paraId="6F964EDE" w14:textId="77777777" w:rsidR="00037CB1" w:rsidRPr="00037CB1" w:rsidRDefault="00037CB1" w:rsidP="00037CB1">
      <w:pPr>
        <w:numPr>
          <w:ilvl w:val="1"/>
          <w:numId w:val="6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 xml:space="preserve">Відділ ризиків (Ризик-менеджери): </w:t>
      </w:r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Перевіряють клієнта за базами безпеки та БКІ.</w:t>
      </w:r>
    </w:p>
    <w:p w14:paraId="745C80C6" w14:textId="77777777" w:rsidR="00037CB1" w:rsidRPr="00037CB1" w:rsidRDefault="00037CB1" w:rsidP="00037CB1">
      <w:pPr>
        <w:numPr>
          <w:ilvl w:val="1"/>
          <w:numId w:val="6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 xml:space="preserve">Юридичний відділ: </w:t>
      </w:r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Перевіряє чистоту документів (якщо є застава).</w:t>
      </w:r>
    </w:p>
    <w:p w14:paraId="1BC51BF3" w14:textId="77777777" w:rsidR="00037CB1" w:rsidRPr="00037CB1" w:rsidRDefault="00037CB1" w:rsidP="00037CB1">
      <w:pPr>
        <w:numPr>
          <w:ilvl w:val="1"/>
          <w:numId w:val="6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 xml:space="preserve">Бек-офіс: </w:t>
      </w:r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Здійснює безпосереднє зарахування коштів.</w:t>
      </w:r>
    </w:p>
    <w:p w14:paraId="73CE0208" w14:textId="49D3B31E" w:rsidR="00037CB1" w:rsidRPr="00037CB1" w:rsidRDefault="00037CB1" w:rsidP="00037CB1">
      <w:pPr>
        <w:numPr>
          <w:ilvl w:val="0"/>
          <w:numId w:val="6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 xml:space="preserve">Передача роботи: </w:t>
      </w:r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 xml:space="preserve">Відбувається дискретно. Менеджер формує пакет документів і </w:t>
      </w:r>
      <w:r w:rsidR="001657FC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«</w:t>
      </w:r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перекидає</w:t>
      </w:r>
      <w:r w:rsidR="001657FC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»</w:t>
      </w:r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 xml:space="preserve"> його в іншу чергу. Кожен відділ має свій KPI (наприклад, кількість перевірених анкет), але ніхто не відповідає за загальний час очікування клієнта.</w:t>
      </w:r>
    </w:p>
    <w:p w14:paraId="4130D50F" w14:textId="5520AD98" w:rsidR="00037CB1" w:rsidRPr="00037CB1" w:rsidRDefault="00037CB1" w:rsidP="00037CB1">
      <w:pPr>
        <w:numPr>
          <w:ilvl w:val="0"/>
          <w:numId w:val="6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 xml:space="preserve">Затримки: </w:t>
      </w:r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 xml:space="preserve">Виникають у </w:t>
      </w:r>
      <w:r w:rsidR="001657FC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«</w:t>
      </w:r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чергах</w:t>
      </w:r>
      <w:r w:rsidR="001657FC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»</w:t>
      </w:r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 xml:space="preserve"> між відділами. Якщо юрист знайшов помилку, він повертає справу на самий початок, і цикл повторюється.</w:t>
      </w:r>
    </w:p>
    <w:p w14:paraId="096A6683" w14:textId="012B440D" w:rsidR="00037CB1" w:rsidRPr="00037CB1" w:rsidRDefault="00037CB1" w:rsidP="00037CB1">
      <w:pPr>
        <w:spacing w:before="100" w:beforeAutospacing="1"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</w:pPr>
      <w:r w:rsidRPr="00037CB1">
        <w:rPr>
          <w:rFonts w:ascii="Times New Roman" w:eastAsia="Times New Roman" w:hAnsi="Times New Roman" w:cs="Times New Roman"/>
          <w:b/>
          <w:bCs/>
          <w:noProof/>
          <w:color w:val="1F1F1F"/>
          <w:sz w:val="28"/>
          <w:szCs w:val="28"/>
          <w:lang w:eastAsia="uk-UA"/>
        </w:rPr>
        <w:lastRenderedPageBreak/>
        <w:drawing>
          <wp:inline distT="0" distB="0" distL="0" distR="0" wp14:anchorId="1C37040E" wp14:editId="32A864AE">
            <wp:extent cx="5908040" cy="3689350"/>
            <wp:effectExtent l="0" t="0" r="0" b="6350"/>
            <wp:docPr id="3" name="Рисунок 3" descr="Company Organization Cha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 descr="Company Organization Char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04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B5CB2" w14:textId="3858E03E" w:rsidR="00037CB1" w:rsidRPr="001657FC" w:rsidRDefault="001657FC" w:rsidP="00037CB1">
      <w:pPr>
        <w:spacing w:before="100" w:beforeAutospacing="1" w:after="0" w:line="360" w:lineRule="auto"/>
        <w:ind w:firstLine="567"/>
        <w:jc w:val="center"/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eastAsia="uk-UA"/>
        </w:rPr>
        <w:t>Рис. 1</w:t>
      </w:r>
      <w:r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uk-UA"/>
        </w:rPr>
        <w:t xml:space="preserve"> </w:t>
      </w:r>
      <w:proofErr w:type="spellStart"/>
      <w:r w:rsidR="00037CB1" w:rsidRPr="001657F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eastAsia="uk-UA"/>
        </w:rPr>
        <w:t>Company</w:t>
      </w:r>
      <w:proofErr w:type="spellEnd"/>
      <w:r w:rsidR="00037CB1" w:rsidRPr="001657F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eastAsia="uk-UA"/>
        </w:rPr>
        <w:t xml:space="preserve"> </w:t>
      </w:r>
      <w:proofErr w:type="spellStart"/>
      <w:r w:rsidR="00037CB1" w:rsidRPr="001657F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eastAsia="uk-UA"/>
        </w:rPr>
        <w:t>Organization</w:t>
      </w:r>
      <w:proofErr w:type="spellEnd"/>
      <w:r w:rsidR="00037CB1" w:rsidRPr="001657F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eastAsia="uk-UA"/>
        </w:rPr>
        <w:t xml:space="preserve"> </w:t>
      </w:r>
      <w:proofErr w:type="spellStart"/>
      <w:r w:rsidR="00037CB1" w:rsidRPr="001657F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eastAsia="uk-UA"/>
        </w:rPr>
        <w:t>Chart</w:t>
      </w:r>
      <w:proofErr w:type="spellEnd"/>
      <w:r w:rsidR="00037CB1" w:rsidRPr="001657F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eastAsia="uk-UA"/>
        </w:rPr>
        <w:t>.</w:t>
      </w:r>
    </w:p>
    <w:p w14:paraId="1116B985" w14:textId="77777777" w:rsidR="00037CB1" w:rsidRPr="00037CB1" w:rsidRDefault="00037CB1" w:rsidP="00037CB1">
      <w:pPr>
        <w:spacing w:before="100" w:beforeAutospacing="1"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</w:pPr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3. Процесна модель (</w:t>
      </w:r>
      <w:proofErr w:type="spellStart"/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End-to-End</w:t>
      </w:r>
      <w:proofErr w:type="spellEnd"/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 xml:space="preserve"> </w:t>
      </w:r>
      <w:proofErr w:type="spellStart"/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Workflow</w:t>
      </w:r>
      <w:proofErr w:type="spellEnd"/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)</w:t>
      </w:r>
    </w:p>
    <w:p w14:paraId="2FD7D1B3" w14:textId="77777777" w:rsidR="00037CB1" w:rsidRPr="00037CB1" w:rsidRDefault="00037CB1" w:rsidP="00037CB1">
      <w:pPr>
        <w:spacing w:before="100" w:beforeAutospacing="1" w:after="0" w:line="360" w:lineRule="auto"/>
        <w:ind w:firstLine="567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Тут робота організована як єдиний наскрізний потік, де межі між відділами розмиті завдяки автоматизації.</w:t>
      </w:r>
    </w:p>
    <w:p w14:paraId="05948437" w14:textId="77777777" w:rsidR="00037CB1" w:rsidRPr="00037CB1" w:rsidRDefault="00037CB1" w:rsidP="00037CB1">
      <w:pPr>
        <w:numPr>
          <w:ilvl w:val="0"/>
          <w:numId w:val="7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</w:pPr>
      <w:proofErr w:type="spellStart"/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Workflow</w:t>
      </w:r>
      <w:proofErr w:type="spellEnd"/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:</w:t>
      </w:r>
    </w:p>
    <w:p w14:paraId="2DA0F0B2" w14:textId="77777777" w:rsidR="00037CB1" w:rsidRPr="00037CB1" w:rsidRDefault="00037CB1" w:rsidP="00037CB1">
      <w:pPr>
        <w:numPr>
          <w:ilvl w:val="1"/>
          <w:numId w:val="7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</w:pPr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 xml:space="preserve">Клієнт </w:t>
      </w:r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подає заявку через мобільний застосунок.</w:t>
      </w:r>
    </w:p>
    <w:p w14:paraId="123EB7C8" w14:textId="77777777" w:rsidR="00037CB1" w:rsidRPr="00037CB1" w:rsidRDefault="00037CB1" w:rsidP="00037CB1">
      <w:pPr>
        <w:numPr>
          <w:ilvl w:val="1"/>
          <w:numId w:val="7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</w:pPr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 xml:space="preserve">Система (BPM-двигун) </w:t>
      </w:r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автоматично робить запити до державних реєстрів та бюро кредитних історій.</w:t>
      </w:r>
    </w:p>
    <w:p w14:paraId="0B1D2257" w14:textId="77777777" w:rsidR="00037CB1" w:rsidRPr="00037CB1" w:rsidRDefault="00037CB1" w:rsidP="00037CB1">
      <w:pPr>
        <w:numPr>
          <w:ilvl w:val="1"/>
          <w:numId w:val="7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 xml:space="preserve">Автоматичний </w:t>
      </w:r>
      <w:proofErr w:type="spellStart"/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скоринг</w:t>
      </w:r>
      <w:proofErr w:type="spellEnd"/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 xml:space="preserve"> </w:t>
      </w:r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за секунди виносить рішення на основі алгоритмів.</w:t>
      </w:r>
    </w:p>
    <w:p w14:paraId="77BB1D4C" w14:textId="77777777" w:rsidR="00037CB1" w:rsidRPr="00037CB1" w:rsidRDefault="00037CB1" w:rsidP="00037CB1">
      <w:pPr>
        <w:numPr>
          <w:ilvl w:val="1"/>
          <w:numId w:val="7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Електронний підпис (</w:t>
      </w:r>
      <w:proofErr w:type="spellStart"/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Дія.Підпис</w:t>
      </w:r>
      <w:proofErr w:type="spellEnd"/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 xml:space="preserve">/КЕП) </w:t>
      </w:r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дозволяє підписати договір онлайн.</w:t>
      </w:r>
    </w:p>
    <w:p w14:paraId="605FE791" w14:textId="77777777" w:rsidR="00037CB1" w:rsidRPr="00037CB1" w:rsidRDefault="00037CB1" w:rsidP="00037CB1">
      <w:pPr>
        <w:numPr>
          <w:ilvl w:val="1"/>
          <w:numId w:val="7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 xml:space="preserve">Автоматична транзакція: </w:t>
      </w:r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Гроші миттєво зараховуються на карту.</w:t>
      </w:r>
    </w:p>
    <w:p w14:paraId="5A43825C" w14:textId="77777777" w:rsidR="00037CB1" w:rsidRPr="00037CB1" w:rsidRDefault="00037CB1" w:rsidP="00037CB1">
      <w:pPr>
        <w:numPr>
          <w:ilvl w:val="0"/>
          <w:numId w:val="7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 xml:space="preserve">Відповідальність: </w:t>
      </w:r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 xml:space="preserve">Власник процесу відповідає за метрику </w:t>
      </w:r>
      <w:proofErr w:type="spellStart"/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Time</w:t>
      </w:r>
      <w:proofErr w:type="spellEnd"/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-</w:t>
      </w:r>
      <w:proofErr w:type="spellStart"/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to</w:t>
      </w:r>
      <w:proofErr w:type="spellEnd"/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-Money (час від кліку до грошей).</w:t>
      </w:r>
    </w:p>
    <w:p w14:paraId="1FE7D75D" w14:textId="77777777" w:rsidR="00037CB1" w:rsidRPr="00037CB1" w:rsidRDefault="00037CB1" w:rsidP="00037CB1">
      <w:pPr>
        <w:spacing w:before="100" w:beforeAutospacing="1"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</w:pPr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lastRenderedPageBreak/>
        <w:t>4. Порівняльна таблиця</w:t>
      </w:r>
    </w:p>
    <w:tbl>
      <w:tblPr>
        <w:tblW w:w="9131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4"/>
        <w:gridCol w:w="2825"/>
        <w:gridCol w:w="3302"/>
      </w:tblGrid>
      <w:tr w:rsidR="00037CB1" w:rsidRPr="00037CB1" w14:paraId="0BFA9236" w14:textId="77777777" w:rsidTr="001657FC">
        <w:trPr>
          <w:trHeight w:val="1111"/>
          <w:tblHeader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3DC0F6" w14:textId="77777777" w:rsidR="00037CB1" w:rsidRPr="00037CB1" w:rsidRDefault="00037CB1" w:rsidP="001657FC">
            <w:pPr>
              <w:spacing w:before="100" w:beforeAutospacing="1" w:after="0" w:line="360" w:lineRule="auto"/>
              <w:ind w:left="271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eastAsia="uk-UA"/>
              </w:rPr>
            </w:pPr>
            <w:r w:rsidRPr="00037CB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eastAsia="uk-UA"/>
              </w:rPr>
              <w:t>Критерій</w:t>
            </w:r>
          </w:p>
        </w:tc>
        <w:tc>
          <w:tcPr>
            <w:tcW w:w="2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205D5C" w14:textId="2FBEC6C6" w:rsidR="001657FC" w:rsidRPr="00037CB1" w:rsidRDefault="00037CB1" w:rsidP="001657FC">
            <w:pPr>
              <w:spacing w:before="100" w:beforeAutospacing="1" w:after="0" w:line="360" w:lineRule="auto"/>
              <w:ind w:left="109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eastAsia="uk-UA"/>
              </w:rPr>
            </w:pPr>
            <w:r w:rsidRPr="00037CB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eastAsia="uk-UA"/>
              </w:rPr>
              <w:t>Функціональна модель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AA4A8B" w14:textId="77777777" w:rsidR="00037CB1" w:rsidRPr="00037CB1" w:rsidRDefault="00037CB1" w:rsidP="001657FC">
            <w:pPr>
              <w:spacing w:before="100" w:beforeAutospacing="1" w:after="0" w:line="360" w:lineRule="auto"/>
              <w:ind w:left="109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eastAsia="uk-UA"/>
              </w:rPr>
            </w:pPr>
            <w:r w:rsidRPr="00037CB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eastAsia="uk-UA"/>
              </w:rPr>
              <w:t>Процесна модель</w:t>
            </w:r>
          </w:p>
        </w:tc>
      </w:tr>
      <w:tr w:rsidR="00037CB1" w:rsidRPr="00037CB1" w14:paraId="236BC723" w14:textId="77777777" w:rsidTr="001657FC">
        <w:trPr>
          <w:trHeight w:val="473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C7E1AF" w14:textId="77777777" w:rsidR="00037CB1" w:rsidRPr="00037CB1" w:rsidRDefault="00037CB1" w:rsidP="001657FC">
            <w:pPr>
              <w:spacing w:before="100" w:beforeAutospacing="1" w:after="0" w:line="360" w:lineRule="auto"/>
              <w:ind w:left="271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eastAsia="uk-UA"/>
              </w:rPr>
            </w:pPr>
            <w:r w:rsidRPr="00037CB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eastAsia="uk-UA"/>
              </w:rPr>
              <w:t>Швидкість</w:t>
            </w:r>
          </w:p>
        </w:tc>
        <w:tc>
          <w:tcPr>
            <w:tcW w:w="2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29B5AA" w14:textId="77777777" w:rsidR="00037CB1" w:rsidRPr="00037CB1" w:rsidRDefault="00037CB1" w:rsidP="001657FC">
            <w:pPr>
              <w:spacing w:before="100" w:beforeAutospacing="1" w:after="0" w:line="360" w:lineRule="auto"/>
              <w:ind w:left="109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037CB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  <w:t>Низька (від 2 днів до тижня)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42B125A" w14:textId="77777777" w:rsidR="00037CB1" w:rsidRPr="00037CB1" w:rsidRDefault="00037CB1" w:rsidP="001657FC">
            <w:pPr>
              <w:spacing w:before="100" w:beforeAutospacing="1" w:after="0" w:line="360" w:lineRule="auto"/>
              <w:ind w:left="109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037CB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  <w:t>Висока (від 2 до 15 хвилин)</w:t>
            </w:r>
          </w:p>
        </w:tc>
      </w:tr>
      <w:tr w:rsidR="00037CB1" w:rsidRPr="00037CB1" w14:paraId="59664B45" w14:textId="77777777" w:rsidTr="001657FC">
        <w:trPr>
          <w:trHeight w:val="436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C34548" w14:textId="77777777" w:rsidR="00037CB1" w:rsidRPr="00037CB1" w:rsidRDefault="00037CB1" w:rsidP="001657FC">
            <w:pPr>
              <w:spacing w:before="100" w:beforeAutospacing="1" w:after="0" w:line="360" w:lineRule="auto"/>
              <w:ind w:left="271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eastAsia="uk-UA"/>
              </w:rPr>
            </w:pPr>
            <w:r w:rsidRPr="00037CB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eastAsia="uk-UA"/>
              </w:rPr>
              <w:t>Ручні операції</w:t>
            </w:r>
          </w:p>
        </w:tc>
        <w:tc>
          <w:tcPr>
            <w:tcW w:w="2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45C481" w14:textId="77777777" w:rsidR="00037CB1" w:rsidRPr="00037CB1" w:rsidRDefault="00037CB1" w:rsidP="001657FC">
            <w:pPr>
              <w:spacing w:before="100" w:beforeAutospacing="1" w:after="0" w:line="360" w:lineRule="auto"/>
              <w:ind w:left="109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037CB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  <w:t>Багато (введення даних, звірка)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9071AF" w14:textId="77777777" w:rsidR="00037CB1" w:rsidRPr="00037CB1" w:rsidRDefault="00037CB1" w:rsidP="001657FC">
            <w:pPr>
              <w:spacing w:before="100" w:beforeAutospacing="1" w:after="0" w:line="360" w:lineRule="auto"/>
              <w:ind w:left="109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037CB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  <w:t>Мінімальні (тільки складні кейси)</w:t>
            </w:r>
          </w:p>
        </w:tc>
      </w:tr>
      <w:tr w:rsidR="00037CB1" w:rsidRPr="00037CB1" w14:paraId="38ACF282" w14:textId="77777777" w:rsidTr="001657FC">
        <w:trPr>
          <w:trHeight w:val="727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628A48" w14:textId="77777777" w:rsidR="00037CB1" w:rsidRPr="00037CB1" w:rsidRDefault="00037CB1" w:rsidP="001657FC">
            <w:pPr>
              <w:spacing w:before="100" w:beforeAutospacing="1" w:after="0" w:line="360" w:lineRule="auto"/>
              <w:ind w:left="271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eastAsia="uk-UA"/>
              </w:rPr>
            </w:pPr>
            <w:r w:rsidRPr="00037CB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eastAsia="uk-UA"/>
              </w:rPr>
              <w:t>Автоматизація</w:t>
            </w:r>
          </w:p>
        </w:tc>
        <w:tc>
          <w:tcPr>
            <w:tcW w:w="2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5FBB6F" w14:textId="77777777" w:rsidR="00037CB1" w:rsidRPr="00037CB1" w:rsidRDefault="00037CB1" w:rsidP="001657FC">
            <w:pPr>
              <w:spacing w:before="100" w:beforeAutospacing="1" w:after="0" w:line="360" w:lineRule="auto"/>
              <w:ind w:left="109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037CB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  <w:t>Локальна (всередині відділу)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AA64B8B" w14:textId="77777777" w:rsidR="00037CB1" w:rsidRPr="00037CB1" w:rsidRDefault="00037CB1" w:rsidP="001657FC">
            <w:pPr>
              <w:spacing w:before="100" w:beforeAutospacing="1" w:after="0" w:line="360" w:lineRule="auto"/>
              <w:ind w:left="109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037CB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  <w:t>Наскрізна (автоматизація потоку)</w:t>
            </w:r>
          </w:p>
        </w:tc>
      </w:tr>
      <w:tr w:rsidR="00037CB1" w:rsidRPr="00037CB1" w14:paraId="2819B872" w14:textId="77777777" w:rsidTr="001657FC">
        <w:trPr>
          <w:trHeight w:val="478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E024FD" w14:textId="77777777" w:rsidR="00037CB1" w:rsidRPr="00037CB1" w:rsidRDefault="00037CB1" w:rsidP="001657FC">
            <w:pPr>
              <w:spacing w:before="100" w:beforeAutospacing="1" w:after="0" w:line="360" w:lineRule="auto"/>
              <w:ind w:left="271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eastAsia="uk-UA"/>
              </w:rPr>
            </w:pPr>
            <w:r w:rsidRPr="00037CB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eastAsia="uk-UA"/>
              </w:rPr>
              <w:t>Відповідальність</w:t>
            </w:r>
          </w:p>
        </w:tc>
        <w:tc>
          <w:tcPr>
            <w:tcW w:w="2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F7EDDA" w14:textId="77777777" w:rsidR="00037CB1" w:rsidRPr="00037CB1" w:rsidRDefault="00037CB1" w:rsidP="001657FC">
            <w:pPr>
              <w:spacing w:before="100" w:beforeAutospacing="1" w:after="0" w:line="360" w:lineRule="auto"/>
              <w:ind w:left="109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037CB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  <w:t>За функцію ("я перевірив")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6CAC46" w14:textId="77777777" w:rsidR="00037CB1" w:rsidRPr="00037CB1" w:rsidRDefault="00037CB1" w:rsidP="001657FC">
            <w:pPr>
              <w:spacing w:before="100" w:beforeAutospacing="1" w:after="0" w:line="360" w:lineRule="auto"/>
              <w:ind w:left="109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037CB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  <w:t>За результат ("клієнт отримав")</w:t>
            </w:r>
          </w:p>
        </w:tc>
      </w:tr>
      <w:tr w:rsidR="00037CB1" w:rsidRPr="00037CB1" w14:paraId="7FA03ECC" w14:textId="77777777" w:rsidTr="001657FC">
        <w:trPr>
          <w:trHeight w:val="718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C5BE09" w14:textId="77777777" w:rsidR="00037CB1" w:rsidRPr="00037CB1" w:rsidRDefault="00037CB1" w:rsidP="001657FC">
            <w:pPr>
              <w:spacing w:before="100" w:beforeAutospacing="1" w:after="0" w:line="360" w:lineRule="auto"/>
              <w:ind w:left="271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eastAsia="uk-UA"/>
              </w:rPr>
            </w:pPr>
            <w:r w:rsidRPr="00037CB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eastAsia="uk-UA"/>
              </w:rPr>
              <w:t>Зручність для клієнта</w:t>
            </w:r>
          </w:p>
        </w:tc>
        <w:tc>
          <w:tcPr>
            <w:tcW w:w="2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184A32" w14:textId="77777777" w:rsidR="00037CB1" w:rsidRPr="00037CB1" w:rsidRDefault="00037CB1" w:rsidP="001657FC">
            <w:pPr>
              <w:spacing w:before="100" w:beforeAutospacing="1" w:after="0" w:line="360" w:lineRule="auto"/>
              <w:ind w:left="109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037CB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  <w:t>Низька (треба йти у відділення)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E31B70" w14:textId="77777777" w:rsidR="00037CB1" w:rsidRPr="00037CB1" w:rsidRDefault="00037CB1" w:rsidP="001657FC">
            <w:pPr>
              <w:spacing w:before="100" w:beforeAutospacing="1" w:after="0" w:line="360" w:lineRule="auto"/>
              <w:ind w:left="109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037CB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  <w:t>Максимальна (</w:t>
            </w:r>
            <w:proofErr w:type="spellStart"/>
            <w:r w:rsidRPr="00037CB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  <w:t>Self-service</w:t>
            </w:r>
            <w:proofErr w:type="spellEnd"/>
            <w:r w:rsidRPr="00037CB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  <w:t xml:space="preserve"> 24/7)</w:t>
            </w:r>
          </w:p>
        </w:tc>
      </w:tr>
      <w:tr w:rsidR="00037CB1" w:rsidRPr="00037CB1" w14:paraId="634B2BFE" w14:textId="77777777" w:rsidTr="001657FC">
        <w:trPr>
          <w:trHeight w:val="727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961145" w14:textId="77777777" w:rsidR="00037CB1" w:rsidRPr="00037CB1" w:rsidRDefault="00037CB1" w:rsidP="001657FC">
            <w:pPr>
              <w:spacing w:before="100" w:beforeAutospacing="1" w:after="0" w:line="360" w:lineRule="auto"/>
              <w:ind w:left="271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eastAsia="uk-UA"/>
              </w:rPr>
            </w:pPr>
            <w:r w:rsidRPr="00037CB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eastAsia="uk-UA"/>
              </w:rPr>
              <w:t>Ризик помилок</w:t>
            </w:r>
          </w:p>
        </w:tc>
        <w:tc>
          <w:tcPr>
            <w:tcW w:w="2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2152F8" w14:textId="77777777" w:rsidR="00037CB1" w:rsidRPr="00037CB1" w:rsidRDefault="00037CB1" w:rsidP="001657FC">
            <w:pPr>
              <w:spacing w:before="100" w:beforeAutospacing="1" w:after="0" w:line="360" w:lineRule="auto"/>
              <w:ind w:left="109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037CB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  <w:t>Високий (людський фактор)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A78B1D5" w14:textId="77777777" w:rsidR="00037CB1" w:rsidRPr="00037CB1" w:rsidRDefault="00037CB1" w:rsidP="001657FC">
            <w:pPr>
              <w:spacing w:before="100" w:beforeAutospacing="1" w:after="0" w:line="360" w:lineRule="auto"/>
              <w:ind w:left="109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037CB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  <w:t>Низький (дані з реєстрів)</w:t>
            </w:r>
          </w:p>
        </w:tc>
      </w:tr>
    </w:tbl>
    <w:p w14:paraId="169F7D3C" w14:textId="77777777" w:rsidR="00037CB1" w:rsidRPr="00037CB1" w:rsidRDefault="00037CB1" w:rsidP="00037CB1">
      <w:pPr>
        <w:spacing w:before="100" w:beforeAutospacing="1"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</w:pPr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5. Вузькі місця функціональної моделі</w:t>
      </w:r>
    </w:p>
    <w:p w14:paraId="7F941C71" w14:textId="77777777" w:rsidR="00037CB1" w:rsidRPr="00037CB1" w:rsidRDefault="00037CB1" w:rsidP="00037CB1">
      <w:pPr>
        <w:numPr>
          <w:ilvl w:val="0"/>
          <w:numId w:val="8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 xml:space="preserve">"Ефект пінг-понгу": </w:t>
      </w:r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Постійне повернення документів між відділами через дрібні помилки.</w:t>
      </w:r>
    </w:p>
    <w:p w14:paraId="70141D59" w14:textId="77777777" w:rsidR="00037CB1" w:rsidRPr="00037CB1" w:rsidRDefault="00037CB1" w:rsidP="00037CB1">
      <w:pPr>
        <w:numPr>
          <w:ilvl w:val="0"/>
          <w:numId w:val="8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 xml:space="preserve">Втрата контексту: </w:t>
      </w:r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При передачі справи від ризиків до юристів частина інформації втрачається або потребує повторного введення.</w:t>
      </w:r>
    </w:p>
    <w:p w14:paraId="4EB6DABD" w14:textId="77777777" w:rsidR="00037CB1" w:rsidRPr="00037CB1" w:rsidRDefault="00037CB1" w:rsidP="00037CB1">
      <w:pPr>
        <w:numPr>
          <w:ilvl w:val="0"/>
          <w:numId w:val="8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lastRenderedPageBreak/>
        <w:t xml:space="preserve">Дублювання: </w:t>
      </w:r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Кожен відділ може знову перевіряти ті самі дані (наприклад, паспортні дані), бо не довіряє попередньому етапу або не має доступу до його бази.</w:t>
      </w:r>
    </w:p>
    <w:p w14:paraId="57F264CB" w14:textId="77777777" w:rsidR="00037CB1" w:rsidRPr="00037CB1" w:rsidRDefault="00037CB1" w:rsidP="00037CB1">
      <w:pPr>
        <w:numPr>
          <w:ilvl w:val="0"/>
          <w:numId w:val="8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 xml:space="preserve">Інформаційний вакуум: </w:t>
      </w:r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Клієнт не знає, на якому етапі його заявка, бо вона "десь у юристів".</w:t>
      </w:r>
    </w:p>
    <w:p w14:paraId="037FFE32" w14:textId="77777777" w:rsidR="00037CB1" w:rsidRPr="00037CB1" w:rsidRDefault="00037CB1" w:rsidP="00037CB1">
      <w:pPr>
        <w:spacing w:before="100" w:beforeAutospacing="1"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</w:pPr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6. Переваги процесної моделі</w:t>
      </w:r>
    </w:p>
    <w:p w14:paraId="60476522" w14:textId="77777777" w:rsidR="00037CB1" w:rsidRPr="00037CB1" w:rsidRDefault="00037CB1" w:rsidP="00037CB1">
      <w:pPr>
        <w:numPr>
          <w:ilvl w:val="0"/>
          <w:numId w:val="9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 xml:space="preserve">Паралельність: </w:t>
      </w:r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Перевірки в реєстрах відбуваються одночасно, а не послідовно.</w:t>
      </w:r>
    </w:p>
    <w:p w14:paraId="2DFFA032" w14:textId="77777777" w:rsidR="00037CB1" w:rsidRPr="00037CB1" w:rsidRDefault="00037CB1" w:rsidP="00037CB1">
      <w:pPr>
        <w:numPr>
          <w:ilvl w:val="0"/>
          <w:numId w:val="9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 xml:space="preserve">Прозорість: </w:t>
      </w:r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Клієнт бачить статус (</w:t>
      </w:r>
      <w:proofErr w:type="spellStart"/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push</w:t>
      </w:r>
      <w:proofErr w:type="spellEnd"/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-повідомлення) у реальному часі.</w:t>
      </w:r>
    </w:p>
    <w:p w14:paraId="42B165A5" w14:textId="77777777" w:rsidR="00037CB1" w:rsidRPr="00037CB1" w:rsidRDefault="00037CB1" w:rsidP="00037CB1">
      <w:pPr>
        <w:numPr>
          <w:ilvl w:val="0"/>
          <w:numId w:val="9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 xml:space="preserve">Економічність: </w:t>
      </w:r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Собівартість однієї видачі кредиту падає в десятки разів, оскільки не залучається дорогий час менеджерів.</w:t>
      </w:r>
    </w:p>
    <w:p w14:paraId="2A954FB9" w14:textId="77777777" w:rsidR="00037CB1" w:rsidRPr="00037CB1" w:rsidRDefault="00037CB1" w:rsidP="00037CB1">
      <w:pPr>
        <w:numPr>
          <w:ilvl w:val="0"/>
          <w:numId w:val="9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 xml:space="preserve">Гнучкість: </w:t>
      </w:r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 xml:space="preserve">Легко змінити умови кредитування, просто </w:t>
      </w:r>
      <w:proofErr w:type="spellStart"/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підкоригувавши</w:t>
      </w:r>
      <w:proofErr w:type="spellEnd"/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 xml:space="preserve"> параметри в системі, а не проводячи інструктаж для сотень працівників.</w:t>
      </w:r>
    </w:p>
    <w:p w14:paraId="162F99F2" w14:textId="77777777" w:rsidR="00037CB1" w:rsidRPr="00037CB1" w:rsidRDefault="00037CB1" w:rsidP="00037CB1">
      <w:pPr>
        <w:spacing w:before="100" w:beforeAutospacing="1"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</w:pPr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7. Вплив на ІТ-системи</w:t>
      </w:r>
    </w:p>
    <w:p w14:paraId="3B31911C" w14:textId="77777777" w:rsidR="00037CB1" w:rsidRPr="00037CB1" w:rsidRDefault="00037CB1" w:rsidP="00037CB1">
      <w:pPr>
        <w:numPr>
          <w:ilvl w:val="0"/>
          <w:numId w:val="10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</w:pPr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Функціональна модель → Системи ("Зоопарк ПЗ"):</w:t>
      </w:r>
    </w:p>
    <w:p w14:paraId="7798C1D9" w14:textId="77777777" w:rsidR="00037CB1" w:rsidRPr="00037CB1" w:rsidRDefault="00037CB1" w:rsidP="00037CB1">
      <w:pPr>
        <w:numPr>
          <w:ilvl w:val="1"/>
          <w:numId w:val="10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Кожен відділ має свою "програму" (CRM у менеджерів, Excel у ризиків, облікова система у бухгалтерів).</w:t>
      </w:r>
    </w:p>
    <w:p w14:paraId="3A51AA80" w14:textId="77777777" w:rsidR="00037CB1" w:rsidRPr="00037CB1" w:rsidRDefault="00037CB1" w:rsidP="00037CB1">
      <w:pPr>
        <w:numPr>
          <w:ilvl w:val="1"/>
          <w:numId w:val="10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Дані передаються через вивантаження файлів або ручне переписування.</w:t>
      </w:r>
    </w:p>
    <w:p w14:paraId="6A06D653" w14:textId="77777777" w:rsidR="00037CB1" w:rsidRPr="00037CB1" w:rsidRDefault="00037CB1" w:rsidP="00037CB1">
      <w:pPr>
        <w:numPr>
          <w:ilvl w:val="1"/>
          <w:numId w:val="10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 xml:space="preserve">Виникає проблема </w:t>
      </w:r>
      <w:proofErr w:type="spellStart"/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Data</w:t>
      </w:r>
      <w:proofErr w:type="spellEnd"/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 xml:space="preserve"> </w:t>
      </w:r>
      <w:proofErr w:type="spellStart"/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Silos</w:t>
      </w:r>
      <w:proofErr w:type="spellEnd"/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 xml:space="preserve"> (ізольованих даних).</w:t>
      </w:r>
    </w:p>
    <w:p w14:paraId="23592896" w14:textId="77777777" w:rsidR="00037CB1" w:rsidRPr="00037CB1" w:rsidRDefault="00037CB1" w:rsidP="00037CB1">
      <w:pPr>
        <w:numPr>
          <w:ilvl w:val="0"/>
          <w:numId w:val="10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</w:pPr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Процесна модель → Системи (</w:t>
      </w:r>
      <w:proofErr w:type="spellStart"/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Microservices</w:t>
      </w:r>
      <w:proofErr w:type="spellEnd"/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 xml:space="preserve"> &amp; </w:t>
      </w:r>
      <w:proofErr w:type="spellStart"/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Orchestration</w:t>
      </w:r>
      <w:proofErr w:type="spellEnd"/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):</w:t>
      </w:r>
    </w:p>
    <w:p w14:paraId="2E76D4B1" w14:textId="77777777" w:rsidR="00037CB1" w:rsidRPr="00037CB1" w:rsidRDefault="00037CB1" w:rsidP="00037CB1">
      <w:pPr>
        <w:numPr>
          <w:ilvl w:val="1"/>
          <w:numId w:val="10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proofErr w:type="spellStart"/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Workflow</w:t>
      </w:r>
      <w:proofErr w:type="spellEnd"/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 xml:space="preserve"> </w:t>
      </w:r>
      <w:proofErr w:type="spellStart"/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Automation</w:t>
      </w:r>
      <w:proofErr w:type="spellEnd"/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:</w:t>
      </w:r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 xml:space="preserve"> Використання систем типу </w:t>
      </w:r>
      <w:proofErr w:type="spellStart"/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Camunda</w:t>
      </w:r>
      <w:proofErr w:type="spellEnd"/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 xml:space="preserve"> або </w:t>
      </w:r>
      <w:proofErr w:type="spellStart"/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Pega</w:t>
      </w:r>
      <w:proofErr w:type="spellEnd"/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 xml:space="preserve"> для управління потоком.</w:t>
      </w:r>
    </w:p>
    <w:p w14:paraId="1FCA47BF" w14:textId="1FBA3227" w:rsidR="00037CB1" w:rsidRPr="00037CB1" w:rsidRDefault="00037CB1" w:rsidP="00037CB1">
      <w:pPr>
        <w:numPr>
          <w:ilvl w:val="1"/>
          <w:numId w:val="10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proofErr w:type="spellStart"/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Event-driven</w:t>
      </w:r>
      <w:proofErr w:type="spellEnd"/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:</w:t>
      </w:r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 xml:space="preserve"> Система реагує на події (наприклад, "Клієнт завантажив фото" </w:t>
      </w:r>
      <w:r w:rsidR="00F60793"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→</w:t>
      </w:r>
      <w:r w:rsidR="00F6079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 xml:space="preserve"> </w:t>
      </w:r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запуск перевірки).</w:t>
      </w:r>
    </w:p>
    <w:p w14:paraId="2E2F1BC4" w14:textId="77777777" w:rsidR="00037CB1" w:rsidRPr="00037CB1" w:rsidRDefault="00037CB1" w:rsidP="00037CB1">
      <w:pPr>
        <w:numPr>
          <w:ilvl w:val="1"/>
          <w:numId w:val="10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API-інтеграції:</w:t>
      </w:r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 xml:space="preserve"> Єдине середовище, де всі модулі спілкуються між собою автоматично.</w:t>
      </w:r>
    </w:p>
    <w:p w14:paraId="6B0E9374" w14:textId="77777777" w:rsidR="00037CB1" w:rsidRPr="00037CB1" w:rsidRDefault="00037CB1" w:rsidP="00037CB1">
      <w:pPr>
        <w:spacing w:before="100" w:beforeAutospacing="1"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</w:pPr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lastRenderedPageBreak/>
        <w:t>8. Висновки</w:t>
      </w:r>
    </w:p>
    <w:p w14:paraId="293BB33E" w14:textId="77777777" w:rsidR="00037CB1" w:rsidRPr="00037CB1" w:rsidRDefault="00037CB1" w:rsidP="00037CB1">
      <w:pPr>
        <w:numPr>
          <w:ilvl w:val="0"/>
          <w:numId w:val="1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Ефективність:</w:t>
      </w:r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 xml:space="preserve"> Процесний підхід є безумовно ефективнішим для масових послуг, де швидкість та масштабованість є ключовими факторами успіху.</w:t>
      </w:r>
    </w:p>
    <w:p w14:paraId="72580CCA" w14:textId="77777777" w:rsidR="00037CB1" w:rsidRPr="00037CB1" w:rsidRDefault="00037CB1" w:rsidP="00037CB1">
      <w:pPr>
        <w:numPr>
          <w:ilvl w:val="0"/>
          <w:numId w:val="1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Доцільність функціонального підходу:</w:t>
      </w:r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 xml:space="preserve"> Він може бути виправданий лише у дуже специфічних, одиничних проектах (наприклад, розробка унікального складного обладнання), де потрібна глибока експертиза вузьких спеціалістів і швидкість не є пріоритетом.</w:t>
      </w:r>
    </w:p>
    <w:p w14:paraId="36EF9539" w14:textId="77777777" w:rsidR="00037CB1" w:rsidRPr="00037CB1" w:rsidRDefault="00037CB1" w:rsidP="00037CB1">
      <w:pPr>
        <w:numPr>
          <w:ilvl w:val="0"/>
          <w:numId w:val="1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Сучасні ІТ-системи:</w:t>
      </w:r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 xml:space="preserve"> Вони базуються на процесному підході, бо саме він дозволяє впроваджувати </w:t>
      </w:r>
      <w:proofErr w:type="spellStart"/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Digital</w:t>
      </w:r>
      <w:proofErr w:type="spellEnd"/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 xml:space="preserve"> </w:t>
      </w:r>
      <w:proofErr w:type="spellStart"/>
      <w:r w:rsidRPr="00037CB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Transformation</w:t>
      </w:r>
      <w:proofErr w:type="spellEnd"/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 xml:space="preserve">. Без процесного мислення </w:t>
      </w:r>
      <w:proofErr w:type="spellStart"/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цифровізація</w:t>
      </w:r>
      <w:proofErr w:type="spellEnd"/>
      <w:r w:rsidRPr="00037CB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 xml:space="preserve"> перетвориться на "автоматизацію хаосу", що не принесе цінності клієнту.</w:t>
      </w:r>
    </w:p>
    <w:p w14:paraId="38456FA9" w14:textId="77777777" w:rsidR="00BE5BE5" w:rsidRPr="00593A72" w:rsidRDefault="00BE5BE5" w:rsidP="00037CB1">
      <w:pPr>
        <w:spacing w:before="100" w:beforeAutospacing="1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BE5BE5" w:rsidRPr="00593A72" w:rsidSect="00E73324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47484"/>
    <w:multiLevelType w:val="multilevel"/>
    <w:tmpl w:val="841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845AD"/>
    <w:multiLevelType w:val="multilevel"/>
    <w:tmpl w:val="88FE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571AC"/>
    <w:multiLevelType w:val="hybridMultilevel"/>
    <w:tmpl w:val="4118BE20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751016"/>
    <w:multiLevelType w:val="multilevel"/>
    <w:tmpl w:val="8B14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377EE"/>
    <w:multiLevelType w:val="multilevel"/>
    <w:tmpl w:val="953C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691B95"/>
    <w:multiLevelType w:val="multilevel"/>
    <w:tmpl w:val="C390F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B9007C"/>
    <w:multiLevelType w:val="multilevel"/>
    <w:tmpl w:val="A22A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FF1273"/>
    <w:multiLevelType w:val="multilevel"/>
    <w:tmpl w:val="17F2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034E2"/>
    <w:multiLevelType w:val="multilevel"/>
    <w:tmpl w:val="0DFC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9B0347"/>
    <w:multiLevelType w:val="multilevel"/>
    <w:tmpl w:val="CE48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D50928"/>
    <w:multiLevelType w:val="hybridMultilevel"/>
    <w:tmpl w:val="FDBCD8EE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9"/>
  </w:num>
  <w:num w:numId="3">
    <w:abstractNumId w:val="8"/>
  </w:num>
  <w:num w:numId="4">
    <w:abstractNumId w:val="10"/>
  </w:num>
  <w:num w:numId="5">
    <w:abstractNumId w:val="2"/>
  </w:num>
  <w:num w:numId="6">
    <w:abstractNumId w:val="1"/>
  </w:num>
  <w:num w:numId="7">
    <w:abstractNumId w:val="3"/>
  </w:num>
  <w:num w:numId="8">
    <w:abstractNumId w:val="5"/>
  </w:num>
  <w:num w:numId="9">
    <w:abstractNumId w:val="4"/>
  </w:num>
  <w:num w:numId="10">
    <w:abstractNumId w:val="7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35"/>
    <w:rsid w:val="00037CB1"/>
    <w:rsid w:val="000E26CD"/>
    <w:rsid w:val="001657FC"/>
    <w:rsid w:val="003A5BA6"/>
    <w:rsid w:val="00413BA8"/>
    <w:rsid w:val="005728AF"/>
    <w:rsid w:val="00593A72"/>
    <w:rsid w:val="006C246C"/>
    <w:rsid w:val="0070515D"/>
    <w:rsid w:val="00BE5BE5"/>
    <w:rsid w:val="00CC62DC"/>
    <w:rsid w:val="00D86235"/>
    <w:rsid w:val="00E73324"/>
    <w:rsid w:val="00F60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C4494"/>
  <w15:chartTrackingRefBased/>
  <w15:docId w15:val="{57E321FA-4E44-43EA-8F70-35749DBA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51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593A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593A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93A72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593A72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593A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593A72"/>
    <w:rPr>
      <w:b/>
      <w:bCs/>
    </w:rPr>
  </w:style>
  <w:style w:type="character" w:customStyle="1" w:styleId="math-inline">
    <w:name w:val="math-inline"/>
    <w:basedOn w:val="a0"/>
    <w:rsid w:val="00593A72"/>
  </w:style>
  <w:style w:type="paragraph" w:styleId="a5">
    <w:name w:val="List Paragraph"/>
    <w:basedOn w:val="a"/>
    <w:uiPriority w:val="34"/>
    <w:qFormat/>
    <w:rsid w:val="00593A7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051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8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9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6</Pages>
  <Words>3156</Words>
  <Characters>1799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2026-04-20T12:23:00Z</dcterms:created>
  <dcterms:modified xsi:type="dcterms:W3CDTF">2026-04-21T07:47:00Z</dcterms:modified>
</cp:coreProperties>
</file>