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B2B41" w14:textId="12ACD793" w:rsidR="00CC07C5" w:rsidRPr="00503BF1" w:rsidRDefault="00503BF1" w:rsidP="00503BF1">
      <w:pPr>
        <w:jc w:val="center"/>
        <w:rPr>
          <w:b/>
          <w:bCs/>
          <w:sz w:val="32"/>
          <w:szCs w:val="32"/>
        </w:rPr>
      </w:pPr>
      <w:proofErr w:type="spellStart"/>
      <w:r w:rsidRPr="00503BF1">
        <w:rPr>
          <w:b/>
          <w:bCs/>
          <w:sz w:val="32"/>
          <w:szCs w:val="32"/>
        </w:rPr>
        <w:t>PyCity</w:t>
      </w:r>
      <w:proofErr w:type="spellEnd"/>
      <w:r w:rsidRPr="00503BF1">
        <w:rPr>
          <w:b/>
          <w:bCs/>
          <w:sz w:val="32"/>
          <w:szCs w:val="32"/>
        </w:rPr>
        <w:t xml:space="preserve"> Schools Analysis</w:t>
      </w:r>
    </w:p>
    <w:p w14:paraId="41B6002B" w14:textId="7CB80428" w:rsidR="00417080" w:rsidRDefault="00417080" w:rsidP="00417080">
      <w:r>
        <w:t xml:space="preserve">I calculated the Total Schools, Total Students, Total Budget, Average Math Score, Average Reading Score, Percentage of Students that passed Math, Reading, and both Math and Reading of the entire District. I then calculated the same values per </w:t>
      </w:r>
      <w:r w:rsidR="009F6FB4">
        <w:t>S</w:t>
      </w:r>
      <w:r>
        <w:t>chool.</w:t>
      </w:r>
      <w:r w:rsidR="009F6FB4">
        <w:t xml:space="preserve"> I also calculated the highest performing schools, the bottom performing schools, math scores per grade, and reading scores per grade.  Lastly, I reviewed Scores by school spending, school size, and school type.</w:t>
      </w:r>
      <w:r>
        <w:t xml:space="preserve">    </w:t>
      </w:r>
    </w:p>
    <w:p w14:paraId="06DEE04A" w14:textId="29C76BDC" w:rsidR="009F6FB4" w:rsidRDefault="009F6FB4" w:rsidP="00417080">
      <w:r>
        <w:t xml:space="preserve">Based on the analysis, I can draw the two conclusions below: </w:t>
      </w:r>
    </w:p>
    <w:p w14:paraId="23CBC17F" w14:textId="2082D1F5" w:rsidR="009F6FB4" w:rsidRDefault="00503BF1" w:rsidP="00503BF1">
      <w:pPr>
        <w:pStyle w:val="ListParagraph"/>
        <w:numPr>
          <w:ilvl w:val="0"/>
          <w:numId w:val="2"/>
        </w:numPr>
      </w:pPr>
      <w:r>
        <w:t>The bottom performing schools were all District schools with over 2,500 students whose Budget per Student was more than $600.</w:t>
      </w:r>
    </w:p>
    <w:p w14:paraId="1D1CC34A" w14:textId="77777777" w:rsidR="00503BF1" w:rsidRDefault="00503BF1" w:rsidP="00503BF1">
      <w:pPr>
        <w:pStyle w:val="ListParagraph"/>
      </w:pPr>
    </w:p>
    <w:p w14:paraId="5F3BB40A" w14:textId="5E31B3F2" w:rsidR="00503BF1" w:rsidRDefault="00503BF1" w:rsidP="00503BF1">
      <w:r w:rsidRPr="00503BF1">
        <w:drawing>
          <wp:inline distT="0" distB="0" distL="0" distR="0" wp14:anchorId="33D12D39" wp14:editId="200063E4">
            <wp:extent cx="5943600" cy="2457450"/>
            <wp:effectExtent l="0" t="0" r="0" b="0"/>
            <wp:docPr id="20161702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024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E6B" w14:textId="77777777" w:rsidR="00503BF1" w:rsidRDefault="00503BF1" w:rsidP="00503BF1"/>
    <w:p w14:paraId="4960668D" w14:textId="79256A2E" w:rsidR="00503BF1" w:rsidRDefault="00503BF1" w:rsidP="00503BF1">
      <w:pPr>
        <w:pStyle w:val="ListParagraph"/>
        <w:numPr>
          <w:ilvl w:val="0"/>
          <w:numId w:val="2"/>
        </w:numPr>
      </w:pPr>
      <w:r>
        <w:t xml:space="preserve">The larger the school the lower the passing average across math and reading and the overall passing rate. </w:t>
      </w:r>
    </w:p>
    <w:p w14:paraId="15C2EE95" w14:textId="77777777" w:rsidR="00503BF1" w:rsidRDefault="00503BF1" w:rsidP="00503BF1">
      <w:pPr>
        <w:pStyle w:val="ListParagraph"/>
      </w:pPr>
    </w:p>
    <w:p w14:paraId="37D2DCF7" w14:textId="6B55686F" w:rsidR="00503BF1" w:rsidRPr="00417080" w:rsidRDefault="00503BF1" w:rsidP="00503BF1">
      <w:r w:rsidRPr="00503BF1">
        <w:drawing>
          <wp:inline distT="0" distB="0" distL="0" distR="0" wp14:anchorId="46945FBD" wp14:editId="682E08E3">
            <wp:extent cx="5943600" cy="1238250"/>
            <wp:effectExtent l="0" t="0" r="0" b="0"/>
            <wp:docPr id="427797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7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BF1" w:rsidRPr="00417080" w:rsidSect="008D5C3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198"/>
    <w:multiLevelType w:val="multilevel"/>
    <w:tmpl w:val="9A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6439D"/>
    <w:multiLevelType w:val="hybridMultilevel"/>
    <w:tmpl w:val="3F2AB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646528">
    <w:abstractNumId w:val="0"/>
  </w:num>
  <w:num w:numId="2" w16cid:durableId="15526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80"/>
    <w:rsid w:val="00417080"/>
    <w:rsid w:val="00503BF1"/>
    <w:rsid w:val="008D5C31"/>
    <w:rsid w:val="009B2FBE"/>
    <w:rsid w:val="009F6FB4"/>
    <w:rsid w:val="00B55AE4"/>
    <w:rsid w:val="00C45151"/>
    <w:rsid w:val="00CC07C5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5137"/>
  <w15:chartTrackingRefBased/>
  <w15:docId w15:val="{02D48F16-20AD-4925-AA2F-4A5DDEED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708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Neyda Morales</dc:creator>
  <cp:keywords/>
  <dc:description/>
  <cp:lastModifiedBy>Neyda Morales</cp:lastModifiedBy>
  <cp:revision>1</cp:revision>
  <dcterms:created xsi:type="dcterms:W3CDTF">2024-06-03T01:41:00Z</dcterms:created>
  <dcterms:modified xsi:type="dcterms:W3CDTF">2024-06-03T02:25:00Z</dcterms:modified>
</cp:coreProperties>
</file>