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CFB8" w14:textId="3C316A35" w:rsidR="00CB1CBD" w:rsidRDefault="00CB1CBD" w:rsidP="006C6287">
      <w:pPr>
        <w:spacing w:after="183" w:line="259" w:lineRule="auto"/>
        <w:ind w:left="11" w:hanging="11"/>
        <w:jc w:val="center"/>
        <w:rPr>
          <w:spacing w:val="80"/>
          <w:sz w:val="36"/>
        </w:rPr>
      </w:pPr>
      <w:r w:rsidRPr="00255105">
        <w:rPr>
          <w:spacing w:val="80"/>
          <w:sz w:val="36"/>
        </w:rPr>
        <w:t>RENOVA</w:t>
      </w:r>
      <w:r w:rsidR="00255105">
        <w:rPr>
          <w:spacing w:val="80"/>
          <w:sz w:val="36"/>
        </w:rPr>
        <w:t>T</w:t>
      </w:r>
      <w:r w:rsidRPr="00255105">
        <w:rPr>
          <w:spacing w:val="80"/>
          <w:sz w:val="36"/>
        </w:rPr>
        <w:t>IEMASTERPLAN</w:t>
      </w:r>
    </w:p>
    <w:p w14:paraId="4A5DCDD1" w14:textId="04626299" w:rsidR="007205B1" w:rsidRDefault="00255105" w:rsidP="007205B1">
      <w:pPr>
        <w:spacing w:after="160" w:line="259" w:lineRule="auto"/>
        <w:ind w:left="360"/>
        <w:jc w:val="center"/>
        <w:rPr>
          <w:color w:val="auto"/>
          <w:spacing w:val="80"/>
          <w:sz w:val="36"/>
        </w:rPr>
      </w:pPr>
      <w:r>
        <w:rPr>
          <w:spacing w:val="80"/>
          <w:sz w:val="36"/>
        </w:rPr>
        <w:t>RESIDENTIE</w:t>
      </w:r>
      <w:r w:rsidR="00DA319E">
        <w:rPr>
          <w:spacing w:val="80"/>
          <w:sz w:val="36"/>
        </w:rPr>
        <w:t xml:space="preserve"> </w:t>
      </w:r>
      <w:r w:rsidR="007205B1" w:rsidRPr="007205B1">
        <w:rPr>
          <w:color w:val="auto"/>
          <w:spacing w:val="80"/>
          <w:sz w:val="36"/>
        </w:rPr>
        <w:t>{</w:t>
      </w:r>
      <w:proofErr w:type="spellStart"/>
      <w:r w:rsidR="0003511E">
        <w:rPr>
          <w:color w:val="auto"/>
          <w:spacing w:val="80"/>
          <w:sz w:val="36"/>
        </w:rPr>
        <w:t>n</w:t>
      </w:r>
      <w:r w:rsidR="007205B1" w:rsidRPr="007205B1">
        <w:rPr>
          <w:color w:val="auto"/>
          <w:spacing w:val="80"/>
          <w:sz w:val="36"/>
        </w:rPr>
        <w:t>aam</w:t>
      </w:r>
      <w:r w:rsidR="008045FC">
        <w:rPr>
          <w:color w:val="auto"/>
          <w:spacing w:val="80"/>
          <w:sz w:val="36"/>
        </w:rPr>
        <w:t>_hoofdletters</w:t>
      </w:r>
      <w:proofErr w:type="spellEnd"/>
      <w:r w:rsidR="007205B1" w:rsidRPr="007205B1">
        <w:rPr>
          <w:color w:val="auto"/>
          <w:spacing w:val="80"/>
          <w:sz w:val="36"/>
        </w:rPr>
        <w:t>}</w:t>
      </w:r>
    </w:p>
    <w:p w14:paraId="371447E0" w14:textId="77777777" w:rsidR="00BA77E1" w:rsidRDefault="00BA77E1" w:rsidP="00BA77E1">
      <w:pPr>
        <w:spacing w:after="183" w:line="259" w:lineRule="auto"/>
        <w:ind w:right="230"/>
        <w:jc w:val="left"/>
        <w:rPr>
          <w:color w:val="auto"/>
          <w:spacing w:val="80"/>
          <w:szCs w:val="14"/>
        </w:rPr>
      </w:pPr>
      <w:r w:rsidRPr="00BA77E1">
        <w:rPr>
          <w:color w:val="auto"/>
          <w:spacing w:val="80"/>
          <w:szCs w:val="14"/>
        </w:rPr>
        <w:t>{%fotohoofd}</w:t>
      </w:r>
    </w:p>
    <w:p w14:paraId="1AD4B18D" w14:textId="443FF167" w:rsidR="008129C9" w:rsidRDefault="008129C9" w:rsidP="00BA77E1">
      <w:pPr>
        <w:spacing w:after="183" w:line="259" w:lineRule="auto"/>
        <w:ind w:right="230"/>
        <w:jc w:val="left"/>
      </w:pPr>
    </w:p>
    <w:p w14:paraId="43797AF3" w14:textId="77777777" w:rsidR="00A035B4" w:rsidRDefault="00A035B4" w:rsidP="00BA77E1">
      <w:pPr>
        <w:spacing w:after="183" w:line="259" w:lineRule="auto"/>
        <w:ind w:right="230"/>
        <w:jc w:val="left"/>
      </w:pPr>
    </w:p>
    <w:p w14:paraId="1ED9361E" w14:textId="77777777" w:rsidR="00A035B4" w:rsidRDefault="00A035B4" w:rsidP="00BA77E1">
      <w:pPr>
        <w:spacing w:after="183" w:line="259" w:lineRule="auto"/>
        <w:ind w:right="230"/>
        <w:jc w:val="left"/>
      </w:pPr>
    </w:p>
    <w:p w14:paraId="5CE7E7C7" w14:textId="77777777" w:rsidR="00A035B4" w:rsidRDefault="00A035B4" w:rsidP="00BA77E1">
      <w:pPr>
        <w:spacing w:after="183" w:line="259" w:lineRule="auto"/>
        <w:ind w:right="230"/>
        <w:jc w:val="left"/>
      </w:pPr>
    </w:p>
    <w:p w14:paraId="53997868" w14:textId="77777777" w:rsidR="00A035B4" w:rsidRDefault="00A035B4" w:rsidP="00BA77E1">
      <w:pPr>
        <w:spacing w:after="183" w:line="259" w:lineRule="auto"/>
        <w:ind w:right="230"/>
        <w:jc w:val="left"/>
      </w:pPr>
    </w:p>
    <w:p w14:paraId="259FD538" w14:textId="77777777" w:rsidR="00A035B4" w:rsidRDefault="00A035B4" w:rsidP="00BA77E1">
      <w:pPr>
        <w:spacing w:after="183" w:line="259" w:lineRule="auto"/>
        <w:ind w:right="230"/>
        <w:jc w:val="left"/>
      </w:pPr>
    </w:p>
    <w:p w14:paraId="0E880235" w14:textId="77777777" w:rsidR="00A035B4" w:rsidRDefault="00A035B4" w:rsidP="00BA77E1">
      <w:pPr>
        <w:spacing w:after="183" w:line="259" w:lineRule="auto"/>
        <w:ind w:right="230"/>
        <w:jc w:val="left"/>
      </w:pPr>
    </w:p>
    <w:p w14:paraId="5271FB89" w14:textId="77777777" w:rsidR="00A035B4" w:rsidRDefault="00A035B4" w:rsidP="00BA77E1">
      <w:pPr>
        <w:spacing w:after="183" w:line="259" w:lineRule="auto"/>
        <w:ind w:right="230"/>
        <w:jc w:val="left"/>
      </w:pPr>
    </w:p>
    <w:p w14:paraId="13043080" w14:textId="77777777" w:rsidR="00A035B4" w:rsidRDefault="00A035B4" w:rsidP="00BA77E1">
      <w:pPr>
        <w:spacing w:after="183" w:line="259" w:lineRule="auto"/>
        <w:ind w:right="230"/>
        <w:jc w:val="left"/>
      </w:pPr>
    </w:p>
    <w:p w14:paraId="07D82AA2" w14:textId="77777777" w:rsidR="00A035B4" w:rsidRDefault="00A035B4" w:rsidP="00BA77E1">
      <w:pPr>
        <w:spacing w:after="183" w:line="259" w:lineRule="auto"/>
        <w:ind w:right="230"/>
        <w:jc w:val="left"/>
      </w:pPr>
    </w:p>
    <w:p w14:paraId="0A2B7685" w14:textId="77777777" w:rsidR="00A035B4" w:rsidRDefault="00A035B4" w:rsidP="00BA77E1">
      <w:pPr>
        <w:spacing w:after="183" w:line="259" w:lineRule="auto"/>
        <w:ind w:right="230"/>
        <w:jc w:val="left"/>
      </w:pPr>
    </w:p>
    <w:p w14:paraId="69B66597" w14:textId="77777777" w:rsidR="00A035B4" w:rsidRDefault="00A035B4" w:rsidP="00BA77E1">
      <w:pPr>
        <w:spacing w:after="183" w:line="259" w:lineRule="auto"/>
        <w:ind w:right="230"/>
        <w:jc w:val="left"/>
      </w:pPr>
    </w:p>
    <w:p w14:paraId="4090CA74" w14:textId="77777777" w:rsidR="00A035B4" w:rsidRDefault="00A035B4" w:rsidP="00BA77E1">
      <w:pPr>
        <w:spacing w:after="183" w:line="259" w:lineRule="auto"/>
        <w:ind w:right="230"/>
        <w:jc w:val="left"/>
      </w:pPr>
    </w:p>
    <w:p w14:paraId="4080E3AE" w14:textId="77777777" w:rsidR="00A035B4" w:rsidRDefault="00A035B4" w:rsidP="00BA77E1">
      <w:pPr>
        <w:spacing w:after="183" w:line="259" w:lineRule="auto"/>
        <w:ind w:right="230"/>
        <w:jc w:val="left"/>
      </w:pPr>
    </w:p>
    <w:p w14:paraId="6A7D4922" w14:textId="77777777" w:rsidR="00A035B4" w:rsidRDefault="00A035B4" w:rsidP="00BA77E1">
      <w:pPr>
        <w:spacing w:after="183" w:line="259" w:lineRule="auto"/>
        <w:ind w:right="230"/>
        <w:jc w:val="left"/>
      </w:pPr>
    </w:p>
    <w:p w14:paraId="0ABE305B" w14:textId="16A90FB7" w:rsidR="005C2EE4" w:rsidRPr="0003511E" w:rsidRDefault="00DA1656" w:rsidP="0084185B">
      <w:pPr>
        <w:pBdr>
          <w:bottom w:val="single" w:sz="6" w:space="1" w:color="auto"/>
        </w:pBdr>
        <w:spacing w:line="259" w:lineRule="auto"/>
        <w:ind w:left="11" w:hanging="11"/>
        <w:jc w:val="center"/>
        <w:rPr>
          <w:rFonts w:ascii="Montserrat" w:hAnsi="Montserrat"/>
          <w:color w:val="auto"/>
          <w:sz w:val="32"/>
          <w:szCs w:val="40"/>
        </w:rPr>
      </w:pPr>
      <w:r w:rsidRPr="0003511E">
        <w:rPr>
          <w:color w:val="auto"/>
          <w:spacing w:val="80"/>
          <w:sz w:val="32"/>
          <w:szCs w:val="40"/>
        </w:rPr>
        <w:t>{</w:t>
      </w:r>
      <w:proofErr w:type="spellStart"/>
      <w:r w:rsidR="0003511E">
        <w:rPr>
          <w:color w:val="auto"/>
          <w:spacing w:val="80"/>
          <w:sz w:val="32"/>
          <w:szCs w:val="40"/>
        </w:rPr>
        <w:t>straat</w:t>
      </w:r>
      <w:r w:rsidR="00367114">
        <w:rPr>
          <w:color w:val="auto"/>
          <w:spacing w:val="80"/>
          <w:sz w:val="32"/>
          <w:szCs w:val="40"/>
        </w:rPr>
        <w:t>_hoofdletters</w:t>
      </w:r>
      <w:proofErr w:type="spellEnd"/>
      <w:r w:rsidRPr="0003511E">
        <w:rPr>
          <w:color w:val="auto"/>
          <w:spacing w:val="80"/>
          <w:sz w:val="32"/>
          <w:szCs w:val="40"/>
        </w:rPr>
        <w:t>}</w:t>
      </w:r>
      <w:r w:rsidR="00934322">
        <w:rPr>
          <w:color w:val="auto"/>
          <w:spacing w:val="80"/>
          <w:sz w:val="32"/>
          <w:szCs w:val="40"/>
        </w:rPr>
        <w:t xml:space="preserve"> {nummer}</w:t>
      </w:r>
      <w:r w:rsidR="0003511E">
        <w:rPr>
          <w:color w:val="auto"/>
          <w:spacing w:val="80"/>
          <w:sz w:val="32"/>
          <w:szCs w:val="40"/>
        </w:rPr>
        <w:t xml:space="preserve"> – {postcode} {</w:t>
      </w:r>
      <w:proofErr w:type="spellStart"/>
      <w:r w:rsidR="0003511E">
        <w:rPr>
          <w:color w:val="auto"/>
          <w:spacing w:val="80"/>
          <w:sz w:val="32"/>
          <w:szCs w:val="40"/>
        </w:rPr>
        <w:t>gemeente</w:t>
      </w:r>
      <w:r w:rsidR="00367114">
        <w:rPr>
          <w:color w:val="auto"/>
          <w:spacing w:val="80"/>
          <w:sz w:val="32"/>
          <w:szCs w:val="40"/>
        </w:rPr>
        <w:t>_hoofdletters</w:t>
      </w:r>
      <w:proofErr w:type="spellEnd"/>
      <w:r w:rsidR="0003511E">
        <w:rPr>
          <w:color w:val="auto"/>
          <w:spacing w:val="80"/>
          <w:sz w:val="32"/>
          <w:szCs w:val="40"/>
        </w:rPr>
        <w:t>}</w:t>
      </w:r>
    </w:p>
    <w:p w14:paraId="2550042E" w14:textId="6450FE58" w:rsidR="00255105" w:rsidRDefault="00255105" w:rsidP="0084185B"/>
    <w:tbl>
      <w:tblPr>
        <w:tblStyle w:val="Tabelraster"/>
        <w:tblW w:w="10435"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8035"/>
      </w:tblGrid>
      <w:tr w:rsidR="0084185B" w14:paraId="076AC579" w14:textId="77777777" w:rsidTr="00802C13">
        <w:trPr>
          <w:trHeight w:val="1217"/>
        </w:trPr>
        <w:tc>
          <w:tcPr>
            <w:tcW w:w="2400" w:type="dxa"/>
          </w:tcPr>
          <w:p w14:paraId="421C9491" w14:textId="408AC7D2" w:rsidR="0084185B" w:rsidRDefault="0084185B" w:rsidP="0084185B">
            <w:r>
              <w:t>Opdracht:</w:t>
            </w:r>
          </w:p>
        </w:tc>
        <w:tc>
          <w:tcPr>
            <w:tcW w:w="8035" w:type="dxa"/>
          </w:tcPr>
          <w:p w14:paraId="05BA6041" w14:textId="1EF28349" w:rsidR="0084185B" w:rsidRPr="00802C13" w:rsidRDefault="0084185B" w:rsidP="008129C9">
            <w:pPr>
              <w:spacing w:line="242" w:lineRule="auto"/>
              <w:jc w:val="left"/>
              <w:rPr>
                <w:color w:val="auto"/>
                <w:sz w:val="22"/>
                <w:szCs w:val="28"/>
              </w:rPr>
            </w:pPr>
            <w:r w:rsidRPr="0084185B">
              <w:rPr>
                <w:sz w:val="22"/>
                <w:szCs w:val="28"/>
              </w:rPr>
              <w:t>Renovatiemasterplan Residentie</w:t>
            </w:r>
            <w:r w:rsidR="00802C13">
              <w:rPr>
                <w:sz w:val="22"/>
                <w:szCs w:val="28"/>
              </w:rPr>
              <w:t xml:space="preserve"> </w:t>
            </w:r>
            <w:r w:rsidR="00DA1656" w:rsidRPr="00746542">
              <w:rPr>
                <w:color w:val="auto"/>
                <w:sz w:val="22"/>
                <w:szCs w:val="28"/>
              </w:rPr>
              <w:t>{</w:t>
            </w:r>
            <w:r w:rsidR="0003511E" w:rsidRPr="00746542">
              <w:rPr>
                <w:color w:val="auto"/>
                <w:sz w:val="22"/>
                <w:szCs w:val="28"/>
              </w:rPr>
              <w:t>n</w:t>
            </w:r>
            <w:r w:rsidR="00DA1656" w:rsidRPr="00746542">
              <w:rPr>
                <w:color w:val="auto"/>
                <w:sz w:val="22"/>
                <w:szCs w:val="28"/>
              </w:rPr>
              <w:t>aam}</w:t>
            </w:r>
            <w:r w:rsidR="00802C13">
              <w:rPr>
                <w:color w:val="EE0000"/>
                <w:sz w:val="22"/>
                <w:szCs w:val="28"/>
              </w:rPr>
              <w:t xml:space="preserve"> </w:t>
            </w:r>
            <w:r w:rsidR="00802C13" w:rsidRPr="00802C13">
              <w:rPr>
                <w:color w:val="auto"/>
                <w:sz w:val="22"/>
                <w:szCs w:val="28"/>
              </w:rPr>
              <w:t xml:space="preserve">volgens overeenkomst VME-ABG </w:t>
            </w:r>
            <w:r w:rsidR="00802C13" w:rsidRPr="0003511E">
              <w:rPr>
                <w:color w:val="auto"/>
                <w:sz w:val="22"/>
                <w:szCs w:val="28"/>
              </w:rPr>
              <w:t xml:space="preserve">dd. </w:t>
            </w:r>
            <w:r w:rsidR="0003511E" w:rsidRPr="0003511E">
              <w:rPr>
                <w:color w:val="auto"/>
                <w:sz w:val="22"/>
                <w:szCs w:val="28"/>
              </w:rPr>
              <w:t>{datumverslag}</w:t>
            </w:r>
          </w:p>
          <w:p w14:paraId="4E79866B" w14:textId="77777777" w:rsidR="0084185B" w:rsidRDefault="0084185B" w:rsidP="008129C9">
            <w:pPr>
              <w:spacing w:line="242" w:lineRule="auto"/>
              <w:jc w:val="left"/>
            </w:pPr>
          </w:p>
          <w:p w14:paraId="386B11CF" w14:textId="77777777" w:rsidR="0084185B" w:rsidRDefault="0084185B" w:rsidP="008129C9">
            <w:pPr>
              <w:spacing w:line="242" w:lineRule="auto"/>
              <w:jc w:val="left"/>
            </w:pPr>
          </w:p>
          <w:p w14:paraId="5D7C5F8E" w14:textId="7A52E97C" w:rsidR="0084185B" w:rsidRDefault="0084185B" w:rsidP="008129C9">
            <w:pPr>
              <w:spacing w:line="242" w:lineRule="auto"/>
              <w:jc w:val="left"/>
            </w:pPr>
          </w:p>
        </w:tc>
      </w:tr>
      <w:tr w:rsidR="0084185B" w14:paraId="1C04C327" w14:textId="77777777" w:rsidTr="00802C13">
        <w:trPr>
          <w:trHeight w:val="279"/>
        </w:trPr>
        <w:tc>
          <w:tcPr>
            <w:tcW w:w="2400" w:type="dxa"/>
          </w:tcPr>
          <w:p w14:paraId="2626623D" w14:textId="6B3C2A04" w:rsidR="0084185B" w:rsidRDefault="0084185B" w:rsidP="0084185B">
            <w:r>
              <w:t>Opdrachtgever:</w:t>
            </w:r>
          </w:p>
        </w:tc>
        <w:tc>
          <w:tcPr>
            <w:tcW w:w="8035" w:type="dxa"/>
          </w:tcPr>
          <w:p w14:paraId="2993893D" w14:textId="1832B587" w:rsidR="0084185B" w:rsidRDefault="00934322" w:rsidP="008129C9">
            <w:pPr>
              <w:jc w:val="left"/>
            </w:pPr>
            <w:r w:rsidRPr="00934322">
              <w:rPr>
                <w:color w:val="auto"/>
              </w:rPr>
              <w:t>{opdrachtgever}</w:t>
            </w:r>
          </w:p>
        </w:tc>
      </w:tr>
      <w:tr w:rsidR="0084185B" w14:paraId="5A35AB14" w14:textId="77777777" w:rsidTr="00802C13">
        <w:trPr>
          <w:trHeight w:val="279"/>
        </w:trPr>
        <w:tc>
          <w:tcPr>
            <w:tcW w:w="2400" w:type="dxa"/>
          </w:tcPr>
          <w:p w14:paraId="611D0BF7" w14:textId="77777777" w:rsidR="0084185B" w:rsidRDefault="0084185B" w:rsidP="0084185B">
            <w:r>
              <w:t>Voor wie handelt:</w:t>
            </w:r>
          </w:p>
          <w:p w14:paraId="7DBF6869" w14:textId="0F73DB3C" w:rsidR="0084185B" w:rsidRDefault="0084185B" w:rsidP="0084185B"/>
        </w:tc>
        <w:tc>
          <w:tcPr>
            <w:tcW w:w="8035" w:type="dxa"/>
          </w:tcPr>
          <w:p w14:paraId="04C9A0E5" w14:textId="268852B8" w:rsidR="0084185B" w:rsidRPr="0003511E" w:rsidRDefault="0003511E" w:rsidP="008129C9">
            <w:pPr>
              <w:jc w:val="left"/>
              <w:rPr>
                <w:color w:val="auto"/>
              </w:rPr>
            </w:pPr>
            <w:r w:rsidRPr="0003511E">
              <w:rPr>
                <w:color w:val="auto"/>
              </w:rPr>
              <w:t>{syndicus}</w:t>
            </w:r>
          </w:p>
          <w:p w14:paraId="33157BA8" w14:textId="77777777" w:rsidR="0084185B" w:rsidRDefault="0084185B" w:rsidP="008129C9">
            <w:pPr>
              <w:jc w:val="left"/>
            </w:pPr>
          </w:p>
        </w:tc>
      </w:tr>
      <w:tr w:rsidR="0084185B" w14:paraId="0F2FE3C3" w14:textId="77777777" w:rsidTr="00802C13">
        <w:trPr>
          <w:trHeight w:val="299"/>
        </w:trPr>
        <w:tc>
          <w:tcPr>
            <w:tcW w:w="2400" w:type="dxa"/>
          </w:tcPr>
          <w:p w14:paraId="57F1104E" w14:textId="3A1C4962" w:rsidR="0084185B" w:rsidRDefault="0084185B" w:rsidP="0084185B">
            <w:r>
              <w:t>Dossiernummer:</w:t>
            </w:r>
          </w:p>
        </w:tc>
        <w:tc>
          <w:tcPr>
            <w:tcW w:w="8035" w:type="dxa"/>
          </w:tcPr>
          <w:p w14:paraId="560B6BB5" w14:textId="5D6A42B5" w:rsidR="0084185B" w:rsidRDefault="0003511E" w:rsidP="008129C9">
            <w:pPr>
              <w:jc w:val="left"/>
            </w:pPr>
            <w:r>
              <w:rPr>
                <w:color w:val="auto"/>
              </w:rPr>
              <w:t>{dossiernummer}</w:t>
            </w:r>
          </w:p>
        </w:tc>
      </w:tr>
      <w:tr w:rsidR="0084185B" w14:paraId="1405E4C9" w14:textId="77777777" w:rsidTr="00802C13">
        <w:trPr>
          <w:trHeight w:val="279"/>
        </w:trPr>
        <w:tc>
          <w:tcPr>
            <w:tcW w:w="2400" w:type="dxa"/>
          </w:tcPr>
          <w:p w14:paraId="4D16AF61" w14:textId="77777777" w:rsidR="0084185B" w:rsidRDefault="0084185B" w:rsidP="0084185B">
            <w:r>
              <w:t>Versie:</w:t>
            </w:r>
          </w:p>
          <w:p w14:paraId="3B415D9F" w14:textId="575E001D" w:rsidR="0084185B" w:rsidRDefault="0084185B" w:rsidP="0084185B"/>
        </w:tc>
        <w:tc>
          <w:tcPr>
            <w:tcW w:w="8035" w:type="dxa"/>
          </w:tcPr>
          <w:p w14:paraId="55B175ED" w14:textId="05A3E7A0" w:rsidR="0084185B" w:rsidRDefault="00934322" w:rsidP="008129C9">
            <w:pPr>
              <w:jc w:val="left"/>
            </w:pPr>
            <w:r w:rsidRPr="00934322">
              <w:rPr>
                <w:color w:val="auto"/>
              </w:rPr>
              <w:t>{versie}</w:t>
            </w:r>
          </w:p>
        </w:tc>
      </w:tr>
      <w:tr w:rsidR="0084185B" w14:paraId="5186861A" w14:textId="77777777" w:rsidTr="00802C13">
        <w:trPr>
          <w:trHeight w:val="279"/>
        </w:trPr>
        <w:tc>
          <w:tcPr>
            <w:tcW w:w="2400" w:type="dxa"/>
          </w:tcPr>
          <w:p w14:paraId="4126A4C6" w14:textId="56E7DC2E" w:rsidR="0084185B" w:rsidRDefault="0084185B" w:rsidP="0084185B">
            <w:r>
              <w:t>Projectingenieur RMP:</w:t>
            </w:r>
          </w:p>
        </w:tc>
        <w:tc>
          <w:tcPr>
            <w:tcW w:w="8035" w:type="dxa"/>
          </w:tcPr>
          <w:p w14:paraId="028C0ACA" w14:textId="20726E8D" w:rsidR="0084185B" w:rsidRDefault="00934322" w:rsidP="008129C9">
            <w:pPr>
              <w:jc w:val="left"/>
            </w:pPr>
            <w:r w:rsidRPr="00934322">
              <w:rPr>
                <w:color w:val="auto"/>
              </w:rPr>
              <w:t>{projectingenieur}</w:t>
            </w:r>
          </w:p>
        </w:tc>
      </w:tr>
      <w:tr w:rsidR="0084185B" w14:paraId="30A48DE9" w14:textId="77777777" w:rsidTr="00802C13">
        <w:trPr>
          <w:trHeight w:val="279"/>
        </w:trPr>
        <w:tc>
          <w:tcPr>
            <w:tcW w:w="2400" w:type="dxa"/>
          </w:tcPr>
          <w:p w14:paraId="6ED7892B" w14:textId="2F2655E9" w:rsidR="0084185B" w:rsidRDefault="0084185B" w:rsidP="0084185B">
            <w:r>
              <w:t>Ondersteuning studie</w:t>
            </w:r>
          </w:p>
        </w:tc>
        <w:tc>
          <w:tcPr>
            <w:tcW w:w="8035" w:type="dxa"/>
          </w:tcPr>
          <w:p w14:paraId="5DB62B36" w14:textId="074BF96F" w:rsidR="0084185B" w:rsidRDefault="00934322" w:rsidP="008129C9">
            <w:pPr>
              <w:jc w:val="left"/>
            </w:pPr>
            <w:r w:rsidRPr="00934322">
              <w:rPr>
                <w:color w:val="auto"/>
              </w:rPr>
              <w:t>{studie}</w:t>
            </w:r>
          </w:p>
        </w:tc>
      </w:tr>
    </w:tbl>
    <w:p w14:paraId="3CC3783A" w14:textId="09BD11A9" w:rsidR="00CA7E48" w:rsidRDefault="00CA7E48"/>
    <w:p w14:paraId="5204240E" w14:textId="77777777" w:rsidR="006C6287" w:rsidRDefault="006C6287"/>
    <w:p w14:paraId="03535E81" w14:textId="496D0CEF" w:rsidR="008129C9" w:rsidRPr="00AD5E2A" w:rsidRDefault="00776BD0" w:rsidP="00AD5E2A">
      <w:pPr>
        <w:spacing w:after="320" w:line="259" w:lineRule="auto"/>
        <w:ind w:left="578" w:hanging="11"/>
        <w:jc w:val="left"/>
        <w:rPr>
          <w:color w:val="9BBB59"/>
          <w:sz w:val="28"/>
          <w:szCs w:val="36"/>
        </w:rPr>
      </w:pPr>
      <w:r w:rsidRPr="00AD5E2A">
        <w:rPr>
          <w:color w:val="9BBB59"/>
          <w:sz w:val="28"/>
          <w:szCs w:val="36"/>
        </w:rPr>
        <w:lastRenderedPageBreak/>
        <w:t>VERSIEBEHEER</w:t>
      </w:r>
    </w:p>
    <w:tbl>
      <w:tblPr>
        <w:tblStyle w:val="TableGrid"/>
        <w:tblpPr w:leftFromText="141" w:rightFromText="141" w:vertAnchor="text" w:tblpY="1"/>
        <w:tblOverlap w:val="never"/>
        <w:tblW w:w="9977" w:type="dxa"/>
        <w:tblInd w:w="0" w:type="dxa"/>
        <w:tblCellMar>
          <w:left w:w="106" w:type="dxa"/>
          <w:right w:w="237" w:type="dxa"/>
        </w:tblCellMar>
        <w:tblLook w:val="04A0" w:firstRow="1" w:lastRow="0" w:firstColumn="1" w:lastColumn="0" w:noHBand="0" w:noVBand="1"/>
      </w:tblPr>
      <w:tblGrid>
        <w:gridCol w:w="1019"/>
        <w:gridCol w:w="1552"/>
        <w:gridCol w:w="1850"/>
        <w:gridCol w:w="5556"/>
      </w:tblGrid>
      <w:tr w:rsidR="00AD5E2A" w14:paraId="27354A2F" w14:textId="77777777" w:rsidTr="00FD52C1">
        <w:trPr>
          <w:trHeight w:val="203"/>
        </w:trPr>
        <w:tc>
          <w:tcPr>
            <w:tcW w:w="1019" w:type="dxa"/>
            <w:tcBorders>
              <w:top w:val="single" w:sz="4" w:space="0" w:color="D6D6D6"/>
              <w:left w:val="single" w:sz="4" w:space="0" w:color="D6D6D6"/>
              <w:bottom w:val="single" w:sz="4" w:space="0" w:color="D6D6D6"/>
              <w:right w:val="single" w:sz="4" w:space="0" w:color="D6D6D6"/>
            </w:tcBorders>
            <w:shd w:val="clear" w:color="auto" w:fill="9BBB59"/>
          </w:tcPr>
          <w:p w14:paraId="32F948AB" w14:textId="77777777" w:rsidR="00AD5E2A" w:rsidRDefault="00AD5E2A" w:rsidP="00AD5E2A">
            <w:pPr>
              <w:spacing w:line="259" w:lineRule="auto"/>
              <w:ind w:left="128"/>
              <w:jc w:val="center"/>
            </w:pPr>
            <w:r>
              <w:rPr>
                <w:b/>
                <w:color w:val="FFFFFF"/>
                <w:sz w:val="16"/>
              </w:rPr>
              <w:t>Versie</w:t>
            </w:r>
            <w:r>
              <w:rPr>
                <w:sz w:val="22"/>
              </w:rPr>
              <w:t xml:space="preserve"> </w:t>
            </w:r>
          </w:p>
        </w:tc>
        <w:tc>
          <w:tcPr>
            <w:tcW w:w="1552" w:type="dxa"/>
            <w:tcBorders>
              <w:top w:val="single" w:sz="4" w:space="0" w:color="D6D6D6"/>
              <w:left w:val="single" w:sz="4" w:space="0" w:color="D6D6D6"/>
              <w:bottom w:val="single" w:sz="4" w:space="0" w:color="D6D6D6"/>
              <w:right w:val="single" w:sz="4" w:space="0" w:color="D6D6D6"/>
            </w:tcBorders>
            <w:shd w:val="clear" w:color="auto" w:fill="9BBB59"/>
          </w:tcPr>
          <w:p w14:paraId="206597D9" w14:textId="77777777" w:rsidR="00AD5E2A" w:rsidRDefault="00AD5E2A" w:rsidP="00AD5E2A">
            <w:pPr>
              <w:spacing w:line="259" w:lineRule="auto"/>
              <w:ind w:left="128"/>
              <w:jc w:val="center"/>
            </w:pPr>
            <w:r>
              <w:rPr>
                <w:b/>
                <w:color w:val="FFFFFF"/>
                <w:sz w:val="16"/>
              </w:rPr>
              <w:t>Datum</w:t>
            </w:r>
            <w:r>
              <w:rPr>
                <w:sz w:val="22"/>
              </w:rPr>
              <w:t xml:space="preserve"> </w:t>
            </w:r>
          </w:p>
        </w:tc>
        <w:tc>
          <w:tcPr>
            <w:tcW w:w="1850" w:type="dxa"/>
            <w:tcBorders>
              <w:top w:val="single" w:sz="4" w:space="0" w:color="D6D6D6"/>
              <w:left w:val="single" w:sz="4" w:space="0" w:color="D6D6D6"/>
              <w:bottom w:val="single" w:sz="4" w:space="0" w:color="D6D6D6"/>
              <w:right w:val="single" w:sz="4" w:space="0" w:color="D6D6D6"/>
            </w:tcBorders>
            <w:shd w:val="clear" w:color="auto" w:fill="9BBB59"/>
          </w:tcPr>
          <w:p w14:paraId="747F1D7F" w14:textId="77777777" w:rsidR="00AD5E2A" w:rsidRDefault="00AD5E2A" w:rsidP="00AD5E2A">
            <w:pPr>
              <w:spacing w:line="259" w:lineRule="auto"/>
              <w:ind w:left="131"/>
              <w:jc w:val="center"/>
            </w:pPr>
            <w:r>
              <w:rPr>
                <w:b/>
                <w:color w:val="FFFFFF"/>
                <w:sz w:val="16"/>
              </w:rPr>
              <w:t>Actor</w:t>
            </w:r>
            <w:r>
              <w:rPr>
                <w:sz w:val="22"/>
              </w:rPr>
              <w:t xml:space="preserve"> </w:t>
            </w:r>
          </w:p>
        </w:tc>
        <w:tc>
          <w:tcPr>
            <w:tcW w:w="5556" w:type="dxa"/>
            <w:tcBorders>
              <w:top w:val="single" w:sz="4" w:space="0" w:color="D6D6D6"/>
              <w:left w:val="single" w:sz="4" w:space="0" w:color="D6D6D6"/>
              <w:bottom w:val="single" w:sz="4" w:space="0" w:color="D6D6D6"/>
              <w:right w:val="single" w:sz="4" w:space="0" w:color="D6D6D6"/>
            </w:tcBorders>
            <w:shd w:val="clear" w:color="auto" w:fill="9BBB59"/>
          </w:tcPr>
          <w:p w14:paraId="4B9B7DC8" w14:textId="77777777" w:rsidR="00AD5E2A" w:rsidRDefault="00AD5E2A" w:rsidP="00AD5E2A">
            <w:pPr>
              <w:spacing w:line="259" w:lineRule="auto"/>
              <w:ind w:left="133"/>
              <w:jc w:val="center"/>
            </w:pPr>
            <w:r>
              <w:rPr>
                <w:b/>
                <w:color w:val="FFFFFF"/>
                <w:sz w:val="16"/>
              </w:rPr>
              <w:t>Omschrijving</w:t>
            </w:r>
            <w:r>
              <w:rPr>
                <w:sz w:val="22"/>
              </w:rPr>
              <w:t xml:space="preserve"> </w:t>
            </w:r>
          </w:p>
        </w:tc>
      </w:tr>
      <w:tr w:rsidR="00AD5E2A" w14:paraId="5EF2873D" w14:textId="77777777" w:rsidTr="00AD5E2A">
        <w:trPr>
          <w:trHeight w:val="402"/>
        </w:trPr>
        <w:tc>
          <w:tcPr>
            <w:tcW w:w="1019" w:type="dxa"/>
            <w:tcBorders>
              <w:top w:val="single" w:sz="4" w:space="0" w:color="D6D6D6"/>
              <w:left w:val="single" w:sz="4" w:space="0" w:color="D6D6D6"/>
              <w:bottom w:val="single" w:sz="4" w:space="0" w:color="D6D6D6"/>
              <w:right w:val="single" w:sz="4" w:space="0" w:color="D6D6D6"/>
            </w:tcBorders>
          </w:tcPr>
          <w:p w14:paraId="426BAF76" w14:textId="390D005C" w:rsidR="00AD5E2A" w:rsidRPr="00AD5E2A" w:rsidRDefault="00AD5E2A" w:rsidP="00AD5E2A">
            <w:pPr>
              <w:spacing w:line="259" w:lineRule="auto"/>
              <w:jc w:val="left"/>
              <w:rPr>
                <w:sz w:val="18"/>
                <w:szCs w:val="18"/>
              </w:rPr>
            </w:pPr>
          </w:p>
        </w:tc>
        <w:tc>
          <w:tcPr>
            <w:tcW w:w="1552" w:type="dxa"/>
            <w:tcBorders>
              <w:top w:val="single" w:sz="4" w:space="0" w:color="D6D6D6"/>
              <w:left w:val="single" w:sz="4" w:space="0" w:color="D6D6D6"/>
              <w:bottom w:val="single" w:sz="4" w:space="0" w:color="D6D6D6"/>
              <w:right w:val="single" w:sz="4" w:space="0" w:color="D6D6D6"/>
            </w:tcBorders>
          </w:tcPr>
          <w:p w14:paraId="38371929" w14:textId="103B9820" w:rsidR="00AD5E2A" w:rsidRPr="00AD5E2A" w:rsidRDefault="00AD5E2A" w:rsidP="00AD5E2A">
            <w:pPr>
              <w:spacing w:line="259" w:lineRule="auto"/>
              <w:ind w:left="1"/>
              <w:jc w:val="left"/>
              <w:rPr>
                <w:sz w:val="18"/>
                <w:szCs w:val="18"/>
              </w:rPr>
            </w:pPr>
          </w:p>
        </w:tc>
        <w:tc>
          <w:tcPr>
            <w:tcW w:w="1850" w:type="dxa"/>
            <w:tcBorders>
              <w:top w:val="single" w:sz="4" w:space="0" w:color="D6D6D6"/>
              <w:left w:val="single" w:sz="4" w:space="0" w:color="D6D6D6"/>
              <w:bottom w:val="single" w:sz="4" w:space="0" w:color="D6D6D6"/>
              <w:right w:val="single" w:sz="4" w:space="0" w:color="D6D6D6"/>
            </w:tcBorders>
          </w:tcPr>
          <w:p w14:paraId="34CD04D3" w14:textId="5947BFB7" w:rsidR="00AD5E2A" w:rsidRPr="00AD5E2A" w:rsidRDefault="00AD5E2A" w:rsidP="00AD5E2A">
            <w:pPr>
              <w:spacing w:line="259" w:lineRule="auto"/>
              <w:ind w:left="2"/>
              <w:jc w:val="left"/>
              <w:rPr>
                <w:sz w:val="18"/>
                <w:szCs w:val="18"/>
              </w:rPr>
            </w:pPr>
          </w:p>
        </w:tc>
        <w:tc>
          <w:tcPr>
            <w:tcW w:w="5556" w:type="dxa"/>
            <w:tcBorders>
              <w:top w:val="single" w:sz="4" w:space="0" w:color="D6D6D6"/>
              <w:left w:val="single" w:sz="4" w:space="0" w:color="D6D6D6"/>
              <w:bottom w:val="single" w:sz="4" w:space="0" w:color="D6D6D6"/>
              <w:right w:val="single" w:sz="4" w:space="0" w:color="D6D6D6"/>
            </w:tcBorders>
          </w:tcPr>
          <w:p w14:paraId="383EDEB5" w14:textId="3092C33F" w:rsidR="00AD5E2A" w:rsidRPr="00AD5E2A" w:rsidRDefault="00AD5E2A" w:rsidP="00AD5E2A">
            <w:pPr>
              <w:spacing w:line="259" w:lineRule="auto"/>
              <w:ind w:left="3"/>
              <w:rPr>
                <w:sz w:val="18"/>
                <w:szCs w:val="18"/>
              </w:rPr>
            </w:pPr>
          </w:p>
        </w:tc>
      </w:tr>
      <w:tr w:rsidR="00AD5E2A" w14:paraId="18AA6422" w14:textId="77777777" w:rsidTr="00AD5E2A">
        <w:trPr>
          <w:trHeight w:val="401"/>
        </w:trPr>
        <w:tc>
          <w:tcPr>
            <w:tcW w:w="1019" w:type="dxa"/>
            <w:tcBorders>
              <w:top w:val="single" w:sz="4" w:space="0" w:color="D6D6D6"/>
              <w:left w:val="single" w:sz="4" w:space="0" w:color="D6D6D6"/>
              <w:bottom w:val="single" w:sz="4" w:space="0" w:color="D6D6D6"/>
              <w:right w:val="single" w:sz="4" w:space="0" w:color="D6D6D6"/>
            </w:tcBorders>
          </w:tcPr>
          <w:p w14:paraId="193B25ED" w14:textId="3956266D" w:rsidR="00AD5E2A" w:rsidRPr="00AD5E2A" w:rsidRDefault="00AD5E2A" w:rsidP="00AD5E2A">
            <w:pPr>
              <w:spacing w:line="259" w:lineRule="auto"/>
              <w:jc w:val="left"/>
              <w:rPr>
                <w:sz w:val="18"/>
                <w:szCs w:val="18"/>
              </w:rPr>
            </w:pPr>
          </w:p>
        </w:tc>
        <w:tc>
          <w:tcPr>
            <w:tcW w:w="1552" w:type="dxa"/>
            <w:tcBorders>
              <w:top w:val="single" w:sz="4" w:space="0" w:color="D6D6D6"/>
              <w:left w:val="single" w:sz="4" w:space="0" w:color="D6D6D6"/>
              <w:bottom w:val="single" w:sz="4" w:space="0" w:color="D6D6D6"/>
              <w:right w:val="single" w:sz="4" w:space="0" w:color="D6D6D6"/>
            </w:tcBorders>
          </w:tcPr>
          <w:p w14:paraId="0D2AA4C1" w14:textId="59FB1403" w:rsidR="00AD5E2A" w:rsidRPr="00AD5E2A" w:rsidRDefault="00AD5E2A" w:rsidP="00AD5E2A">
            <w:pPr>
              <w:spacing w:line="259" w:lineRule="auto"/>
              <w:ind w:left="1"/>
              <w:jc w:val="left"/>
              <w:rPr>
                <w:sz w:val="18"/>
                <w:szCs w:val="18"/>
              </w:rPr>
            </w:pPr>
          </w:p>
        </w:tc>
        <w:tc>
          <w:tcPr>
            <w:tcW w:w="1850" w:type="dxa"/>
            <w:tcBorders>
              <w:top w:val="single" w:sz="4" w:space="0" w:color="D6D6D6"/>
              <w:left w:val="single" w:sz="4" w:space="0" w:color="D6D6D6"/>
              <w:bottom w:val="single" w:sz="4" w:space="0" w:color="D6D6D6"/>
              <w:right w:val="single" w:sz="4" w:space="0" w:color="D6D6D6"/>
            </w:tcBorders>
          </w:tcPr>
          <w:p w14:paraId="37FF47AC" w14:textId="6F77977A" w:rsidR="00AD5E2A" w:rsidRPr="00AD5E2A" w:rsidRDefault="00AD5E2A" w:rsidP="00AD5E2A">
            <w:pPr>
              <w:spacing w:line="259" w:lineRule="auto"/>
              <w:ind w:left="2"/>
              <w:jc w:val="left"/>
              <w:rPr>
                <w:sz w:val="18"/>
                <w:szCs w:val="18"/>
              </w:rPr>
            </w:pPr>
          </w:p>
        </w:tc>
        <w:tc>
          <w:tcPr>
            <w:tcW w:w="5556" w:type="dxa"/>
            <w:tcBorders>
              <w:top w:val="single" w:sz="4" w:space="0" w:color="D6D6D6"/>
              <w:left w:val="single" w:sz="4" w:space="0" w:color="D6D6D6"/>
              <w:bottom w:val="single" w:sz="4" w:space="0" w:color="D6D6D6"/>
              <w:right w:val="single" w:sz="4" w:space="0" w:color="D6D6D6"/>
            </w:tcBorders>
          </w:tcPr>
          <w:p w14:paraId="576D56DE" w14:textId="095913B8" w:rsidR="00AD5E2A" w:rsidRPr="00AD5E2A" w:rsidRDefault="00AD5E2A" w:rsidP="00AD5E2A">
            <w:pPr>
              <w:spacing w:line="259" w:lineRule="auto"/>
              <w:ind w:left="3"/>
              <w:jc w:val="left"/>
              <w:rPr>
                <w:sz w:val="18"/>
                <w:szCs w:val="18"/>
              </w:rPr>
            </w:pPr>
          </w:p>
        </w:tc>
      </w:tr>
    </w:tbl>
    <w:p w14:paraId="028CF0BD" w14:textId="7A8D8370" w:rsidR="00776BD0" w:rsidRDefault="00AD5E2A" w:rsidP="00776BD0">
      <w:pPr>
        <w:spacing w:line="252" w:lineRule="auto"/>
        <w:ind w:right="142"/>
        <w:jc w:val="left"/>
        <w:rPr>
          <w:color w:val="9BBB59"/>
          <w:sz w:val="24"/>
          <w:szCs w:val="32"/>
        </w:rPr>
      </w:pPr>
      <w:r>
        <w:rPr>
          <w:color w:val="9BBB59"/>
          <w:sz w:val="24"/>
          <w:szCs w:val="32"/>
        </w:rPr>
        <w:br w:type="textWrapping" w:clear="all"/>
      </w:r>
    </w:p>
    <w:p w14:paraId="6FF79C47" w14:textId="77777777" w:rsidR="00AD5E2A" w:rsidRDefault="00AD5E2A" w:rsidP="00776BD0">
      <w:pPr>
        <w:spacing w:line="252" w:lineRule="auto"/>
        <w:ind w:right="142"/>
        <w:jc w:val="left"/>
        <w:rPr>
          <w:color w:val="9BBB59"/>
          <w:sz w:val="24"/>
          <w:szCs w:val="32"/>
        </w:rPr>
      </w:pPr>
    </w:p>
    <w:p w14:paraId="45BA1BBC" w14:textId="1516C3BB" w:rsidR="00393E96" w:rsidRDefault="00393E96" w:rsidP="00393E96">
      <w:pPr>
        <w:spacing w:after="320" w:line="259" w:lineRule="auto"/>
        <w:ind w:left="578" w:hanging="11"/>
        <w:jc w:val="left"/>
        <w:rPr>
          <w:color w:val="9BBB59"/>
          <w:sz w:val="28"/>
          <w:szCs w:val="36"/>
        </w:rPr>
      </w:pPr>
      <w:r w:rsidRPr="00393E96">
        <w:rPr>
          <w:color w:val="9BBB59"/>
          <w:sz w:val="28"/>
          <w:szCs w:val="36"/>
        </w:rPr>
        <w:t>LEESWIJZER</w:t>
      </w:r>
    </w:p>
    <w:p w14:paraId="22A973BF" w14:textId="4EC3FB3B" w:rsidR="00393E96" w:rsidRPr="00393E96" w:rsidRDefault="00393E96" w:rsidP="00F32BAB">
      <w:pPr>
        <w:rPr>
          <w:sz w:val="22"/>
          <w:szCs w:val="28"/>
        </w:rPr>
      </w:pPr>
      <w:r w:rsidRPr="00393E96">
        <w:rPr>
          <w:sz w:val="22"/>
          <w:szCs w:val="28"/>
        </w:rPr>
        <w:t>Dit voorbeelddossier illustreert de wijze waarop ABG een renovatiemasterplan voor een appartementsgebouw</w:t>
      </w:r>
      <w:r w:rsidR="00F32BAB">
        <w:rPr>
          <w:sz w:val="22"/>
          <w:szCs w:val="28"/>
        </w:rPr>
        <w:t xml:space="preserve"> </w:t>
      </w:r>
      <w:r w:rsidRPr="00393E96">
        <w:rPr>
          <w:sz w:val="22"/>
          <w:szCs w:val="28"/>
        </w:rPr>
        <w:t xml:space="preserve">opbouwt. De aanpak vertrekt vanuit een objectieve basismeting en conditiestaat van het gebouw, gevolgd door de uitwerking van een instandhoudingsscenario met </w:t>
      </w:r>
      <w:proofErr w:type="spellStart"/>
      <w:r w:rsidRPr="00393E96">
        <w:rPr>
          <w:sz w:val="22"/>
          <w:szCs w:val="28"/>
        </w:rPr>
        <w:t>meerjarenonderhoudsplanning</w:t>
      </w:r>
      <w:proofErr w:type="spellEnd"/>
      <w:r w:rsidRPr="00393E96">
        <w:rPr>
          <w:sz w:val="22"/>
          <w:szCs w:val="28"/>
        </w:rPr>
        <w:t xml:space="preserve">. Vervolgens wordt een duurzaam renovatiescenario richting 2050 uitgewerkt, met aandacht voor kostenraming, energie-impact, </w:t>
      </w:r>
      <w:proofErr w:type="spellStart"/>
      <w:r w:rsidRPr="00393E96">
        <w:rPr>
          <w:sz w:val="22"/>
          <w:szCs w:val="28"/>
        </w:rPr>
        <w:t>total</w:t>
      </w:r>
      <w:proofErr w:type="spellEnd"/>
      <w:r w:rsidRPr="00393E96">
        <w:rPr>
          <w:sz w:val="22"/>
          <w:szCs w:val="28"/>
        </w:rPr>
        <w:t xml:space="preserve"> </w:t>
      </w:r>
      <w:proofErr w:type="spellStart"/>
      <w:r w:rsidRPr="00393E96">
        <w:rPr>
          <w:sz w:val="22"/>
          <w:szCs w:val="28"/>
        </w:rPr>
        <w:t>cost</w:t>
      </w:r>
      <w:proofErr w:type="spellEnd"/>
      <w:r w:rsidRPr="00393E96">
        <w:rPr>
          <w:sz w:val="22"/>
          <w:szCs w:val="28"/>
        </w:rPr>
        <w:t xml:space="preserve"> of </w:t>
      </w:r>
      <w:proofErr w:type="spellStart"/>
      <w:r w:rsidRPr="00393E96">
        <w:rPr>
          <w:sz w:val="22"/>
          <w:szCs w:val="28"/>
        </w:rPr>
        <w:t>ownership</w:t>
      </w:r>
      <w:proofErr w:type="spellEnd"/>
      <w:r w:rsidRPr="00393E96">
        <w:rPr>
          <w:sz w:val="22"/>
          <w:szCs w:val="28"/>
        </w:rPr>
        <w:t xml:space="preserve">, fasering en de procesmatige begeleiding van de VME. </w:t>
      </w:r>
    </w:p>
    <w:p w14:paraId="59CA2ACC" w14:textId="77777777" w:rsidR="00393E96" w:rsidRPr="00393E96" w:rsidRDefault="00393E96" w:rsidP="002E7D71">
      <w:pPr>
        <w:spacing w:line="259" w:lineRule="auto"/>
        <w:jc w:val="left"/>
        <w:rPr>
          <w:sz w:val="22"/>
          <w:szCs w:val="28"/>
        </w:rPr>
      </w:pPr>
      <w:r w:rsidRPr="00393E96">
        <w:rPr>
          <w:sz w:val="22"/>
          <w:szCs w:val="28"/>
        </w:rPr>
        <w:t xml:space="preserve"> </w:t>
      </w:r>
    </w:p>
    <w:p w14:paraId="5002673A" w14:textId="15AB7D26" w:rsidR="00F32BAB" w:rsidRDefault="00393E96" w:rsidP="00F32BAB">
      <w:pPr>
        <w:rPr>
          <w:sz w:val="22"/>
          <w:szCs w:val="28"/>
        </w:rPr>
      </w:pPr>
      <w:r w:rsidRPr="00393E96">
        <w:rPr>
          <w:sz w:val="22"/>
          <w:szCs w:val="28"/>
        </w:rPr>
        <w:t>Het dossier is gebaseerd op een reële gevel- en betonstudie uitgevoerd door ABG en werd voor deze offerte uitgebreid/aangepast met bijkomende onderdelen conform de technische voorschriften en beoordelingscriteria van het VEKA-bestek. Het document toont daarmee zowel de technische diepgang als de geïntegreerde werkwijze waarmee ABG</w:t>
      </w:r>
      <w:r w:rsidR="00500152">
        <w:rPr>
          <w:sz w:val="22"/>
          <w:szCs w:val="28"/>
        </w:rPr>
        <w:t>,</w:t>
      </w:r>
      <w:r w:rsidRPr="00393E96">
        <w:rPr>
          <w:sz w:val="22"/>
          <w:szCs w:val="28"/>
        </w:rPr>
        <w:t xml:space="preserve"> renovatiemasterplannen benadert.</w:t>
      </w:r>
      <w:r w:rsidR="00F32BAB">
        <w:rPr>
          <w:sz w:val="22"/>
          <w:szCs w:val="28"/>
        </w:rPr>
        <w:t xml:space="preserve"> </w:t>
      </w:r>
    </w:p>
    <w:p w14:paraId="7D57F2B8" w14:textId="77777777" w:rsidR="00F32BAB" w:rsidRDefault="00F32BAB" w:rsidP="00F32BAB">
      <w:pPr>
        <w:rPr>
          <w:sz w:val="22"/>
          <w:szCs w:val="28"/>
        </w:rPr>
      </w:pPr>
    </w:p>
    <w:p w14:paraId="11DA32BF" w14:textId="0F50D9BE" w:rsidR="00393E96" w:rsidRPr="00393E96" w:rsidRDefault="00393E96" w:rsidP="00F32BAB">
      <w:pPr>
        <w:rPr>
          <w:sz w:val="22"/>
          <w:szCs w:val="28"/>
        </w:rPr>
      </w:pPr>
      <w:r w:rsidRPr="00393E96">
        <w:rPr>
          <w:sz w:val="22"/>
          <w:szCs w:val="28"/>
        </w:rPr>
        <w:t xml:space="preserve">Bij gunning van de opdracht zal ABG deze methodiek, samen met haar volledige projectteam, verder verfijnen en </w:t>
      </w:r>
      <w:proofErr w:type="spellStart"/>
      <w:r w:rsidRPr="00393E96">
        <w:rPr>
          <w:sz w:val="22"/>
          <w:szCs w:val="28"/>
        </w:rPr>
        <w:t>projectspecifiek</w:t>
      </w:r>
      <w:proofErr w:type="spellEnd"/>
      <w:r w:rsidRPr="00393E96">
        <w:rPr>
          <w:sz w:val="22"/>
          <w:szCs w:val="28"/>
        </w:rPr>
        <w:t xml:space="preserve"> toepassen op de concrete appartementsgebouwen waarvoor een renovatiemasterplan wordt aangevraagd. </w:t>
      </w:r>
    </w:p>
    <w:p w14:paraId="7AD97884" w14:textId="77777777" w:rsidR="00393E96" w:rsidRDefault="00393E96" w:rsidP="002E7D71">
      <w:pPr>
        <w:spacing w:line="259" w:lineRule="auto"/>
        <w:jc w:val="left"/>
      </w:pPr>
      <w:r>
        <w:rPr>
          <w:b/>
        </w:rPr>
        <w:t xml:space="preserve"> </w:t>
      </w:r>
    </w:p>
    <w:p w14:paraId="17ADC9F2" w14:textId="494A081C" w:rsidR="00124D43" w:rsidRDefault="00124D43" w:rsidP="00393E96">
      <w:pPr>
        <w:spacing w:after="320" w:line="259" w:lineRule="auto"/>
        <w:jc w:val="left"/>
        <w:rPr>
          <w:color w:val="9BBB59"/>
          <w:sz w:val="28"/>
          <w:szCs w:val="36"/>
        </w:rPr>
      </w:pPr>
    </w:p>
    <w:p w14:paraId="3E1F13DE" w14:textId="523B67BF" w:rsidR="00393E96" w:rsidRDefault="00124D43" w:rsidP="00124D43">
      <w:pPr>
        <w:spacing w:after="160" w:line="259" w:lineRule="auto"/>
        <w:jc w:val="left"/>
        <w:rPr>
          <w:color w:val="9BBB59"/>
          <w:sz w:val="28"/>
          <w:szCs w:val="36"/>
        </w:rPr>
      </w:pPr>
      <w:r>
        <w:rPr>
          <w:color w:val="9BBB59"/>
          <w:sz w:val="28"/>
          <w:szCs w:val="36"/>
        </w:rPr>
        <w:br w:type="page"/>
      </w:r>
    </w:p>
    <w:sdt>
      <w:sdtPr>
        <w:rPr>
          <w:color w:val="000000"/>
          <w:kern w:val="2"/>
          <w:sz w:val="20"/>
          <w:szCs w:val="24"/>
          <w:lang w:val="nl-NL"/>
          <w14:ligatures w14:val="standardContextual"/>
        </w:rPr>
        <w:id w:val="1995919197"/>
        <w:docPartObj>
          <w:docPartGallery w:val="Table of Contents"/>
          <w:docPartUnique/>
        </w:docPartObj>
      </w:sdtPr>
      <w:sdtEndPr>
        <w:rPr>
          <w:b/>
          <w:bCs/>
        </w:rPr>
      </w:sdtEndPr>
      <w:sdtContent>
        <w:p w14:paraId="236E7236" w14:textId="215FBB45" w:rsidR="00A972A6" w:rsidRDefault="00A972A6" w:rsidP="00FB506D">
          <w:pPr>
            <w:pStyle w:val="Kopvaninhoudsopgave"/>
            <w:numPr>
              <w:ilvl w:val="0"/>
              <w:numId w:val="0"/>
            </w:numPr>
          </w:pPr>
          <w:r>
            <w:rPr>
              <w:lang w:val="nl-NL"/>
            </w:rPr>
            <w:t>INHOUDSTAFEL</w:t>
          </w:r>
        </w:p>
        <w:p w14:paraId="52EE1178" w14:textId="101C4B21" w:rsidR="00E562AC" w:rsidRDefault="00A972A6">
          <w:pPr>
            <w:pStyle w:val="Inhopg1"/>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7934501" w:history="1">
            <w:r w:rsidR="00E562AC" w:rsidRPr="009B0099">
              <w:rPr>
                <w:rStyle w:val="Hyperlink"/>
                <w:noProof/>
              </w:rPr>
              <w:t>1.</w:t>
            </w:r>
            <w:r w:rsidR="00E562AC">
              <w:rPr>
                <w:rFonts w:asciiTheme="minorHAnsi" w:eastAsiaTheme="minorEastAsia" w:hAnsiTheme="minorHAnsi" w:cstheme="minorBidi"/>
                <w:noProof/>
                <w:color w:val="auto"/>
                <w:sz w:val="24"/>
              </w:rPr>
              <w:tab/>
            </w:r>
            <w:r w:rsidR="00E562AC" w:rsidRPr="009B0099">
              <w:rPr>
                <w:rStyle w:val="Hyperlink"/>
                <w:noProof/>
              </w:rPr>
              <w:t>INLEIDING</w:t>
            </w:r>
            <w:r w:rsidR="00E562AC">
              <w:rPr>
                <w:noProof/>
                <w:webHidden/>
              </w:rPr>
              <w:tab/>
            </w:r>
            <w:r w:rsidR="00E562AC">
              <w:rPr>
                <w:noProof/>
                <w:webHidden/>
              </w:rPr>
              <w:fldChar w:fldCharType="begin"/>
            </w:r>
            <w:r w:rsidR="00E562AC">
              <w:rPr>
                <w:noProof/>
                <w:webHidden/>
              </w:rPr>
              <w:instrText xml:space="preserve"> PAGEREF _Toc237934501 \h </w:instrText>
            </w:r>
            <w:r w:rsidR="00E562AC">
              <w:rPr>
                <w:noProof/>
                <w:webHidden/>
              </w:rPr>
            </w:r>
            <w:r w:rsidR="00E562AC">
              <w:rPr>
                <w:noProof/>
                <w:webHidden/>
              </w:rPr>
              <w:fldChar w:fldCharType="separate"/>
            </w:r>
            <w:r w:rsidR="00E562AC">
              <w:rPr>
                <w:noProof/>
                <w:webHidden/>
              </w:rPr>
              <w:t>4</w:t>
            </w:r>
            <w:r w:rsidR="00E562AC">
              <w:rPr>
                <w:noProof/>
                <w:webHidden/>
              </w:rPr>
              <w:fldChar w:fldCharType="end"/>
            </w:r>
          </w:hyperlink>
        </w:p>
        <w:p w14:paraId="1220FEEB" w14:textId="0CDAE392" w:rsidR="00E562AC" w:rsidRDefault="00E562AC">
          <w:pPr>
            <w:pStyle w:val="Inhopg2"/>
            <w:tabs>
              <w:tab w:val="left" w:pos="1200"/>
            </w:tabs>
            <w:rPr>
              <w:rFonts w:asciiTheme="minorHAnsi" w:eastAsiaTheme="minorEastAsia" w:hAnsiTheme="minorHAnsi" w:cstheme="minorBidi"/>
              <w:noProof/>
              <w:color w:val="auto"/>
              <w:sz w:val="24"/>
            </w:rPr>
          </w:pPr>
          <w:hyperlink w:anchor="_Toc237934502" w:history="1">
            <w:r w:rsidRPr="009B0099">
              <w:rPr>
                <w:rStyle w:val="Hyperlink"/>
                <w:noProof/>
              </w:rPr>
              <w:t>1.1.</w:t>
            </w:r>
            <w:r>
              <w:rPr>
                <w:rFonts w:asciiTheme="minorHAnsi" w:eastAsiaTheme="minorEastAsia" w:hAnsiTheme="minorHAnsi" w:cstheme="minorBidi"/>
                <w:noProof/>
                <w:color w:val="auto"/>
                <w:sz w:val="24"/>
              </w:rPr>
              <w:tab/>
            </w:r>
            <w:r w:rsidRPr="009B0099">
              <w:rPr>
                <w:rStyle w:val="Hyperlink"/>
                <w:noProof/>
              </w:rPr>
              <w:t>OPDRACHTBESCHRIJVING</w:t>
            </w:r>
            <w:r>
              <w:rPr>
                <w:noProof/>
                <w:webHidden/>
              </w:rPr>
              <w:tab/>
            </w:r>
            <w:r>
              <w:rPr>
                <w:noProof/>
                <w:webHidden/>
              </w:rPr>
              <w:fldChar w:fldCharType="begin"/>
            </w:r>
            <w:r>
              <w:rPr>
                <w:noProof/>
                <w:webHidden/>
              </w:rPr>
              <w:instrText xml:space="preserve"> PAGEREF _Toc237934502 \h </w:instrText>
            </w:r>
            <w:r>
              <w:rPr>
                <w:noProof/>
                <w:webHidden/>
              </w:rPr>
            </w:r>
            <w:r>
              <w:rPr>
                <w:noProof/>
                <w:webHidden/>
              </w:rPr>
              <w:fldChar w:fldCharType="separate"/>
            </w:r>
            <w:r>
              <w:rPr>
                <w:noProof/>
                <w:webHidden/>
              </w:rPr>
              <w:t>4</w:t>
            </w:r>
            <w:r>
              <w:rPr>
                <w:noProof/>
                <w:webHidden/>
              </w:rPr>
              <w:fldChar w:fldCharType="end"/>
            </w:r>
          </w:hyperlink>
        </w:p>
        <w:p w14:paraId="16E02B15" w14:textId="282CAC57" w:rsidR="00E562AC" w:rsidRDefault="00E562AC">
          <w:pPr>
            <w:pStyle w:val="Inhopg2"/>
            <w:tabs>
              <w:tab w:val="left" w:pos="1200"/>
            </w:tabs>
            <w:rPr>
              <w:rFonts w:asciiTheme="minorHAnsi" w:eastAsiaTheme="minorEastAsia" w:hAnsiTheme="minorHAnsi" w:cstheme="minorBidi"/>
              <w:noProof/>
              <w:color w:val="auto"/>
              <w:sz w:val="24"/>
            </w:rPr>
          </w:pPr>
          <w:hyperlink w:anchor="_Toc237934503" w:history="1">
            <w:r w:rsidRPr="009B0099">
              <w:rPr>
                <w:rStyle w:val="Hyperlink"/>
                <w:noProof/>
              </w:rPr>
              <w:t>1.2.</w:t>
            </w:r>
            <w:r>
              <w:rPr>
                <w:rFonts w:asciiTheme="minorHAnsi" w:eastAsiaTheme="minorEastAsia" w:hAnsiTheme="minorHAnsi" w:cstheme="minorBidi"/>
                <w:noProof/>
                <w:color w:val="auto"/>
                <w:sz w:val="24"/>
              </w:rPr>
              <w:tab/>
            </w:r>
            <w:r w:rsidRPr="009B0099">
              <w:rPr>
                <w:rStyle w:val="Hyperlink"/>
                <w:noProof/>
              </w:rPr>
              <w:t>PROJECTIDENTIFICATIE</w:t>
            </w:r>
            <w:r>
              <w:rPr>
                <w:noProof/>
                <w:webHidden/>
              </w:rPr>
              <w:tab/>
            </w:r>
            <w:r>
              <w:rPr>
                <w:noProof/>
                <w:webHidden/>
              </w:rPr>
              <w:fldChar w:fldCharType="begin"/>
            </w:r>
            <w:r>
              <w:rPr>
                <w:noProof/>
                <w:webHidden/>
              </w:rPr>
              <w:instrText xml:space="preserve"> PAGEREF _Toc237934503 \h </w:instrText>
            </w:r>
            <w:r>
              <w:rPr>
                <w:noProof/>
                <w:webHidden/>
              </w:rPr>
            </w:r>
            <w:r>
              <w:rPr>
                <w:noProof/>
                <w:webHidden/>
              </w:rPr>
              <w:fldChar w:fldCharType="separate"/>
            </w:r>
            <w:r>
              <w:rPr>
                <w:noProof/>
                <w:webHidden/>
              </w:rPr>
              <w:t>4</w:t>
            </w:r>
            <w:r>
              <w:rPr>
                <w:noProof/>
                <w:webHidden/>
              </w:rPr>
              <w:fldChar w:fldCharType="end"/>
            </w:r>
          </w:hyperlink>
        </w:p>
        <w:p w14:paraId="30E17077" w14:textId="24075871" w:rsidR="00E562AC" w:rsidRDefault="00E562AC">
          <w:pPr>
            <w:pStyle w:val="Inhopg1"/>
            <w:rPr>
              <w:rFonts w:asciiTheme="minorHAnsi" w:eastAsiaTheme="minorEastAsia" w:hAnsiTheme="minorHAnsi" w:cstheme="minorBidi"/>
              <w:noProof/>
              <w:color w:val="auto"/>
              <w:sz w:val="24"/>
            </w:rPr>
          </w:pPr>
          <w:hyperlink w:anchor="_Toc237934504" w:history="1">
            <w:r w:rsidRPr="009B0099">
              <w:rPr>
                <w:rStyle w:val="Hyperlink"/>
                <w:noProof/>
              </w:rPr>
              <w:t>2.</w:t>
            </w:r>
            <w:r>
              <w:rPr>
                <w:rFonts w:asciiTheme="minorHAnsi" w:eastAsiaTheme="minorEastAsia" w:hAnsiTheme="minorHAnsi" w:cstheme="minorBidi"/>
                <w:noProof/>
                <w:color w:val="auto"/>
                <w:sz w:val="24"/>
              </w:rPr>
              <w:tab/>
            </w:r>
            <w:r w:rsidRPr="009B0099">
              <w:rPr>
                <w:rStyle w:val="Hyperlink"/>
                <w:noProof/>
              </w:rPr>
              <w:t>WETTELIJK KADER</w:t>
            </w:r>
            <w:r>
              <w:rPr>
                <w:noProof/>
                <w:webHidden/>
              </w:rPr>
              <w:tab/>
            </w:r>
            <w:r>
              <w:rPr>
                <w:noProof/>
                <w:webHidden/>
              </w:rPr>
              <w:fldChar w:fldCharType="begin"/>
            </w:r>
            <w:r>
              <w:rPr>
                <w:noProof/>
                <w:webHidden/>
              </w:rPr>
              <w:instrText xml:space="preserve"> PAGEREF _Toc237934504 \h </w:instrText>
            </w:r>
            <w:r>
              <w:rPr>
                <w:noProof/>
                <w:webHidden/>
              </w:rPr>
            </w:r>
            <w:r>
              <w:rPr>
                <w:noProof/>
                <w:webHidden/>
              </w:rPr>
              <w:fldChar w:fldCharType="separate"/>
            </w:r>
            <w:r>
              <w:rPr>
                <w:noProof/>
                <w:webHidden/>
              </w:rPr>
              <w:t>6</w:t>
            </w:r>
            <w:r>
              <w:rPr>
                <w:noProof/>
                <w:webHidden/>
              </w:rPr>
              <w:fldChar w:fldCharType="end"/>
            </w:r>
          </w:hyperlink>
        </w:p>
        <w:p w14:paraId="53A442AC" w14:textId="3DEB6252" w:rsidR="00E562AC" w:rsidRDefault="00E562AC">
          <w:pPr>
            <w:pStyle w:val="Inhopg2"/>
            <w:tabs>
              <w:tab w:val="left" w:pos="1200"/>
            </w:tabs>
            <w:rPr>
              <w:rFonts w:asciiTheme="minorHAnsi" w:eastAsiaTheme="minorEastAsia" w:hAnsiTheme="minorHAnsi" w:cstheme="minorBidi"/>
              <w:noProof/>
              <w:color w:val="auto"/>
              <w:sz w:val="24"/>
            </w:rPr>
          </w:pPr>
          <w:hyperlink w:anchor="_Toc237934505" w:history="1">
            <w:r w:rsidRPr="009B0099">
              <w:rPr>
                <w:rStyle w:val="Hyperlink"/>
                <w:noProof/>
              </w:rPr>
              <w:t>2.1.</w:t>
            </w:r>
            <w:r>
              <w:rPr>
                <w:rFonts w:asciiTheme="minorHAnsi" w:eastAsiaTheme="minorEastAsia" w:hAnsiTheme="minorHAnsi" w:cstheme="minorBidi"/>
                <w:noProof/>
                <w:color w:val="auto"/>
                <w:sz w:val="24"/>
              </w:rPr>
              <w:tab/>
            </w:r>
            <w:r w:rsidRPr="009B0099">
              <w:rPr>
                <w:rStyle w:val="Hyperlink"/>
                <w:noProof/>
              </w:rPr>
              <w:t>RENOVATIEVERPLICHTING VOOR RESIDENTIËLE GEBOUWEN</w:t>
            </w:r>
            <w:r>
              <w:rPr>
                <w:noProof/>
                <w:webHidden/>
              </w:rPr>
              <w:tab/>
            </w:r>
            <w:r>
              <w:rPr>
                <w:noProof/>
                <w:webHidden/>
              </w:rPr>
              <w:fldChar w:fldCharType="begin"/>
            </w:r>
            <w:r>
              <w:rPr>
                <w:noProof/>
                <w:webHidden/>
              </w:rPr>
              <w:instrText xml:space="preserve"> PAGEREF _Toc237934505 \h </w:instrText>
            </w:r>
            <w:r>
              <w:rPr>
                <w:noProof/>
                <w:webHidden/>
              </w:rPr>
            </w:r>
            <w:r>
              <w:rPr>
                <w:noProof/>
                <w:webHidden/>
              </w:rPr>
              <w:fldChar w:fldCharType="separate"/>
            </w:r>
            <w:r>
              <w:rPr>
                <w:noProof/>
                <w:webHidden/>
              </w:rPr>
              <w:t>6</w:t>
            </w:r>
            <w:r>
              <w:rPr>
                <w:noProof/>
                <w:webHidden/>
              </w:rPr>
              <w:fldChar w:fldCharType="end"/>
            </w:r>
          </w:hyperlink>
        </w:p>
        <w:p w14:paraId="5F9E9839" w14:textId="309D06EE" w:rsidR="00E562AC" w:rsidRDefault="00E562AC">
          <w:pPr>
            <w:pStyle w:val="Inhopg2"/>
            <w:tabs>
              <w:tab w:val="left" w:pos="1200"/>
            </w:tabs>
            <w:rPr>
              <w:rFonts w:asciiTheme="minorHAnsi" w:eastAsiaTheme="minorEastAsia" w:hAnsiTheme="minorHAnsi" w:cstheme="minorBidi"/>
              <w:noProof/>
              <w:color w:val="auto"/>
              <w:sz w:val="24"/>
            </w:rPr>
          </w:pPr>
          <w:hyperlink w:anchor="_Toc237934506" w:history="1">
            <w:r w:rsidRPr="009B0099">
              <w:rPr>
                <w:rStyle w:val="Hyperlink"/>
                <w:noProof/>
              </w:rPr>
              <w:t>2.2.</w:t>
            </w:r>
            <w:r>
              <w:rPr>
                <w:rFonts w:asciiTheme="minorHAnsi" w:eastAsiaTheme="minorEastAsia" w:hAnsiTheme="minorHAnsi" w:cstheme="minorBidi"/>
                <w:noProof/>
                <w:color w:val="auto"/>
                <w:sz w:val="24"/>
              </w:rPr>
              <w:tab/>
            </w:r>
            <w:r w:rsidRPr="009B0099">
              <w:rPr>
                <w:rStyle w:val="Hyperlink"/>
                <w:noProof/>
              </w:rPr>
              <w:t>NIEUWE ENERGIENORM VANAF 2030</w:t>
            </w:r>
            <w:r>
              <w:rPr>
                <w:noProof/>
                <w:webHidden/>
              </w:rPr>
              <w:tab/>
            </w:r>
            <w:r>
              <w:rPr>
                <w:noProof/>
                <w:webHidden/>
              </w:rPr>
              <w:fldChar w:fldCharType="begin"/>
            </w:r>
            <w:r>
              <w:rPr>
                <w:noProof/>
                <w:webHidden/>
              </w:rPr>
              <w:instrText xml:space="preserve"> PAGEREF _Toc237934506 \h </w:instrText>
            </w:r>
            <w:r>
              <w:rPr>
                <w:noProof/>
                <w:webHidden/>
              </w:rPr>
            </w:r>
            <w:r>
              <w:rPr>
                <w:noProof/>
                <w:webHidden/>
              </w:rPr>
              <w:fldChar w:fldCharType="separate"/>
            </w:r>
            <w:r>
              <w:rPr>
                <w:noProof/>
                <w:webHidden/>
              </w:rPr>
              <w:t>6</w:t>
            </w:r>
            <w:r>
              <w:rPr>
                <w:noProof/>
                <w:webHidden/>
              </w:rPr>
              <w:fldChar w:fldCharType="end"/>
            </w:r>
          </w:hyperlink>
        </w:p>
        <w:p w14:paraId="6242B772" w14:textId="40AC354B" w:rsidR="00E562AC" w:rsidRDefault="00E562AC">
          <w:pPr>
            <w:pStyle w:val="Inhopg2"/>
            <w:tabs>
              <w:tab w:val="left" w:pos="1200"/>
            </w:tabs>
            <w:rPr>
              <w:rFonts w:asciiTheme="minorHAnsi" w:eastAsiaTheme="minorEastAsia" w:hAnsiTheme="minorHAnsi" w:cstheme="minorBidi"/>
              <w:noProof/>
              <w:color w:val="auto"/>
              <w:sz w:val="24"/>
            </w:rPr>
          </w:pPr>
          <w:hyperlink w:anchor="_Toc237934507" w:history="1">
            <w:r w:rsidRPr="009B0099">
              <w:rPr>
                <w:rStyle w:val="Hyperlink"/>
                <w:noProof/>
              </w:rPr>
              <w:t>2.3.</w:t>
            </w:r>
            <w:r>
              <w:rPr>
                <w:rFonts w:asciiTheme="minorHAnsi" w:eastAsiaTheme="minorEastAsia" w:hAnsiTheme="minorHAnsi" w:cstheme="minorBidi"/>
                <w:noProof/>
                <w:color w:val="auto"/>
                <w:sz w:val="24"/>
              </w:rPr>
              <w:tab/>
            </w:r>
            <w:r w:rsidRPr="009B0099">
              <w:rPr>
                <w:rStyle w:val="Hyperlink"/>
                <w:noProof/>
              </w:rPr>
              <w:t>SUBSIDIE OPSTELLEN RENOVATIEMASTERPLAN VEKA</w:t>
            </w:r>
            <w:r>
              <w:rPr>
                <w:noProof/>
                <w:webHidden/>
              </w:rPr>
              <w:tab/>
            </w:r>
            <w:r>
              <w:rPr>
                <w:noProof/>
                <w:webHidden/>
              </w:rPr>
              <w:fldChar w:fldCharType="begin"/>
            </w:r>
            <w:r>
              <w:rPr>
                <w:noProof/>
                <w:webHidden/>
              </w:rPr>
              <w:instrText xml:space="preserve"> PAGEREF _Toc237934507 \h </w:instrText>
            </w:r>
            <w:r>
              <w:rPr>
                <w:noProof/>
                <w:webHidden/>
              </w:rPr>
            </w:r>
            <w:r>
              <w:rPr>
                <w:noProof/>
                <w:webHidden/>
              </w:rPr>
              <w:fldChar w:fldCharType="separate"/>
            </w:r>
            <w:r>
              <w:rPr>
                <w:noProof/>
                <w:webHidden/>
              </w:rPr>
              <w:t>7</w:t>
            </w:r>
            <w:r>
              <w:rPr>
                <w:noProof/>
                <w:webHidden/>
              </w:rPr>
              <w:fldChar w:fldCharType="end"/>
            </w:r>
          </w:hyperlink>
        </w:p>
        <w:p w14:paraId="34846A1B" w14:textId="7B7CF691" w:rsidR="00E562AC" w:rsidRDefault="00E562AC">
          <w:pPr>
            <w:pStyle w:val="Inhopg2"/>
            <w:tabs>
              <w:tab w:val="left" w:pos="1200"/>
            </w:tabs>
            <w:rPr>
              <w:rFonts w:asciiTheme="minorHAnsi" w:eastAsiaTheme="minorEastAsia" w:hAnsiTheme="minorHAnsi" w:cstheme="minorBidi"/>
              <w:noProof/>
              <w:color w:val="auto"/>
              <w:sz w:val="24"/>
            </w:rPr>
          </w:pPr>
          <w:hyperlink w:anchor="_Toc237934508" w:history="1">
            <w:r w:rsidRPr="009B0099">
              <w:rPr>
                <w:rStyle w:val="Hyperlink"/>
                <w:noProof/>
              </w:rPr>
              <w:t>2.4.</w:t>
            </w:r>
            <w:r>
              <w:rPr>
                <w:rFonts w:asciiTheme="minorHAnsi" w:eastAsiaTheme="minorEastAsia" w:hAnsiTheme="minorHAnsi" w:cstheme="minorBidi"/>
                <w:noProof/>
                <w:color w:val="auto"/>
                <w:sz w:val="24"/>
              </w:rPr>
              <w:tab/>
            </w:r>
            <w:r w:rsidRPr="009B0099">
              <w:rPr>
                <w:rStyle w:val="Hyperlink"/>
                <w:noProof/>
              </w:rPr>
              <w:t>EPB-EISEN BIJ RENOVATIE</w:t>
            </w:r>
            <w:r>
              <w:rPr>
                <w:noProof/>
                <w:webHidden/>
              </w:rPr>
              <w:tab/>
            </w:r>
            <w:r>
              <w:rPr>
                <w:noProof/>
                <w:webHidden/>
              </w:rPr>
              <w:fldChar w:fldCharType="begin"/>
            </w:r>
            <w:r>
              <w:rPr>
                <w:noProof/>
                <w:webHidden/>
              </w:rPr>
              <w:instrText xml:space="preserve"> PAGEREF _Toc237934508 \h </w:instrText>
            </w:r>
            <w:r>
              <w:rPr>
                <w:noProof/>
                <w:webHidden/>
              </w:rPr>
            </w:r>
            <w:r>
              <w:rPr>
                <w:noProof/>
                <w:webHidden/>
              </w:rPr>
              <w:fldChar w:fldCharType="separate"/>
            </w:r>
            <w:r>
              <w:rPr>
                <w:noProof/>
                <w:webHidden/>
              </w:rPr>
              <w:t>8</w:t>
            </w:r>
            <w:r>
              <w:rPr>
                <w:noProof/>
                <w:webHidden/>
              </w:rPr>
              <w:fldChar w:fldCharType="end"/>
            </w:r>
          </w:hyperlink>
        </w:p>
        <w:p w14:paraId="56E7518B" w14:textId="5DA4F2C2" w:rsidR="00E562AC" w:rsidRDefault="00E562AC">
          <w:pPr>
            <w:pStyle w:val="Inhopg1"/>
            <w:rPr>
              <w:rFonts w:asciiTheme="minorHAnsi" w:eastAsiaTheme="minorEastAsia" w:hAnsiTheme="minorHAnsi" w:cstheme="minorBidi"/>
              <w:noProof/>
              <w:color w:val="auto"/>
              <w:sz w:val="24"/>
            </w:rPr>
          </w:pPr>
          <w:hyperlink w:anchor="_Toc237934509" w:history="1">
            <w:r w:rsidRPr="009B0099">
              <w:rPr>
                <w:rStyle w:val="Hyperlink"/>
                <w:noProof/>
              </w:rPr>
              <w:t>3.</w:t>
            </w:r>
            <w:r>
              <w:rPr>
                <w:rFonts w:asciiTheme="minorHAnsi" w:eastAsiaTheme="minorEastAsia" w:hAnsiTheme="minorHAnsi" w:cstheme="minorBidi"/>
                <w:noProof/>
                <w:color w:val="auto"/>
                <w:sz w:val="24"/>
              </w:rPr>
              <w:tab/>
            </w:r>
            <w:r w:rsidRPr="009B0099">
              <w:rPr>
                <w:rStyle w:val="Hyperlink"/>
                <w:noProof/>
              </w:rPr>
              <w:t>RENOVATIEMASTERPLAN INVULLING</w:t>
            </w:r>
            <w:r>
              <w:rPr>
                <w:noProof/>
                <w:webHidden/>
              </w:rPr>
              <w:tab/>
            </w:r>
            <w:r>
              <w:rPr>
                <w:noProof/>
                <w:webHidden/>
              </w:rPr>
              <w:fldChar w:fldCharType="begin"/>
            </w:r>
            <w:r>
              <w:rPr>
                <w:noProof/>
                <w:webHidden/>
              </w:rPr>
              <w:instrText xml:space="preserve"> PAGEREF _Toc237934509 \h </w:instrText>
            </w:r>
            <w:r>
              <w:rPr>
                <w:noProof/>
                <w:webHidden/>
              </w:rPr>
            </w:r>
            <w:r>
              <w:rPr>
                <w:noProof/>
                <w:webHidden/>
              </w:rPr>
              <w:fldChar w:fldCharType="separate"/>
            </w:r>
            <w:r>
              <w:rPr>
                <w:noProof/>
                <w:webHidden/>
              </w:rPr>
              <w:t>8</w:t>
            </w:r>
            <w:r>
              <w:rPr>
                <w:noProof/>
                <w:webHidden/>
              </w:rPr>
              <w:fldChar w:fldCharType="end"/>
            </w:r>
          </w:hyperlink>
        </w:p>
        <w:p w14:paraId="03302322" w14:textId="1133A8D0" w:rsidR="00E562AC" w:rsidRDefault="00E562AC">
          <w:pPr>
            <w:pStyle w:val="Inhopg2"/>
            <w:tabs>
              <w:tab w:val="left" w:pos="1200"/>
            </w:tabs>
            <w:rPr>
              <w:rFonts w:asciiTheme="minorHAnsi" w:eastAsiaTheme="minorEastAsia" w:hAnsiTheme="minorHAnsi" w:cstheme="minorBidi"/>
              <w:noProof/>
              <w:color w:val="auto"/>
              <w:sz w:val="24"/>
            </w:rPr>
          </w:pPr>
          <w:hyperlink w:anchor="_Toc237934510" w:history="1">
            <w:r w:rsidRPr="009B0099">
              <w:rPr>
                <w:rStyle w:val="Hyperlink"/>
                <w:noProof/>
              </w:rPr>
              <w:t>3.1.</w:t>
            </w:r>
            <w:r>
              <w:rPr>
                <w:rFonts w:asciiTheme="minorHAnsi" w:eastAsiaTheme="minorEastAsia" w:hAnsiTheme="minorHAnsi" w:cstheme="minorBidi"/>
                <w:noProof/>
                <w:color w:val="auto"/>
                <w:sz w:val="24"/>
              </w:rPr>
              <w:tab/>
            </w:r>
            <w:r w:rsidRPr="009B0099">
              <w:rPr>
                <w:rStyle w:val="Hyperlink"/>
                <w:noProof/>
              </w:rPr>
              <w:t>CONDITIESTAAT</w:t>
            </w:r>
            <w:r>
              <w:rPr>
                <w:noProof/>
                <w:webHidden/>
              </w:rPr>
              <w:tab/>
            </w:r>
            <w:r>
              <w:rPr>
                <w:noProof/>
                <w:webHidden/>
              </w:rPr>
              <w:fldChar w:fldCharType="begin"/>
            </w:r>
            <w:r>
              <w:rPr>
                <w:noProof/>
                <w:webHidden/>
              </w:rPr>
              <w:instrText xml:space="preserve"> PAGEREF _Toc237934510 \h </w:instrText>
            </w:r>
            <w:r>
              <w:rPr>
                <w:noProof/>
                <w:webHidden/>
              </w:rPr>
            </w:r>
            <w:r>
              <w:rPr>
                <w:noProof/>
                <w:webHidden/>
              </w:rPr>
              <w:fldChar w:fldCharType="separate"/>
            </w:r>
            <w:r>
              <w:rPr>
                <w:noProof/>
                <w:webHidden/>
              </w:rPr>
              <w:t>8</w:t>
            </w:r>
            <w:r>
              <w:rPr>
                <w:noProof/>
                <w:webHidden/>
              </w:rPr>
              <w:fldChar w:fldCharType="end"/>
            </w:r>
          </w:hyperlink>
        </w:p>
        <w:p w14:paraId="68C07676" w14:textId="78E3257C" w:rsidR="00E562AC" w:rsidRDefault="00E562AC">
          <w:pPr>
            <w:pStyle w:val="Inhopg3"/>
            <w:tabs>
              <w:tab w:val="left" w:pos="1680"/>
            </w:tabs>
            <w:rPr>
              <w:rFonts w:asciiTheme="minorHAnsi" w:eastAsiaTheme="minorEastAsia" w:hAnsiTheme="minorHAnsi" w:cstheme="minorBidi"/>
              <w:noProof/>
              <w:color w:val="auto"/>
              <w:sz w:val="24"/>
            </w:rPr>
          </w:pPr>
          <w:hyperlink w:anchor="_Toc237934511" w:history="1">
            <w:r w:rsidRPr="009B0099">
              <w:rPr>
                <w:rStyle w:val="Hyperlink"/>
                <w:noProof/>
              </w:rPr>
              <w:t>3.1.1.</w:t>
            </w:r>
            <w:r>
              <w:rPr>
                <w:rFonts w:asciiTheme="minorHAnsi" w:eastAsiaTheme="minorEastAsia" w:hAnsiTheme="minorHAnsi" w:cstheme="minorBidi"/>
                <w:noProof/>
                <w:color w:val="auto"/>
                <w:sz w:val="24"/>
              </w:rPr>
              <w:tab/>
            </w:r>
            <w:r w:rsidRPr="009B0099">
              <w:rPr>
                <w:rStyle w:val="Hyperlink"/>
                <w:noProof/>
              </w:rPr>
              <w:t>CONDITIESTAAT – GEDEELTE BOUWKUNDE</w:t>
            </w:r>
            <w:r>
              <w:rPr>
                <w:noProof/>
                <w:webHidden/>
              </w:rPr>
              <w:tab/>
            </w:r>
            <w:r>
              <w:rPr>
                <w:noProof/>
                <w:webHidden/>
              </w:rPr>
              <w:fldChar w:fldCharType="begin"/>
            </w:r>
            <w:r>
              <w:rPr>
                <w:noProof/>
                <w:webHidden/>
              </w:rPr>
              <w:instrText xml:space="preserve"> PAGEREF _Toc237934511 \h </w:instrText>
            </w:r>
            <w:r>
              <w:rPr>
                <w:noProof/>
                <w:webHidden/>
              </w:rPr>
            </w:r>
            <w:r>
              <w:rPr>
                <w:noProof/>
                <w:webHidden/>
              </w:rPr>
              <w:fldChar w:fldCharType="separate"/>
            </w:r>
            <w:r>
              <w:rPr>
                <w:noProof/>
                <w:webHidden/>
              </w:rPr>
              <w:t>12</w:t>
            </w:r>
            <w:r>
              <w:rPr>
                <w:noProof/>
                <w:webHidden/>
              </w:rPr>
              <w:fldChar w:fldCharType="end"/>
            </w:r>
          </w:hyperlink>
        </w:p>
        <w:p w14:paraId="3A8D8607" w14:textId="5B20508C" w:rsidR="00E562AC" w:rsidRDefault="00E562AC">
          <w:pPr>
            <w:pStyle w:val="Inhopg3"/>
            <w:tabs>
              <w:tab w:val="left" w:pos="1680"/>
            </w:tabs>
            <w:rPr>
              <w:rFonts w:asciiTheme="minorHAnsi" w:eastAsiaTheme="minorEastAsia" w:hAnsiTheme="minorHAnsi" w:cstheme="minorBidi"/>
              <w:noProof/>
              <w:color w:val="auto"/>
              <w:sz w:val="24"/>
            </w:rPr>
          </w:pPr>
          <w:hyperlink w:anchor="_Toc237934512" w:history="1">
            <w:r w:rsidRPr="009B0099">
              <w:rPr>
                <w:rStyle w:val="Hyperlink"/>
                <w:noProof/>
              </w:rPr>
              <w:t>3.1.2.</w:t>
            </w:r>
            <w:r>
              <w:rPr>
                <w:rFonts w:asciiTheme="minorHAnsi" w:eastAsiaTheme="minorEastAsia" w:hAnsiTheme="minorHAnsi" w:cstheme="minorBidi"/>
                <w:noProof/>
                <w:color w:val="auto"/>
                <w:sz w:val="24"/>
              </w:rPr>
              <w:tab/>
            </w:r>
            <w:r w:rsidRPr="009B0099">
              <w:rPr>
                <w:rStyle w:val="Hyperlink"/>
                <w:noProof/>
              </w:rPr>
              <w:t>CONDITIESTAAT – GEDEELTE INSTALLATIES</w:t>
            </w:r>
            <w:r>
              <w:rPr>
                <w:noProof/>
                <w:webHidden/>
              </w:rPr>
              <w:tab/>
            </w:r>
            <w:r>
              <w:rPr>
                <w:noProof/>
                <w:webHidden/>
              </w:rPr>
              <w:fldChar w:fldCharType="begin"/>
            </w:r>
            <w:r>
              <w:rPr>
                <w:noProof/>
                <w:webHidden/>
              </w:rPr>
              <w:instrText xml:space="preserve"> PAGEREF _Toc237934512 \h </w:instrText>
            </w:r>
            <w:r>
              <w:rPr>
                <w:noProof/>
                <w:webHidden/>
              </w:rPr>
            </w:r>
            <w:r>
              <w:rPr>
                <w:noProof/>
                <w:webHidden/>
              </w:rPr>
              <w:fldChar w:fldCharType="separate"/>
            </w:r>
            <w:r>
              <w:rPr>
                <w:noProof/>
                <w:webHidden/>
              </w:rPr>
              <w:t>14</w:t>
            </w:r>
            <w:r>
              <w:rPr>
                <w:noProof/>
                <w:webHidden/>
              </w:rPr>
              <w:fldChar w:fldCharType="end"/>
            </w:r>
          </w:hyperlink>
        </w:p>
        <w:p w14:paraId="625BA05E" w14:textId="164C76B0" w:rsidR="00E562AC" w:rsidRDefault="00E562AC">
          <w:pPr>
            <w:pStyle w:val="Inhopg3"/>
            <w:tabs>
              <w:tab w:val="left" w:pos="1680"/>
            </w:tabs>
            <w:rPr>
              <w:rFonts w:asciiTheme="minorHAnsi" w:eastAsiaTheme="minorEastAsia" w:hAnsiTheme="minorHAnsi" w:cstheme="minorBidi"/>
              <w:noProof/>
              <w:color w:val="auto"/>
              <w:sz w:val="24"/>
            </w:rPr>
          </w:pPr>
          <w:hyperlink w:anchor="_Toc237934513" w:history="1">
            <w:r w:rsidRPr="009B0099">
              <w:rPr>
                <w:rStyle w:val="Hyperlink"/>
                <w:noProof/>
              </w:rPr>
              <w:t>3.1.3.</w:t>
            </w:r>
            <w:r>
              <w:rPr>
                <w:rFonts w:asciiTheme="minorHAnsi" w:eastAsiaTheme="minorEastAsia" w:hAnsiTheme="minorHAnsi" w:cstheme="minorBidi"/>
                <w:noProof/>
                <w:color w:val="auto"/>
                <w:sz w:val="24"/>
              </w:rPr>
              <w:tab/>
            </w:r>
            <w:r w:rsidRPr="009B0099">
              <w:rPr>
                <w:rStyle w:val="Hyperlink"/>
                <w:noProof/>
              </w:rPr>
              <w:t>CONDITIESTAAT – GEDEELTE VEILIGHEID EN WOONKWALITEIT</w:t>
            </w:r>
            <w:r>
              <w:rPr>
                <w:noProof/>
                <w:webHidden/>
              </w:rPr>
              <w:tab/>
            </w:r>
            <w:r>
              <w:rPr>
                <w:noProof/>
                <w:webHidden/>
              </w:rPr>
              <w:fldChar w:fldCharType="begin"/>
            </w:r>
            <w:r>
              <w:rPr>
                <w:noProof/>
                <w:webHidden/>
              </w:rPr>
              <w:instrText xml:space="preserve"> PAGEREF _Toc237934513 \h </w:instrText>
            </w:r>
            <w:r>
              <w:rPr>
                <w:noProof/>
                <w:webHidden/>
              </w:rPr>
            </w:r>
            <w:r>
              <w:rPr>
                <w:noProof/>
                <w:webHidden/>
              </w:rPr>
              <w:fldChar w:fldCharType="separate"/>
            </w:r>
            <w:r>
              <w:rPr>
                <w:noProof/>
                <w:webHidden/>
              </w:rPr>
              <w:t>17</w:t>
            </w:r>
            <w:r>
              <w:rPr>
                <w:noProof/>
                <w:webHidden/>
              </w:rPr>
              <w:fldChar w:fldCharType="end"/>
            </w:r>
          </w:hyperlink>
        </w:p>
        <w:p w14:paraId="70243094" w14:textId="4883076D" w:rsidR="00E562AC" w:rsidRDefault="00E562AC">
          <w:pPr>
            <w:pStyle w:val="Inhopg3"/>
            <w:tabs>
              <w:tab w:val="left" w:pos="1680"/>
            </w:tabs>
            <w:rPr>
              <w:rFonts w:asciiTheme="minorHAnsi" w:eastAsiaTheme="minorEastAsia" w:hAnsiTheme="minorHAnsi" w:cstheme="minorBidi"/>
              <w:noProof/>
              <w:color w:val="auto"/>
              <w:sz w:val="24"/>
            </w:rPr>
          </w:pPr>
          <w:hyperlink w:anchor="_Toc237934514" w:history="1">
            <w:r w:rsidRPr="009B0099">
              <w:rPr>
                <w:rStyle w:val="Hyperlink"/>
                <w:noProof/>
              </w:rPr>
              <w:t>3.1.4.</w:t>
            </w:r>
            <w:r>
              <w:rPr>
                <w:rFonts w:asciiTheme="minorHAnsi" w:eastAsiaTheme="minorEastAsia" w:hAnsiTheme="minorHAnsi" w:cstheme="minorBidi"/>
                <w:noProof/>
                <w:color w:val="auto"/>
                <w:sz w:val="24"/>
              </w:rPr>
              <w:tab/>
            </w:r>
            <w:r w:rsidRPr="009B0099">
              <w:rPr>
                <w:rStyle w:val="Hyperlink"/>
                <w:noProof/>
              </w:rPr>
              <w:t>CONDITIESTAAT – GEDEELTE ENERGIE</w:t>
            </w:r>
            <w:r>
              <w:rPr>
                <w:noProof/>
                <w:webHidden/>
              </w:rPr>
              <w:tab/>
            </w:r>
            <w:r>
              <w:rPr>
                <w:noProof/>
                <w:webHidden/>
              </w:rPr>
              <w:fldChar w:fldCharType="begin"/>
            </w:r>
            <w:r>
              <w:rPr>
                <w:noProof/>
                <w:webHidden/>
              </w:rPr>
              <w:instrText xml:space="preserve"> PAGEREF _Toc237934514 \h </w:instrText>
            </w:r>
            <w:r>
              <w:rPr>
                <w:noProof/>
                <w:webHidden/>
              </w:rPr>
            </w:r>
            <w:r>
              <w:rPr>
                <w:noProof/>
                <w:webHidden/>
              </w:rPr>
              <w:fldChar w:fldCharType="separate"/>
            </w:r>
            <w:r>
              <w:rPr>
                <w:noProof/>
                <w:webHidden/>
              </w:rPr>
              <w:t>23</w:t>
            </w:r>
            <w:r>
              <w:rPr>
                <w:noProof/>
                <w:webHidden/>
              </w:rPr>
              <w:fldChar w:fldCharType="end"/>
            </w:r>
          </w:hyperlink>
        </w:p>
        <w:p w14:paraId="37689653" w14:textId="2F32DB8C" w:rsidR="00E562AC" w:rsidRDefault="00E562AC">
          <w:pPr>
            <w:pStyle w:val="Inhopg3"/>
            <w:tabs>
              <w:tab w:val="left" w:pos="1680"/>
            </w:tabs>
            <w:rPr>
              <w:rFonts w:asciiTheme="minorHAnsi" w:eastAsiaTheme="minorEastAsia" w:hAnsiTheme="minorHAnsi" w:cstheme="minorBidi"/>
              <w:noProof/>
              <w:color w:val="auto"/>
              <w:sz w:val="24"/>
            </w:rPr>
          </w:pPr>
          <w:hyperlink w:anchor="_Toc237934515" w:history="1">
            <w:r w:rsidRPr="009B0099">
              <w:rPr>
                <w:rStyle w:val="Hyperlink"/>
                <w:noProof/>
              </w:rPr>
              <w:t>3.1.5.</w:t>
            </w:r>
            <w:r>
              <w:rPr>
                <w:rFonts w:asciiTheme="minorHAnsi" w:eastAsiaTheme="minorEastAsia" w:hAnsiTheme="minorHAnsi" w:cstheme="minorBidi"/>
                <w:noProof/>
                <w:color w:val="auto"/>
                <w:sz w:val="24"/>
              </w:rPr>
              <w:tab/>
            </w:r>
            <w:r w:rsidRPr="009B0099">
              <w:rPr>
                <w:rStyle w:val="Hyperlink"/>
                <w:noProof/>
              </w:rPr>
              <w:t>CONDITIESTAAT – TOTAALSAMENVATTING</w:t>
            </w:r>
            <w:r>
              <w:rPr>
                <w:noProof/>
                <w:webHidden/>
              </w:rPr>
              <w:tab/>
            </w:r>
            <w:r>
              <w:rPr>
                <w:noProof/>
                <w:webHidden/>
              </w:rPr>
              <w:fldChar w:fldCharType="begin"/>
            </w:r>
            <w:r>
              <w:rPr>
                <w:noProof/>
                <w:webHidden/>
              </w:rPr>
              <w:instrText xml:space="preserve"> PAGEREF _Toc237934515 \h </w:instrText>
            </w:r>
            <w:r>
              <w:rPr>
                <w:noProof/>
                <w:webHidden/>
              </w:rPr>
            </w:r>
            <w:r>
              <w:rPr>
                <w:noProof/>
                <w:webHidden/>
              </w:rPr>
              <w:fldChar w:fldCharType="separate"/>
            </w:r>
            <w:r>
              <w:rPr>
                <w:noProof/>
                <w:webHidden/>
              </w:rPr>
              <w:t>30</w:t>
            </w:r>
            <w:r>
              <w:rPr>
                <w:noProof/>
                <w:webHidden/>
              </w:rPr>
              <w:fldChar w:fldCharType="end"/>
            </w:r>
          </w:hyperlink>
        </w:p>
        <w:p w14:paraId="425BD208" w14:textId="7BA91A25" w:rsidR="00E562AC" w:rsidRDefault="00E562AC">
          <w:pPr>
            <w:pStyle w:val="Inhopg3"/>
            <w:tabs>
              <w:tab w:val="left" w:pos="1680"/>
            </w:tabs>
            <w:rPr>
              <w:rFonts w:asciiTheme="minorHAnsi" w:eastAsiaTheme="minorEastAsia" w:hAnsiTheme="minorHAnsi" w:cstheme="minorBidi"/>
              <w:noProof/>
              <w:color w:val="auto"/>
              <w:sz w:val="24"/>
            </w:rPr>
          </w:pPr>
          <w:hyperlink w:anchor="_Toc237934516" w:history="1">
            <w:r w:rsidRPr="009B0099">
              <w:rPr>
                <w:rStyle w:val="Hyperlink"/>
                <w:noProof/>
              </w:rPr>
              <w:t>3.1.6.</w:t>
            </w:r>
            <w:r>
              <w:rPr>
                <w:rFonts w:asciiTheme="minorHAnsi" w:eastAsiaTheme="minorEastAsia" w:hAnsiTheme="minorHAnsi" w:cstheme="minorBidi"/>
                <w:noProof/>
                <w:color w:val="auto"/>
                <w:sz w:val="24"/>
              </w:rPr>
              <w:tab/>
            </w:r>
            <w:r w:rsidRPr="009B0099">
              <w:rPr>
                <w:rStyle w:val="Hyperlink"/>
                <w:noProof/>
              </w:rPr>
              <w:t>VASTGOEDWAARDE</w:t>
            </w:r>
            <w:r>
              <w:rPr>
                <w:noProof/>
                <w:webHidden/>
              </w:rPr>
              <w:tab/>
            </w:r>
            <w:r>
              <w:rPr>
                <w:noProof/>
                <w:webHidden/>
              </w:rPr>
              <w:fldChar w:fldCharType="begin"/>
            </w:r>
            <w:r>
              <w:rPr>
                <w:noProof/>
                <w:webHidden/>
              </w:rPr>
              <w:instrText xml:space="preserve"> PAGEREF _Toc237934516 \h </w:instrText>
            </w:r>
            <w:r>
              <w:rPr>
                <w:noProof/>
                <w:webHidden/>
              </w:rPr>
            </w:r>
            <w:r>
              <w:rPr>
                <w:noProof/>
                <w:webHidden/>
              </w:rPr>
              <w:fldChar w:fldCharType="separate"/>
            </w:r>
            <w:r>
              <w:rPr>
                <w:noProof/>
                <w:webHidden/>
              </w:rPr>
              <w:t>32</w:t>
            </w:r>
            <w:r>
              <w:rPr>
                <w:noProof/>
                <w:webHidden/>
              </w:rPr>
              <w:fldChar w:fldCharType="end"/>
            </w:r>
          </w:hyperlink>
        </w:p>
        <w:p w14:paraId="57955B9D" w14:textId="05C0C89C" w:rsidR="00E562AC" w:rsidRDefault="00E562AC">
          <w:pPr>
            <w:pStyle w:val="Inhopg2"/>
            <w:tabs>
              <w:tab w:val="left" w:pos="1200"/>
            </w:tabs>
            <w:rPr>
              <w:rFonts w:asciiTheme="minorHAnsi" w:eastAsiaTheme="minorEastAsia" w:hAnsiTheme="minorHAnsi" w:cstheme="minorBidi"/>
              <w:noProof/>
              <w:color w:val="auto"/>
              <w:sz w:val="24"/>
            </w:rPr>
          </w:pPr>
          <w:hyperlink w:anchor="_Toc237934517" w:history="1">
            <w:r w:rsidRPr="009B0099">
              <w:rPr>
                <w:rStyle w:val="Hyperlink"/>
                <w:noProof/>
              </w:rPr>
              <w:t>3.2.</w:t>
            </w:r>
            <w:r>
              <w:rPr>
                <w:rFonts w:asciiTheme="minorHAnsi" w:eastAsiaTheme="minorEastAsia" w:hAnsiTheme="minorHAnsi" w:cstheme="minorBidi"/>
                <w:noProof/>
                <w:color w:val="auto"/>
                <w:sz w:val="24"/>
              </w:rPr>
              <w:tab/>
            </w:r>
            <w:r w:rsidRPr="009B0099">
              <w:rPr>
                <w:rStyle w:val="Hyperlink"/>
                <w:noProof/>
              </w:rPr>
              <w:t>INSTANDHOUDINGSSCENARIO</w:t>
            </w:r>
            <w:r>
              <w:rPr>
                <w:noProof/>
                <w:webHidden/>
              </w:rPr>
              <w:tab/>
            </w:r>
            <w:r>
              <w:rPr>
                <w:noProof/>
                <w:webHidden/>
              </w:rPr>
              <w:fldChar w:fldCharType="begin"/>
            </w:r>
            <w:r>
              <w:rPr>
                <w:noProof/>
                <w:webHidden/>
              </w:rPr>
              <w:instrText xml:space="preserve"> PAGEREF _Toc237934517 \h </w:instrText>
            </w:r>
            <w:r>
              <w:rPr>
                <w:noProof/>
                <w:webHidden/>
              </w:rPr>
            </w:r>
            <w:r>
              <w:rPr>
                <w:noProof/>
                <w:webHidden/>
              </w:rPr>
              <w:fldChar w:fldCharType="separate"/>
            </w:r>
            <w:r>
              <w:rPr>
                <w:noProof/>
                <w:webHidden/>
              </w:rPr>
              <w:t>34</w:t>
            </w:r>
            <w:r>
              <w:rPr>
                <w:noProof/>
                <w:webHidden/>
              </w:rPr>
              <w:fldChar w:fldCharType="end"/>
            </w:r>
          </w:hyperlink>
        </w:p>
        <w:p w14:paraId="17E886A8" w14:textId="6084427C" w:rsidR="00E562AC" w:rsidRDefault="00E562AC">
          <w:pPr>
            <w:pStyle w:val="Inhopg3"/>
            <w:tabs>
              <w:tab w:val="left" w:pos="1680"/>
            </w:tabs>
            <w:rPr>
              <w:rFonts w:asciiTheme="minorHAnsi" w:eastAsiaTheme="minorEastAsia" w:hAnsiTheme="minorHAnsi" w:cstheme="minorBidi"/>
              <w:noProof/>
              <w:color w:val="auto"/>
              <w:sz w:val="24"/>
            </w:rPr>
          </w:pPr>
          <w:hyperlink w:anchor="_Toc237934518" w:history="1">
            <w:r w:rsidRPr="009B0099">
              <w:rPr>
                <w:rStyle w:val="Hyperlink"/>
                <w:noProof/>
              </w:rPr>
              <w:t>3.2.1.</w:t>
            </w:r>
            <w:r>
              <w:rPr>
                <w:rFonts w:asciiTheme="minorHAnsi" w:eastAsiaTheme="minorEastAsia" w:hAnsiTheme="minorHAnsi" w:cstheme="minorBidi"/>
                <w:noProof/>
                <w:color w:val="auto"/>
                <w:sz w:val="24"/>
              </w:rPr>
              <w:tab/>
            </w:r>
            <w:r w:rsidRPr="009B0099">
              <w:rPr>
                <w:rStyle w:val="Hyperlink"/>
                <w:noProof/>
              </w:rPr>
              <w:t>ONDERHOUD EN VERPLICHTE KEURINGEN</w:t>
            </w:r>
            <w:r>
              <w:rPr>
                <w:noProof/>
                <w:webHidden/>
              </w:rPr>
              <w:tab/>
            </w:r>
            <w:r>
              <w:rPr>
                <w:noProof/>
                <w:webHidden/>
              </w:rPr>
              <w:fldChar w:fldCharType="begin"/>
            </w:r>
            <w:r>
              <w:rPr>
                <w:noProof/>
                <w:webHidden/>
              </w:rPr>
              <w:instrText xml:space="preserve"> PAGEREF _Toc237934518 \h </w:instrText>
            </w:r>
            <w:r>
              <w:rPr>
                <w:noProof/>
                <w:webHidden/>
              </w:rPr>
            </w:r>
            <w:r>
              <w:rPr>
                <w:noProof/>
                <w:webHidden/>
              </w:rPr>
              <w:fldChar w:fldCharType="separate"/>
            </w:r>
            <w:r>
              <w:rPr>
                <w:noProof/>
                <w:webHidden/>
              </w:rPr>
              <w:t>36</w:t>
            </w:r>
            <w:r>
              <w:rPr>
                <w:noProof/>
                <w:webHidden/>
              </w:rPr>
              <w:fldChar w:fldCharType="end"/>
            </w:r>
          </w:hyperlink>
        </w:p>
        <w:p w14:paraId="4E828EBB" w14:textId="4EFA8A89" w:rsidR="00E562AC" w:rsidRDefault="00E562AC">
          <w:pPr>
            <w:pStyle w:val="Inhopg3"/>
            <w:tabs>
              <w:tab w:val="left" w:pos="1680"/>
            </w:tabs>
            <w:rPr>
              <w:rFonts w:asciiTheme="minorHAnsi" w:eastAsiaTheme="minorEastAsia" w:hAnsiTheme="minorHAnsi" w:cstheme="minorBidi"/>
              <w:noProof/>
              <w:color w:val="auto"/>
              <w:sz w:val="24"/>
            </w:rPr>
          </w:pPr>
          <w:hyperlink w:anchor="_Toc237934519" w:history="1">
            <w:r w:rsidRPr="009B0099">
              <w:rPr>
                <w:rStyle w:val="Hyperlink"/>
                <w:noProof/>
              </w:rPr>
              <w:t>3.2.2.</w:t>
            </w:r>
            <w:r>
              <w:rPr>
                <w:rFonts w:asciiTheme="minorHAnsi" w:eastAsiaTheme="minorEastAsia" w:hAnsiTheme="minorHAnsi" w:cstheme="minorBidi"/>
                <w:noProof/>
                <w:color w:val="auto"/>
                <w:sz w:val="24"/>
              </w:rPr>
              <w:tab/>
            </w:r>
            <w:r w:rsidRPr="009B0099">
              <w:rPr>
                <w:rStyle w:val="Hyperlink"/>
                <w:noProof/>
              </w:rPr>
              <w:t>INSTANDHOUDINGSMAATREGELEN</w:t>
            </w:r>
            <w:r>
              <w:rPr>
                <w:noProof/>
                <w:webHidden/>
              </w:rPr>
              <w:tab/>
            </w:r>
            <w:r>
              <w:rPr>
                <w:noProof/>
                <w:webHidden/>
              </w:rPr>
              <w:fldChar w:fldCharType="begin"/>
            </w:r>
            <w:r>
              <w:rPr>
                <w:noProof/>
                <w:webHidden/>
              </w:rPr>
              <w:instrText xml:space="preserve"> PAGEREF _Toc237934519 \h </w:instrText>
            </w:r>
            <w:r>
              <w:rPr>
                <w:noProof/>
                <w:webHidden/>
              </w:rPr>
            </w:r>
            <w:r>
              <w:rPr>
                <w:noProof/>
                <w:webHidden/>
              </w:rPr>
              <w:fldChar w:fldCharType="separate"/>
            </w:r>
            <w:r>
              <w:rPr>
                <w:noProof/>
                <w:webHidden/>
              </w:rPr>
              <w:t>36</w:t>
            </w:r>
            <w:r>
              <w:rPr>
                <w:noProof/>
                <w:webHidden/>
              </w:rPr>
              <w:fldChar w:fldCharType="end"/>
            </w:r>
          </w:hyperlink>
        </w:p>
        <w:p w14:paraId="01AA8284" w14:textId="5BFDA0F0" w:rsidR="00E562AC" w:rsidRDefault="00E562AC">
          <w:pPr>
            <w:pStyle w:val="Inhopg3"/>
            <w:tabs>
              <w:tab w:val="left" w:pos="1680"/>
            </w:tabs>
            <w:rPr>
              <w:rFonts w:asciiTheme="minorHAnsi" w:eastAsiaTheme="minorEastAsia" w:hAnsiTheme="minorHAnsi" w:cstheme="minorBidi"/>
              <w:noProof/>
              <w:color w:val="auto"/>
              <w:sz w:val="24"/>
            </w:rPr>
          </w:pPr>
          <w:hyperlink w:anchor="_Toc237934520" w:history="1">
            <w:r w:rsidRPr="009B0099">
              <w:rPr>
                <w:rStyle w:val="Hyperlink"/>
                <w:noProof/>
              </w:rPr>
              <w:t>3.2.3.</w:t>
            </w:r>
            <w:r>
              <w:rPr>
                <w:rFonts w:asciiTheme="minorHAnsi" w:eastAsiaTheme="minorEastAsia" w:hAnsiTheme="minorHAnsi" w:cstheme="minorBidi"/>
                <w:noProof/>
                <w:color w:val="auto"/>
                <w:sz w:val="24"/>
              </w:rPr>
              <w:tab/>
            </w:r>
            <w:r w:rsidRPr="009B0099">
              <w:rPr>
                <w:rStyle w:val="Hyperlink"/>
                <w:noProof/>
              </w:rPr>
              <w:t>ENERGIE- EN BESPARINGSANALYSE</w:t>
            </w:r>
            <w:r>
              <w:rPr>
                <w:noProof/>
                <w:webHidden/>
              </w:rPr>
              <w:tab/>
            </w:r>
            <w:r>
              <w:rPr>
                <w:noProof/>
                <w:webHidden/>
              </w:rPr>
              <w:fldChar w:fldCharType="begin"/>
            </w:r>
            <w:r>
              <w:rPr>
                <w:noProof/>
                <w:webHidden/>
              </w:rPr>
              <w:instrText xml:space="preserve"> PAGEREF _Toc237934520 \h </w:instrText>
            </w:r>
            <w:r>
              <w:rPr>
                <w:noProof/>
                <w:webHidden/>
              </w:rPr>
            </w:r>
            <w:r>
              <w:rPr>
                <w:noProof/>
                <w:webHidden/>
              </w:rPr>
              <w:fldChar w:fldCharType="separate"/>
            </w:r>
            <w:r>
              <w:rPr>
                <w:noProof/>
                <w:webHidden/>
              </w:rPr>
              <w:t>38</w:t>
            </w:r>
            <w:r>
              <w:rPr>
                <w:noProof/>
                <w:webHidden/>
              </w:rPr>
              <w:fldChar w:fldCharType="end"/>
            </w:r>
          </w:hyperlink>
        </w:p>
        <w:p w14:paraId="055DA89F" w14:textId="141DEAB3" w:rsidR="00E562AC" w:rsidRDefault="00E562AC">
          <w:pPr>
            <w:pStyle w:val="Inhopg3"/>
            <w:tabs>
              <w:tab w:val="left" w:pos="1680"/>
            </w:tabs>
            <w:rPr>
              <w:rFonts w:asciiTheme="minorHAnsi" w:eastAsiaTheme="minorEastAsia" w:hAnsiTheme="minorHAnsi" w:cstheme="minorBidi"/>
              <w:noProof/>
              <w:color w:val="auto"/>
              <w:sz w:val="24"/>
            </w:rPr>
          </w:pPr>
          <w:hyperlink w:anchor="_Toc237934521" w:history="1">
            <w:r w:rsidRPr="009B0099">
              <w:rPr>
                <w:rStyle w:val="Hyperlink"/>
                <w:noProof/>
              </w:rPr>
              <w:t>3.2.4.</w:t>
            </w:r>
            <w:r>
              <w:rPr>
                <w:rFonts w:asciiTheme="minorHAnsi" w:eastAsiaTheme="minorEastAsia" w:hAnsiTheme="minorHAnsi" w:cstheme="minorBidi"/>
                <w:noProof/>
                <w:color w:val="auto"/>
                <w:sz w:val="24"/>
              </w:rPr>
              <w:tab/>
            </w:r>
            <w:r w:rsidRPr="009B0099">
              <w:rPr>
                <w:rStyle w:val="Hyperlink"/>
                <w:noProof/>
              </w:rPr>
              <w:t>FINANCIËLE ANALYSE</w:t>
            </w:r>
            <w:r>
              <w:rPr>
                <w:noProof/>
                <w:webHidden/>
              </w:rPr>
              <w:tab/>
            </w:r>
            <w:r>
              <w:rPr>
                <w:noProof/>
                <w:webHidden/>
              </w:rPr>
              <w:fldChar w:fldCharType="begin"/>
            </w:r>
            <w:r>
              <w:rPr>
                <w:noProof/>
                <w:webHidden/>
              </w:rPr>
              <w:instrText xml:space="preserve"> PAGEREF _Toc237934521 \h </w:instrText>
            </w:r>
            <w:r>
              <w:rPr>
                <w:noProof/>
                <w:webHidden/>
              </w:rPr>
            </w:r>
            <w:r>
              <w:rPr>
                <w:noProof/>
                <w:webHidden/>
              </w:rPr>
              <w:fldChar w:fldCharType="separate"/>
            </w:r>
            <w:r>
              <w:rPr>
                <w:noProof/>
                <w:webHidden/>
              </w:rPr>
              <w:t>38</w:t>
            </w:r>
            <w:r>
              <w:rPr>
                <w:noProof/>
                <w:webHidden/>
              </w:rPr>
              <w:fldChar w:fldCharType="end"/>
            </w:r>
          </w:hyperlink>
        </w:p>
        <w:p w14:paraId="751A84BF" w14:textId="50D4A98C" w:rsidR="00E562AC" w:rsidRDefault="00E562AC">
          <w:pPr>
            <w:pStyle w:val="Inhopg3"/>
            <w:tabs>
              <w:tab w:val="left" w:pos="1680"/>
            </w:tabs>
            <w:rPr>
              <w:rFonts w:asciiTheme="minorHAnsi" w:eastAsiaTheme="minorEastAsia" w:hAnsiTheme="minorHAnsi" w:cstheme="minorBidi"/>
              <w:noProof/>
              <w:color w:val="auto"/>
              <w:sz w:val="24"/>
            </w:rPr>
          </w:pPr>
          <w:hyperlink w:anchor="_Toc237934522" w:history="1">
            <w:r w:rsidRPr="009B0099">
              <w:rPr>
                <w:rStyle w:val="Hyperlink"/>
                <w:noProof/>
              </w:rPr>
              <w:t>3.2.5.</w:t>
            </w:r>
            <w:r>
              <w:rPr>
                <w:rFonts w:asciiTheme="minorHAnsi" w:eastAsiaTheme="minorEastAsia" w:hAnsiTheme="minorHAnsi" w:cstheme="minorBidi"/>
                <w:noProof/>
                <w:color w:val="auto"/>
                <w:sz w:val="24"/>
              </w:rPr>
              <w:tab/>
            </w:r>
            <w:r w:rsidRPr="009B0099">
              <w:rPr>
                <w:rStyle w:val="Hyperlink"/>
                <w:noProof/>
              </w:rPr>
              <w:t>OVERZICHT INSTANDHOUDINGSSCENARIO EN TIJDSLIJN</w:t>
            </w:r>
            <w:r>
              <w:rPr>
                <w:noProof/>
                <w:webHidden/>
              </w:rPr>
              <w:tab/>
            </w:r>
            <w:r>
              <w:rPr>
                <w:noProof/>
                <w:webHidden/>
              </w:rPr>
              <w:fldChar w:fldCharType="begin"/>
            </w:r>
            <w:r>
              <w:rPr>
                <w:noProof/>
                <w:webHidden/>
              </w:rPr>
              <w:instrText xml:space="preserve"> PAGEREF _Toc237934522 \h </w:instrText>
            </w:r>
            <w:r>
              <w:rPr>
                <w:noProof/>
                <w:webHidden/>
              </w:rPr>
            </w:r>
            <w:r>
              <w:rPr>
                <w:noProof/>
                <w:webHidden/>
              </w:rPr>
              <w:fldChar w:fldCharType="separate"/>
            </w:r>
            <w:r>
              <w:rPr>
                <w:noProof/>
                <w:webHidden/>
              </w:rPr>
              <w:t>39</w:t>
            </w:r>
            <w:r>
              <w:rPr>
                <w:noProof/>
                <w:webHidden/>
              </w:rPr>
              <w:fldChar w:fldCharType="end"/>
            </w:r>
          </w:hyperlink>
        </w:p>
        <w:p w14:paraId="156391EF" w14:textId="0C2E481D" w:rsidR="00E562AC" w:rsidRDefault="00E562AC">
          <w:pPr>
            <w:pStyle w:val="Inhopg2"/>
            <w:tabs>
              <w:tab w:val="left" w:pos="1200"/>
            </w:tabs>
            <w:rPr>
              <w:rFonts w:asciiTheme="minorHAnsi" w:eastAsiaTheme="minorEastAsia" w:hAnsiTheme="minorHAnsi" w:cstheme="minorBidi"/>
              <w:noProof/>
              <w:color w:val="auto"/>
              <w:sz w:val="24"/>
            </w:rPr>
          </w:pPr>
          <w:hyperlink w:anchor="_Toc237934523" w:history="1">
            <w:r w:rsidRPr="009B0099">
              <w:rPr>
                <w:rStyle w:val="Hyperlink"/>
                <w:noProof/>
              </w:rPr>
              <w:t>3.3.</w:t>
            </w:r>
            <w:r>
              <w:rPr>
                <w:rFonts w:asciiTheme="minorHAnsi" w:eastAsiaTheme="minorEastAsia" w:hAnsiTheme="minorHAnsi" w:cstheme="minorBidi"/>
                <w:noProof/>
                <w:color w:val="auto"/>
                <w:sz w:val="24"/>
              </w:rPr>
              <w:tab/>
            </w:r>
            <w:r w:rsidRPr="009B0099">
              <w:rPr>
                <w:rStyle w:val="Hyperlink"/>
                <w:noProof/>
              </w:rPr>
              <w:t>DUURZAME RENOVATIESCENARIO</w:t>
            </w:r>
            <w:r>
              <w:rPr>
                <w:noProof/>
                <w:webHidden/>
              </w:rPr>
              <w:tab/>
            </w:r>
            <w:r>
              <w:rPr>
                <w:noProof/>
                <w:webHidden/>
              </w:rPr>
              <w:fldChar w:fldCharType="begin"/>
            </w:r>
            <w:r>
              <w:rPr>
                <w:noProof/>
                <w:webHidden/>
              </w:rPr>
              <w:instrText xml:space="preserve"> PAGEREF _Toc237934523 \h </w:instrText>
            </w:r>
            <w:r>
              <w:rPr>
                <w:noProof/>
                <w:webHidden/>
              </w:rPr>
            </w:r>
            <w:r>
              <w:rPr>
                <w:noProof/>
                <w:webHidden/>
              </w:rPr>
              <w:fldChar w:fldCharType="separate"/>
            </w:r>
            <w:r>
              <w:rPr>
                <w:noProof/>
                <w:webHidden/>
              </w:rPr>
              <w:t>40</w:t>
            </w:r>
            <w:r>
              <w:rPr>
                <w:noProof/>
                <w:webHidden/>
              </w:rPr>
              <w:fldChar w:fldCharType="end"/>
            </w:r>
          </w:hyperlink>
        </w:p>
        <w:p w14:paraId="27E24070" w14:textId="6DB2CFAC" w:rsidR="00E562AC" w:rsidRDefault="00E562AC">
          <w:pPr>
            <w:pStyle w:val="Inhopg3"/>
            <w:tabs>
              <w:tab w:val="left" w:pos="1680"/>
            </w:tabs>
            <w:rPr>
              <w:rFonts w:asciiTheme="minorHAnsi" w:eastAsiaTheme="minorEastAsia" w:hAnsiTheme="minorHAnsi" w:cstheme="minorBidi"/>
              <w:noProof/>
              <w:color w:val="auto"/>
              <w:sz w:val="24"/>
            </w:rPr>
          </w:pPr>
          <w:hyperlink w:anchor="_Toc237934524" w:history="1">
            <w:r w:rsidRPr="009B0099">
              <w:rPr>
                <w:rStyle w:val="Hyperlink"/>
                <w:noProof/>
              </w:rPr>
              <w:t>3.3.1.</w:t>
            </w:r>
            <w:r>
              <w:rPr>
                <w:rFonts w:asciiTheme="minorHAnsi" w:eastAsiaTheme="minorEastAsia" w:hAnsiTheme="minorHAnsi" w:cstheme="minorBidi"/>
                <w:noProof/>
                <w:color w:val="auto"/>
                <w:sz w:val="24"/>
              </w:rPr>
              <w:tab/>
            </w:r>
            <w:r w:rsidRPr="009B0099">
              <w:rPr>
                <w:rStyle w:val="Hyperlink"/>
                <w:noProof/>
              </w:rPr>
              <w:t>UITGANGSPUNTEN EN ONTWERPPRINCIPES</w:t>
            </w:r>
            <w:r>
              <w:rPr>
                <w:noProof/>
                <w:webHidden/>
              </w:rPr>
              <w:tab/>
            </w:r>
            <w:r>
              <w:rPr>
                <w:noProof/>
                <w:webHidden/>
              </w:rPr>
              <w:fldChar w:fldCharType="begin"/>
            </w:r>
            <w:r>
              <w:rPr>
                <w:noProof/>
                <w:webHidden/>
              </w:rPr>
              <w:instrText xml:space="preserve"> PAGEREF _Toc237934524 \h </w:instrText>
            </w:r>
            <w:r>
              <w:rPr>
                <w:noProof/>
                <w:webHidden/>
              </w:rPr>
            </w:r>
            <w:r>
              <w:rPr>
                <w:noProof/>
                <w:webHidden/>
              </w:rPr>
              <w:fldChar w:fldCharType="separate"/>
            </w:r>
            <w:r>
              <w:rPr>
                <w:noProof/>
                <w:webHidden/>
              </w:rPr>
              <w:t>40</w:t>
            </w:r>
            <w:r>
              <w:rPr>
                <w:noProof/>
                <w:webHidden/>
              </w:rPr>
              <w:fldChar w:fldCharType="end"/>
            </w:r>
          </w:hyperlink>
        </w:p>
        <w:p w14:paraId="2DCECE86" w14:textId="49F35F12" w:rsidR="00E562AC" w:rsidRDefault="00E562AC">
          <w:pPr>
            <w:pStyle w:val="Inhopg3"/>
            <w:tabs>
              <w:tab w:val="left" w:pos="1680"/>
            </w:tabs>
            <w:rPr>
              <w:rFonts w:asciiTheme="minorHAnsi" w:eastAsiaTheme="minorEastAsia" w:hAnsiTheme="minorHAnsi" w:cstheme="minorBidi"/>
              <w:noProof/>
              <w:color w:val="auto"/>
              <w:sz w:val="24"/>
            </w:rPr>
          </w:pPr>
          <w:hyperlink w:anchor="_Toc237934525" w:history="1">
            <w:r w:rsidRPr="009B0099">
              <w:rPr>
                <w:rStyle w:val="Hyperlink"/>
                <w:noProof/>
              </w:rPr>
              <w:t>3.3.2.</w:t>
            </w:r>
            <w:r>
              <w:rPr>
                <w:rFonts w:asciiTheme="minorHAnsi" w:eastAsiaTheme="minorEastAsia" w:hAnsiTheme="minorHAnsi" w:cstheme="minorBidi"/>
                <w:noProof/>
                <w:color w:val="auto"/>
                <w:sz w:val="24"/>
              </w:rPr>
              <w:tab/>
            </w:r>
            <w:r w:rsidRPr="009B0099">
              <w:rPr>
                <w:rStyle w:val="Hyperlink"/>
                <w:noProof/>
              </w:rPr>
              <w:t>ONDERHOUD BINNEN HET DUURZAAM SCENARIO</w:t>
            </w:r>
            <w:r>
              <w:rPr>
                <w:noProof/>
                <w:webHidden/>
              </w:rPr>
              <w:tab/>
            </w:r>
            <w:r>
              <w:rPr>
                <w:noProof/>
                <w:webHidden/>
              </w:rPr>
              <w:fldChar w:fldCharType="begin"/>
            </w:r>
            <w:r>
              <w:rPr>
                <w:noProof/>
                <w:webHidden/>
              </w:rPr>
              <w:instrText xml:space="preserve"> PAGEREF _Toc237934525 \h </w:instrText>
            </w:r>
            <w:r>
              <w:rPr>
                <w:noProof/>
                <w:webHidden/>
              </w:rPr>
            </w:r>
            <w:r>
              <w:rPr>
                <w:noProof/>
                <w:webHidden/>
              </w:rPr>
              <w:fldChar w:fldCharType="separate"/>
            </w:r>
            <w:r>
              <w:rPr>
                <w:noProof/>
                <w:webHidden/>
              </w:rPr>
              <w:t>40</w:t>
            </w:r>
            <w:r>
              <w:rPr>
                <w:noProof/>
                <w:webHidden/>
              </w:rPr>
              <w:fldChar w:fldCharType="end"/>
            </w:r>
          </w:hyperlink>
        </w:p>
        <w:p w14:paraId="71D5A93E" w14:textId="5CCD4D64" w:rsidR="00E562AC" w:rsidRDefault="00E562AC">
          <w:pPr>
            <w:pStyle w:val="Inhopg3"/>
            <w:tabs>
              <w:tab w:val="left" w:pos="1680"/>
            </w:tabs>
            <w:rPr>
              <w:rFonts w:asciiTheme="minorHAnsi" w:eastAsiaTheme="minorEastAsia" w:hAnsiTheme="minorHAnsi" w:cstheme="minorBidi"/>
              <w:noProof/>
              <w:color w:val="auto"/>
              <w:sz w:val="24"/>
            </w:rPr>
          </w:pPr>
          <w:hyperlink w:anchor="_Toc237934526" w:history="1">
            <w:r w:rsidRPr="009B0099">
              <w:rPr>
                <w:rStyle w:val="Hyperlink"/>
                <w:noProof/>
              </w:rPr>
              <w:t>3.3.3.</w:t>
            </w:r>
            <w:r>
              <w:rPr>
                <w:rFonts w:asciiTheme="minorHAnsi" w:eastAsiaTheme="minorEastAsia" w:hAnsiTheme="minorHAnsi" w:cstheme="minorBidi"/>
                <w:noProof/>
                <w:color w:val="auto"/>
                <w:sz w:val="24"/>
              </w:rPr>
              <w:tab/>
            </w:r>
            <w:r w:rsidRPr="009B0099">
              <w:rPr>
                <w:rStyle w:val="Hyperlink"/>
                <w:noProof/>
              </w:rPr>
              <w:t>ENERGETISCHE RENOVATIEMAATREGELEN</w:t>
            </w:r>
            <w:r>
              <w:rPr>
                <w:noProof/>
                <w:webHidden/>
              </w:rPr>
              <w:tab/>
            </w:r>
            <w:r>
              <w:rPr>
                <w:noProof/>
                <w:webHidden/>
              </w:rPr>
              <w:fldChar w:fldCharType="begin"/>
            </w:r>
            <w:r>
              <w:rPr>
                <w:noProof/>
                <w:webHidden/>
              </w:rPr>
              <w:instrText xml:space="preserve"> PAGEREF _Toc237934526 \h </w:instrText>
            </w:r>
            <w:r>
              <w:rPr>
                <w:noProof/>
                <w:webHidden/>
              </w:rPr>
            </w:r>
            <w:r>
              <w:rPr>
                <w:noProof/>
                <w:webHidden/>
              </w:rPr>
              <w:fldChar w:fldCharType="separate"/>
            </w:r>
            <w:r>
              <w:rPr>
                <w:noProof/>
                <w:webHidden/>
              </w:rPr>
              <w:t>40</w:t>
            </w:r>
            <w:r>
              <w:rPr>
                <w:noProof/>
                <w:webHidden/>
              </w:rPr>
              <w:fldChar w:fldCharType="end"/>
            </w:r>
          </w:hyperlink>
        </w:p>
        <w:p w14:paraId="2CCAA310" w14:textId="7B34914D" w:rsidR="00E562AC" w:rsidRDefault="00E562AC">
          <w:pPr>
            <w:pStyle w:val="Inhopg3"/>
            <w:tabs>
              <w:tab w:val="left" w:pos="1680"/>
            </w:tabs>
            <w:rPr>
              <w:rFonts w:asciiTheme="minorHAnsi" w:eastAsiaTheme="minorEastAsia" w:hAnsiTheme="minorHAnsi" w:cstheme="minorBidi"/>
              <w:noProof/>
              <w:color w:val="auto"/>
              <w:sz w:val="24"/>
            </w:rPr>
          </w:pPr>
          <w:hyperlink w:anchor="_Toc237934527" w:history="1">
            <w:r w:rsidRPr="009B0099">
              <w:rPr>
                <w:rStyle w:val="Hyperlink"/>
                <w:noProof/>
              </w:rPr>
              <w:t>3.3.4.</w:t>
            </w:r>
            <w:r>
              <w:rPr>
                <w:rFonts w:asciiTheme="minorHAnsi" w:eastAsiaTheme="minorEastAsia" w:hAnsiTheme="minorHAnsi" w:cstheme="minorBidi"/>
                <w:noProof/>
                <w:color w:val="auto"/>
                <w:sz w:val="24"/>
              </w:rPr>
              <w:tab/>
            </w:r>
            <w:r w:rsidRPr="009B0099">
              <w:rPr>
                <w:rStyle w:val="Hyperlink"/>
                <w:noProof/>
              </w:rPr>
              <w:t>ENERGIE- EN BESPARINGSANALYSE</w:t>
            </w:r>
            <w:r>
              <w:rPr>
                <w:noProof/>
                <w:webHidden/>
              </w:rPr>
              <w:tab/>
            </w:r>
            <w:r>
              <w:rPr>
                <w:noProof/>
                <w:webHidden/>
              </w:rPr>
              <w:fldChar w:fldCharType="begin"/>
            </w:r>
            <w:r>
              <w:rPr>
                <w:noProof/>
                <w:webHidden/>
              </w:rPr>
              <w:instrText xml:space="preserve"> PAGEREF _Toc237934527 \h </w:instrText>
            </w:r>
            <w:r>
              <w:rPr>
                <w:noProof/>
                <w:webHidden/>
              </w:rPr>
            </w:r>
            <w:r>
              <w:rPr>
                <w:noProof/>
                <w:webHidden/>
              </w:rPr>
              <w:fldChar w:fldCharType="separate"/>
            </w:r>
            <w:r>
              <w:rPr>
                <w:noProof/>
                <w:webHidden/>
              </w:rPr>
              <w:t>46</w:t>
            </w:r>
            <w:r>
              <w:rPr>
                <w:noProof/>
                <w:webHidden/>
              </w:rPr>
              <w:fldChar w:fldCharType="end"/>
            </w:r>
          </w:hyperlink>
        </w:p>
        <w:p w14:paraId="74DE7A3F" w14:textId="53537981" w:rsidR="00E562AC" w:rsidRDefault="00E562AC">
          <w:pPr>
            <w:pStyle w:val="Inhopg3"/>
            <w:tabs>
              <w:tab w:val="left" w:pos="1680"/>
            </w:tabs>
            <w:rPr>
              <w:rFonts w:asciiTheme="minorHAnsi" w:eastAsiaTheme="minorEastAsia" w:hAnsiTheme="minorHAnsi" w:cstheme="minorBidi"/>
              <w:noProof/>
              <w:color w:val="auto"/>
              <w:sz w:val="24"/>
            </w:rPr>
          </w:pPr>
          <w:hyperlink w:anchor="_Toc237934528" w:history="1">
            <w:r w:rsidRPr="009B0099">
              <w:rPr>
                <w:rStyle w:val="Hyperlink"/>
                <w:noProof/>
              </w:rPr>
              <w:t>3.3.5.</w:t>
            </w:r>
            <w:r>
              <w:rPr>
                <w:rFonts w:asciiTheme="minorHAnsi" w:eastAsiaTheme="minorEastAsia" w:hAnsiTheme="minorHAnsi" w:cstheme="minorBidi"/>
                <w:noProof/>
                <w:color w:val="auto"/>
                <w:sz w:val="24"/>
              </w:rPr>
              <w:tab/>
            </w:r>
            <w:r w:rsidRPr="009B0099">
              <w:rPr>
                <w:rStyle w:val="Hyperlink"/>
                <w:noProof/>
              </w:rPr>
              <w:t>FINANCIËLE ANALYSE EN TCO</w:t>
            </w:r>
            <w:r>
              <w:rPr>
                <w:noProof/>
                <w:webHidden/>
              </w:rPr>
              <w:tab/>
            </w:r>
            <w:r>
              <w:rPr>
                <w:noProof/>
                <w:webHidden/>
              </w:rPr>
              <w:fldChar w:fldCharType="begin"/>
            </w:r>
            <w:r>
              <w:rPr>
                <w:noProof/>
                <w:webHidden/>
              </w:rPr>
              <w:instrText xml:space="preserve"> PAGEREF _Toc237934528 \h </w:instrText>
            </w:r>
            <w:r>
              <w:rPr>
                <w:noProof/>
                <w:webHidden/>
              </w:rPr>
            </w:r>
            <w:r>
              <w:rPr>
                <w:noProof/>
                <w:webHidden/>
              </w:rPr>
              <w:fldChar w:fldCharType="separate"/>
            </w:r>
            <w:r>
              <w:rPr>
                <w:noProof/>
                <w:webHidden/>
              </w:rPr>
              <w:t>47</w:t>
            </w:r>
            <w:r>
              <w:rPr>
                <w:noProof/>
                <w:webHidden/>
              </w:rPr>
              <w:fldChar w:fldCharType="end"/>
            </w:r>
          </w:hyperlink>
        </w:p>
        <w:p w14:paraId="1604B023" w14:textId="13C47CF3" w:rsidR="00E562AC" w:rsidRDefault="00E562AC">
          <w:pPr>
            <w:pStyle w:val="Inhopg3"/>
            <w:tabs>
              <w:tab w:val="left" w:pos="1680"/>
            </w:tabs>
            <w:rPr>
              <w:rFonts w:asciiTheme="minorHAnsi" w:eastAsiaTheme="minorEastAsia" w:hAnsiTheme="minorHAnsi" w:cstheme="minorBidi"/>
              <w:noProof/>
              <w:color w:val="auto"/>
              <w:sz w:val="24"/>
            </w:rPr>
          </w:pPr>
          <w:hyperlink w:anchor="_Toc237934529" w:history="1">
            <w:r w:rsidRPr="009B0099">
              <w:rPr>
                <w:rStyle w:val="Hyperlink"/>
                <w:noProof/>
              </w:rPr>
              <w:t>3.3.6.</w:t>
            </w:r>
            <w:r>
              <w:rPr>
                <w:rFonts w:asciiTheme="minorHAnsi" w:eastAsiaTheme="minorEastAsia" w:hAnsiTheme="minorHAnsi" w:cstheme="minorBidi"/>
                <w:noProof/>
                <w:color w:val="auto"/>
                <w:sz w:val="24"/>
              </w:rPr>
              <w:tab/>
            </w:r>
            <w:r w:rsidRPr="009B0099">
              <w:rPr>
                <w:rStyle w:val="Hyperlink"/>
                <w:noProof/>
              </w:rPr>
              <w:t>OVERZICHT DUURZAAM RENOVATIESCENARIO 2026-2050</w:t>
            </w:r>
            <w:r>
              <w:rPr>
                <w:noProof/>
                <w:webHidden/>
              </w:rPr>
              <w:tab/>
            </w:r>
            <w:r>
              <w:rPr>
                <w:noProof/>
                <w:webHidden/>
              </w:rPr>
              <w:fldChar w:fldCharType="begin"/>
            </w:r>
            <w:r>
              <w:rPr>
                <w:noProof/>
                <w:webHidden/>
              </w:rPr>
              <w:instrText xml:space="preserve"> PAGEREF _Toc237934529 \h </w:instrText>
            </w:r>
            <w:r>
              <w:rPr>
                <w:noProof/>
                <w:webHidden/>
              </w:rPr>
            </w:r>
            <w:r>
              <w:rPr>
                <w:noProof/>
                <w:webHidden/>
              </w:rPr>
              <w:fldChar w:fldCharType="separate"/>
            </w:r>
            <w:r>
              <w:rPr>
                <w:noProof/>
                <w:webHidden/>
              </w:rPr>
              <w:t>47</w:t>
            </w:r>
            <w:r>
              <w:rPr>
                <w:noProof/>
                <w:webHidden/>
              </w:rPr>
              <w:fldChar w:fldCharType="end"/>
            </w:r>
          </w:hyperlink>
        </w:p>
        <w:p w14:paraId="4CE5DBE5" w14:textId="6009784F" w:rsidR="00E562AC" w:rsidRDefault="00E562AC">
          <w:pPr>
            <w:pStyle w:val="Inhopg2"/>
            <w:tabs>
              <w:tab w:val="left" w:pos="1200"/>
            </w:tabs>
            <w:rPr>
              <w:rFonts w:asciiTheme="minorHAnsi" w:eastAsiaTheme="minorEastAsia" w:hAnsiTheme="minorHAnsi" w:cstheme="minorBidi"/>
              <w:noProof/>
              <w:color w:val="auto"/>
              <w:sz w:val="24"/>
            </w:rPr>
          </w:pPr>
          <w:hyperlink w:anchor="_Toc237934530" w:history="1">
            <w:r w:rsidRPr="009B0099">
              <w:rPr>
                <w:rStyle w:val="Hyperlink"/>
                <w:noProof/>
              </w:rPr>
              <w:t>3.4.</w:t>
            </w:r>
            <w:r>
              <w:rPr>
                <w:rFonts w:asciiTheme="minorHAnsi" w:eastAsiaTheme="minorEastAsia" w:hAnsiTheme="minorHAnsi" w:cstheme="minorBidi"/>
                <w:noProof/>
                <w:color w:val="auto"/>
                <w:sz w:val="24"/>
              </w:rPr>
              <w:tab/>
            </w:r>
            <w:r w:rsidRPr="009B0099">
              <w:rPr>
                <w:rStyle w:val="Hyperlink"/>
                <w:noProof/>
              </w:rPr>
              <w:t>VERGELIJKING SCENARIO’S</w:t>
            </w:r>
            <w:r>
              <w:rPr>
                <w:noProof/>
                <w:webHidden/>
              </w:rPr>
              <w:tab/>
            </w:r>
            <w:r>
              <w:rPr>
                <w:noProof/>
                <w:webHidden/>
              </w:rPr>
              <w:fldChar w:fldCharType="begin"/>
            </w:r>
            <w:r>
              <w:rPr>
                <w:noProof/>
                <w:webHidden/>
              </w:rPr>
              <w:instrText xml:space="preserve"> PAGEREF _Toc237934530 \h </w:instrText>
            </w:r>
            <w:r>
              <w:rPr>
                <w:noProof/>
                <w:webHidden/>
              </w:rPr>
            </w:r>
            <w:r>
              <w:rPr>
                <w:noProof/>
                <w:webHidden/>
              </w:rPr>
              <w:fldChar w:fldCharType="separate"/>
            </w:r>
            <w:r>
              <w:rPr>
                <w:noProof/>
                <w:webHidden/>
              </w:rPr>
              <w:t>48</w:t>
            </w:r>
            <w:r>
              <w:rPr>
                <w:noProof/>
                <w:webHidden/>
              </w:rPr>
              <w:fldChar w:fldCharType="end"/>
            </w:r>
          </w:hyperlink>
        </w:p>
        <w:p w14:paraId="2931CE56" w14:textId="0BEA14AB" w:rsidR="00E562AC" w:rsidRDefault="00E562AC">
          <w:pPr>
            <w:pStyle w:val="Inhopg3"/>
            <w:tabs>
              <w:tab w:val="left" w:pos="1680"/>
            </w:tabs>
            <w:rPr>
              <w:rFonts w:asciiTheme="minorHAnsi" w:eastAsiaTheme="minorEastAsia" w:hAnsiTheme="minorHAnsi" w:cstheme="minorBidi"/>
              <w:noProof/>
              <w:color w:val="auto"/>
              <w:sz w:val="24"/>
            </w:rPr>
          </w:pPr>
          <w:hyperlink w:anchor="_Toc237934531" w:history="1">
            <w:r w:rsidRPr="009B0099">
              <w:rPr>
                <w:rStyle w:val="Hyperlink"/>
                <w:noProof/>
              </w:rPr>
              <w:t>3.4.1.</w:t>
            </w:r>
            <w:r>
              <w:rPr>
                <w:rFonts w:asciiTheme="minorHAnsi" w:eastAsiaTheme="minorEastAsia" w:hAnsiTheme="minorHAnsi" w:cstheme="minorBidi"/>
                <w:noProof/>
                <w:color w:val="auto"/>
                <w:sz w:val="24"/>
              </w:rPr>
              <w:tab/>
            </w:r>
            <w:r w:rsidRPr="009B0099">
              <w:rPr>
                <w:rStyle w:val="Hyperlink"/>
                <w:noProof/>
              </w:rPr>
              <w:t>INTERPRETATIE VAN DE VERGELIJKING</w:t>
            </w:r>
            <w:r>
              <w:rPr>
                <w:noProof/>
                <w:webHidden/>
              </w:rPr>
              <w:tab/>
            </w:r>
            <w:r>
              <w:rPr>
                <w:noProof/>
                <w:webHidden/>
              </w:rPr>
              <w:fldChar w:fldCharType="begin"/>
            </w:r>
            <w:r>
              <w:rPr>
                <w:noProof/>
                <w:webHidden/>
              </w:rPr>
              <w:instrText xml:space="preserve"> PAGEREF _Toc237934531 \h </w:instrText>
            </w:r>
            <w:r>
              <w:rPr>
                <w:noProof/>
                <w:webHidden/>
              </w:rPr>
            </w:r>
            <w:r>
              <w:rPr>
                <w:noProof/>
                <w:webHidden/>
              </w:rPr>
              <w:fldChar w:fldCharType="separate"/>
            </w:r>
            <w:r>
              <w:rPr>
                <w:noProof/>
                <w:webHidden/>
              </w:rPr>
              <w:t>48</w:t>
            </w:r>
            <w:r>
              <w:rPr>
                <w:noProof/>
                <w:webHidden/>
              </w:rPr>
              <w:fldChar w:fldCharType="end"/>
            </w:r>
          </w:hyperlink>
        </w:p>
        <w:p w14:paraId="76C59387" w14:textId="4073D44E" w:rsidR="00E562AC" w:rsidRDefault="00E562AC">
          <w:pPr>
            <w:pStyle w:val="Inhopg1"/>
            <w:rPr>
              <w:rFonts w:asciiTheme="minorHAnsi" w:eastAsiaTheme="minorEastAsia" w:hAnsiTheme="minorHAnsi" w:cstheme="minorBidi"/>
              <w:noProof/>
              <w:color w:val="auto"/>
              <w:sz w:val="24"/>
            </w:rPr>
          </w:pPr>
          <w:hyperlink w:anchor="_Toc237934532" w:history="1">
            <w:r w:rsidRPr="009B0099">
              <w:rPr>
                <w:rStyle w:val="Hyperlink"/>
                <w:noProof/>
              </w:rPr>
              <w:t>4.</w:t>
            </w:r>
            <w:r>
              <w:rPr>
                <w:rFonts w:asciiTheme="minorHAnsi" w:eastAsiaTheme="minorEastAsia" w:hAnsiTheme="minorHAnsi" w:cstheme="minorBidi"/>
                <w:noProof/>
                <w:color w:val="auto"/>
                <w:sz w:val="24"/>
              </w:rPr>
              <w:tab/>
            </w:r>
            <w:r w:rsidRPr="009B0099">
              <w:rPr>
                <w:rStyle w:val="Hyperlink"/>
                <w:noProof/>
              </w:rPr>
              <w:t>CONCLUSIE</w:t>
            </w:r>
            <w:r>
              <w:rPr>
                <w:noProof/>
                <w:webHidden/>
              </w:rPr>
              <w:tab/>
            </w:r>
            <w:r>
              <w:rPr>
                <w:noProof/>
                <w:webHidden/>
              </w:rPr>
              <w:fldChar w:fldCharType="begin"/>
            </w:r>
            <w:r>
              <w:rPr>
                <w:noProof/>
                <w:webHidden/>
              </w:rPr>
              <w:instrText xml:space="preserve"> PAGEREF _Toc237934532 \h </w:instrText>
            </w:r>
            <w:r>
              <w:rPr>
                <w:noProof/>
                <w:webHidden/>
              </w:rPr>
            </w:r>
            <w:r>
              <w:rPr>
                <w:noProof/>
                <w:webHidden/>
              </w:rPr>
              <w:fldChar w:fldCharType="separate"/>
            </w:r>
            <w:r>
              <w:rPr>
                <w:noProof/>
                <w:webHidden/>
              </w:rPr>
              <w:t>49</w:t>
            </w:r>
            <w:r>
              <w:rPr>
                <w:noProof/>
                <w:webHidden/>
              </w:rPr>
              <w:fldChar w:fldCharType="end"/>
            </w:r>
          </w:hyperlink>
        </w:p>
        <w:p w14:paraId="14B99D87" w14:textId="623422EA" w:rsidR="00E562AC" w:rsidRDefault="00E562AC">
          <w:pPr>
            <w:pStyle w:val="Inhopg2"/>
            <w:tabs>
              <w:tab w:val="left" w:pos="1200"/>
            </w:tabs>
            <w:rPr>
              <w:rFonts w:asciiTheme="minorHAnsi" w:eastAsiaTheme="minorEastAsia" w:hAnsiTheme="minorHAnsi" w:cstheme="minorBidi"/>
              <w:noProof/>
              <w:color w:val="auto"/>
              <w:sz w:val="24"/>
            </w:rPr>
          </w:pPr>
          <w:hyperlink w:anchor="_Toc237934533" w:history="1">
            <w:r w:rsidRPr="009B0099">
              <w:rPr>
                <w:rStyle w:val="Hyperlink"/>
                <w:noProof/>
              </w:rPr>
              <w:t>4.1.</w:t>
            </w:r>
            <w:r>
              <w:rPr>
                <w:rFonts w:asciiTheme="minorHAnsi" w:eastAsiaTheme="minorEastAsia" w:hAnsiTheme="minorHAnsi" w:cstheme="minorBidi"/>
                <w:noProof/>
                <w:color w:val="auto"/>
                <w:sz w:val="24"/>
              </w:rPr>
              <w:tab/>
            </w:r>
            <w:r w:rsidRPr="009B0099">
              <w:rPr>
                <w:rStyle w:val="Hyperlink"/>
                <w:noProof/>
              </w:rPr>
              <w:t>MEERWAARDE INSTANDHOUDINGSSCENARIO</w:t>
            </w:r>
            <w:r>
              <w:rPr>
                <w:noProof/>
                <w:webHidden/>
              </w:rPr>
              <w:tab/>
            </w:r>
            <w:r>
              <w:rPr>
                <w:noProof/>
                <w:webHidden/>
              </w:rPr>
              <w:fldChar w:fldCharType="begin"/>
            </w:r>
            <w:r>
              <w:rPr>
                <w:noProof/>
                <w:webHidden/>
              </w:rPr>
              <w:instrText xml:space="preserve"> PAGEREF _Toc237934533 \h </w:instrText>
            </w:r>
            <w:r>
              <w:rPr>
                <w:noProof/>
                <w:webHidden/>
              </w:rPr>
            </w:r>
            <w:r>
              <w:rPr>
                <w:noProof/>
                <w:webHidden/>
              </w:rPr>
              <w:fldChar w:fldCharType="separate"/>
            </w:r>
            <w:r>
              <w:rPr>
                <w:noProof/>
                <w:webHidden/>
              </w:rPr>
              <w:t>49</w:t>
            </w:r>
            <w:r>
              <w:rPr>
                <w:noProof/>
                <w:webHidden/>
              </w:rPr>
              <w:fldChar w:fldCharType="end"/>
            </w:r>
          </w:hyperlink>
        </w:p>
        <w:p w14:paraId="2FDD04B5" w14:textId="10B5AF59" w:rsidR="00E562AC" w:rsidRDefault="00E562AC">
          <w:pPr>
            <w:pStyle w:val="Inhopg2"/>
            <w:tabs>
              <w:tab w:val="left" w:pos="1200"/>
            </w:tabs>
            <w:rPr>
              <w:rFonts w:asciiTheme="minorHAnsi" w:eastAsiaTheme="minorEastAsia" w:hAnsiTheme="minorHAnsi" w:cstheme="minorBidi"/>
              <w:noProof/>
              <w:color w:val="auto"/>
              <w:sz w:val="24"/>
            </w:rPr>
          </w:pPr>
          <w:hyperlink w:anchor="_Toc237934534" w:history="1">
            <w:r w:rsidRPr="009B0099">
              <w:rPr>
                <w:rStyle w:val="Hyperlink"/>
                <w:noProof/>
              </w:rPr>
              <w:t>4.2.</w:t>
            </w:r>
            <w:r>
              <w:rPr>
                <w:rFonts w:asciiTheme="minorHAnsi" w:eastAsiaTheme="minorEastAsia" w:hAnsiTheme="minorHAnsi" w:cstheme="minorBidi"/>
                <w:noProof/>
                <w:color w:val="auto"/>
                <w:sz w:val="24"/>
              </w:rPr>
              <w:tab/>
            </w:r>
            <w:r w:rsidRPr="009B0099">
              <w:rPr>
                <w:rStyle w:val="Hyperlink"/>
                <w:noProof/>
              </w:rPr>
              <w:t>MEERWAARDE DUURZAAM RENOVATIESCENARIO</w:t>
            </w:r>
            <w:r>
              <w:rPr>
                <w:noProof/>
                <w:webHidden/>
              </w:rPr>
              <w:tab/>
            </w:r>
            <w:r>
              <w:rPr>
                <w:noProof/>
                <w:webHidden/>
              </w:rPr>
              <w:fldChar w:fldCharType="begin"/>
            </w:r>
            <w:r>
              <w:rPr>
                <w:noProof/>
                <w:webHidden/>
              </w:rPr>
              <w:instrText xml:space="preserve"> PAGEREF _Toc237934534 \h </w:instrText>
            </w:r>
            <w:r>
              <w:rPr>
                <w:noProof/>
                <w:webHidden/>
              </w:rPr>
            </w:r>
            <w:r>
              <w:rPr>
                <w:noProof/>
                <w:webHidden/>
              </w:rPr>
              <w:fldChar w:fldCharType="separate"/>
            </w:r>
            <w:r>
              <w:rPr>
                <w:noProof/>
                <w:webHidden/>
              </w:rPr>
              <w:t>49</w:t>
            </w:r>
            <w:r>
              <w:rPr>
                <w:noProof/>
                <w:webHidden/>
              </w:rPr>
              <w:fldChar w:fldCharType="end"/>
            </w:r>
          </w:hyperlink>
        </w:p>
        <w:p w14:paraId="4D0A643A" w14:textId="2548E66C" w:rsidR="00E562AC" w:rsidRDefault="00E562AC">
          <w:pPr>
            <w:pStyle w:val="Inhopg2"/>
            <w:tabs>
              <w:tab w:val="left" w:pos="1200"/>
            </w:tabs>
            <w:rPr>
              <w:rFonts w:asciiTheme="minorHAnsi" w:eastAsiaTheme="minorEastAsia" w:hAnsiTheme="minorHAnsi" w:cstheme="minorBidi"/>
              <w:noProof/>
              <w:color w:val="auto"/>
              <w:sz w:val="24"/>
            </w:rPr>
          </w:pPr>
          <w:hyperlink w:anchor="_Toc237934535" w:history="1">
            <w:r w:rsidRPr="009B0099">
              <w:rPr>
                <w:rStyle w:val="Hyperlink"/>
                <w:noProof/>
              </w:rPr>
              <w:t>4.3.</w:t>
            </w:r>
            <w:r>
              <w:rPr>
                <w:rFonts w:asciiTheme="minorHAnsi" w:eastAsiaTheme="minorEastAsia" w:hAnsiTheme="minorHAnsi" w:cstheme="minorBidi"/>
                <w:noProof/>
                <w:color w:val="auto"/>
                <w:sz w:val="24"/>
              </w:rPr>
              <w:tab/>
            </w:r>
            <w:r w:rsidRPr="009B0099">
              <w:rPr>
                <w:rStyle w:val="Hyperlink"/>
                <w:noProof/>
              </w:rPr>
              <w:t>ZEKER UIT TE VOEREN WERKEN</w:t>
            </w:r>
            <w:r>
              <w:rPr>
                <w:noProof/>
                <w:webHidden/>
              </w:rPr>
              <w:tab/>
            </w:r>
            <w:r>
              <w:rPr>
                <w:noProof/>
                <w:webHidden/>
              </w:rPr>
              <w:fldChar w:fldCharType="begin"/>
            </w:r>
            <w:r>
              <w:rPr>
                <w:noProof/>
                <w:webHidden/>
              </w:rPr>
              <w:instrText xml:space="preserve"> PAGEREF _Toc237934535 \h </w:instrText>
            </w:r>
            <w:r>
              <w:rPr>
                <w:noProof/>
                <w:webHidden/>
              </w:rPr>
            </w:r>
            <w:r>
              <w:rPr>
                <w:noProof/>
                <w:webHidden/>
              </w:rPr>
              <w:fldChar w:fldCharType="separate"/>
            </w:r>
            <w:r>
              <w:rPr>
                <w:noProof/>
                <w:webHidden/>
              </w:rPr>
              <w:t>49</w:t>
            </w:r>
            <w:r>
              <w:rPr>
                <w:noProof/>
                <w:webHidden/>
              </w:rPr>
              <w:fldChar w:fldCharType="end"/>
            </w:r>
          </w:hyperlink>
        </w:p>
        <w:p w14:paraId="22B3E20F" w14:textId="7247F040" w:rsidR="00E562AC" w:rsidRDefault="00E562AC">
          <w:pPr>
            <w:pStyle w:val="Inhopg2"/>
            <w:tabs>
              <w:tab w:val="left" w:pos="1200"/>
            </w:tabs>
            <w:rPr>
              <w:rFonts w:asciiTheme="minorHAnsi" w:eastAsiaTheme="minorEastAsia" w:hAnsiTheme="minorHAnsi" w:cstheme="minorBidi"/>
              <w:noProof/>
              <w:color w:val="auto"/>
              <w:sz w:val="24"/>
            </w:rPr>
          </w:pPr>
          <w:hyperlink w:anchor="_Toc237934536" w:history="1">
            <w:r w:rsidRPr="009B0099">
              <w:rPr>
                <w:rStyle w:val="Hyperlink"/>
                <w:noProof/>
              </w:rPr>
              <w:t>4.4.</w:t>
            </w:r>
            <w:r>
              <w:rPr>
                <w:rFonts w:asciiTheme="minorHAnsi" w:eastAsiaTheme="minorEastAsia" w:hAnsiTheme="minorHAnsi" w:cstheme="minorBidi"/>
                <w:noProof/>
                <w:color w:val="auto"/>
                <w:sz w:val="24"/>
              </w:rPr>
              <w:tab/>
            </w:r>
            <w:r w:rsidRPr="009B0099">
              <w:rPr>
                <w:rStyle w:val="Hyperlink"/>
                <w:noProof/>
              </w:rPr>
              <w:t>PRAKTISCH AANBEVOLEN SCENARIO 3</w:t>
            </w:r>
            <w:r>
              <w:rPr>
                <w:noProof/>
                <w:webHidden/>
              </w:rPr>
              <w:tab/>
            </w:r>
            <w:r>
              <w:rPr>
                <w:noProof/>
                <w:webHidden/>
              </w:rPr>
              <w:fldChar w:fldCharType="begin"/>
            </w:r>
            <w:r>
              <w:rPr>
                <w:noProof/>
                <w:webHidden/>
              </w:rPr>
              <w:instrText xml:space="preserve"> PAGEREF _Toc237934536 \h </w:instrText>
            </w:r>
            <w:r>
              <w:rPr>
                <w:noProof/>
                <w:webHidden/>
              </w:rPr>
            </w:r>
            <w:r>
              <w:rPr>
                <w:noProof/>
                <w:webHidden/>
              </w:rPr>
              <w:fldChar w:fldCharType="separate"/>
            </w:r>
            <w:r>
              <w:rPr>
                <w:noProof/>
                <w:webHidden/>
              </w:rPr>
              <w:t>49</w:t>
            </w:r>
            <w:r>
              <w:rPr>
                <w:noProof/>
                <w:webHidden/>
              </w:rPr>
              <w:fldChar w:fldCharType="end"/>
            </w:r>
          </w:hyperlink>
        </w:p>
        <w:p w14:paraId="69F41CE2" w14:textId="302CA422" w:rsidR="00E562AC" w:rsidRDefault="00E562AC">
          <w:pPr>
            <w:pStyle w:val="Inhopg2"/>
            <w:tabs>
              <w:tab w:val="left" w:pos="1200"/>
            </w:tabs>
            <w:rPr>
              <w:rFonts w:asciiTheme="minorHAnsi" w:eastAsiaTheme="minorEastAsia" w:hAnsiTheme="minorHAnsi" w:cstheme="minorBidi"/>
              <w:noProof/>
              <w:color w:val="auto"/>
              <w:sz w:val="24"/>
            </w:rPr>
          </w:pPr>
          <w:hyperlink w:anchor="_Toc237934537" w:history="1">
            <w:r w:rsidRPr="009B0099">
              <w:rPr>
                <w:rStyle w:val="Hyperlink"/>
                <w:noProof/>
              </w:rPr>
              <w:t>4.5.</w:t>
            </w:r>
            <w:r>
              <w:rPr>
                <w:rFonts w:asciiTheme="minorHAnsi" w:eastAsiaTheme="minorEastAsia" w:hAnsiTheme="minorHAnsi" w:cstheme="minorBidi"/>
                <w:noProof/>
                <w:color w:val="auto"/>
                <w:sz w:val="24"/>
              </w:rPr>
              <w:tab/>
            </w:r>
            <w:r w:rsidRPr="009B0099">
              <w:rPr>
                <w:rStyle w:val="Hyperlink"/>
                <w:noProof/>
              </w:rPr>
              <w:t>VERVOLGSTAPPEN VOOR VME</w:t>
            </w:r>
            <w:r>
              <w:rPr>
                <w:noProof/>
                <w:webHidden/>
              </w:rPr>
              <w:tab/>
            </w:r>
            <w:r>
              <w:rPr>
                <w:noProof/>
                <w:webHidden/>
              </w:rPr>
              <w:fldChar w:fldCharType="begin"/>
            </w:r>
            <w:r>
              <w:rPr>
                <w:noProof/>
                <w:webHidden/>
              </w:rPr>
              <w:instrText xml:space="preserve"> PAGEREF _Toc237934537 \h </w:instrText>
            </w:r>
            <w:r>
              <w:rPr>
                <w:noProof/>
                <w:webHidden/>
              </w:rPr>
            </w:r>
            <w:r>
              <w:rPr>
                <w:noProof/>
                <w:webHidden/>
              </w:rPr>
              <w:fldChar w:fldCharType="separate"/>
            </w:r>
            <w:r>
              <w:rPr>
                <w:noProof/>
                <w:webHidden/>
              </w:rPr>
              <w:t>49</w:t>
            </w:r>
            <w:r>
              <w:rPr>
                <w:noProof/>
                <w:webHidden/>
              </w:rPr>
              <w:fldChar w:fldCharType="end"/>
            </w:r>
          </w:hyperlink>
        </w:p>
        <w:p w14:paraId="5504F639" w14:textId="3F43F05C" w:rsidR="00E562AC" w:rsidRDefault="00E562AC">
          <w:pPr>
            <w:pStyle w:val="Inhopg1"/>
            <w:rPr>
              <w:rFonts w:asciiTheme="minorHAnsi" w:eastAsiaTheme="minorEastAsia" w:hAnsiTheme="minorHAnsi" w:cstheme="minorBidi"/>
              <w:noProof/>
              <w:color w:val="auto"/>
              <w:sz w:val="24"/>
            </w:rPr>
          </w:pPr>
          <w:hyperlink w:anchor="_Toc237934538" w:history="1">
            <w:r w:rsidRPr="009B0099">
              <w:rPr>
                <w:rStyle w:val="Hyperlink"/>
                <w:noProof/>
              </w:rPr>
              <w:t>5.</w:t>
            </w:r>
            <w:r>
              <w:rPr>
                <w:rFonts w:asciiTheme="minorHAnsi" w:eastAsiaTheme="minorEastAsia" w:hAnsiTheme="minorHAnsi" w:cstheme="minorBidi"/>
                <w:noProof/>
                <w:color w:val="auto"/>
                <w:sz w:val="24"/>
              </w:rPr>
              <w:tab/>
            </w:r>
            <w:r w:rsidRPr="009B0099">
              <w:rPr>
                <w:rStyle w:val="Hyperlink"/>
                <w:noProof/>
              </w:rPr>
              <w:t>BIJLAGEN</w:t>
            </w:r>
            <w:r>
              <w:rPr>
                <w:noProof/>
                <w:webHidden/>
              </w:rPr>
              <w:tab/>
            </w:r>
            <w:r>
              <w:rPr>
                <w:noProof/>
                <w:webHidden/>
              </w:rPr>
              <w:fldChar w:fldCharType="begin"/>
            </w:r>
            <w:r>
              <w:rPr>
                <w:noProof/>
                <w:webHidden/>
              </w:rPr>
              <w:instrText xml:space="preserve"> PAGEREF _Toc237934538 \h </w:instrText>
            </w:r>
            <w:r>
              <w:rPr>
                <w:noProof/>
                <w:webHidden/>
              </w:rPr>
            </w:r>
            <w:r>
              <w:rPr>
                <w:noProof/>
                <w:webHidden/>
              </w:rPr>
              <w:fldChar w:fldCharType="separate"/>
            </w:r>
            <w:r>
              <w:rPr>
                <w:noProof/>
                <w:webHidden/>
              </w:rPr>
              <w:t>50</w:t>
            </w:r>
            <w:r>
              <w:rPr>
                <w:noProof/>
                <w:webHidden/>
              </w:rPr>
              <w:fldChar w:fldCharType="end"/>
            </w:r>
          </w:hyperlink>
        </w:p>
        <w:p w14:paraId="5F204D98" w14:textId="3A66C6AB" w:rsidR="00A972A6" w:rsidRDefault="00A972A6">
          <w:r>
            <w:rPr>
              <w:b/>
              <w:bCs/>
              <w:lang w:val="nl-NL"/>
            </w:rPr>
            <w:fldChar w:fldCharType="end"/>
          </w:r>
        </w:p>
      </w:sdtContent>
    </w:sdt>
    <w:p w14:paraId="7BBB6A38" w14:textId="207DBA95" w:rsidR="00E57A6F" w:rsidRDefault="00E57A6F">
      <w:pPr>
        <w:spacing w:after="160" w:line="259" w:lineRule="auto"/>
        <w:jc w:val="left"/>
        <w:rPr>
          <w:color w:val="9BBB59"/>
          <w:sz w:val="28"/>
          <w:szCs w:val="36"/>
        </w:rPr>
      </w:pPr>
      <w:r>
        <w:rPr>
          <w:color w:val="9BBB59"/>
          <w:sz w:val="28"/>
          <w:szCs w:val="36"/>
        </w:rPr>
        <w:br w:type="page"/>
      </w:r>
    </w:p>
    <w:p w14:paraId="69F53462" w14:textId="1B3E5E1C" w:rsidR="00E57A6F" w:rsidRPr="00FB70FC" w:rsidRDefault="00E57A6F" w:rsidP="00FB506D">
      <w:pPr>
        <w:pStyle w:val="Kop1"/>
      </w:pPr>
      <w:bookmarkStart w:id="0" w:name="_Toc237934501"/>
      <w:r w:rsidRPr="00FB70FC">
        <w:lastRenderedPageBreak/>
        <w:t>INLEIDING</w:t>
      </w:r>
      <w:bookmarkEnd w:id="0"/>
    </w:p>
    <w:p w14:paraId="0171186A" w14:textId="3B639F0F" w:rsidR="005F511A" w:rsidRPr="00FB70FC" w:rsidRDefault="005F511A" w:rsidP="00FB506D">
      <w:pPr>
        <w:pStyle w:val="Kop2"/>
      </w:pPr>
      <w:bookmarkStart w:id="1" w:name="_Toc237934502"/>
      <w:r w:rsidRPr="00FB70FC">
        <w:t>OPDRACHTBESCHRIJVING</w:t>
      </w:r>
      <w:bookmarkEnd w:id="1"/>
    </w:p>
    <w:p w14:paraId="00B4F0CF" w14:textId="77777777" w:rsidR="00F32BAB" w:rsidRDefault="00F32BAB" w:rsidP="005F511A">
      <w:pPr>
        <w:ind w:right="6"/>
      </w:pPr>
    </w:p>
    <w:p w14:paraId="3D2960B4" w14:textId="2C958FA8" w:rsidR="005F511A" w:rsidRDefault="005F511A" w:rsidP="005F511A">
      <w:pPr>
        <w:ind w:right="6"/>
      </w:pPr>
      <w:r>
        <w:t>Deze studie werd opgesteld overeenkomstig de bepalingen en technische voorschriften van het actuele bestek voor de opmaak van renovatiemasterplannen voor Verenigingen van Mede-Eigenaars (</w:t>
      </w:r>
      <w:proofErr w:type="spellStart"/>
      <w:r>
        <w:t>VME’s</w:t>
      </w:r>
      <w:proofErr w:type="spellEnd"/>
      <w:r>
        <w:t xml:space="preserve">) van appartementsgebouwen, zoals uitgegeven door het Vlaams Energie- en Klimaatagentschap (VEKA). </w:t>
      </w:r>
    </w:p>
    <w:p w14:paraId="486C58BA" w14:textId="3886E155" w:rsidR="005F511A" w:rsidRPr="00F32BAB" w:rsidRDefault="005F511A" w:rsidP="00F32BAB">
      <w:pPr>
        <w:spacing w:after="5" w:line="252" w:lineRule="auto"/>
      </w:pPr>
      <w:r>
        <w:t xml:space="preserve">Het renovatiemasterplan volgt de in het bestek vastgelegde methodiek en omvat onder meer de analyse van de bestaande conditiestaat, de beoordeling van de relevante bouwkundige, installatietechnische, energetische en veiligheidsaspecten, alsook de uitwerking van mogelijke renovatie- en instandhoudingsscenario’s voor het gebouw. </w:t>
      </w:r>
    </w:p>
    <w:p w14:paraId="7F8A34F5" w14:textId="251BCCD6" w:rsidR="005F511A" w:rsidRDefault="005F511A" w:rsidP="005F511A">
      <w:pPr>
        <w:spacing w:after="120" w:line="259" w:lineRule="auto"/>
        <w:jc w:val="left"/>
        <w:rPr>
          <w:color w:val="auto"/>
        </w:rPr>
      </w:pPr>
    </w:p>
    <w:p w14:paraId="0650D233" w14:textId="34BD413E" w:rsidR="00516B70" w:rsidRDefault="005F511A" w:rsidP="00FB506D">
      <w:pPr>
        <w:pStyle w:val="Kop2"/>
      </w:pPr>
      <w:bookmarkStart w:id="2" w:name="_Toc237934503"/>
      <w:r w:rsidRPr="005F511A">
        <w:t>PROJECTIDENTIFICATIE</w:t>
      </w:r>
      <w:bookmarkEnd w:id="2"/>
    </w:p>
    <w:p w14:paraId="51AF6DFF" w14:textId="2023874C" w:rsidR="00A972A6" w:rsidRPr="00A972A6" w:rsidRDefault="00076086" w:rsidP="00A972A6">
      <w:r>
        <w:t>{%</w:t>
      </w:r>
      <w:proofErr w:type="spellStart"/>
      <w:r>
        <w:t>fotoindentificatie</w:t>
      </w:r>
      <w:proofErr w:type="spellEnd"/>
      <w:r>
        <w:t>}</w:t>
      </w:r>
    </w:p>
    <w:p w14:paraId="4E122F70" w14:textId="0E0A2CE1" w:rsidR="00A972A6" w:rsidRDefault="00076086" w:rsidP="005F511A">
      <w:pPr>
        <w:spacing w:after="320" w:line="259" w:lineRule="auto"/>
        <w:jc w:val="left"/>
        <w:rPr>
          <w:color w:val="9BBB59"/>
          <w:sz w:val="32"/>
          <w:szCs w:val="40"/>
        </w:rPr>
      </w:pPr>
      <w:r w:rsidRPr="00A972A6">
        <w:rPr>
          <w:noProof/>
          <w:color w:val="9BBB59"/>
          <w:sz w:val="32"/>
          <w:szCs w:val="40"/>
        </w:rPr>
        <mc:AlternateContent>
          <mc:Choice Requires="wps">
            <w:drawing>
              <wp:anchor distT="45720" distB="45720" distL="114300" distR="114300" simplePos="0" relativeHeight="251659264" behindDoc="0" locked="0" layoutInCell="1" allowOverlap="1" wp14:anchorId="454054EB" wp14:editId="65188173">
                <wp:simplePos x="0" y="0"/>
                <wp:positionH relativeFrom="column">
                  <wp:posOffset>467360</wp:posOffset>
                </wp:positionH>
                <wp:positionV relativeFrom="paragraph">
                  <wp:posOffset>154305</wp:posOffset>
                </wp:positionV>
                <wp:extent cx="5737860" cy="3153410"/>
                <wp:effectExtent l="0" t="0" r="0" b="889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3153410"/>
                        </a:xfrm>
                        <a:prstGeom prst="rect">
                          <a:avLst/>
                        </a:prstGeom>
                        <a:solidFill>
                          <a:srgbClr val="FFFFFF"/>
                        </a:solidFill>
                        <a:ln w="9525">
                          <a:noFill/>
                          <a:miter lim="800000"/>
                          <a:headEnd/>
                          <a:tailEnd/>
                        </a:ln>
                      </wps:spPr>
                      <wps:txbx>
                        <w:txbxContent>
                          <w:p w14:paraId="1D4E4934" w14:textId="2016352B" w:rsidR="00A972A6" w:rsidRPr="00A972A6" w:rsidRDefault="00A972A6" w:rsidP="00A972A6">
                            <w:pPr>
                              <w:spacing w:after="120" w:line="252" w:lineRule="auto"/>
                              <w:ind w:left="11" w:right="142" w:hanging="11"/>
                              <w:jc w:val="center"/>
                              <w:rPr>
                                <w:sz w:val="24"/>
                                <w:szCs w:val="3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54054EB" id="_x0000_t202" coordsize="21600,21600" o:spt="202" path="m,l,21600r21600,l21600,xe">
                <v:stroke joinstyle="miter"/>
                <v:path gradientshapeok="t" o:connecttype="rect"/>
              </v:shapetype>
              <v:shape id="Tekstvak 2" o:spid="_x0000_s1026" type="#_x0000_t202" style="position:absolute;margin-left:36.8pt;margin-top:12.15pt;width:451.8pt;height:24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" stroked="f">
                <v:textbox>
                  <w:txbxContent>
                    <w:p w14:paraId="1D4E4934" w14:textId="2016352B" w:rsidR="00A972A6" w:rsidRPr="00A972A6" w:rsidRDefault="00A972A6" w:rsidP="00A972A6">
                      <w:pPr>
                        <w:spacing w:after="120" w:line="252" w:lineRule="auto"/>
                        <w:ind w:left="11" w:right="142" w:hanging="11"/>
                        <w:jc w:val="center"/>
                        <w:rPr>
                          <w:sz w:val="24"/>
                          <w:szCs w:val="32"/>
                        </w:rPr>
                      </w:pPr>
                    </w:p>
                  </w:txbxContent>
                </v:textbox>
                <w10:wrap type="square"/>
              </v:shape>
            </w:pict>
          </mc:Fallback>
        </mc:AlternateContent>
      </w:r>
    </w:p>
    <w:p w14:paraId="4224E260" w14:textId="77777777" w:rsidR="00A972A6" w:rsidRDefault="00A972A6" w:rsidP="005F511A">
      <w:pPr>
        <w:spacing w:after="320" w:line="259" w:lineRule="auto"/>
        <w:jc w:val="left"/>
        <w:rPr>
          <w:color w:val="9BBB59"/>
          <w:sz w:val="32"/>
          <w:szCs w:val="40"/>
        </w:rPr>
      </w:pPr>
    </w:p>
    <w:p w14:paraId="4565CBEE" w14:textId="77777777" w:rsidR="00A972A6" w:rsidRDefault="00A972A6" w:rsidP="005F511A">
      <w:pPr>
        <w:spacing w:after="320" w:line="259" w:lineRule="auto"/>
        <w:jc w:val="left"/>
        <w:rPr>
          <w:color w:val="9BBB59"/>
          <w:sz w:val="32"/>
          <w:szCs w:val="40"/>
        </w:rPr>
      </w:pPr>
    </w:p>
    <w:p w14:paraId="48A5AC70" w14:textId="77777777" w:rsidR="00A972A6" w:rsidRDefault="00A972A6" w:rsidP="005F511A">
      <w:pPr>
        <w:spacing w:after="320" w:line="259" w:lineRule="auto"/>
        <w:jc w:val="left"/>
        <w:rPr>
          <w:color w:val="9BBB59"/>
          <w:sz w:val="32"/>
          <w:szCs w:val="40"/>
        </w:rPr>
      </w:pPr>
    </w:p>
    <w:p w14:paraId="080F7D95" w14:textId="77777777" w:rsidR="00A972A6" w:rsidRDefault="00A972A6" w:rsidP="005F511A">
      <w:pPr>
        <w:spacing w:after="320" w:line="259" w:lineRule="auto"/>
        <w:jc w:val="left"/>
        <w:rPr>
          <w:color w:val="9BBB59"/>
          <w:sz w:val="32"/>
          <w:szCs w:val="40"/>
        </w:rPr>
      </w:pPr>
    </w:p>
    <w:p w14:paraId="306AFB35" w14:textId="77777777" w:rsidR="00A972A6" w:rsidRDefault="00A972A6" w:rsidP="005F511A">
      <w:pPr>
        <w:spacing w:after="320" w:line="259" w:lineRule="auto"/>
        <w:jc w:val="left"/>
        <w:rPr>
          <w:color w:val="9BBB59"/>
          <w:sz w:val="32"/>
          <w:szCs w:val="40"/>
        </w:rPr>
      </w:pPr>
    </w:p>
    <w:p w14:paraId="484867D8" w14:textId="77777777" w:rsidR="00A972A6" w:rsidRDefault="00A972A6" w:rsidP="005F511A">
      <w:pPr>
        <w:spacing w:after="320" w:line="259" w:lineRule="auto"/>
        <w:jc w:val="left"/>
        <w:rPr>
          <w:color w:val="9BBB59"/>
          <w:sz w:val="32"/>
          <w:szCs w:val="40"/>
        </w:rPr>
      </w:pPr>
    </w:p>
    <w:p w14:paraId="3F3299F1" w14:textId="77777777" w:rsidR="00A972A6" w:rsidRDefault="00A972A6" w:rsidP="00A972A6">
      <w:pPr>
        <w:spacing w:after="5" w:line="259" w:lineRule="auto"/>
        <w:ind w:left="11" w:hanging="11"/>
        <w:jc w:val="left"/>
        <w:rPr>
          <w:color w:val="9BBB59"/>
        </w:rPr>
      </w:pPr>
    </w:p>
    <w:p w14:paraId="7A36B37A" w14:textId="39ADFA7D" w:rsidR="00A972A6" w:rsidRPr="003862A5" w:rsidRDefault="00A972A6" w:rsidP="002E7D71">
      <w:pPr>
        <w:spacing w:line="259" w:lineRule="auto"/>
        <w:ind w:left="691" w:hanging="11"/>
        <w:jc w:val="left"/>
        <w:rPr>
          <w:b/>
          <w:bCs/>
          <w:color w:val="auto"/>
          <w:sz w:val="24"/>
        </w:rPr>
      </w:pPr>
      <w:r w:rsidRPr="003862A5">
        <w:rPr>
          <w:b/>
          <w:bCs/>
          <w:color w:val="auto"/>
          <w:sz w:val="24"/>
        </w:rPr>
        <w:t>ALGEMENE KENMERKEN</w:t>
      </w:r>
      <w:r w:rsidR="002E7D71" w:rsidRPr="003862A5">
        <w:rPr>
          <w:b/>
          <w:bCs/>
          <w:color w:val="auto"/>
          <w:sz w:val="24"/>
        </w:rPr>
        <w:t>:</w:t>
      </w:r>
    </w:p>
    <w:p w14:paraId="379A4FB6" w14:textId="77777777" w:rsidR="002E7D71" w:rsidRDefault="002E7D71" w:rsidP="002E7D71">
      <w:pPr>
        <w:spacing w:line="259" w:lineRule="auto"/>
        <w:ind w:left="691" w:hanging="11"/>
        <w:jc w:val="left"/>
        <w:rPr>
          <w:b/>
          <w:bCs/>
          <w:color w:val="auto"/>
        </w:rPr>
      </w:pPr>
    </w:p>
    <w:p w14:paraId="05393FBF" w14:textId="7528B816" w:rsidR="00F428FA" w:rsidRPr="00934322" w:rsidRDefault="002E7D71" w:rsidP="00831042">
      <w:pPr>
        <w:numPr>
          <w:ilvl w:val="0"/>
          <w:numId w:val="26"/>
        </w:numPr>
        <w:jc w:val="left"/>
        <w:rPr>
          <w:color w:val="auto"/>
          <w:sz w:val="22"/>
          <w:szCs w:val="28"/>
        </w:rPr>
      </w:pPr>
      <w:r w:rsidRPr="00F428FA">
        <w:rPr>
          <w:sz w:val="22"/>
          <w:szCs w:val="28"/>
        </w:rPr>
        <w:t>Ligging:</w:t>
      </w:r>
      <w:r w:rsidR="00802C13">
        <w:rPr>
          <w:sz w:val="22"/>
          <w:szCs w:val="28"/>
        </w:rPr>
        <w:t xml:space="preserve"> </w:t>
      </w:r>
      <w:r w:rsidR="00934322" w:rsidRPr="00934322">
        <w:rPr>
          <w:color w:val="auto"/>
          <w:sz w:val="22"/>
          <w:szCs w:val="28"/>
        </w:rPr>
        <w:t>{straat} {nummer}, {postcode} {gemeent</w:t>
      </w:r>
      <w:r w:rsidR="00934322">
        <w:rPr>
          <w:color w:val="auto"/>
          <w:sz w:val="22"/>
          <w:szCs w:val="28"/>
        </w:rPr>
        <w:t>e</w:t>
      </w:r>
      <w:r w:rsidR="00934322" w:rsidRPr="00934322">
        <w:rPr>
          <w:color w:val="auto"/>
          <w:sz w:val="22"/>
          <w:szCs w:val="28"/>
        </w:rPr>
        <w:t>}</w:t>
      </w:r>
    </w:p>
    <w:p w14:paraId="5A9DA3CC" w14:textId="1DE06012" w:rsidR="002E7D71" w:rsidRPr="00934322" w:rsidRDefault="00934322" w:rsidP="00831042">
      <w:pPr>
        <w:numPr>
          <w:ilvl w:val="0"/>
          <w:numId w:val="26"/>
        </w:numPr>
        <w:jc w:val="left"/>
        <w:rPr>
          <w:color w:val="auto"/>
          <w:sz w:val="22"/>
          <w:szCs w:val="28"/>
        </w:rPr>
      </w:pPr>
      <w:r w:rsidRPr="00934322">
        <w:rPr>
          <w:color w:val="auto"/>
          <w:sz w:val="22"/>
          <w:szCs w:val="28"/>
        </w:rPr>
        <w:t>{</w:t>
      </w:r>
      <w:r>
        <w:rPr>
          <w:color w:val="auto"/>
          <w:sz w:val="22"/>
          <w:szCs w:val="28"/>
        </w:rPr>
        <w:t>b</w:t>
      </w:r>
      <w:r w:rsidR="00F428FA" w:rsidRPr="00934322">
        <w:rPr>
          <w:color w:val="auto"/>
          <w:sz w:val="22"/>
          <w:szCs w:val="28"/>
        </w:rPr>
        <w:t>ouwlagen</w:t>
      </w:r>
      <w:r w:rsidRPr="00934322">
        <w:rPr>
          <w:color w:val="auto"/>
          <w:sz w:val="22"/>
          <w:szCs w:val="28"/>
        </w:rPr>
        <w:t>}</w:t>
      </w:r>
    </w:p>
    <w:p w14:paraId="4F33A193" w14:textId="2BF9BCFA" w:rsidR="00F428FA" w:rsidRPr="00E562AC" w:rsidRDefault="00934322" w:rsidP="00831042">
      <w:pPr>
        <w:numPr>
          <w:ilvl w:val="0"/>
          <w:numId w:val="26"/>
        </w:numPr>
        <w:jc w:val="left"/>
        <w:rPr>
          <w:color w:val="EE0000"/>
          <w:sz w:val="22"/>
          <w:szCs w:val="28"/>
        </w:rPr>
      </w:pPr>
      <w:r w:rsidRPr="00934322">
        <w:rPr>
          <w:color w:val="auto"/>
          <w:sz w:val="22"/>
          <w:szCs w:val="28"/>
        </w:rPr>
        <w:t>{</w:t>
      </w:r>
      <w:proofErr w:type="spellStart"/>
      <w:r w:rsidRPr="00934322">
        <w:rPr>
          <w:color w:val="auto"/>
          <w:sz w:val="22"/>
          <w:szCs w:val="28"/>
        </w:rPr>
        <w:t>appartement_per_verdiep</w:t>
      </w:r>
      <w:proofErr w:type="spellEnd"/>
      <w:r w:rsidRPr="00934322">
        <w:rPr>
          <w:color w:val="auto"/>
          <w:sz w:val="22"/>
          <w:szCs w:val="28"/>
        </w:rPr>
        <w:t>}</w:t>
      </w:r>
    </w:p>
    <w:p w14:paraId="674CAA4B" w14:textId="0CFB4D07" w:rsidR="00F428FA" w:rsidRPr="00E562AC" w:rsidRDefault="00E562AC" w:rsidP="00831042">
      <w:pPr>
        <w:numPr>
          <w:ilvl w:val="0"/>
          <w:numId w:val="26"/>
        </w:numPr>
        <w:jc w:val="left"/>
        <w:rPr>
          <w:color w:val="EE0000"/>
          <w:sz w:val="22"/>
          <w:szCs w:val="28"/>
        </w:rPr>
      </w:pPr>
      <w:r>
        <w:rPr>
          <w:sz w:val="22"/>
          <w:szCs w:val="28"/>
        </w:rPr>
        <w:t xml:space="preserve">Hoofdafmetingen gebouw: </w:t>
      </w:r>
      <w:r w:rsidR="00934322" w:rsidRPr="00934322">
        <w:rPr>
          <w:color w:val="auto"/>
          <w:sz w:val="22"/>
          <w:szCs w:val="28"/>
        </w:rPr>
        <w:t>{hoofdafmetingen}</w:t>
      </w:r>
    </w:p>
    <w:p w14:paraId="02B18D7A" w14:textId="131B6600" w:rsidR="00E562AC" w:rsidRPr="00934322" w:rsidRDefault="00E562AC" w:rsidP="00831042">
      <w:pPr>
        <w:numPr>
          <w:ilvl w:val="0"/>
          <w:numId w:val="26"/>
        </w:numPr>
        <w:jc w:val="left"/>
        <w:rPr>
          <w:color w:val="auto"/>
          <w:sz w:val="22"/>
          <w:szCs w:val="28"/>
        </w:rPr>
      </w:pPr>
      <w:r>
        <w:rPr>
          <w:sz w:val="22"/>
          <w:szCs w:val="28"/>
        </w:rPr>
        <w:t xml:space="preserve">Hoogte bovenste vloerplaat: </w:t>
      </w:r>
      <w:r w:rsidR="00934322" w:rsidRPr="00934322">
        <w:rPr>
          <w:color w:val="auto"/>
          <w:sz w:val="22"/>
          <w:szCs w:val="28"/>
        </w:rPr>
        <w:t>{</w:t>
      </w:r>
      <w:proofErr w:type="spellStart"/>
      <w:r w:rsidR="00934322" w:rsidRPr="00934322">
        <w:rPr>
          <w:color w:val="auto"/>
          <w:sz w:val="22"/>
          <w:szCs w:val="28"/>
        </w:rPr>
        <w:t>hoogte_bovenste_vloerplaat</w:t>
      </w:r>
      <w:proofErr w:type="spellEnd"/>
      <w:r w:rsidR="00934322" w:rsidRPr="00934322">
        <w:rPr>
          <w:color w:val="auto"/>
          <w:sz w:val="22"/>
          <w:szCs w:val="28"/>
        </w:rPr>
        <w:t>}</w:t>
      </w:r>
    </w:p>
    <w:p w14:paraId="702003F8" w14:textId="1CD630F3" w:rsidR="00E562AC" w:rsidRPr="00934322" w:rsidRDefault="003F1708" w:rsidP="00831042">
      <w:pPr>
        <w:numPr>
          <w:ilvl w:val="0"/>
          <w:numId w:val="26"/>
        </w:numPr>
        <w:jc w:val="left"/>
        <w:rPr>
          <w:color w:val="auto"/>
          <w:sz w:val="22"/>
          <w:szCs w:val="28"/>
        </w:rPr>
      </w:pPr>
      <w:r>
        <w:rPr>
          <w:sz w:val="22"/>
          <w:szCs w:val="28"/>
        </w:rPr>
        <w:t xml:space="preserve">Dragende structuur gebouw: </w:t>
      </w:r>
      <w:r w:rsidR="00934322" w:rsidRPr="00934322">
        <w:rPr>
          <w:color w:val="auto"/>
          <w:sz w:val="22"/>
          <w:szCs w:val="28"/>
        </w:rPr>
        <w:t>{draagstructuur}</w:t>
      </w:r>
    </w:p>
    <w:p w14:paraId="4A3ADA3E" w14:textId="77777777" w:rsidR="009806CF" w:rsidRPr="009806CF" w:rsidRDefault="003F1708" w:rsidP="00831042">
      <w:pPr>
        <w:numPr>
          <w:ilvl w:val="0"/>
          <w:numId w:val="26"/>
        </w:numPr>
        <w:jc w:val="left"/>
        <w:rPr>
          <w:sz w:val="22"/>
          <w:szCs w:val="28"/>
        </w:rPr>
      </w:pPr>
      <w:r>
        <w:rPr>
          <w:sz w:val="22"/>
          <w:szCs w:val="28"/>
        </w:rPr>
        <w:t xml:space="preserve">Gevelafwerking: </w:t>
      </w:r>
      <w:r w:rsidR="00934322" w:rsidRPr="00934322">
        <w:rPr>
          <w:color w:val="auto"/>
          <w:sz w:val="22"/>
          <w:szCs w:val="28"/>
        </w:rPr>
        <w:t>{gevelafwerking}</w:t>
      </w:r>
    </w:p>
    <w:p w14:paraId="00270790" w14:textId="77777777" w:rsidR="00E43BCB" w:rsidRDefault="00C677BB" w:rsidP="00831042">
      <w:pPr>
        <w:numPr>
          <w:ilvl w:val="0"/>
          <w:numId w:val="26"/>
        </w:numPr>
        <w:jc w:val="left"/>
        <w:rPr>
          <w:sz w:val="22"/>
          <w:szCs w:val="28"/>
        </w:rPr>
      </w:pPr>
      <w:r w:rsidRPr="00C677BB">
        <w:rPr>
          <w:sz w:val="22"/>
          <w:szCs w:val="28"/>
        </w:rPr>
        <w:t>{#extra_kenmerken}</w:t>
      </w:r>
    </w:p>
    <w:p w14:paraId="3651518A" w14:textId="77777777" w:rsidR="00E43BCB" w:rsidRDefault="00C677BB" w:rsidP="00831042">
      <w:pPr>
        <w:numPr>
          <w:ilvl w:val="0"/>
          <w:numId w:val="26"/>
        </w:numPr>
        <w:jc w:val="left"/>
        <w:rPr>
          <w:sz w:val="22"/>
          <w:szCs w:val="28"/>
        </w:rPr>
      </w:pPr>
      <w:r w:rsidRPr="00F359AC">
        <w:rPr>
          <w:sz w:val="22"/>
          <w:szCs w:val="28"/>
        </w:rPr>
        <w:t>{#titel}{titel}: {/titel}{waarde}</w:t>
      </w:r>
    </w:p>
    <w:p w14:paraId="4E1A6E51" w14:textId="14F2351A" w:rsidR="002E7D71" w:rsidRDefault="00C677BB" w:rsidP="00831042">
      <w:pPr>
        <w:numPr>
          <w:ilvl w:val="0"/>
          <w:numId w:val="26"/>
        </w:numPr>
        <w:jc w:val="left"/>
        <w:rPr>
          <w:sz w:val="22"/>
          <w:szCs w:val="28"/>
        </w:rPr>
      </w:pPr>
      <w:r w:rsidRPr="00F359AC">
        <w:rPr>
          <w:sz w:val="22"/>
          <w:szCs w:val="28"/>
        </w:rPr>
        <w:t>{/</w:t>
      </w:r>
      <w:proofErr w:type="spellStart"/>
      <w:r w:rsidRPr="00F359AC">
        <w:rPr>
          <w:sz w:val="22"/>
          <w:szCs w:val="28"/>
        </w:rPr>
        <w:t>extra_kenmerken</w:t>
      </w:r>
      <w:proofErr w:type="spellEnd"/>
      <w:r w:rsidRPr="00F359AC">
        <w:rPr>
          <w:sz w:val="22"/>
          <w:szCs w:val="28"/>
        </w:rPr>
        <w:t>}</w:t>
      </w:r>
    </w:p>
    <w:p w14:paraId="37082DE8" w14:textId="77777777" w:rsidR="00E854E9" w:rsidRPr="00F359AC" w:rsidRDefault="00E854E9" w:rsidP="00E854E9">
      <w:pPr>
        <w:ind w:left="425"/>
        <w:jc w:val="left"/>
        <w:rPr>
          <w:sz w:val="22"/>
          <w:szCs w:val="28"/>
        </w:rPr>
      </w:pPr>
    </w:p>
    <w:p w14:paraId="481B717C" w14:textId="3AE6332F" w:rsidR="002E7D71" w:rsidRDefault="002E7D71" w:rsidP="002E7D71">
      <w:pPr>
        <w:spacing w:line="259" w:lineRule="auto"/>
        <w:ind w:left="691" w:hanging="11"/>
        <w:jc w:val="left"/>
        <w:rPr>
          <w:b/>
          <w:bCs/>
          <w:color w:val="auto"/>
          <w:sz w:val="24"/>
        </w:rPr>
      </w:pPr>
      <w:r w:rsidRPr="003862A5">
        <w:rPr>
          <w:b/>
          <w:bCs/>
          <w:color w:val="auto"/>
          <w:sz w:val="24"/>
        </w:rPr>
        <w:t>S</w:t>
      </w:r>
      <w:r w:rsidR="00F32BAB" w:rsidRPr="003862A5">
        <w:rPr>
          <w:b/>
          <w:bCs/>
          <w:color w:val="auto"/>
          <w:sz w:val="24"/>
        </w:rPr>
        <w:t>ITUATIESCHETS</w:t>
      </w:r>
    </w:p>
    <w:p w14:paraId="531796FD" w14:textId="77777777" w:rsidR="002E7D71" w:rsidRDefault="002E7D71" w:rsidP="00BA1C34"/>
    <w:p w14:paraId="45DEEB89" w14:textId="77777777" w:rsidR="00BA1C34" w:rsidRDefault="00BA1C34" w:rsidP="00BA1C3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8612"/>
      </w:tblGrid>
      <w:tr w:rsidR="002E7D71" w14:paraId="12A8838B" w14:textId="77777777" w:rsidTr="00FB70FC">
        <w:tc>
          <w:tcPr>
            <w:tcW w:w="1696" w:type="dxa"/>
          </w:tcPr>
          <w:p w14:paraId="36C6DBFE" w14:textId="77777777" w:rsidR="002E7D71" w:rsidRDefault="002E7D71" w:rsidP="003862A5">
            <w:pPr>
              <w:spacing w:line="251" w:lineRule="auto"/>
              <w:ind w:right="143"/>
              <w:jc w:val="left"/>
            </w:pPr>
            <w:r>
              <w:t>Bouwjaar:</w:t>
            </w:r>
          </w:p>
          <w:p w14:paraId="2BE5D91E" w14:textId="73913405" w:rsidR="002E7D71" w:rsidRDefault="002E7D71" w:rsidP="003862A5">
            <w:pPr>
              <w:spacing w:line="251" w:lineRule="auto"/>
              <w:ind w:right="143"/>
              <w:jc w:val="left"/>
            </w:pPr>
          </w:p>
        </w:tc>
        <w:tc>
          <w:tcPr>
            <w:tcW w:w="8760" w:type="dxa"/>
          </w:tcPr>
          <w:p w14:paraId="2BC72A24" w14:textId="27CA4BBA" w:rsidR="002E7D71" w:rsidRPr="00E854E9" w:rsidRDefault="009806CF" w:rsidP="003862A5">
            <w:pPr>
              <w:spacing w:line="251" w:lineRule="auto"/>
              <w:ind w:right="143"/>
              <w:jc w:val="left"/>
              <w:rPr>
                <w:color w:val="auto"/>
              </w:rPr>
            </w:pPr>
            <w:r w:rsidRPr="00E854E9">
              <w:rPr>
                <w:color w:val="auto"/>
              </w:rPr>
              <w:t>{bouwjaar}</w:t>
            </w:r>
          </w:p>
        </w:tc>
      </w:tr>
      <w:tr w:rsidR="002E7D71" w14:paraId="114F4F4A" w14:textId="77777777" w:rsidTr="00FB70FC">
        <w:tc>
          <w:tcPr>
            <w:tcW w:w="1696" w:type="dxa"/>
          </w:tcPr>
          <w:p w14:paraId="74E8D064" w14:textId="77777777" w:rsidR="002E7D71" w:rsidRDefault="002E7D71" w:rsidP="003862A5">
            <w:pPr>
              <w:spacing w:line="251" w:lineRule="auto"/>
              <w:ind w:right="143"/>
              <w:jc w:val="left"/>
            </w:pPr>
            <w:r>
              <w:t>Renovatie:</w:t>
            </w:r>
          </w:p>
          <w:p w14:paraId="65CB2484" w14:textId="6070F18E" w:rsidR="002E7D71" w:rsidRDefault="002E7D71" w:rsidP="003862A5">
            <w:pPr>
              <w:spacing w:line="251" w:lineRule="auto"/>
              <w:ind w:right="143"/>
              <w:jc w:val="left"/>
            </w:pPr>
          </w:p>
        </w:tc>
        <w:tc>
          <w:tcPr>
            <w:tcW w:w="8760" w:type="dxa"/>
          </w:tcPr>
          <w:p w14:paraId="3D44BE8F" w14:textId="409767EB" w:rsidR="002E7D71" w:rsidRPr="00E854E9" w:rsidRDefault="009806CF" w:rsidP="003862A5">
            <w:pPr>
              <w:spacing w:line="251" w:lineRule="auto"/>
              <w:ind w:right="143"/>
              <w:jc w:val="left"/>
              <w:rPr>
                <w:color w:val="auto"/>
              </w:rPr>
            </w:pPr>
            <w:r w:rsidRPr="00E854E9">
              <w:rPr>
                <w:color w:val="auto"/>
              </w:rPr>
              <w:lastRenderedPageBreak/>
              <w:t>{renovatie}</w:t>
            </w:r>
          </w:p>
        </w:tc>
      </w:tr>
      <w:tr w:rsidR="002E7D71" w14:paraId="78F3D499" w14:textId="77777777" w:rsidTr="00FB70FC">
        <w:tc>
          <w:tcPr>
            <w:tcW w:w="1696" w:type="dxa"/>
          </w:tcPr>
          <w:p w14:paraId="1410AE96" w14:textId="77777777" w:rsidR="002E7D71" w:rsidRDefault="002E7D71" w:rsidP="003862A5">
            <w:pPr>
              <w:spacing w:line="251" w:lineRule="auto"/>
              <w:ind w:right="143"/>
              <w:jc w:val="left"/>
            </w:pPr>
            <w:r>
              <w:t>Plannen/historiek:</w:t>
            </w:r>
          </w:p>
          <w:p w14:paraId="2AA18D78" w14:textId="693524F6" w:rsidR="002E7D71" w:rsidRDefault="002E7D71" w:rsidP="003862A5">
            <w:pPr>
              <w:spacing w:line="251" w:lineRule="auto"/>
              <w:ind w:right="143"/>
              <w:jc w:val="left"/>
            </w:pPr>
          </w:p>
        </w:tc>
        <w:tc>
          <w:tcPr>
            <w:tcW w:w="8760" w:type="dxa"/>
          </w:tcPr>
          <w:p w14:paraId="12BD084B" w14:textId="0865F496" w:rsidR="002E7D71" w:rsidRPr="00E854E9" w:rsidRDefault="009806CF" w:rsidP="003862A5">
            <w:pPr>
              <w:spacing w:line="251" w:lineRule="auto"/>
              <w:ind w:right="143"/>
              <w:jc w:val="left"/>
              <w:rPr>
                <w:color w:val="auto"/>
              </w:rPr>
            </w:pPr>
            <w:r w:rsidRPr="00E854E9">
              <w:rPr>
                <w:color w:val="auto"/>
              </w:rPr>
              <w:t>{plannen/historiek}</w:t>
            </w:r>
          </w:p>
        </w:tc>
      </w:tr>
      <w:tr w:rsidR="002E7D71" w14:paraId="4B59A3EE" w14:textId="77777777" w:rsidTr="00FB70FC">
        <w:tc>
          <w:tcPr>
            <w:tcW w:w="1696" w:type="dxa"/>
          </w:tcPr>
          <w:p w14:paraId="16EB99CB" w14:textId="77777777" w:rsidR="002E7D71" w:rsidRDefault="002E7D71" w:rsidP="003862A5">
            <w:pPr>
              <w:spacing w:line="251" w:lineRule="auto"/>
              <w:ind w:right="143"/>
              <w:jc w:val="left"/>
            </w:pPr>
            <w:r>
              <w:t>Kadastrale info:</w:t>
            </w:r>
          </w:p>
          <w:p w14:paraId="3D2FE9FE" w14:textId="11819F8E" w:rsidR="002E7D71" w:rsidRDefault="002E7D71" w:rsidP="003862A5">
            <w:pPr>
              <w:spacing w:line="251" w:lineRule="auto"/>
              <w:ind w:right="143"/>
              <w:jc w:val="left"/>
            </w:pPr>
          </w:p>
        </w:tc>
        <w:tc>
          <w:tcPr>
            <w:tcW w:w="8760" w:type="dxa"/>
          </w:tcPr>
          <w:p w14:paraId="72308B37" w14:textId="672313C4" w:rsidR="002E7D71" w:rsidRPr="00E854E9" w:rsidRDefault="009806CF" w:rsidP="003862A5">
            <w:pPr>
              <w:spacing w:line="251" w:lineRule="auto"/>
              <w:ind w:right="143"/>
              <w:jc w:val="left"/>
              <w:rPr>
                <w:color w:val="auto"/>
              </w:rPr>
            </w:pPr>
            <w:r w:rsidRPr="00E854E9">
              <w:rPr>
                <w:color w:val="auto"/>
              </w:rPr>
              <w:t>{</w:t>
            </w:r>
            <w:proofErr w:type="spellStart"/>
            <w:r w:rsidRPr="00E854E9">
              <w:rPr>
                <w:color w:val="auto"/>
              </w:rPr>
              <w:t>kadastraleinfo</w:t>
            </w:r>
            <w:proofErr w:type="spellEnd"/>
            <w:r w:rsidRPr="00E854E9">
              <w:rPr>
                <w:color w:val="auto"/>
              </w:rPr>
              <w:t>}</w:t>
            </w:r>
          </w:p>
        </w:tc>
      </w:tr>
    </w:tbl>
    <w:p w14:paraId="65D8FF6E" w14:textId="4D8E2EE1" w:rsidR="002E7D71" w:rsidRDefault="002E7D71" w:rsidP="002E7D71">
      <w:pPr>
        <w:spacing w:line="251" w:lineRule="auto"/>
        <w:ind w:right="143"/>
      </w:pPr>
    </w:p>
    <w:p w14:paraId="35B7EA7D" w14:textId="3DAC1065" w:rsidR="001B7C6C" w:rsidRDefault="001B7C6C" w:rsidP="001B7C6C">
      <w:pPr>
        <w:spacing w:line="259" w:lineRule="auto"/>
        <w:rPr>
          <w:b/>
          <w:bCs/>
        </w:rPr>
      </w:pPr>
      <w:r w:rsidRPr="001B7C6C">
        <w:t xml:space="preserve">Residentie </w:t>
      </w:r>
      <w:r w:rsidR="0003511E" w:rsidRPr="00934322">
        <w:rPr>
          <w:color w:val="auto"/>
        </w:rPr>
        <w:t>{naam}</w:t>
      </w:r>
      <w:r w:rsidRPr="001B7C6C">
        <w:t xml:space="preserve"> is gelegen in</w:t>
      </w:r>
      <w:r w:rsidRPr="00934322">
        <w:rPr>
          <w:color w:val="auto"/>
        </w:rPr>
        <w:t xml:space="preserve"> de </w:t>
      </w:r>
      <w:r w:rsidR="00934322" w:rsidRPr="00A51E35">
        <w:rPr>
          <w:color w:val="auto"/>
        </w:rPr>
        <w:t>{straat}</w:t>
      </w:r>
      <w:r w:rsidRPr="00A51E35">
        <w:rPr>
          <w:color w:val="auto"/>
        </w:rPr>
        <w:t xml:space="preserve"> </w:t>
      </w:r>
      <w:r w:rsidRPr="001B7C6C">
        <w:rPr>
          <w:color w:val="EE0000"/>
        </w:rPr>
        <w:t>en bevindt zich dus dicht van de Noordzee (&lt; 500 m).</w:t>
      </w:r>
      <w:r w:rsidRPr="001B7C6C">
        <w:t xml:space="preserve"> De te onderzoeken betonnen elementen bevinden zich in een agressieve </w:t>
      </w:r>
      <w:proofErr w:type="spellStart"/>
      <w:r w:rsidRPr="001B7C6C">
        <w:t>zeeomgeving</w:t>
      </w:r>
      <w:proofErr w:type="spellEnd"/>
      <w:r w:rsidRPr="001B7C6C">
        <w:t xml:space="preserve">, komen in contact met zeelucht en zijn onderhevig aan vorst. De belangrijkste te verwachten aantastingsmechanismen waaraan ze worden blootgesteld zijn: corrosie </w:t>
      </w:r>
      <w:proofErr w:type="spellStart"/>
      <w:r w:rsidRPr="001B7C6C">
        <w:t>geïniteerd</w:t>
      </w:r>
      <w:proofErr w:type="spellEnd"/>
      <w:r w:rsidRPr="001B7C6C">
        <w:t xml:space="preserve"> door chloriden uit zeewater, corrosie geïnitieerd door carbonatatie en aantasting door vorst-dooicycli.</w:t>
      </w:r>
      <w:r w:rsidRPr="001B7C6C">
        <w:rPr>
          <w:b/>
          <w:bCs/>
        </w:rPr>
        <w:t xml:space="preserve"> </w:t>
      </w:r>
    </w:p>
    <w:p w14:paraId="2ED69AF1" w14:textId="77777777" w:rsidR="001B7C6C" w:rsidRDefault="001B7C6C" w:rsidP="001B7C6C">
      <w:pPr>
        <w:spacing w:line="259" w:lineRule="auto"/>
        <w:rPr>
          <w:b/>
          <w:bCs/>
        </w:rPr>
      </w:pPr>
    </w:p>
    <w:p w14:paraId="766B7B9E" w14:textId="6BAB89E9" w:rsidR="00F32BAB" w:rsidRPr="003862A5" w:rsidRDefault="00F32BAB" w:rsidP="001B7C6C">
      <w:pPr>
        <w:spacing w:line="259" w:lineRule="auto"/>
        <w:rPr>
          <w:b/>
          <w:bCs/>
          <w:color w:val="auto"/>
          <w:sz w:val="24"/>
        </w:rPr>
      </w:pPr>
      <w:r w:rsidRPr="003862A5">
        <w:rPr>
          <w:b/>
          <w:bCs/>
          <w:color w:val="auto"/>
          <w:sz w:val="24"/>
        </w:rPr>
        <w:t>ONTVANGEN DOCUMENTEN</w:t>
      </w:r>
    </w:p>
    <w:p w14:paraId="63EA0A49" w14:textId="77777777" w:rsidR="00FB70FC" w:rsidRDefault="00FB70FC" w:rsidP="002E7D71">
      <w:pPr>
        <w:spacing w:line="251" w:lineRule="auto"/>
        <w:ind w:right="143"/>
      </w:pPr>
    </w:p>
    <w:p w14:paraId="2E79E49A" w14:textId="2EA9F5D2" w:rsidR="00FB70FC" w:rsidRDefault="00FB70FC" w:rsidP="003862A5">
      <w:pPr>
        <w:spacing w:line="251" w:lineRule="auto"/>
        <w:ind w:right="143"/>
      </w:pPr>
      <w:r w:rsidRPr="00FB70FC">
        <w:t>Bij aanvang van de studie ontvingen wij volgende documenten:</w:t>
      </w:r>
    </w:p>
    <w:p w14:paraId="0A71D74E" w14:textId="77777777" w:rsidR="00FB70FC" w:rsidRDefault="00FB70FC" w:rsidP="002E7D71">
      <w:pPr>
        <w:spacing w:line="251" w:lineRule="auto"/>
        <w:ind w:right="143"/>
      </w:pPr>
    </w:p>
    <w:p w14:paraId="6236EE23" w14:textId="223D85E5" w:rsidR="00FB70FC" w:rsidRDefault="00CB5B39" w:rsidP="00FB70FC">
      <w:pPr>
        <w:numPr>
          <w:ilvl w:val="0"/>
          <w:numId w:val="5"/>
        </w:numPr>
        <w:spacing w:line="251" w:lineRule="auto"/>
        <w:ind w:right="143" w:hanging="360"/>
      </w:pPr>
      <w:r w:rsidRPr="00CB5B39">
        <w:t>{#ontvangen_documenten}</w:t>
      </w:r>
    </w:p>
    <w:p w14:paraId="7F820515" w14:textId="6929932F" w:rsidR="00CB5B39" w:rsidRDefault="00D22F32" w:rsidP="00FB70FC">
      <w:pPr>
        <w:numPr>
          <w:ilvl w:val="0"/>
          <w:numId w:val="5"/>
        </w:numPr>
        <w:spacing w:line="251" w:lineRule="auto"/>
        <w:ind w:right="143" w:hanging="360"/>
      </w:pPr>
      <w:r>
        <w:t>{naam}</w:t>
      </w:r>
    </w:p>
    <w:p w14:paraId="55E2FC60" w14:textId="57D02D06" w:rsidR="00D22F32" w:rsidRDefault="00D22F32" w:rsidP="00FB70FC">
      <w:pPr>
        <w:numPr>
          <w:ilvl w:val="0"/>
          <w:numId w:val="5"/>
        </w:numPr>
        <w:spacing w:line="251" w:lineRule="auto"/>
        <w:ind w:right="143" w:hanging="360"/>
      </w:pPr>
      <w:r>
        <w:t>{/</w:t>
      </w:r>
      <w:proofErr w:type="spellStart"/>
      <w:r>
        <w:t>ontvangen_documenten</w:t>
      </w:r>
      <w:proofErr w:type="spellEnd"/>
      <w:r>
        <w:t>}</w:t>
      </w:r>
    </w:p>
    <w:p w14:paraId="4C890FCD" w14:textId="77777777" w:rsidR="00FB70FC" w:rsidRDefault="00FB70FC" w:rsidP="00FB70FC">
      <w:pPr>
        <w:spacing w:line="251" w:lineRule="auto"/>
        <w:ind w:right="143"/>
      </w:pPr>
    </w:p>
    <w:p w14:paraId="6F8E1B4A" w14:textId="77777777" w:rsidR="00FB70FC" w:rsidRPr="003862A5" w:rsidRDefault="00FB70FC" w:rsidP="003862A5">
      <w:pPr>
        <w:spacing w:after="325"/>
        <w:ind w:left="-5"/>
        <w:rPr>
          <w:sz w:val="22"/>
          <w:szCs w:val="28"/>
        </w:rPr>
      </w:pPr>
      <w:r w:rsidRPr="003862A5">
        <w:rPr>
          <w:sz w:val="22"/>
          <w:szCs w:val="28"/>
        </w:rPr>
        <w:t xml:space="preserve">Deze documenten werden geraadpleegd bij het opstellen van het renovatiemasterplan. </w:t>
      </w:r>
    </w:p>
    <w:p w14:paraId="23D91A46" w14:textId="5334D3EB" w:rsidR="00FB70FC" w:rsidRDefault="00FB70FC" w:rsidP="00FB70FC">
      <w:pPr>
        <w:spacing w:line="259" w:lineRule="auto"/>
        <w:ind w:left="691" w:hanging="11"/>
        <w:jc w:val="left"/>
        <w:rPr>
          <w:b/>
          <w:bCs/>
          <w:color w:val="auto"/>
          <w:sz w:val="24"/>
        </w:rPr>
      </w:pPr>
      <w:r w:rsidRPr="003862A5">
        <w:rPr>
          <w:b/>
          <w:bCs/>
          <w:color w:val="auto"/>
          <w:sz w:val="24"/>
        </w:rPr>
        <w:t>PLAATSBEZOEKEN ABG</w:t>
      </w:r>
    </w:p>
    <w:p w14:paraId="0531CAB5" w14:textId="77777777" w:rsidR="003862A5" w:rsidRPr="003862A5" w:rsidRDefault="003862A5" w:rsidP="00FB70FC">
      <w:pPr>
        <w:spacing w:after="5" w:line="259" w:lineRule="auto"/>
        <w:ind w:left="691" w:hanging="11"/>
        <w:jc w:val="left"/>
        <w:rPr>
          <w:b/>
          <w:bCs/>
          <w:color w:val="auto"/>
          <w:sz w:val="24"/>
        </w:rPr>
      </w:pPr>
    </w:p>
    <w:p w14:paraId="3C7D24B7" w14:textId="79CD2057" w:rsidR="00FB70FC" w:rsidRPr="003862A5" w:rsidRDefault="003862A5" w:rsidP="003862A5">
      <w:pPr>
        <w:spacing w:after="120" w:line="252" w:lineRule="auto"/>
        <w:ind w:right="142"/>
      </w:pPr>
      <w:r w:rsidRPr="003862A5">
        <w:rPr>
          <w:sz w:val="22"/>
          <w:szCs w:val="28"/>
        </w:rPr>
        <w:t>Voor kennismaking met het gebouw en de analyse van de conditiestaat voerde ABG onderstaande plaatsbezoeken uit:</w:t>
      </w:r>
    </w:p>
    <w:tbl>
      <w:tblPr>
        <w:tblStyle w:val="TableGrid"/>
        <w:tblW w:w="9057" w:type="dxa"/>
        <w:tblInd w:w="575" w:type="dxa"/>
        <w:tblCellMar>
          <w:left w:w="112" w:type="dxa"/>
          <w:right w:w="115" w:type="dxa"/>
        </w:tblCellMar>
        <w:tblLook w:val="04A0" w:firstRow="1" w:lastRow="0" w:firstColumn="1" w:lastColumn="0" w:noHBand="0" w:noVBand="1"/>
      </w:tblPr>
      <w:tblGrid>
        <w:gridCol w:w="3018"/>
        <w:gridCol w:w="3022"/>
        <w:gridCol w:w="3017"/>
      </w:tblGrid>
      <w:tr w:rsidR="00FB70FC" w14:paraId="4E7FB764" w14:textId="77777777" w:rsidTr="00E44ED5">
        <w:trPr>
          <w:trHeight w:val="236"/>
        </w:trPr>
        <w:tc>
          <w:tcPr>
            <w:tcW w:w="3018" w:type="dxa"/>
            <w:tcBorders>
              <w:top w:val="single" w:sz="4" w:space="0" w:color="000000"/>
              <w:left w:val="single" w:sz="4" w:space="0" w:color="000000"/>
              <w:bottom w:val="single" w:sz="4" w:space="0" w:color="000000"/>
              <w:right w:val="single" w:sz="4" w:space="0" w:color="000000"/>
            </w:tcBorders>
            <w:shd w:val="clear" w:color="auto" w:fill="EAF1DD"/>
          </w:tcPr>
          <w:p w14:paraId="5FE3E1AA" w14:textId="77777777" w:rsidR="00FB70FC" w:rsidRDefault="00FB70FC" w:rsidP="00E44ED5">
            <w:pPr>
              <w:spacing w:line="259" w:lineRule="auto"/>
              <w:jc w:val="left"/>
            </w:pPr>
            <w:r>
              <w:t xml:space="preserve">Datum </w:t>
            </w:r>
          </w:p>
        </w:tc>
        <w:tc>
          <w:tcPr>
            <w:tcW w:w="3022" w:type="dxa"/>
            <w:tcBorders>
              <w:top w:val="single" w:sz="4" w:space="0" w:color="000000"/>
              <w:left w:val="single" w:sz="4" w:space="0" w:color="000000"/>
              <w:bottom w:val="single" w:sz="4" w:space="0" w:color="000000"/>
              <w:right w:val="single" w:sz="4" w:space="0" w:color="000000"/>
            </w:tcBorders>
            <w:shd w:val="clear" w:color="auto" w:fill="EAF1DD"/>
          </w:tcPr>
          <w:p w14:paraId="44550E46" w14:textId="77777777" w:rsidR="00FB70FC" w:rsidRDefault="00FB70FC" w:rsidP="00E44ED5">
            <w:pPr>
              <w:spacing w:line="259" w:lineRule="auto"/>
              <w:ind w:left="1"/>
              <w:jc w:val="left"/>
            </w:pPr>
            <w:r>
              <w:t xml:space="preserve">Inspecteur </w:t>
            </w:r>
          </w:p>
        </w:tc>
        <w:tc>
          <w:tcPr>
            <w:tcW w:w="3017" w:type="dxa"/>
            <w:tcBorders>
              <w:top w:val="single" w:sz="4" w:space="0" w:color="000000"/>
              <w:left w:val="single" w:sz="4" w:space="0" w:color="000000"/>
              <w:bottom w:val="single" w:sz="4" w:space="0" w:color="000000"/>
              <w:right w:val="single" w:sz="4" w:space="0" w:color="000000"/>
            </w:tcBorders>
            <w:shd w:val="clear" w:color="auto" w:fill="EAF1DD"/>
          </w:tcPr>
          <w:p w14:paraId="0E117344" w14:textId="77777777" w:rsidR="00FB70FC" w:rsidRDefault="00FB70FC" w:rsidP="00E44ED5">
            <w:pPr>
              <w:spacing w:line="259" w:lineRule="auto"/>
              <w:ind w:left="1"/>
              <w:jc w:val="left"/>
            </w:pPr>
            <w:r>
              <w:t xml:space="preserve">Reden </w:t>
            </w:r>
          </w:p>
        </w:tc>
      </w:tr>
      <w:tr w:rsidR="00FB70FC" w14:paraId="1997B267" w14:textId="77777777" w:rsidTr="00E44ED5">
        <w:trPr>
          <w:trHeight w:val="472"/>
        </w:trPr>
        <w:tc>
          <w:tcPr>
            <w:tcW w:w="3018" w:type="dxa"/>
            <w:tcBorders>
              <w:top w:val="single" w:sz="4" w:space="0" w:color="000000"/>
              <w:left w:val="single" w:sz="4" w:space="0" w:color="000000"/>
              <w:bottom w:val="single" w:sz="4" w:space="0" w:color="000000"/>
              <w:right w:val="single" w:sz="4" w:space="0" w:color="000000"/>
            </w:tcBorders>
          </w:tcPr>
          <w:p w14:paraId="14AB604E" w14:textId="6957B7D4" w:rsidR="00FB70FC" w:rsidRDefault="0041396D" w:rsidP="00E44ED5">
            <w:pPr>
              <w:spacing w:line="259" w:lineRule="auto"/>
              <w:jc w:val="left"/>
            </w:pPr>
            <w:r>
              <w:t>{#plaatsbezoeken} {datum}</w:t>
            </w:r>
          </w:p>
        </w:tc>
        <w:tc>
          <w:tcPr>
            <w:tcW w:w="3022" w:type="dxa"/>
            <w:tcBorders>
              <w:top w:val="single" w:sz="4" w:space="0" w:color="000000"/>
              <w:left w:val="single" w:sz="4" w:space="0" w:color="000000"/>
              <w:bottom w:val="single" w:sz="4" w:space="0" w:color="000000"/>
              <w:right w:val="single" w:sz="4" w:space="0" w:color="000000"/>
            </w:tcBorders>
          </w:tcPr>
          <w:p w14:paraId="46CF0D9B" w14:textId="77777777" w:rsidR="00FB70FC" w:rsidRDefault="00C6268E" w:rsidP="00E44ED5">
            <w:pPr>
              <w:spacing w:line="259" w:lineRule="auto"/>
              <w:ind w:left="1"/>
              <w:jc w:val="left"/>
            </w:pPr>
            <w:r w:rsidRPr="00C6268E">
              <w:t>{</w:t>
            </w:r>
            <w:r w:rsidR="00D540DF">
              <w:t>#personen</w:t>
            </w:r>
            <w:r w:rsidRPr="00C6268E">
              <w:t>}</w:t>
            </w:r>
          </w:p>
          <w:p w14:paraId="10F52EC7" w14:textId="77777777" w:rsidR="00D540DF" w:rsidRDefault="00D540DF" w:rsidP="00E44ED5">
            <w:pPr>
              <w:spacing w:line="259" w:lineRule="auto"/>
              <w:ind w:left="1"/>
              <w:jc w:val="left"/>
            </w:pPr>
            <w:r>
              <w:t>{naam}</w:t>
            </w:r>
          </w:p>
          <w:p w14:paraId="0D9A562C" w14:textId="6CEA5E5D" w:rsidR="00D540DF" w:rsidRDefault="00D540DF" w:rsidP="00E44ED5">
            <w:pPr>
              <w:spacing w:line="259" w:lineRule="auto"/>
              <w:ind w:left="1"/>
              <w:jc w:val="left"/>
            </w:pPr>
            <w:r>
              <w:t>{/personen}</w:t>
            </w:r>
          </w:p>
        </w:tc>
        <w:tc>
          <w:tcPr>
            <w:tcW w:w="3017" w:type="dxa"/>
            <w:tcBorders>
              <w:top w:val="single" w:sz="4" w:space="0" w:color="000000"/>
              <w:left w:val="single" w:sz="4" w:space="0" w:color="000000"/>
              <w:bottom w:val="single" w:sz="4" w:space="0" w:color="000000"/>
              <w:right w:val="single" w:sz="4" w:space="0" w:color="000000"/>
            </w:tcBorders>
          </w:tcPr>
          <w:p w14:paraId="74E8948C" w14:textId="7C182101" w:rsidR="00FB70FC" w:rsidRDefault="00C6268E" w:rsidP="00E44ED5">
            <w:pPr>
              <w:spacing w:line="259" w:lineRule="auto"/>
              <w:ind w:left="1"/>
              <w:jc w:val="left"/>
            </w:pPr>
            <w:r w:rsidRPr="00C6268E">
              <w:t>{reden}</w:t>
            </w:r>
            <w:r w:rsidR="0041396D">
              <w:t xml:space="preserve"> {/plaatsbezoeken}</w:t>
            </w:r>
          </w:p>
        </w:tc>
      </w:tr>
    </w:tbl>
    <w:p w14:paraId="423EA384" w14:textId="7370302F" w:rsidR="00FB70FC" w:rsidRDefault="00FB70FC" w:rsidP="00FB70FC">
      <w:pPr>
        <w:spacing w:line="251" w:lineRule="auto"/>
        <w:ind w:right="143"/>
      </w:pPr>
    </w:p>
    <w:p w14:paraId="31F5750F" w14:textId="77777777" w:rsidR="00FB70FC" w:rsidRDefault="00FB70FC">
      <w:r>
        <w:br w:type="page"/>
      </w:r>
    </w:p>
    <w:p w14:paraId="2A17F073" w14:textId="30AD28B9" w:rsidR="00FB70FC" w:rsidRDefault="00FB70FC" w:rsidP="00FB506D">
      <w:pPr>
        <w:pStyle w:val="Kop1"/>
      </w:pPr>
      <w:bookmarkStart w:id="3" w:name="_Toc237934504"/>
      <w:r w:rsidRPr="00FB70FC">
        <w:lastRenderedPageBreak/>
        <w:t>WETTELIJK KADER</w:t>
      </w:r>
      <w:bookmarkEnd w:id="3"/>
    </w:p>
    <w:p w14:paraId="3EF77F5A" w14:textId="7AFB6E67" w:rsidR="00FB70FC" w:rsidRDefault="00FB70FC" w:rsidP="00FB506D">
      <w:pPr>
        <w:pStyle w:val="Kop2"/>
      </w:pPr>
      <w:bookmarkStart w:id="4" w:name="_Toc237934505"/>
      <w:r w:rsidRPr="00FB70FC">
        <w:t>RENOVATIEVERPLICHTING VOOR RESIDENTIËLE GEBOUWEN</w:t>
      </w:r>
      <w:bookmarkEnd w:id="4"/>
    </w:p>
    <w:p w14:paraId="2B08D139" w14:textId="77777777" w:rsidR="003862A5" w:rsidRPr="003862A5" w:rsidRDefault="003862A5" w:rsidP="003862A5"/>
    <w:p w14:paraId="485FF157" w14:textId="77777777" w:rsidR="003862A5" w:rsidRPr="003862A5" w:rsidRDefault="003862A5" w:rsidP="003862A5">
      <w:pPr>
        <w:spacing w:after="165"/>
        <w:ind w:left="-5"/>
        <w:rPr>
          <w:sz w:val="22"/>
          <w:szCs w:val="28"/>
        </w:rPr>
      </w:pPr>
      <w:r w:rsidRPr="003862A5">
        <w:rPr>
          <w:sz w:val="22"/>
          <w:szCs w:val="28"/>
        </w:rPr>
        <w:t xml:space="preserve">Sinds 1 januari 2023 geldt de renovatieverplichting voor residentiële gebouwen, dus voor eengezinswoningen en appartementen. </w:t>
      </w:r>
    </w:p>
    <w:p w14:paraId="23BA66A2" w14:textId="77777777" w:rsidR="003862A5" w:rsidRPr="003862A5" w:rsidRDefault="003862A5" w:rsidP="003862A5">
      <w:pPr>
        <w:spacing w:after="166"/>
        <w:ind w:left="-5"/>
        <w:rPr>
          <w:sz w:val="22"/>
          <w:szCs w:val="28"/>
        </w:rPr>
      </w:pPr>
      <w:r w:rsidRPr="003862A5">
        <w:rPr>
          <w:sz w:val="22"/>
          <w:szCs w:val="28"/>
        </w:rPr>
        <w:t xml:space="preserve">Alle woningen en appartementen die vanaf 2023 zijn aangekocht met label E of F, moeten verplicht gerenoveerd worden naar label D of beter, binnen een bepaald aantal jaren na aankoop (of andere overdracht). </w:t>
      </w:r>
    </w:p>
    <w:p w14:paraId="41000807" w14:textId="77777777" w:rsidR="003862A5" w:rsidRPr="003862A5" w:rsidRDefault="003862A5" w:rsidP="003862A5">
      <w:pPr>
        <w:spacing w:after="166"/>
        <w:ind w:left="-5"/>
        <w:rPr>
          <w:sz w:val="22"/>
          <w:szCs w:val="28"/>
        </w:rPr>
      </w:pPr>
      <w:r w:rsidRPr="003862A5">
        <w:rPr>
          <w:sz w:val="22"/>
          <w:szCs w:val="28"/>
        </w:rPr>
        <w:t xml:space="preserve">Nieuwe eigenaars van energieverslindende woongebouwen (met een EPC-label E of F) worden verplicht om binnen de 6 jaar na aankoop (of andere overdracht (open definitie)) of na vestigen van erfpacht of opstalrecht, de woning grondig energetisch te renoveren tot minimaal EPC-label D. Dit moet bewezen worden met een nieuw EPC. </w:t>
      </w:r>
    </w:p>
    <w:p w14:paraId="3940D0B5" w14:textId="239D6843" w:rsidR="003862A5" w:rsidRPr="003862A5" w:rsidRDefault="003862A5" w:rsidP="003862A5">
      <w:pPr>
        <w:ind w:left="-5"/>
        <w:rPr>
          <w:sz w:val="22"/>
          <w:szCs w:val="28"/>
        </w:rPr>
      </w:pPr>
      <w:r w:rsidRPr="003862A5">
        <w:rPr>
          <w:sz w:val="22"/>
          <w:szCs w:val="28"/>
        </w:rPr>
        <w:t xml:space="preserve">De termijn van 6 jaar start op de datum van het verlijden van de authentieke akte of op de datum van het vestigen van het opstalrecht of de erfpacht. Voorbeeld: als de akte verleden werd op 1 februari 2024 dan moet voor 1 februari 2030 aan de verplichting voldaan zijn. (Opgelet: de renovatieverplichting is voor zowel de lopende als de nieuwe overdrachten verhoogd van 5 jaar naar 6 </w:t>
      </w:r>
      <w:r w:rsidR="00500152" w:rsidRPr="003862A5">
        <w:rPr>
          <w:sz w:val="22"/>
          <w:szCs w:val="28"/>
        </w:rPr>
        <w:t>jaar.</w:t>
      </w:r>
      <w:r w:rsidRPr="003862A5">
        <w:rPr>
          <w:sz w:val="22"/>
          <w:szCs w:val="28"/>
        </w:rPr>
        <w:t xml:space="preserve">) </w:t>
      </w:r>
    </w:p>
    <w:p w14:paraId="0A505FF8" w14:textId="77777777" w:rsidR="003862A5" w:rsidRPr="003862A5" w:rsidRDefault="003862A5" w:rsidP="003862A5">
      <w:pPr>
        <w:ind w:left="-5"/>
        <w:rPr>
          <w:sz w:val="22"/>
          <w:szCs w:val="28"/>
        </w:rPr>
      </w:pPr>
    </w:p>
    <w:p w14:paraId="3DB448F7" w14:textId="77777777" w:rsidR="003862A5" w:rsidRDefault="003862A5" w:rsidP="003862A5"/>
    <w:p w14:paraId="3BECBECF" w14:textId="229AEA06" w:rsidR="003862A5" w:rsidRDefault="003862A5" w:rsidP="00FB506D">
      <w:pPr>
        <w:pStyle w:val="Kop2"/>
      </w:pPr>
      <w:bookmarkStart w:id="5" w:name="_Toc237934506"/>
      <w:r w:rsidRPr="003862A5">
        <w:t>NIEUWE ENERGIENORM VANAF 2030</w:t>
      </w:r>
      <w:bookmarkEnd w:id="5"/>
    </w:p>
    <w:p w14:paraId="3431885E" w14:textId="77777777" w:rsidR="003862A5" w:rsidRDefault="003862A5" w:rsidP="003862A5"/>
    <w:p w14:paraId="3A7ACBC1" w14:textId="77777777" w:rsidR="003862A5" w:rsidRPr="003862A5" w:rsidRDefault="003862A5" w:rsidP="003862A5">
      <w:pPr>
        <w:spacing w:after="165"/>
        <w:ind w:left="-5"/>
        <w:rPr>
          <w:sz w:val="22"/>
          <w:szCs w:val="28"/>
        </w:rPr>
      </w:pPr>
      <w:r w:rsidRPr="003862A5">
        <w:rPr>
          <w:sz w:val="22"/>
          <w:szCs w:val="28"/>
        </w:rPr>
        <w:t>Naast de renovatieverplichting voor nieuwe eigenaars geldt vanaf 1 januari 2030 de</w:t>
      </w:r>
      <w:hyperlink r:id="rId8">
        <w:r w:rsidRPr="003862A5">
          <w:rPr>
            <w:sz w:val="22"/>
            <w:szCs w:val="28"/>
          </w:rPr>
          <w:t xml:space="preserve"> </w:t>
        </w:r>
      </w:hyperlink>
      <w:hyperlink r:id="rId9">
        <w:r w:rsidRPr="003862A5">
          <w:rPr>
            <w:sz w:val="22"/>
            <w:szCs w:val="28"/>
          </w:rPr>
          <w:t>nieuwe energienorm</w:t>
        </w:r>
      </w:hyperlink>
      <w:hyperlink r:id="rId10">
        <w:r w:rsidRPr="003862A5">
          <w:rPr>
            <w:sz w:val="22"/>
            <w:szCs w:val="28"/>
          </w:rPr>
          <w:t>.</w:t>
        </w:r>
      </w:hyperlink>
      <w:r w:rsidRPr="003862A5">
        <w:rPr>
          <w:sz w:val="22"/>
          <w:szCs w:val="28"/>
        </w:rPr>
        <w:t xml:space="preserve"> Dat is een nieuw onderdeel van de minimale woningkwaliteitsnormen. Woningen die verhuurd worden moeten vanaf dan een minimaal EPC-label halen, dat geleidelijk aan verstrengt. </w:t>
      </w:r>
    </w:p>
    <w:p w14:paraId="13E774A0" w14:textId="77777777" w:rsidR="003862A5" w:rsidRPr="003862A5" w:rsidRDefault="003862A5" w:rsidP="003862A5">
      <w:pPr>
        <w:spacing w:after="166"/>
        <w:ind w:left="-5"/>
        <w:rPr>
          <w:sz w:val="22"/>
          <w:szCs w:val="28"/>
        </w:rPr>
      </w:pPr>
      <w:r w:rsidRPr="003862A5">
        <w:rPr>
          <w:sz w:val="22"/>
          <w:szCs w:val="28"/>
        </w:rPr>
        <w:t xml:space="preserve">De minimale dakisolatienorm en de dubbelglasnorm maken ondertussen al deel uit van het woningkwaliteitsbeleid. Vanaf 2030 komt er ook een minimaal EPC-label dat geleidelijk aan verstrengt. Het aanscherpen van deze maatregel zal gefaseerd gebeuren met mijlpalen in 2030, (2035) en 2040. </w:t>
      </w:r>
    </w:p>
    <w:p w14:paraId="3171C982" w14:textId="77777777" w:rsidR="003862A5" w:rsidRPr="003862A5" w:rsidRDefault="003862A5" w:rsidP="003862A5">
      <w:pPr>
        <w:spacing w:after="165"/>
        <w:ind w:left="-5"/>
        <w:rPr>
          <w:sz w:val="22"/>
          <w:szCs w:val="28"/>
        </w:rPr>
      </w:pPr>
      <w:r w:rsidRPr="003862A5">
        <w:rPr>
          <w:sz w:val="22"/>
          <w:szCs w:val="28"/>
        </w:rPr>
        <w:t xml:space="preserve">Daarbij is er een onderscheid tussen enerzijds open en halfopen woningen en anderzijds rijhuizen en appartementen. Voor rijwoningen en appartementen is de norm strenger, omdat zij een kleiner warmteverliesoppervlakte hebben. </w:t>
      </w:r>
    </w:p>
    <w:p w14:paraId="754C6095" w14:textId="77777777" w:rsidR="003862A5" w:rsidRDefault="003862A5" w:rsidP="003862A5">
      <w:pPr>
        <w:spacing w:after="166"/>
        <w:ind w:left="-5"/>
        <w:rPr>
          <w:sz w:val="22"/>
          <w:szCs w:val="28"/>
        </w:rPr>
      </w:pPr>
      <w:r w:rsidRPr="003862A5">
        <w:rPr>
          <w:sz w:val="22"/>
          <w:szCs w:val="28"/>
        </w:rPr>
        <w:t xml:space="preserve">Onderstaande tekeningen maken duidelijk welke EPC-norm tegen wanneer moet behaald worden (specifiek voor appartementsgebouwen). </w:t>
      </w:r>
    </w:p>
    <w:p w14:paraId="26918A74" w14:textId="77777777" w:rsidR="00AC4288" w:rsidRPr="003862A5" w:rsidRDefault="00AC4288" w:rsidP="003862A5">
      <w:pPr>
        <w:spacing w:after="166"/>
        <w:ind w:left="-5"/>
        <w:rPr>
          <w:sz w:val="22"/>
          <w:szCs w:val="28"/>
        </w:rPr>
      </w:pPr>
    </w:p>
    <w:p w14:paraId="5C7C981A" w14:textId="7D5BCBC5" w:rsidR="00E80761" w:rsidRDefault="00AC4288" w:rsidP="00AC4288">
      <w:pPr>
        <w:jc w:val="center"/>
        <w:rPr>
          <w:sz w:val="22"/>
          <w:szCs w:val="28"/>
        </w:rPr>
      </w:pPr>
      <w:r>
        <w:rPr>
          <w:noProof/>
        </w:rPr>
        <w:drawing>
          <wp:inline distT="0" distB="0" distL="0" distR="0" wp14:anchorId="432921ED" wp14:editId="1C076607">
            <wp:extent cx="6480810" cy="2073275"/>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1"/>
                    <a:stretch>
                      <a:fillRect/>
                    </a:stretch>
                  </pic:blipFill>
                  <pic:spPr>
                    <a:xfrm>
                      <a:off x="0" y="0"/>
                      <a:ext cx="6480810" cy="2073275"/>
                    </a:xfrm>
                    <a:prstGeom prst="rect">
                      <a:avLst/>
                    </a:prstGeom>
                  </pic:spPr>
                </pic:pic>
              </a:graphicData>
            </a:graphic>
          </wp:inline>
        </w:drawing>
      </w:r>
    </w:p>
    <w:p w14:paraId="45A52F57" w14:textId="77777777" w:rsidR="00E80761" w:rsidRDefault="00E80761">
      <w:pPr>
        <w:rPr>
          <w:sz w:val="22"/>
          <w:szCs w:val="28"/>
        </w:rPr>
      </w:pPr>
      <w:r>
        <w:rPr>
          <w:sz w:val="22"/>
          <w:szCs w:val="28"/>
        </w:rPr>
        <w:br w:type="page"/>
      </w:r>
    </w:p>
    <w:p w14:paraId="1F7A79BE" w14:textId="77777777" w:rsidR="002B6F01" w:rsidRDefault="002B6F01" w:rsidP="002B6F01">
      <w:pPr>
        <w:rPr>
          <w:sz w:val="22"/>
          <w:szCs w:val="28"/>
        </w:rPr>
      </w:pPr>
    </w:p>
    <w:p w14:paraId="55FFCA8E" w14:textId="77777777" w:rsidR="002B6F01" w:rsidRDefault="002B6F01" w:rsidP="002B6F01">
      <w:pPr>
        <w:rPr>
          <w:sz w:val="22"/>
          <w:szCs w:val="28"/>
        </w:rPr>
      </w:pPr>
    </w:p>
    <w:p w14:paraId="0DB270FA" w14:textId="6B5E65F6" w:rsidR="00E80761" w:rsidRPr="00E80761" w:rsidRDefault="00E80761" w:rsidP="002B6F01">
      <w:pPr>
        <w:rPr>
          <w:sz w:val="22"/>
          <w:szCs w:val="28"/>
        </w:rPr>
      </w:pPr>
      <w:r w:rsidRPr="00E80761">
        <w:rPr>
          <w:sz w:val="22"/>
          <w:szCs w:val="28"/>
        </w:rPr>
        <w:t xml:space="preserve">Het minimaal EPC-label zal gelden vanaf 1 januari 2030. Dit geeft aan eigenaars van woningen die niet voldoen nog voldoende tijd om het nodige energielabel te behalen. Een woning die tegen dan niet aan de EPC-norm beantwoordt, krijgt daarvoor een gebrek van categorie II op het technisch verslag waarmee woningcontroleurs de kwaliteit van woningen controleren en kan dus ongeschikt verklaard worden. Uiteraard is het afleveren van een conformiteitsattest niet mogelijk en mag zo’n woning ook niet meer verhuurd worden. </w:t>
      </w:r>
    </w:p>
    <w:p w14:paraId="0C784781" w14:textId="77777777" w:rsidR="003862A5" w:rsidRDefault="003862A5" w:rsidP="00E80761">
      <w:pPr>
        <w:rPr>
          <w:sz w:val="22"/>
          <w:szCs w:val="28"/>
        </w:rPr>
      </w:pPr>
    </w:p>
    <w:p w14:paraId="0D818EE2" w14:textId="07F19F00" w:rsidR="00E80761" w:rsidRDefault="00E80761" w:rsidP="00FB506D">
      <w:pPr>
        <w:pStyle w:val="Kop2"/>
      </w:pPr>
      <w:bookmarkStart w:id="6" w:name="_Toc237934507"/>
      <w:r>
        <w:t>SUBSIDIE OPSTELLEN RENOVATIEMASTERPLAN VEKA</w:t>
      </w:r>
      <w:bookmarkEnd w:id="6"/>
    </w:p>
    <w:p w14:paraId="6BD1E18E" w14:textId="77777777" w:rsidR="002B6375" w:rsidRDefault="002B6375" w:rsidP="002B6375"/>
    <w:p w14:paraId="41DE1B44" w14:textId="6A8E9A5E" w:rsidR="002B6375" w:rsidRPr="006C6287" w:rsidRDefault="002B6375" w:rsidP="002B6375">
      <w:pPr>
        <w:ind w:left="-5"/>
        <w:rPr>
          <w:sz w:val="22"/>
          <w:szCs w:val="28"/>
        </w:rPr>
      </w:pPr>
      <w:r w:rsidRPr="006C6287">
        <w:rPr>
          <w:sz w:val="22"/>
          <w:szCs w:val="28"/>
        </w:rPr>
        <w:t>Om de renovatie van appartementsgebouwen te faciliteren, ondersteunt de Vlaamse overheid Verenigingen van Mede</w:t>
      </w:r>
      <w:r w:rsidR="00AA081E">
        <w:rPr>
          <w:sz w:val="22"/>
          <w:szCs w:val="28"/>
        </w:rPr>
        <w:t>-</w:t>
      </w:r>
      <w:r w:rsidRPr="006C6287">
        <w:rPr>
          <w:sz w:val="22"/>
          <w:szCs w:val="28"/>
        </w:rPr>
        <w:t xml:space="preserve">Eigenaars (VME) financieel bij het opstellen van een renovatiemasterplan voor appartementsgebouwen. Het doel van het renovatiemasterplan is om een </w:t>
      </w:r>
      <w:proofErr w:type="spellStart"/>
      <w:r w:rsidRPr="006C6287">
        <w:rPr>
          <w:sz w:val="22"/>
          <w:szCs w:val="28"/>
        </w:rPr>
        <w:t>totaalrenovatieadvies</w:t>
      </w:r>
      <w:proofErr w:type="spellEnd"/>
      <w:r w:rsidRPr="006C6287">
        <w:rPr>
          <w:sz w:val="22"/>
          <w:szCs w:val="28"/>
        </w:rPr>
        <w:t xml:space="preserve"> te geven aan de VME, zodat ze via een onderbouwde aanpak het gebouw toekomstbestendig kan maken. VEKA voorziet een subsidie van 60% (max. 1</w:t>
      </w:r>
      <w:r w:rsidR="00AA081E">
        <w:rPr>
          <w:sz w:val="22"/>
          <w:szCs w:val="28"/>
        </w:rPr>
        <w:t>2</w:t>
      </w:r>
      <w:r w:rsidRPr="006C6287">
        <w:rPr>
          <w:sz w:val="22"/>
          <w:szCs w:val="28"/>
        </w:rPr>
        <w:t xml:space="preserve">.000 euro) voor de opmaak van renovatiemasterplan voor VME.  Bij de uitwerking van het renovatiemasterplan dient het studiebureau de technische voorschriften die in het bestek van het raamcontract opgenomen werden te volgen. </w:t>
      </w:r>
    </w:p>
    <w:p w14:paraId="00C8C47E" w14:textId="77777777" w:rsidR="002B6375" w:rsidRPr="006C6287" w:rsidRDefault="002B6375" w:rsidP="002B6375">
      <w:pPr>
        <w:spacing w:line="259" w:lineRule="auto"/>
        <w:jc w:val="left"/>
        <w:rPr>
          <w:sz w:val="22"/>
          <w:szCs w:val="28"/>
        </w:rPr>
      </w:pPr>
      <w:r w:rsidRPr="006C6287">
        <w:rPr>
          <w:sz w:val="22"/>
          <w:szCs w:val="28"/>
        </w:rPr>
        <w:t xml:space="preserve"> </w:t>
      </w:r>
    </w:p>
    <w:p w14:paraId="5B12F65D" w14:textId="77777777" w:rsidR="00AA081E" w:rsidRDefault="002B6375" w:rsidP="002B6375">
      <w:pPr>
        <w:ind w:left="-5"/>
        <w:rPr>
          <w:sz w:val="22"/>
          <w:szCs w:val="28"/>
        </w:rPr>
      </w:pPr>
      <w:r w:rsidRPr="006C6287">
        <w:rPr>
          <w:sz w:val="22"/>
          <w:szCs w:val="28"/>
        </w:rPr>
        <w:t>Het renovatiemasterplan dient als een stappenplan voor de VME om de kwaliteit, veiligheid, comfort en energieprestatie van het gebouw te verbeteren. Hierbij wordt rekening gehouden met de middellange en lange termijn van het gebouw en wordt een geïntegreerde aanpak op vlak van onderhoud en renovatiemaatregelen uitgewerkt.</w:t>
      </w:r>
    </w:p>
    <w:p w14:paraId="7D3368E2" w14:textId="77777777" w:rsidR="00AA081E" w:rsidRDefault="00AA081E" w:rsidP="002B6375">
      <w:pPr>
        <w:ind w:left="-5"/>
        <w:rPr>
          <w:sz w:val="22"/>
          <w:szCs w:val="28"/>
        </w:rPr>
      </w:pPr>
    </w:p>
    <w:p w14:paraId="3126BF82" w14:textId="384BA0B0" w:rsidR="002B6375" w:rsidRPr="006C6287" w:rsidRDefault="002B6375" w:rsidP="002B6375">
      <w:pPr>
        <w:ind w:left="-5"/>
        <w:rPr>
          <w:sz w:val="22"/>
          <w:szCs w:val="28"/>
        </w:rPr>
      </w:pPr>
      <w:r w:rsidRPr="006C6287">
        <w:rPr>
          <w:sz w:val="22"/>
          <w:szCs w:val="28"/>
        </w:rPr>
        <w:t xml:space="preserve"> Het renovatiemasterplan bestaat uit 3 delen:  </w:t>
      </w:r>
    </w:p>
    <w:p w14:paraId="368DBEBC" w14:textId="77777777" w:rsidR="002B6375" w:rsidRPr="006C6287" w:rsidRDefault="002B6375" w:rsidP="002B6375">
      <w:pPr>
        <w:spacing w:line="259" w:lineRule="auto"/>
        <w:jc w:val="left"/>
        <w:rPr>
          <w:sz w:val="22"/>
          <w:szCs w:val="28"/>
        </w:rPr>
      </w:pPr>
      <w:r w:rsidRPr="006C6287">
        <w:rPr>
          <w:sz w:val="22"/>
          <w:szCs w:val="28"/>
        </w:rPr>
        <w:t xml:space="preserve"> </w:t>
      </w:r>
    </w:p>
    <w:p w14:paraId="76DB15D6" w14:textId="77777777" w:rsidR="002B6375" w:rsidRPr="006C6287" w:rsidRDefault="002B6375" w:rsidP="00AA081E">
      <w:pPr>
        <w:numPr>
          <w:ilvl w:val="0"/>
          <w:numId w:val="24"/>
        </w:numPr>
        <w:spacing w:after="26" w:line="251" w:lineRule="auto"/>
        <w:ind w:right="143"/>
        <w:rPr>
          <w:sz w:val="22"/>
          <w:szCs w:val="28"/>
        </w:rPr>
      </w:pPr>
      <w:r w:rsidRPr="006C6287">
        <w:rPr>
          <w:sz w:val="22"/>
          <w:szCs w:val="28"/>
        </w:rPr>
        <w:t xml:space="preserve">Een analyse van de conditiestaat  </w:t>
      </w:r>
    </w:p>
    <w:p w14:paraId="4DE1ABAD" w14:textId="77777777" w:rsidR="002B6375" w:rsidRPr="006C6287" w:rsidRDefault="002B6375" w:rsidP="00AA081E">
      <w:pPr>
        <w:numPr>
          <w:ilvl w:val="0"/>
          <w:numId w:val="24"/>
        </w:numPr>
        <w:spacing w:line="251" w:lineRule="auto"/>
        <w:ind w:right="143"/>
        <w:rPr>
          <w:sz w:val="22"/>
          <w:szCs w:val="28"/>
        </w:rPr>
      </w:pPr>
      <w:r w:rsidRPr="006C6287">
        <w:rPr>
          <w:sz w:val="22"/>
          <w:szCs w:val="28"/>
        </w:rPr>
        <w:t xml:space="preserve">Een </w:t>
      </w:r>
      <w:r w:rsidRPr="006C6287">
        <w:rPr>
          <w:sz w:val="22"/>
          <w:szCs w:val="28"/>
        </w:rPr>
        <w:tab/>
      </w:r>
      <w:proofErr w:type="spellStart"/>
      <w:r w:rsidRPr="006C6287">
        <w:rPr>
          <w:sz w:val="22"/>
          <w:szCs w:val="28"/>
        </w:rPr>
        <w:t>meerjarenonderhoudsplan</w:t>
      </w:r>
      <w:proofErr w:type="spellEnd"/>
      <w:r w:rsidRPr="006C6287">
        <w:rPr>
          <w:sz w:val="22"/>
          <w:szCs w:val="28"/>
        </w:rPr>
        <w:t xml:space="preserve"> </w:t>
      </w:r>
      <w:r w:rsidRPr="006C6287">
        <w:rPr>
          <w:sz w:val="22"/>
          <w:szCs w:val="28"/>
        </w:rPr>
        <w:tab/>
        <w:t xml:space="preserve">(instandhoudingsscenario) </w:t>
      </w:r>
      <w:r w:rsidRPr="006C6287">
        <w:rPr>
          <w:sz w:val="22"/>
          <w:szCs w:val="28"/>
        </w:rPr>
        <w:tab/>
        <w:t xml:space="preserve">gebaseerd </w:t>
      </w:r>
      <w:r w:rsidRPr="006C6287">
        <w:rPr>
          <w:sz w:val="22"/>
          <w:szCs w:val="28"/>
        </w:rPr>
        <w:tab/>
        <w:t xml:space="preserve">op </w:t>
      </w:r>
      <w:r w:rsidRPr="006C6287">
        <w:rPr>
          <w:sz w:val="22"/>
          <w:szCs w:val="28"/>
        </w:rPr>
        <w:tab/>
        <w:t xml:space="preserve">een conditiestaatmeting/basismeeting </w:t>
      </w:r>
    </w:p>
    <w:p w14:paraId="6583EC47" w14:textId="77777777" w:rsidR="002B6375" w:rsidRPr="006C6287" w:rsidRDefault="002B6375" w:rsidP="00AA081E">
      <w:pPr>
        <w:numPr>
          <w:ilvl w:val="0"/>
          <w:numId w:val="24"/>
        </w:numPr>
        <w:spacing w:after="224" w:line="251" w:lineRule="auto"/>
        <w:ind w:right="143"/>
        <w:rPr>
          <w:sz w:val="22"/>
          <w:szCs w:val="28"/>
        </w:rPr>
      </w:pPr>
      <w:r w:rsidRPr="006C6287">
        <w:rPr>
          <w:sz w:val="22"/>
          <w:szCs w:val="28"/>
        </w:rPr>
        <w:t xml:space="preserve">Een duurzaam renovatiescenario voor een integrale stapsgewijze renovatie richting fossielvrije appartementsgebouwen die beantwoorden aan de langetermijndoelstellingen 2050 </w:t>
      </w:r>
    </w:p>
    <w:p w14:paraId="110C573B" w14:textId="080C44ED" w:rsidR="002B6375" w:rsidRPr="006C6287" w:rsidRDefault="002B6375" w:rsidP="002B6375">
      <w:pPr>
        <w:ind w:left="-5"/>
        <w:rPr>
          <w:sz w:val="22"/>
          <w:szCs w:val="28"/>
        </w:rPr>
      </w:pPr>
      <w:r w:rsidRPr="006C6287">
        <w:rPr>
          <w:sz w:val="22"/>
          <w:szCs w:val="28"/>
        </w:rPr>
        <w:t>Bij de tweede stap wordt eerst het instandhoudings</w:t>
      </w:r>
      <w:r w:rsidR="003210B4">
        <w:rPr>
          <w:sz w:val="22"/>
          <w:szCs w:val="28"/>
        </w:rPr>
        <w:t>s</w:t>
      </w:r>
      <w:r w:rsidRPr="006C6287">
        <w:rPr>
          <w:sz w:val="22"/>
          <w:szCs w:val="28"/>
        </w:rPr>
        <w:t>cenario uitgewerkt. In dit scenario wordt op basis van de conditiestaat aangegeven welke onderhoudsmaatregelen, vervangingsinvesteringen en wettelijke verplichte investeringen noodzakelijk zijn in de periode tot 2050. Dit scenario kan beschouwd worden als het minimum</w:t>
      </w:r>
      <w:r w:rsidR="00500152">
        <w:rPr>
          <w:sz w:val="22"/>
          <w:szCs w:val="28"/>
        </w:rPr>
        <w:t>,</w:t>
      </w:r>
      <w:r w:rsidRPr="006C6287">
        <w:rPr>
          <w:sz w:val="22"/>
          <w:szCs w:val="28"/>
        </w:rPr>
        <w:t xml:space="preserve"> vereiste investeringsplan waarbij geen andere energetische investeringen worden gedaan buiten de wettelijk verplichte ingrepen (dakisolatie, dubbelglas). Vervolgens wordt een energie- en besparingsanalyse gemaakt van dit scenario en de toegevoegde meerwaarde wordt gesimuleerd.  </w:t>
      </w:r>
    </w:p>
    <w:p w14:paraId="217B3A71" w14:textId="77777777" w:rsidR="002B6375" w:rsidRPr="006C6287" w:rsidRDefault="002B6375" w:rsidP="002B6375">
      <w:pPr>
        <w:spacing w:line="259" w:lineRule="auto"/>
        <w:jc w:val="left"/>
        <w:rPr>
          <w:sz w:val="22"/>
          <w:szCs w:val="28"/>
        </w:rPr>
      </w:pPr>
      <w:r w:rsidRPr="006C6287">
        <w:rPr>
          <w:sz w:val="22"/>
          <w:szCs w:val="28"/>
        </w:rPr>
        <w:t xml:space="preserve"> </w:t>
      </w:r>
    </w:p>
    <w:p w14:paraId="0F7DC9E2" w14:textId="77777777" w:rsidR="002B6375" w:rsidRDefault="002B6375" w:rsidP="002B6375">
      <w:pPr>
        <w:ind w:left="-5"/>
        <w:rPr>
          <w:sz w:val="22"/>
          <w:szCs w:val="28"/>
        </w:rPr>
      </w:pPr>
      <w:r w:rsidRPr="006C6287">
        <w:rPr>
          <w:sz w:val="22"/>
          <w:szCs w:val="28"/>
        </w:rPr>
        <w:t xml:space="preserve">De derde stap is de opmaak van een duurzaam renovatiescenario waarbij de VME de ambitie heeft om het gebouw volledig ‘future </w:t>
      </w:r>
      <w:proofErr w:type="spellStart"/>
      <w:r w:rsidRPr="006C6287">
        <w:rPr>
          <w:sz w:val="22"/>
          <w:szCs w:val="28"/>
        </w:rPr>
        <w:t>proof</w:t>
      </w:r>
      <w:proofErr w:type="spellEnd"/>
      <w:r w:rsidRPr="006C6287">
        <w:rPr>
          <w:sz w:val="22"/>
          <w:szCs w:val="28"/>
        </w:rPr>
        <w:t xml:space="preserve">’ te maken volgens de energetische doelstellingen van de Europese Unie in 2050. Hierbij wordt gekozen voor ingrepen die de energieprestatie, woonkwaliteit en het comfort sterk verbeteren. Ook voor dit scenario wordt een energie- en besparingsanalyse gemaakt en de toegevoegde meerwaarde gesimuleerd. Hierna worden beiden scenario’s vergeleken met elkaar op basis van de uit te voeren werken, de energie- en besparingsanalyse en de financiële analyse. </w:t>
      </w:r>
    </w:p>
    <w:p w14:paraId="7047AF7E" w14:textId="77777777" w:rsidR="006C6287" w:rsidRPr="006C6287" w:rsidRDefault="006C6287" w:rsidP="002B6375">
      <w:pPr>
        <w:ind w:left="-5"/>
        <w:rPr>
          <w:sz w:val="22"/>
          <w:szCs w:val="28"/>
        </w:rPr>
      </w:pPr>
    </w:p>
    <w:p w14:paraId="035DD5C2" w14:textId="77777777" w:rsidR="002B6375" w:rsidRDefault="002B6375" w:rsidP="002B6375"/>
    <w:p w14:paraId="287F018C" w14:textId="60F4C81F" w:rsidR="002B6375" w:rsidRDefault="002B6375" w:rsidP="00FB506D">
      <w:pPr>
        <w:pStyle w:val="Kop2"/>
      </w:pPr>
      <w:bookmarkStart w:id="7" w:name="_Toc237934508"/>
      <w:r>
        <w:t>EPB-EISEN BIJ RENOVATIE</w:t>
      </w:r>
      <w:bookmarkEnd w:id="7"/>
    </w:p>
    <w:p w14:paraId="231C5A2A" w14:textId="77777777" w:rsidR="002B6375" w:rsidRPr="002B6375" w:rsidRDefault="002B6375" w:rsidP="002B6375"/>
    <w:p w14:paraId="32F96487" w14:textId="74B73E53" w:rsidR="002B6375" w:rsidRPr="002B6375" w:rsidRDefault="002B6375" w:rsidP="00500152">
      <w:pPr>
        <w:ind w:left="-5"/>
        <w:rPr>
          <w:sz w:val="22"/>
          <w:szCs w:val="28"/>
        </w:rPr>
      </w:pPr>
      <w:r w:rsidRPr="002B6375">
        <w:rPr>
          <w:sz w:val="22"/>
          <w:szCs w:val="28"/>
        </w:rPr>
        <w:t>Alle gebouwen in Vlaanderen waarvoor een stedenbouwkundige vergunning wordt aangevraagd of een melding wordt</w:t>
      </w:r>
      <w:r w:rsidR="00500152">
        <w:rPr>
          <w:sz w:val="22"/>
          <w:szCs w:val="28"/>
        </w:rPr>
        <w:t xml:space="preserve"> </w:t>
      </w:r>
      <w:r w:rsidRPr="002B6375">
        <w:rPr>
          <w:sz w:val="22"/>
          <w:szCs w:val="28"/>
        </w:rPr>
        <w:t xml:space="preserve">gedaan, moeten aan bepaalde energieprestatienormen voldoen. Die normen worden de EPB-eisen genoemd. EPB staat voor 'Energieprestatie en Binnenklimaat'. </w:t>
      </w:r>
      <w:r w:rsidRPr="002B6375">
        <w:rPr>
          <w:rFonts w:ascii="Arial" w:eastAsia="Arial" w:hAnsi="Arial" w:cs="Arial"/>
          <w:sz w:val="24"/>
          <w:szCs w:val="28"/>
        </w:rPr>
        <w:t xml:space="preserve"> </w:t>
      </w:r>
      <w:r w:rsidRPr="002B6375">
        <w:rPr>
          <w:sz w:val="22"/>
          <w:szCs w:val="28"/>
        </w:rPr>
        <w:t xml:space="preserve"> </w:t>
      </w:r>
    </w:p>
    <w:p w14:paraId="62EBAAD2" w14:textId="77777777" w:rsidR="002B6375" w:rsidRDefault="002B6375" w:rsidP="002B6375"/>
    <w:p w14:paraId="75C126E8" w14:textId="77777777" w:rsidR="002B6F01" w:rsidRDefault="002B6F01" w:rsidP="002B6375"/>
    <w:p w14:paraId="1AB44608" w14:textId="77777777" w:rsidR="002B6F01" w:rsidRDefault="002B6F01" w:rsidP="002B6375"/>
    <w:p w14:paraId="0DED3020" w14:textId="7ECC779F" w:rsidR="006C6287" w:rsidRDefault="006C6287" w:rsidP="002B6375"/>
    <w:p w14:paraId="51136A2B" w14:textId="77777777" w:rsidR="002B6F01" w:rsidRDefault="002B6F01" w:rsidP="002B6375"/>
    <w:p w14:paraId="0351D9DC" w14:textId="77777777" w:rsidR="006C6287" w:rsidRPr="00FB506D" w:rsidRDefault="006C6287" w:rsidP="00FB506D">
      <w:pPr>
        <w:pStyle w:val="Kop1"/>
      </w:pPr>
      <w:bookmarkStart w:id="8" w:name="_Toc237934509"/>
      <w:r w:rsidRPr="00FB506D">
        <w:t>RENOVATIEMASTERPLAN INVULLING</w:t>
      </w:r>
      <w:bookmarkEnd w:id="8"/>
    </w:p>
    <w:p w14:paraId="7939209C" w14:textId="22B11BBF" w:rsidR="006C6287" w:rsidRPr="002B6F01" w:rsidRDefault="006C6287" w:rsidP="00FB506D">
      <w:pPr>
        <w:pStyle w:val="Kop2"/>
      </w:pPr>
      <w:bookmarkStart w:id="9" w:name="_Toc237934510"/>
      <w:r w:rsidRPr="002B6F01">
        <w:t>CONDITIESTAAT</w:t>
      </w:r>
      <w:bookmarkEnd w:id="9"/>
    </w:p>
    <w:p w14:paraId="353C5276" w14:textId="77777777" w:rsidR="006C6287" w:rsidRPr="006C6287" w:rsidRDefault="006C6287" w:rsidP="006C6287"/>
    <w:p w14:paraId="1FF50CA2" w14:textId="5D60F4A9" w:rsidR="006C6287" w:rsidRPr="006C6287" w:rsidRDefault="006C6287" w:rsidP="002B6F01">
      <w:pPr>
        <w:ind w:left="-5"/>
        <w:rPr>
          <w:sz w:val="22"/>
          <w:szCs w:val="28"/>
        </w:rPr>
      </w:pPr>
      <w:r w:rsidRPr="006C6287">
        <w:rPr>
          <w:sz w:val="22"/>
          <w:szCs w:val="28"/>
        </w:rPr>
        <w:t xml:space="preserve">De conditiemeting combineert visuele inspectie, documentanalyse, destructieve en niet-destructieve metingen, en engineering </w:t>
      </w:r>
      <w:proofErr w:type="spellStart"/>
      <w:r w:rsidRPr="006C6287">
        <w:rPr>
          <w:sz w:val="22"/>
          <w:szCs w:val="28"/>
        </w:rPr>
        <w:t>judgement</w:t>
      </w:r>
      <w:proofErr w:type="spellEnd"/>
      <w:r w:rsidRPr="006C6287">
        <w:rPr>
          <w:sz w:val="22"/>
          <w:szCs w:val="28"/>
        </w:rPr>
        <w:t xml:space="preserve">. Voor de bouwkundige en installatietechnische onderdelen wordt de NEN 2767-logica gebruikt als communicatieve schaal, aangevuld met een BOEI-bril: </w:t>
      </w:r>
      <w:r w:rsidR="003210B4">
        <w:rPr>
          <w:sz w:val="22"/>
          <w:szCs w:val="28"/>
        </w:rPr>
        <w:t>B</w:t>
      </w:r>
      <w:r w:rsidRPr="006C6287">
        <w:rPr>
          <w:sz w:val="22"/>
          <w:szCs w:val="28"/>
        </w:rPr>
        <w:t xml:space="preserve">randveiligheid, </w:t>
      </w:r>
      <w:r w:rsidR="003210B4">
        <w:rPr>
          <w:sz w:val="22"/>
          <w:szCs w:val="28"/>
        </w:rPr>
        <w:t>O</w:t>
      </w:r>
      <w:r w:rsidRPr="006C6287">
        <w:rPr>
          <w:sz w:val="22"/>
          <w:szCs w:val="28"/>
        </w:rPr>
        <w:t xml:space="preserve">nderhoud, </w:t>
      </w:r>
      <w:r w:rsidR="003210B4">
        <w:rPr>
          <w:sz w:val="22"/>
          <w:szCs w:val="28"/>
        </w:rPr>
        <w:t>E</w:t>
      </w:r>
      <w:r w:rsidRPr="006C6287">
        <w:rPr>
          <w:sz w:val="22"/>
          <w:szCs w:val="28"/>
        </w:rPr>
        <w:t xml:space="preserve">nergie en </w:t>
      </w:r>
      <w:r w:rsidR="003210B4">
        <w:rPr>
          <w:sz w:val="22"/>
          <w:szCs w:val="28"/>
        </w:rPr>
        <w:t>I</w:t>
      </w:r>
      <w:r w:rsidRPr="006C6287">
        <w:rPr>
          <w:sz w:val="22"/>
          <w:szCs w:val="28"/>
        </w:rPr>
        <w:t xml:space="preserve">nzicht in regelgeving. De score is geen loutere esthetische beoordeling, maar een combinatie van ernst, intensiteit, omvang en risico op vervolgschade. </w:t>
      </w:r>
    </w:p>
    <w:p w14:paraId="16F2646B" w14:textId="77777777" w:rsidR="006C6287" w:rsidRPr="006C6287" w:rsidRDefault="006C6287" w:rsidP="002B6F01">
      <w:pPr>
        <w:jc w:val="left"/>
        <w:rPr>
          <w:sz w:val="22"/>
          <w:szCs w:val="28"/>
        </w:rPr>
      </w:pPr>
      <w:r w:rsidRPr="006C6287">
        <w:rPr>
          <w:sz w:val="22"/>
          <w:szCs w:val="28"/>
        </w:rPr>
        <w:t xml:space="preserve"> </w:t>
      </w:r>
    </w:p>
    <w:p w14:paraId="6C030DDF" w14:textId="77777777" w:rsidR="006C6287" w:rsidRDefault="006C6287" w:rsidP="002B6F01">
      <w:pPr>
        <w:ind w:left="-5"/>
        <w:rPr>
          <w:sz w:val="22"/>
          <w:szCs w:val="28"/>
        </w:rPr>
      </w:pPr>
      <w:r w:rsidRPr="006C6287">
        <w:rPr>
          <w:sz w:val="22"/>
          <w:szCs w:val="28"/>
        </w:rPr>
        <w:t xml:space="preserve">Voor de evaluatie van de resterende technische levensduur vermeldt ABG expliciet welke bronnen en aannames werden gebruikt. De levensduurinschatting is geen automatische tabelwaarde: de theoretische levensduur wordt telkens gecorrigeerd op basis van blootstelling aan kustklimaat, onderhoudshistoriek, uitvoeringskwaliteit, visuele schade, meetresultaten, wettelijke conformiteit en samenhang met andere maatregelen. Dezelfde aannames worden gebruikt voor de opmaak van het MJOP, de scenariovergelijking en de TCO-analyse. </w:t>
      </w:r>
    </w:p>
    <w:p w14:paraId="2C1431E4" w14:textId="77777777" w:rsidR="006C6287" w:rsidRDefault="006C6287" w:rsidP="00C71929">
      <w:pPr>
        <w:ind w:left="-6"/>
        <w:rPr>
          <w:sz w:val="22"/>
          <w:szCs w:val="28"/>
        </w:rPr>
      </w:pPr>
    </w:p>
    <w:tbl>
      <w:tblPr>
        <w:tblStyle w:val="TableGrid"/>
        <w:tblW w:w="9523" w:type="dxa"/>
        <w:tblInd w:w="345" w:type="dxa"/>
        <w:tblCellMar>
          <w:top w:w="1" w:type="dxa"/>
          <w:left w:w="107" w:type="dxa"/>
          <w:right w:w="220" w:type="dxa"/>
        </w:tblCellMar>
        <w:tblLook w:val="04A0" w:firstRow="1" w:lastRow="0" w:firstColumn="1" w:lastColumn="0" w:noHBand="0" w:noVBand="1"/>
      </w:tblPr>
      <w:tblGrid>
        <w:gridCol w:w="2948"/>
        <w:gridCol w:w="6575"/>
      </w:tblGrid>
      <w:tr w:rsidR="006C6287" w14:paraId="75BB77AD" w14:textId="77777777" w:rsidTr="00E44ED5">
        <w:trPr>
          <w:trHeight w:val="190"/>
        </w:trPr>
        <w:tc>
          <w:tcPr>
            <w:tcW w:w="2948" w:type="dxa"/>
            <w:tcBorders>
              <w:top w:val="single" w:sz="4" w:space="0" w:color="D6D6D6"/>
              <w:left w:val="single" w:sz="4" w:space="0" w:color="D6D6D6"/>
              <w:bottom w:val="single" w:sz="4" w:space="0" w:color="D6D6D6"/>
              <w:right w:val="single" w:sz="4" w:space="0" w:color="D6D6D6"/>
            </w:tcBorders>
            <w:shd w:val="clear" w:color="auto" w:fill="86A83E"/>
          </w:tcPr>
          <w:p w14:paraId="3F14FDD7" w14:textId="0DB16B00" w:rsidR="006C6287" w:rsidRDefault="006C6287" w:rsidP="00C71929">
            <w:pPr>
              <w:ind w:left="111"/>
              <w:jc w:val="center"/>
            </w:pPr>
            <w:r>
              <w:rPr>
                <w:b/>
                <w:color w:val="FFFFFF"/>
                <w:sz w:val="15"/>
              </w:rPr>
              <w:t>Bron/ referentiekader</w:t>
            </w:r>
          </w:p>
        </w:tc>
        <w:tc>
          <w:tcPr>
            <w:tcW w:w="6575" w:type="dxa"/>
            <w:tcBorders>
              <w:top w:val="single" w:sz="4" w:space="0" w:color="D6D6D6"/>
              <w:left w:val="single" w:sz="4" w:space="0" w:color="D6D6D6"/>
              <w:bottom w:val="single" w:sz="4" w:space="0" w:color="D6D6D6"/>
              <w:right w:val="single" w:sz="4" w:space="0" w:color="D6D6D6"/>
            </w:tcBorders>
            <w:shd w:val="clear" w:color="auto" w:fill="86A83E"/>
          </w:tcPr>
          <w:p w14:paraId="235B042A" w14:textId="77777777" w:rsidR="006C6287" w:rsidRDefault="006C6287" w:rsidP="00C71929">
            <w:pPr>
              <w:ind w:left="115"/>
              <w:jc w:val="center"/>
            </w:pPr>
            <w:r>
              <w:rPr>
                <w:b/>
                <w:color w:val="FFFFFF"/>
                <w:sz w:val="15"/>
              </w:rPr>
              <w:t>Gebruik binnen dit rapport</w:t>
            </w:r>
          </w:p>
        </w:tc>
      </w:tr>
      <w:tr w:rsidR="006C6287" w14:paraId="4F1A06A7" w14:textId="77777777" w:rsidTr="00E44ED5">
        <w:trPr>
          <w:trHeight w:val="196"/>
        </w:trPr>
        <w:tc>
          <w:tcPr>
            <w:tcW w:w="2948" w:type="dxa"/>
            <w:tcBorders>
              <w:top w:val="single" w:sz="4" w:space="0" w:color="D6D6D6"/>
              <w:left w:val="single" w:sz="4" w:space="0" w:color="D6D6D6"/>
              <w:bottom w:val="single" w:sz="4" w:space="0" w:color="D6D6D6"/>
              <w:right w:val="single" w:sz="4" w:space="0" w:color="D6D6D6"/>
            </w:tcBorders>
          </w:tcPr>
          <w:p w14:paraId="33EB1F6F" w14:textId="77777777" w:rsidR="006C6287" w:rsidRPr="006C6287" w:rsidRDefault="006C6287" w:rsidP="00C71929">
            <w:pPr>
              <w:jc w:val="left"/>
              <w:rPr>
                <w:sz w:val="16"/>
                <w:szCs w:val="28"/>
              </w:rPr>
            </w:pPr>
            <w:r w:rsidRPr="006C6287">
              <w:rPr>
                <w:sz w:val="16"/>
                <w:szCs w:val="28"/>
              </w:rPr>
              <w:t xml:space="preserve">NEN 2767 </w:t>
            </w:r>
          </w:p>
        </w:tc>
        <w:tc>
          <w:tcPr>
            <w:tcW w:w="6575" w:type="dxa"/>
            <w:tcBorders>
              <w:top w:val="single" w:sz="4" w:space="0" w:color="D6D6D6"/>
              <w:left w:val="single" w:sz="4" w:space="0" w:color="D6D6D6"/>
              <w:bottom w:val="single" w:sz="4" w:space="0" w:color="D6D6D6"/>
              <w:right w:val="single" w:sz="4" w:space="0" w:color="D6D6D6"/>
            </w:tcBorders>
          </w:tcPr>
          <w:p w14:paraId="5E21BB44" w14:textId="77777777" w:rsidR="006C6287" w:rsidRPr="006C6287" w:rsidRDefault="006C6287" w:rsidP="00C71929">
            <w:pPr>
              <w:jc w:val="left"/>
              <w:rPr>
                <w:sz w:val="16"/>
                <w:szCs w:val="28"/>
              </w:rPr>
            </w:pPr>
            <w:r w:rsidRPr="006C6287">
              <w:rPr>
                <w:sz w:val="16"/>
                <w:szCs w:val="28"/>
              </w:rPr>
              <w:t xml:space="preserve">Gebruikt als schaal voor conditiestaat: ernst, intensiteit, omvang en risico op vervolgschade. </w:t>
            </w:r>
          </w:p>
        </w:tc>
      </w:tr>
      <w:tr w:rsidR="006C6287" w14:paraId="1F5F86CD" w14:textId="77777777" w:rsidTr="00E44ED5">
        <w:trPr>
          <w:trHeight w:val="374"/>
        </w:trPr>
        <w:tc>
          <w:tcPr>
            <w:tcW w:w="2948" w:type="dxa"/>
            <w:tcBorders>
              <w:top w:val="single" w:sz="4" w:space="0" w:color="D6D6D6"/>
              <w:left w:val="single" w:sz="4" w:space="0" w:color="D6D6D6"/>
              <w:bottom w:val="single" w:sz="4" w:space="0" w:color="D6D6D6"/>
              <w:right w:val="single" w:sz="4" w:space="0" w:color="D6D6D6"/>
            </w:tcBorders>
          </w:tcPr>
          <w:p w14:paraId="347E2489" w14:textId="77777777" w:rsidR="006C6287" w:rsidRPr="006C6287" w:rsidRDefault="006C6287" w:rsidP="00C71929">
            <w:pPr>
              <w:jc w:val="left"/>
              <w:rPr>
                <w:sz w:val="16"/>
                <w:szCs w:val="28"/>
              </w:rPr>
            </w:pPr>
            <w:r w:rsidRPr="006C6287">
              <w:rPr>
                <w:sz w:val="16"/>
                <w:szCs w:val="28"/>
              </w:rPr>
              <w:t xml:space="preserve">SBR - Levensduur van bouwproducten, 2010 </w:t>
            </w:r>
          </w:p>
        </w:tc>
        <w:tc>
          <w:tcPr>
            <w:tcW w:w="6575" w:type="dxa"/>
            <w:tcBorders>
              <w:top w:val="single" w:sz="4" w:space="0" w:color="D6D6D6"/>
              <w:left w:val="single" w:sz="4" w:space="0" w:color="D6D6D6"/>
              <w:bottom w:val="single" w:sz="4" w:space="0" w:color="D6D6D6"/>
              <w:right w:val="single" w:sz="4" w:space="0" w:color="D6D6D6"/>
            </w:tcBorders>
          </w:tcPr>
          <w:p w14:paraId="664C7CE0" w14:textId="77777777" w:rsidR="006C6287" w:rsidRPr="006C6287" w:rsidRDefault="006C6287" w:rsidP="00C71929">
            <w:pPr>
              <w:jc w:val="left"/>
              <w:rPr>
                <w:sz w:val="16"/>
                <w:szCs w:val="28"/>
              </w:rPr>
            </w:pPr>
            <w:r w:rsidRPr="006C6287">
              <w:rPr>
                <w:sz w:val="16"/>
                <w:szCs w:val="28"/>
              </w:rPr>
              <w:t xml:space="preserve">Referentie voor indicatieve technische levensduur van bouwproducten en afwerkingssystemen. </w:t>
            </w:r>
          </w:p>
        </w:tc>
      </w:tr>
      <w:tr w:rsidR="006C6287" w14:paraId="0C83B1DA" w14:textId="77777777" w:rsidTr="00E44ED5">
        <w:trPr>
          <w:trHeight w:val="377"/>
        </w:trPr>
        <w:tc>
          <w:tcPr>
            <w:tcW w:w="2948" w:type="dxa"/>
            <w:tcBorders>
              <w:top w:val="single" w:sz="4" w:space="0" w:color="D6D6D6"/>
              <w:left w:val="single" w:sz="4" w:space="0" w:color="D6D6D6"/>
              <w:bottom w:val="single" w:sz="4" w:space="0" w:color="D6D6D6"/>
              <w:right w:val="single" w:sz="4" w:space="0" w:color="D6D6D6"/>
            </w:tcBorders>
          </w:tcPr>
          <w:p w14:paraId="2EC32FC1" w14:textId="77777777" w:rsidR="006C6287" w:rsidRPr="006C6287" w:rsidRDefault="006C6287" w:rsidP="00C71929">
            <w:pPr>
              <w:jc w:val="left"/>
              <w:rPr>
                <w:sz w:val="16"/>
                <w:szCs w:val="28"/>
              </w:rPr>
            </w:pPr>
            <w:r w:rsidRPr="006C6287">
              <w:rPr>
                <w:sz w:val="16"/>
                <w:szCs w:val="28"/>
              </w:rPr>
              <w:t xml:space="preserve">Leefmilieu Brussel - Levenscyclus van gebouwen en hun componenten, 2016 </w:t>
            </w:r>
          </w:p>
        </w:tc>
        <w:tc>
          <w:tcPr>
            <w:tcW w:w="6575" w:type="dxa"/>
            <w:tcBorders>
              <w:top w:val="single" w:sz="4" w:space="0" w:color="D6D6D6"/>
              <w:left w:val="single" w:sz="4" w:space="0" w:color="D6D6D6"/>
              <w:bottom w:val="single" w:sz="4" w:space="0" w:color="D6D6D6"/>
              <w:right w:val="single" w:sz="4" w:space="0" w:color="D6D6D6"/>
            </w:tcBorders>
          </w:tcPr>
          <w:p w14:paraId="110BCB52" w14:textId="77777777" w:rsidR="006C6287" w:rsidRPr="006C6287" w:rsidRDefault="006C6287" w:rsidP="00C71929">
            <w:pPr>
              <w:jc w:val="left"/>
              <w:rPr>
                <w:sz w:val="16"/>
                <w:szCs w:val="28"/>
              </w:rPr>
            </w:pPr>
            <w:r w:rsidRPr="006C6287">
              <w:rPr>
                <w:sz w:val="16"/>
                <w:szCs w:val="28"/>
              </w:rPr>
              <w:t xml:space="preserve">Controlebron voor bandbreedtes, vervangingscycli en </w:t>
            </w:r>
            <w:proofErr w:type="spellStart"/>
            <w:r w:rsidRPr="006C6287">
              <w:rPr>
                <w:sz w:val="16"/>
                <w:szCs w:val="28"/>
              </w:rPr>
              <w:t>levenscyclusdenken</w:t>
            </w:r>
            <w:proofErr w:type="spellEnd"/>
            <w:r w:rsidRPr="006C6287">
              <w:rPr>
                <w:sz w:val="16"/>
                <w:szCs w:val="28"/>
              </w:rPr>
              <w:t xml:space="preserve">. </w:t>
            </w:r>
          </w:p>
        </w:tc>
      </w:tr>
      <w:tr w:rsidR="006C6287" w14:paraId="11717CBF" w14:textId="77777777" w:rsidTr="00E44ED5">
        <w:trPr>
          <w:trHeight w:val="377"/>
        </w:trPr>
        <w:tc>
          <w:tcPr>
            <w:tcW w:w="2948" w:type="dxa"/>
            <w:tcBorders>
              <w:top w:val="single" w:sz="4" w:space="0" w:color="D6D6D6"/>
              <w:left w:val="single" w:sz="4" w:space="0" w:color="D6D6D6"/>
              <w:bottom w:val="single" w:sz="4" w:space="0" w:color="D6D6D6"/>
              <w:right w:val="single" w:sz="4" w:space="0" w:color="D6D6D6"/>
            </w:tcBorders>
          </w:tcPr>
          <w:p w14:paraId="334AC05A" w14:textId="7646FB9C" w:rsidR="006C6287" w:rsidRPr="006C6287" w:rsidRDefault="006C6287" w:rsidP="00C71929">
            <w:pPr>
              <w:jc w:val="left"/>
              <w:rPr>
                <w:sz w:val="16"/>
                <w:szCs w:val="28"/>
              </w:rPr>
            </w:pPr>
            <w:r w:rsidRPr="006C6287">
              <w:rPr>
                <w:sz w:val="16"/>
                <w:szCs w:val="28"/>
              </w:rPr>
              <w:t>NBN EN 15459-1:2017/ EN 15459</w:t>
            </w:r>
            <w:r>
              <w:rPr>
                <w:sz w:val="16"/>
                <w:szCs w:val="28"/>
              </w:rPr>
              <w:t xml:space="preserve">- </w:t>
            </w:r>
            <w:r w:rsidRPr="006C6287">
              <w:rPr>
                <w:sz w:val="16"/>
                <w:szCs w:val="28"/>
              </w:rPr>
              <w:t xml:space="preserve">methodiek </w:t>
            </w:r>
          </w:p>
        </w:tc>
        <w:tc>
          <w:tcPr>
            <w:tcW w:w="6575" w:type="dxa"/>
            <w:tcBorders>
              <w:top w:val="single" w:sz="4" w:space="0" w:color="D6D6D6"/>
              <w:left w:val="single" w:sz="4" w:space="0" w:color="D6D6D6"/>
              <w:bottom w:val="single" w:sz="4" w:space="0" w:color="D6D6D6"/>
              <w:right w:val="single" w:sz="4" w:space="0" w:color="D6D6D6"/>
            </w:tcBorders>
          </w:tcPr>
          <w:p w14:paraId="55C21376" w14:textId="77777777" w:rsidR="006C6287" w:rsidRPr="006C6287" w:rsidRDefault="006C6287" w:rsidP="00C71929">
            <w:pPr>
              <w:rPr>
                <w:sz w:val="16"/>
                <w:szCs w:val="28"/>
              </w:rPr>
            </w:pPr>
            <w:r w:rsidRPr="006C6287">
              <w:rPr>
                <w:sz w:val="16"/>
                <w:szCs w:val="28"/>
              </w:rPr>
              <w:t xml:space="preserve">Gebruikt als referentiekader voor levenscycluskosten/TCO: initiële investering, vervanging, onderhoud, energie en restwaarde. </w:t>
            </w:r>
          </w:p>
        </w:tc>
      </w:tr>
      <w:tr w:rsidR="006C6287" w14:paraId="18B7556B" w14:textId="77777777" w:rsidTr="00E44ED5">
        <w:trPr>
          <w:trHeight w:val="377"/>
        </w:trPr>
        <w:tc>
          <w:tcPr>
            <w:tcW w:w="2948" w:type="dxa"/>
            <w:tcBorders>
              <w:top w:val="single" w:sz="4" w:space="0" w:color="D6D6D6"/>
              <w:left w:val="single" w:sz="4" w:space="0" w:color="D6D6D6"/>
              <w:bottom w:val="single" w:sz="4" w:space="0" w:color="D6D6D6"/>
              <w:right w:val="single" w:sz="4" w:space="0" w:color="D6D6D6"/>
            </w:tcBorders>
          </w:tcPr>
          <w:p w14:paraId="49CB6DEC" w14:textId="77777777" w:rsidR="006C6287" w:rsidRPr="006C6287" w:rsidRDefault="006C6287" w:rsidP="00C71929">
            <w:pPr>
              <w:jc w:val="left"/>
              <w:rPr>
                <w:sz w:val="16"/>
                <w:szCs w:val="28"/>
              </w:rPr>
            </w:pPr>
            <w:proofErr w:type="spellStart"/>
            <w:r w:rsidRPr="006C6287">
              <w:rPr>
                <w:sz w:val="16"/>
                <w:szCs w:val="28"/>
              </w:rPr>
              <w:t>Buildwise</w:t>
            </w:r>
            <w:proofErr w:type="spellEnd"/>
            <w:r w:rsidRPr="006C6287">
              <w:rPr>
                <w:sz w:val="16"/>
                <w:szCs w:val="28"/>
              </w:rPr>
              <w:t xml:space="preserve">-richtlijnen en technische voorlichtingen </w:t>
            </w:r>
          </w:p>
        </w:tc>
        <w:tc>
          <w:tcPr>
            <w:tcW w:w="6575" w:type="dxa"/>
            <w:tcBorders>
              <w:top w:val="single" w:sz="4" w:space="0" w:color="D6D6D6"/>
              <w:left w:val="single" w:sz="4" w:space="0" w:color="D6D6D6"/>
              <w:bottom w:val="single" w:sz="4" w:space="0" w:color="D6D6D6"/>
              <w:right w:val="single" w:sz="4" w:space="0" w:color="D6D6D6"/>
            </w:tcBorders>
          </w:tcPr>
          <w:p w14:paraId="1C44DBF7" w14:textId="77777777" w:rsidR="006C6287" w:rsidRPr="006C6287" w:rsidRDefault="006C6287" w:rsidP="00C71929">
            <w:pPr>
              <w:jc w:val="left"/>
              <w:rPr>
                <w:sz w:val="16"/>
                <w:szCs w:val="28"/>
              </w:rPr>
            </w:pPr>
            <w:r w:rsidRPr="006C6287">
              <w:rPr>
                <w:sz w:val="16"/>
                <w:szCs w:val="28"/>
              </w:rPr>
              <w:t xml:space="preserve">Gebruikt voor bouwfysische randvoorwaarden, dak-/geveldetails, waterdichting, betonherstel en onderhoudscycli. </w:t>
            </w:r>
          </w:p>
        </w:tc>
      </w:tr>
      <w:tr w:rsidR="006C6287" w14:paraId="77CD9BCB" w14:textId="77777777" w:rsidTr="00E44ED5">
        <w:trPr>
          <w:trHeight w:val="377"/>
        </w:trPr>
        <w:tc>
          <w:tcPr>
            <w:tcW w:w="2948" w:type="dxa"/>
            <w:tcBorders>
              <w:top w:val="single" w:sz="4" w:space="0" w:color="D6D6D6"/>
              <w:left w:val="single" w:sz="4" w:space="0" w:color="D6D6D6"/>
              <w:bottom w:val="single" w:sz="4" w:space="0" w:color="D6D6D6"/>
              <w:right w:val="single" w:sz="4" w:space="0" w:color="D6D6D6"/>
            </w:tcBorders>
          </w:tcPr>
          <w:p w14:paraId="4C54B6AC" w14:textId="77777777" w:rsidR="006C6287" w:rsidRPr="006C6287" w:rsidRDefault="006C6287" w:rsidP="00C71929">
            <w:pPr>
              <w:jc w:val="left"/>
              <w:rPr>
                <w:sz w:val="16"/>
                <w:szCs w:val="28"/>
              </w:rPr>
            </w:pPr>
            <w:r w:rsidRPr="006C6287">
              <w:rPr>
                <w:sz w:val="16"/>
                <w:szCs w:val="28"/>
              </w:rPr>
              <w:t xml:space="preserve">ABG-ervaringsdata kustgebouwen </w:t>
            </w:r>
          </w:p>
        </w:tc>
        <w:tc>
          <w:tcPr>
            <w:tcW w:w="6575" w:type="dxa"/>
            <w:tcBorders>
              <w:top w:val="single" w:sz="4" w:space="0" w:color="D6D6D6"/>
              <w:left w:val="single" w:sz="4" w:space="0" w:color="D6D6D6"/>
              <w:bottom w:val="single" w:sz="4" w:space="0" w:color="D6D6D6"/>
              <w:right w:val="single" w:sz="4" w:space="0" w:color="D6D6D6"/>
            </w:tcBorders>
          </w:tcPr>
          <w:p w14:paraId="68F0C54A" w14:textId="77777777" w:rsidR="006C6287" w:rsidRPr="006C6287" w:rsidRDefault="006C6287" w:rsidP="00C71929">
            <w:pPr>
              <w:jc w:val="left"/>
              <w:rPr>
                <w:sz w:val="16"/>
                <w:szCs w:val="28"/>
              </w:rPr>
            </w:pPr>
            <w:r w:rsidRPr="006C6287">
              <w:rPr>
                <w:sz w:val="16"/>
                <w:szCs w:val="28"/>
              </w:rPr>
              <w:t xml:space="preserve">Praktijkcorrectie voor maritieme blootstelling: chloridebelasting, slagregen, winddruk, zoutneerslag, UV en onderhoudsgevoeligheid. </w:t>
            </w:r>
          </w:p>
        </w:tc>
      </w:tr>
    </w:tbl>
    <w:p w14:paraId="04E0CC94" w14:textId="77777777" w:rsidR="006C6287" w:rsidRDefault="006C6287" w:rsidP="00C71929">
      <w:pPr>
        <w:rPr>
          <w:sz w:val="22"/>
          <w:szCs w:val="28"/>
        </w:rPr>
      </w:pPr>
    </w:p>
    <w:p w14:paraId="111C4944" w14:textId="77777777" w:rsidR="006C6287" w:rsidRPr="002B6F01" w:rsidRDefault="006C6287" w:rsidP="00C71929">
      <w:pPr>
        <w:ind w:left="-5"/>
        <w:rPr>
          <w:sz w:val="22"/>
          <w:szCs w:val="28"/>
        </w:rPr>
      </w:pPr>
      <w:r w:rsidRPr="002B6F01">
        <w:rPr>
          <w:sz w:val="22"/>
          <w:szCs w:val="28"/>
        </w:rPr>
        <w:t xml:space="preserve">De analyse van de conditiestaat van het gebouw heeft tot doel een zo volledig en duidelijk mogelijk beeld te krijgen van de huidige toestand van de residentie. Deze analyse gebeurt op basis van vier aspecten: bouwkundig, installaties, veiligheid &amp; woonkwaliteit en energie. </w:t>
      </w:r>
    </w:p>
    <w:p w14:paraId="622719F9" w14:textId="77777777" w:rsidR="006C6287" w:rsidRPr="002B6F01" w:rsidRDefault="006C6287" w:rsidP="00C71929">
      <w:pPr>
        <w:ind w:left="-6"/>
        <w:rPr>
          <w:sz w:val="24"/>
          <w:szCs w:val="32"/>
        </w:rPr>
      </w:pPr>
    </w:p>
    <w:p w14:paraId="718CB2A1" w14:textId="77777777" w:rsidR="006C6287" w:rsidRPr="002B6F01" w:rsidRDefault="006C6287" w:rsidP="00C71929">
      <w:pPr>
        <w:ind w:left="-5"/>
        <w:rPr>
          <w:sz w:val="22"/>
          <w:szCs w:val="28"/>
        </w:rPr>
      </w:pPr>
      <w:r w:rsidRPr="002B6F01">
        <w:rPr>
          <w:sz w:val="22"/>
          <w:szCs w:val="28"/>
        </w:rPr>
        <w:t xml:space="preserve">Per aspect wordt, op basis van de ontvangen documenten, een plaatselijke inspectie en, indien nodig, bijkomend al dan niet destructief onderzoek, een beoordeling gemaakt van de huidige toestand. Hierbij worden minstens de verplichte deelaspecten uit het bestek opgenomen, aangevuld met de gekozen optionele deelaspecten. </w:t>
      </w:r>
    </w:p>
    <w:p w14:paraId="3DADBF27" w14:textId="77777777" w:rsidR="006C6287" w:rsidRPr="002B6F01" w:rsidRDefault="006C6287" w:rsidP="00C71929">
      <w:pPr>
        <w:jc w:val="left"/>
        <w:rPr>
          <w:sz w:val="22"/>
          <w:szCs w:val="28"/>
        </w:rPr>
      </w:pPr>
      <w:r w:rsidRPr="002B6F01">
        <w:rPr>
          <w:sz w:val="22"/>
          <w:szCs w:val="28"/>
        </w:rPr>
        <w:t xml:space="preserve"> </w:t>
      </w:r>
    </w:p>
    <w:p w14:paraId="4D8B0DF7" w14:textId="77777777" w:rsidR="006C6287" w:rsidRPr="002B6F01" w:rsidRDefault="006C6287" w:rsidP="00C71929">
      <w:pPr>
        <w:ind w:left="-5"/>
        <w:rPr>
          <w:sz w:val="22"/>
          <w:szCs w:val="28"/>
        </w:rPr>
      </w:pPr>
      <w:r w:rsidRPr="002B6F01">
        <w:rPr>
          <w:sz w:val="22"/>
          <w:szCs w:val="28"/>
        </w:rPr>
        <w:t xml:space="preserve">De onderzochte elementen worden geëvalueerd en getoetst aan de geldende wet- en regelgeving en aan de toepasselijke technische voorschriften. </w:t>
      </w:r>
    </w:p>
    <w:p w14:paraId="6AA38B8E" w14:textId="77777777" w:rsidR="006C6287" w:rsidRPr="002B6F01" w:rsidRDefault="006C6287" w:rsidP="00C71929">
      <w:pPr>
        <w:jc w:val="left"/>
        <w:rPr>
          <w:sz w:val="22"/>
          <w:szCs w:val="28"/>
        </w:rPr>
      </w:pPr>
      <w:r w:rsidRPr="002B6F01">
        <w:rPr>
          <w:sz w:val="22"/>
          <w:szCs w:val="28"/>
        </w:rPr>
        <w:t xml:space="preserve"> </w:t>
      </w:r>
    </w:p>
    <w:p w14:paraId="2EDFA122" w14:textId="1F2DA3B9" w:rsidR="006C6287" w:rsidRPr="002B6F01" w:rsidRDefault="006C6287" w:rsidP="00C71929">
      <w:pPr>
        <w:ind w:left="-5"/>
        <w:rPr>
          <w:sz w:val="22"/>
          <w:szCs w:val="28"/>
        </w:rPr>
      </w:pPr>
      <w:r w:rsidRPr="002B6F01">
        <w:rPr>
          <w:sz w:val="22"/>
          <w:szCs w:val="28"/>
        </w:rPr>
        <w:t>De conditiemeting van de bouwkundige en installatietechnische elementen is deels gebaseerd op de NEN 2767. Deze Nederlandse norm beschrijft een methodiek om gebreken per bouwdeel in kaart te brengen op basis van de ernst, intensiteit en omvang van het gebrek. Elk afzonderlijk gebrek krijgt een deelconditie toegewezen. Wanneer meerdere gebreken betrekking hebben op één bouwdeel, worden deze geaccumuleerd tot één globale conditiescore. Hieronder wordt de gradering van de conditiescores toegelicht.</w:t>
      </w:r>
    </w:p>
    <w:p w14:paraId="4DEBC1BD" w14:textId="52ACE8B8" w:rsidR="002B6F01" w:rsidRDefault="002B6F01" w:rsidP="00C71929">
      <w:pPr>
        <w:ind w:left="-5"/>
        <w:rPr>
          <w:sz w:val="24"/>
          <w:szCs w:val="32"/>
        </w:rPr>
      </w:pPr>
    </w:p>
    <w:tbl>
      <w:tblPr>
        <w:tblStyle w:val="TableGrid"/>
        <w:tblW w:w="9523" w:type="dxa"/>
        <w:tblInd w:w="345" w:type="dxa"/>
        <w:tblCellMar>
          <w:left w:w="107" w:type="dxa"/>
          <w:right w:w="115" w:type="dxa"/>
        </w:tblCellMar>
        <w:tblLook w:val="04A0" w:firstRow="1" w:lastRow="0" w:firstColumn="1" w:lastColumn="0" w:noHBand="0" w:noVBand="1"/>
      </w:tblPr>
      <w:tblGrid>
        <w:gridCol w:w="792"/>
        <w:gridCol w:w="1929"/>
        <w:gridCol w:w="6802"/>
      </w:tblGrid>
      <w:tr w:rsidR="002B6F01" w14:paraId="5F31F785" w14:textId="77777777" w:rsidTr="00E44ED5">
        <w:trPr>
          <w:trHeight w:val="205"/>
        </w:trPr>
        <w:tc>
          <w:tcPr>
            <w:tcW w:w="792" w:type="dxa"/>
            <w:tcBorders>
              <w:top w:val="single" w:sz="4" w:space="0" w:color="D6D6D6"/>
              <w:left w:val="single" w:sz="4" w:space="0" w:color="D6D6D6"/>
              <w:bottom w:val="single" w:sz="4" w:space="0" w:color="D6D6D6"/>
              <w:right w:val="single" w:sz="4" w:space="0" w:color="D6D6D6"/>
            </w:tcBorders>
            <w:shd w:val="clear" w:color="auto" w:fill="86A83E"/>
          </w:tcPr>
          <w:p w14:paraId="707A2E13" w14:textId="77777777" w:rsidR="002B6F01" w:rsidRDefault="002B6F01" w:rsidP="00C71929">
            <w:pPr>
              <w:ind w:left="9"/>
              <w:jc w:val="center"/>
            </w:pPr>
            <w:r>
              <w:rPr>
                <w:b/>
                <w:color w:val="FFFFFF"/>
                <w:sz w:val="16"/>
              </w:rPr>
              <w:t>Score</w:t>
            </w:r>
          </w:p>
        </w:tc>
        <w:tc>
          <w:tcPr>
            <w:tcW w:w="1929" w:type="dxa"/>
            <w:tcBorders>
              <w:top w:val="single" w:sz="4" w:space="0" w:color="D6D6D6"/>
              <w:left w:val="single" w:sz="4" w:space="0" w:color="D6D6D6"/>
              <w:bottom w:val="single" w:sz="4" w:space="0" w:color="D6D6D6"/>
              <w:right w:val="single" w:sz="4" w:space="0" w:color="D6D6D6"/>
            </w:tcBorders>
            <w:shd w:val="clear" w:color="auto" w:fill="86A83E"/>
          </w:tcPr>
          <w:p w14:paraId="1A4685E4" w14:textId="77777777" w:rsidR="002B6F01" w:rsidRDefault="002B6F01" w:rsidP="00C71929">
            <w:pPr>
              <w:ind w:left="2"/>
              <w:jc w:val="center"/>
            </w:pPr>
            <w:r>
              <w:rPr>
                <w:b/>
                <w:color w:val="FFFFFF"/>
                <w:sz w:val="16"/>
              </w:rPr>
              <w:t>Conditie</w:t>
            </w:r>
          </w:p>
        </w:tc>
        <w:tc>
          <w:tcPr>
            <w:tcW w:w="6802" w:type="dxa"/>
            <w:tcBorders>
              <w:top w:val="single" w:sz="4" w:space="0" w:color="D6D6D6"/>
              <w:left w:val="single" w:sz="4" w:space="0" w:color="D6D6D6"/>
              <w:bottom w:val="single" w:sz="4" w:space="0" w:color="D6D6D6"/>
              <w:right w:val="single" w:sz="4" w:space="0" w:color="D6D6D6"/>
            </w:tcBorders>
            <w:shd w:val="clear" w:color="auto" w:fill="86A83E"/>
          </w:tcPr>
          <w:p w14:paraId="1E8B4064" w14:textId="77777777" w:rsidR="002B6F01" w:rsidRDefault="002B6F01" w:rsidP="00C71929">
            <w:pPr>
              <w:ind w:left="9"/>
              <w:jc w:val="center"/>
            </w:pPr>
            <w:r>
              <w:rPr>
                <w:b/>
                <w:color w:val="FFFFFF"/>
                <w:sz w:val="16"/>
              </w:rPr>
              <w:t>Interpretatie</w:t>
            </w:r>
          </w:p>
        </w:tc>
      </w:tr>
      <w:tr w:rsidR="002B6F01" w14:paraId="4B0B9EE2" w14:textId="77777777" w:rsidTr="00E44ED5">
        <w:trPr>
          <w:trHeight w:val="204"/>
        </w:trPr>
        <w:tc>
          <w:tcPr>
            <w:tcW w:w="792" w:type="dxa"/>
            <w:tcBorders>
              <w:top w:val="single" w:sz="4" w:space="0" w:color="D6D6D6"/>
              <w:left w:val="single" w:sz="4" w:space="0" w:color="D6D6D6"/>
              <w:bottom w:val="single" w:sz="4" w:space="0" w:color="D6D6D6"/>
              <w:right w:val="single" w:sz="4" w:space="0" w:color="D6D6D6"/>
            </w:tcBorders>
            <w:shd w:val="clear" w:color="auto" w:fill="33A852"/>
          </w:tcPr>
          <w:p w14:paraId="1AF19631" w14:textId="77777777" w:rsidR="002B6F01" w:rsidRDefault="002B6F01" w:rsidP="00C71929">
            <w:pPr>
              <w:ind w:left="6"/>
              <w:jc w:val="center"/>
            </w:pPr>
            <w:r>
              <w:rPr>
                <w:b/>
                <w:sz w:val="16"/>
              </w:rPr>
              <w:t>1</w:t>
            </w:r>
            <w:r>
              <w:rPr>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411B865B" w14:textId="77777777" w:rsidR="002B6F01" w:rsidRDefault="002B6F01" w:rsidP="00C71929">
            <w:pPr>
              <w:jc w:val="left"/>
            </w:pPr>
            <w:r>
              <w:rPr>
                <w:sz w:val="16"/>
              </w:rPr>
              <w:t>Uitstekend</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57FE1F82" w14:textId="77777777" w:rsidR="002B6F01" w:rsidRDefault="002B6F01" w:rsidP="00C71929">
            <w:pPr>
              <w:ind w:left="1"/>
              <w:jc w:val="left"/>
            </w:pPr>
            <w:r>
              <w:rPr>
                <w:sz w:val="16"/>
              </w:rPr>
              <w:t>Geen of verwaarloosbare veroudering</w:t>
            </w:r>
            <w:r>
              <w:rPr>
                <w:sz w:val="22"/>
              </w:rPr>
              <w:t xml:space="preserve"> </w:t>
            </w:r>
          </w:p>
        </w:tc>
      </w:tr>
      <w:tr w:rsidR="002B6F01" w14:paraId="0CC6DA29" w14:textId="77777777" w:rsidTr="00E44ED5">
        <w:trPr>
          <w:trHeight w:val="206"/>
        </w:trPr>
        <w:tc>
          <w:tcPr>
            <w:tcW w:w="792" w:type="dxa"/>
            <w:tcBorders>
              <w:top w:val="single" w:sz="4" w:space="0" w:color="D6D6D6"/>
              <w:left w:val="single" w:sz="4" w:space="0" w:color="D6D6D6"/>
              <w:bottom w:val="single" w:sz="4" w:space="0" w:color="D6D6D6"/>
              <w:right w:val="single" w:sz="4" w:space="0" w:color="D6D6D6"/>
            </w:tcBorders>
            <w:shd w:val="clear" w:color="auto" w:fill="A3C957"/>
          </w:tcPr>
          <w:p w14:paraId="17DB2A15" w14:textId="77777777" w:rsidR="002B6F01" w:rsidRDefault="002B6F01" w:rsidP="00C71929">
            <w:pPr>
              <w:ind w:left="6"/>
              <w:jc w:val="center"/>
            </w:pPr>
            <w:r>
              <w:rPr>
                <w:b/>
                <w:sz w:val="16"/>
              </w:rPr>
              <w:t>2</w:t>
            </w:r>
            <w:r>
              <w:rPr>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4DEA2345" w14:textId="77777777" w:rsidR="002B6F01" w:rsidRDefault="002B6F01" w:rsidP="00C71929">
            <w:pPr>
              <w:jc w:val="left"/>
            </w:pPr>
            <w:r>
              <w:rPr>
                <w:sz w:val="16"/>
              </w:rPr>
              <w:t>Goed</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2A57FE63" w14:textId="77777777" w:rsidR="002B6F01" w:rsidRDefault="002B6F01" w:rsidP="00C71929">
            <w:pPr>
              <w:ind w:left="1"/>
              <w:jc w:val="left"/>
            </w:pPr>
            <w:r>
              <w:rPr>
                <w:sz w:val="16"/>
              </w:rPr>
              <w:t>Beginnende veroudering, preventief onderhoud volstaat</w:t>
            </w:r>
            <w:r>
              <w:rPr>
                <w:sz w:val="22"/>
              </w:rPr>
              <w:t xml:space="preserve"> </w:t>
            </w:r>
          </w:p>
        </w:tc>
      </w:tr>
      <w:tr w:rsidR="002B6F01" w14:paraId="7E926EB7" w14:textId="77777777" w:rsidTr="00E44ED5">
        <w:trPr>
          <w:trHeight w:val="204"/>
        </w:trPr>
        <w:tc>
          <w:tcPr>
            <w:tcW w:w="792" w:type="dxa"/>
            <w:tcBorders>
              <w:top w:val="single" w:sz="4" w:space="0" w:color="D6D6D6"/>
              <w:left w:val="single" w:sz="4" w:space="0" w:color="D6D6D6"/>
              <w:bottom w:val="single" w:sz="4" w:space="0" w:color="D6D6D6"/>
              <w:right w:val="single" w:sz="4" w:space="0" w:color="D6D6D6"/>
            </w:tcBorders>
            <w:shd w:val="clear" w:color="auto" w:fill="FFD966"/>
          </w:tcPr>
          <w:p w14:paraId="43AC013B" w14:textId="77777777" w:rsidR="002B6F01" w:rsidRDefault="002B6F01" w:rsidP="00C71929">
            <w:pPr>
              <w:ind w:left="6"/>
              <w:jc w:val="center"/>
            </w:pPr>
            <w:r>
              <w:rPr>
                <w:b/>
                <w:sz w:val="16"/>
              </w:rPr>
              <w:t>3</w:t>
            </w:r>
            <w:r>
              <w:rPr>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38B7FFF6" w14:textId="77777777" w:rsidR="002B6F01" w:rsidRDefault="002B6F01" w:rsidP="00C71929">
            <w:pPr>
              <w:jc w:val="left"/>
            </w:pPr>
            <w:r>
              <w:rPr>
                <w:sz w:val="16"/>
              </w:rPr>
              <w:t>Redelijk</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05E35DCE" w14:textId="77777777" w:rsidR="002B6F01" w:rsidRDefault="002B6F01" w:rsidP="00C71929">
            <w:pPr>
              <w:ind w:left="1"/>
              <w:jc w:val="left"/>
            </w:pPr>
            <w:r>
              <w:rPr>
                <w:sz w:val="16"/>
              </w:rPr>
              <w:t>Plaatselijke gebreken, planmatig onderhoud voorzien</w:t>
            </w:r>
            <w:r>
              <w:rPr>
                <w:sz w:val="22"/>
              </w:rPr>
              <w:t xml:space="preserve"> </w:t>
            </w:r>
          </w:p>
        </w:tc>
      </w:tr>
      <w:tr w:rsidR="002B6F01" w14:paraId="0D8E5979" w14:textId="77777777" w:rsidTr="00E44ED5">
        <w:trPr>
          <w:trHeight w:val="206"/>
        </w:trPr>
        <w:tc>
          <w:tcPr>
            <w:tcW w:w="792" w:type="dxa"/>
            <w:tcBorders>
              <w:top w:val="single" w:sz="4" w:space="0" w:color="D6D6D6"/>
              <w:left w:val="single" w:sz="4" w:space="0" w:color="D6D6D6"/>
              <w:bottom w:val="single" w:sz="4" w:space="0" w:color="D6D6D6"/>
              <w:right w:val="single" w:sz="4" w:space="0" w:color="D6D6D6"/>
            </w:tcBorders>
            <w:shd w:val="clear" w:color="auto" w:fill="F6B26B"/>
          </w:tcPr>
          <w:p w14:paraId="52AE5C3D" w14:textId="77777777" w:rsidR="002B6F01" w:rsidRDefault="002B6F01" w:rsidP="00C71929">
            <w:pPr>
              <w:ind w:left="6"/>
              <w:jc w:val="center"/>
            </w:pPr>
            <w:r>
              <w:rPr>
                <w:b/>
                <w:sz w:val="16"/>
              </w:rPr>
              <w:t>4</w:t>
            </w:r>
            <w:r>
              <w:rPr>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06157072" w14:textId="77777777" w:rsidR="002B6F01" w:rsidRDefault="002B6F01" w:rsidP="00C71929">
            <w:pPr>
              <w:jc w:val="left"/>
            </w:pPr>
            <w:r>
              <w:rPr>
                <w:sz w:val="16"/>
              </w:rPr>
              <w:t>Matig</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7F87888C" w14:textId="77777777" w:rsidR="002B6F01" w:rsidRDefault="002B6F01" w:rsidP="00C71929">
            <w:pPr>
              <w:ind w:left="1"/>
              <w:jc w:val="left"/>
            </w:pPr>
            <w:r>
              <w:rPr>
                <w:sz w:val="16"/>
              </w:rPr>
              <w:t>Regelmatige gebreken; verhoogd risico op vervolgschade</w:t>
            </w:r>
            <w:r>
              <w:rPr>
                <w:sz w:val="22"/>
              </w:rPr>
              <w:t xml:space="preserve"> </w:t>
            </w:r>
          </w:p>
        </w:tc>
      </w:tr>
      <w:tr w:rsidR="002B6F01" w14:paraId="184F3FBC" w14:textId="77777777" w:rsidTr="00E44ED5">
        <w:trPr>
          <w:trHeight w:val="205"/>
        </w:trPr>
        <w:tc>
          <w:tcPr>
            <w:tcW w:w="792" w:type="dxa"/>
            <w:tcBorders>
              <w:top w:val="single" w:sz="4" w:space="0" w:color="D6D6D6"/>
              <w:left w:val="single" w:sz="4" w:space="0" w:color="D6D6D6"/>
              <w:bottom w:val="single" w:sz="4" w:space="0" w:color="D6D6D6"/>
              <w:right w:val="single" w:sz="4" w:space="0" w:color="D6D6D6"/>
            </w:tcBorders>
            <w:shd w:val="clear" w:color="auto" w:fill="E06666"/>
          </w:tcPr>
          <w:p w14:paraId="290B3F1D" w14:textId="77777777" w:rsidR="002B6F01" w:rsidRDefault="002B6F01" w:rsidP="00C71929">
            <w:pPr>
              <w:ind w:left="6"/>
              <w:jc w:val="center"/>
            </w:pPr>
            <w:r>
              <w:rPr>
                <w:b/>
                <w:color w:val="FFFFFF"/>
                <w:sz w:val="16"/>
              </w:rPr>
              <w:t>5</w:t>
            </w:r>
            <w:r>
              <w:rPr>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2F81124E" w14:textId="77777777" w:rsidR="002B6F01" w:rsidRDefault="002B6F01" w:rsidP="00C71929">
            <w:pPr>
              <w:jc w:val="left"/>
            </w:pPr>
            <w:r>
              <w:rPr>
                <w:sz w:val="16"/>
              </w:rPr>
              <w:t>Slecht</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05A7FADA" w14:textId="77777777" w:rsidR="002B6F01" w:rsidRDefault="002B6F01" w:rsidP="00C71929">
            <w:pPr>
              <w:ind w:left="1"/>
              <w:jc w:val="left"/>
            </w:pPr>
            <w:r>
              <w:rPr>
                <w:sz w:val="16"/>
              </w:rPr>
              <w:t>Functie of veiligheid komt onder druk; ingreep prioritair</w:t>
            </w:r>
            <w:r>
              <w:rPr>
                <w:sz w:val="22"/>
              </w:rPr>
              <w:t xml:space="preserve"> </w:t>
            </w:r>
          </w:p>
        </w:tc>
      </w:tr>
      <w:tr w:rsidR="002B6F01" w14:paraId="1559584A" w14:textId="77777777" w:rsidTr="00E44ED5">
        <w:trPr>
          <w:trHeight w:val="204"/>
        </w:trPr>
        <w:tc>
          <w:tcPr>
            <w:tcW w:w="792" w:type="dxa"/>
            <w:tcBorders>
              <w:top w:val="single" w:sz="4" w:space="0" w:color="D6D6D6"/>
              <w:left w:val="single" w:sz="4" w:space="0" w:color="D6D6D6"/>
              <w:bottom w:val="single" w:sz="4" w:space="0" w:color="D6D6D6"/>
              <w:right w:val="single" w:sz="4" w:space="0" w:color="D6D6D6"/>
            </w:tcBorders>
            <w:shd w:val="clear" w:color="auto" w:fill="990000"/>
          </w:tcPr>
          <w:p w14:paraId="334CCE2A" w14:textId="77777777" w:rsidR="002B6F01" w:rsidRDefault="002B6F01" w:rsidP="00C71929">
            <w:pPr>
              <w:ind w:left="6"/>
              <w:jc w:val="center"/>
            </w:pPr>
            <w:r>
              <w:rPr>
                <w:b/>
                <w:color w:val="FFFFFF"/>
                <w:sz w:val="16"/>
              </w:rPr>
              <w:t>6</w:t>
            </w:r>
            <w:r>
              <w:rPr>
                <w:color w:val="FFFFFF"/>
                <w:sz w:val="22"/>
              </w:rPr>
              <w:t xml:space="preserve"> </w:t>
            </w:r>
          </w:p>
        </w:tc>
        <w:tc>
          <w:tcPr>
            <w:tcW w:w="1929" w:type="dxa"/>
            <w:tcBorders>
              <w:top w:val="single" w:sz="4" w:space="0" w:color="D6D6D6"/>
              <w:left w:val="single" w:sz="4" w:space="0" w:color="D6D6D6"/>
              <w:bottom w:val="single" w:sz="4" w:space="0" w:color="D6D6D6"/>
              <w:right w:val="single" w:sz="4" w:space="0" w:color="D6D6D6"/>
            </w:tcBorders>
          </w:tcPr>
          <w:p w14:paraId="248DE3F2" w14:textId="77777777" w:rsidR="002B6F01" w:rsidRDefault="002B6F01" w:rsidP="00C71929">
            <w:pPr>
              <w:jc w:val="left"/>
            </w:pPr>
            <w:r>
              <w:rPr>
                <w:sz w:val="16"/>
              </w:rPr>
              <w:t>Zeer slecht</w:t>
            </w:r>
            <w:r>
              <w:rPr>
                <w:sz w:val="22"/>
              </w:rPr>
              <w:t xml:space="preserve"> </w:t>
            </w:r>
          </w:p>
        </w:tc>
        <w:tc>
          <w:tcPr>
            <w:tcW w:w="6802" w:type="dxa"/>
            <w:tcBorders>
              <w:top w:val="single" w:sz="4" w:space="0" w:color="D6D6D6"/>
              <w:left w:val="single" w:sz="4" w:space="0" w:color="D6D6D6"/>
              <w:bottom w:val="single" w:sz="4" w:space="0" w:color="D6D6D6"/>
              <w:right w:val="single" w:sz="4" w:space="0" w:color="D6D6D6"/>
            </w:tcBorders>
          </w:tcPr>
          <w:p w14:paraId="726E87B6" w14:textId="77777777" w:rsidR="002B6F01" w:rsidRDefault="002B6F01" w:rsidP="00C71929">
            <w:pPr>
              <w:ind w:left="1"/>
              <w:jc w:val="left"/>
            </w:pPr>
            <w:r>
              <w:rPr>
                <w:sz w:val="16"/>
              </w:rPr>
              <w:t>Maximaal gebrekenbeeld; onmiddellijke maatregelen noodzakelijk</w:t>
            </w:r>
            <w:r>
              <w:rPr>
                <w:sz w:val="22"/>
              </w:rPr>
              <w:t xml:space="preserve"> </w:t>
            </w:r>
          </w:p>
        </w:tc>
      </w:tr>
    </w:tbl>
    <w:p w14:paraId="23F397B6" w14:textId="77777777" w:rsidR="002B6F01" w:rsidRDefault="002B6F01" w:rsidP="006C6287">
      <w:pPr>
        <w:ind w:left="-5"/>
        <w:rPr>
          <w:sz w:val="22"/>
          <w:szCs w:val="28"/>
        </w:rPr>
      </w:pPr>
    </w:p>
    <w:p w14:paraId="096AF56D" w14:textId="6755FD1C" w:rsidR="00C71929" w:rsidRPr="00C71929" w:rsidRDefault="00C71929" w:rsidP="006C6287">
      <w:pPr>
        <w:ind w:left="-5"/>
        <w:rPr>
          <w:sz w:val="22"/>
          <w:szCs w:val="28"/>
        </w:rPr>
      </w:pPr>
      <w:r w:rsidRPr="00C71929">
        <w:rPr>
          <w:sz w:val="22"/>
          <w:szCs w:val="28"/>
        </w:rPr>
        <w:t>De conditiescore wordt bepaald op basis van de omvang, intensiteit en ernst van de vastgestelde gebreken. Hieronder worden de conditiescores algemeen omschreven volgens de NEN 2767.</w:t>
      </w:r>
    </w:p>
    <w:p w14:paraId="74CF73E9" w14:textId="77777777" w:rsidR="00C71929" w:rsidRDefault="00C71929" w:rsidP="006C6287">
      <w:pPr>
        <w:ind w:left="-5"/>
      </w:pPr>
    </w:p>
    <w:p w14:paraId="4098CBEE" w14:textId="77777777" w:rsidR="00C71929" w:rsidRDefault="00C71929" w:rsidP="006C6287">
      <w:pPr>
        <w:ind w:left="-5"/>
      </w:pPr>
    </w:p>
    <w:p w14:paraId="279084C7" w14:textId="77777777" w:rsidR="00C71929" w:rsidRPr="00C71929" w:rsidRDefault="00C71929" w:rsidP="00BF0BE9">
      <w:pPr>
        <w:ind w:left="-5" w:right="130"/>
        <w:rPr>
          <w:sz w:val="22"/>
          <w:szCs w:val="28"/>
        </w:rPr>
      </w:pPr>
      <w:r w:rsidRPr="00C71929">
        <w:rPr>
          <w:b/>
          <w:sz w:val="22"/>
          <w:szCs w:val="28"/>
        </w:rPr>
        <w:t>Conditiescore 1 – Uitstekende conditie</w:t>
      </w:r>
      <w:r w:rsidRPr="00C71929">
        <w:rPr>
          <w:sz w:val="22"/>
          <w:szCs w:val="28"/>
        </w:rPr>
        <w:t xml:space="preserve"> </w:t>
      </w:r>
    </w:p>
    <w:p w14:paraId="6E429BA2" w14:textId="77777777" w:rsidR="00C71929" w:rsidRPr="00C71929" w:rsidRDefault="00C71929" w:rsidP="00BF0BE9">
      <w:pPr>
        <w:ind w:left="-5"/>
        <w:rPr>
          <w:sz w:val="22"/>
          <w:szCs w:val="28"/>
        </w:rPr>
      </w:pPr>
      <w:r w:rsidRPr="00C71929">
        <w:rPr>
          <w:sz w:val="22"/>
          <w:szCs w:val="28"/>
        </w:rPr>
        <w:t xml:space="preserve">Er is geen of slechts zeer beperkte veroudering aanwezig. Gebreken aan bouwdelen als gevolg van veroudering komen niet of slechts zeer incidenteel voor. Installaties functioneren storingsvrij, zonder bedrijfsonderbrekingen als gevolg van uitval. </w:t>
      </w:r>
    </w:p>
    <w:p w14:paraId="0C5991C9" w14:textId="77777777" w:rsidR="00C71929" w:rsidRPr="00C71929" w:rsidRDefault="00C71929" w:rsidP="00BF0BE9">
      <w:pPr>
        <w:jc w:val="left"/>
        <w:rPr>
          <w:sz w:val="22"/>
          <w:szCs w:val="28"/>
        </w:rPr>
      </w:pPr>
      <w:r w:rsidRPr="00C71929">
        <w:rPr>
          <w:b/>
          <w:sz w:val="22"/>
          <w:szCs w:val="28"/>
        </w:rPr>
        <w:t xml:space="preserve"> </w:t>
      </w:r>
    </w:p>
    <w:p w14:paraId="633A9047" w14:textId="77777777" w:rsidR="00C71929" w:rsidRPr="00C71929" w:rsidRDefault="00C71929" w:rsidP="00BF0BE9">
      <w:pPr>
        <w:ind w:left="-5" w:right="130"/>
        <w:rPr>
          <w:sz w:val="22"/>
          <w:szCs w:val="28"/>
        </w:rPr>
      </w:pPr>
      <w:r w:rsidRPr="00C71929">
        <w:rPr>
          <w:b/>
          <w:sz w:val="22"/>
          <w:szCs w:val="28"/>
        </w:rPr>
        <w:t>Conditiescore 2 – Goede conditie</w:t>
      </w:r>
      <w:r w:rsidRPr="00C71929">
        <w:rPr>
          <w:sz w:val="22"/>
          <w:szCs w:val="28"/>
        </w:rPr>
        <w:t xml:space="preserve"> </w:t>
      </w:r>
    </w:p>
    <w:p w14:paraId="58BDDFD7" w14:textId="77777777" w:rsidR="00C71929" w:rsidRPr="00C71929" w:rsidRDefault="00C71929" w:rsidP="00BF0BE9">
      <w:pPr>
        <w:ind w:left="-5"/>
        <w:rPr>
          <w:sz w:val="22"/>
          <w:szCs w:val="28"/>
        </w:rPr>
      </w:pPr>
      <w:r w:rsidRPr="00C71929">
        <w:rPr>
          <w:sz w:val="22"/>
          <w:szCs w:val="28"/>
        </w:rPr>
        <w:t xml:space="preserve">Er is sprake van beginnende veroudering. Gebreken aan bouwdelen, zoals beperkte materiaalaantasting of veroudering van afwerklagen en componenten, komen slechts incidenteel voor. Installaties functioneren, op een enkele uitzondering na, storingsvrij. </w:t>
      </w:r>
    </w:p>
    <w:p w14:paraId="0741121A" w14:textId="77777777" w:rsidR="00C71929" w:rsidRPr="00C71929" w:rsidRDefault="00C71929" w:rsidP="00BF0BE9">
      <w:pPr>
        <w:jc w:val="left"/>
        <w:rPr>
          <w:sz w:val="22"/>
          <w:szCs w:val="28"/>
        </w:rPr>
      </w:pPr>
      <w:r w:rsidRPr="00C71929">
        <w:rPr>
          <w:sz w:val="22"/>
          <w:szCs w:val="28"/>
        </w:rPr>
        <w:t xml:space="preserve"> </w:t>
      </w:r>
    </w:p>
    <w:p w14:paraId="66601E80" w14:textId="77777777" w:rsidR="00C71929" w:rsidRPr="00C71929" w:rsidRDefault="00C71929" w:rsidP="00BF0BE9">
      <w:pPr>
        <w:ind w:left="-5" w:right="130"/>
        <w:rPr>
          <w:sz w:val="22"/>
          <w:szCs w:val="28"/>
        </w:rPr>
      </w:pPr>
      <w:r w:rsidRPr="00C71929">
        <w:rPr>
          <w:b/>
          <w:sz w:val="22"/>
          <w:szCs w:val="28"/>
        </w:rPr>
        <w:t>Conditiescore 3 – Redelijke conditie</w:t>
      </w:r>
      <w:r w:rsidRPr="00C71929">
        <w:rPr>
          <w:sz w:val="22"/>
          <w:szCs w:val="28"/>
        </w:rPr>
        <w:t xml:space="preserve"> </w:t>
      </w:r>
    </w:p>
    <w:p w14:paraId="107EF10A" w14:textId="77777777" w:rsidR="00C71929" w:rsidRPr="00C71929" w:rsidRDefault="00C71929" w:rsidP="00BF0BE9">
      <w:pPr>
        <w:ind w:left="-5"/>
        <w:rPr>
          <w:sz w:val="22"/>
          <w:szCs w:val="28"/>
        </w:rPr>
      </w:pPr>
      <w:r w:rsidRPr="00C71929">
        <w:rPr>
          <w:sz w:val="22"/>
          <w:szCs w:val="28"/>
        </w:rPr>
        <w:t xml:space="preserve">Het verouderingsproces is plaatselijk op gang gekomen. Bouwdelen vertonen lokaal gebreken aan afwerklagen, materialen of componenten. Het functioneren van installaties kan incidenteel worden verstoord, zonder dat dit het gebruik of het bedrijfsproces wezenlijk schaadt. </w:t>
      </w:r>
    </w:p>
    <w:p w14:paraId="70F1CC9E" w14:textId="77777777" w:rsidR="00C71929" w:rsidRPr="00C71929" w:rsidRDefault="00C71929" w:rsidP="00BF0BE9">
      <w:pPr>
        <w:jc w:val="left"/>
        <w:rPr>
          <w:sz w:val="22"/>
          <w:szCs w:val="28"/>
        </w:rPr>
      </w:pPr>
      <w:r w:rsidRPr="00C71929">
        <w:rPr>
          <w:sz w:val="22"/>
          <w:szCs w:val="28"/>
        </w:rPr>
        <w:t xml:space="preserve"> </w:t>
      </w:r>
    </w:p>
    <w:p w14:paraId="0743CE40" w14:textId="77777777" w:rsidR="00C71929" w:rsidRPr="00C71929" w:rsidRDefault="00C71929" w:rsidP="00BF0BE9">
      <w:pPr>
        <w:ind w:left="-5" w:right="130"/>
        <w:rPr>
          <w:sz w:val="22"/>
          <w:szCs w:val="28"/>
        </w:rPr>
      </w:pPr>
      <w:r w:rsidRPr="00C71929">
        <w:rPr>
          <w:b/>
          <w:sz w:val="22"/>
          <w:szCs w:val="28"/>
        </w:rPr>
        <w:t>Conditiescore 4 – Matige conditie</w:t>
      </w:r>
      <w:r w:rsidRPr="00C71929">
        <w:rPr>
          <w:sz w:val="22"/>
          <w:szCs w:val="28"/>
        </w:rPr>
        <w:t xml:space="preserve"> </w:t>
      </w:r>
    </w:p>
    <w:p w14:paraId="4F4C22AC" w14:textId="77777777" w:rsidR="00C71929" w:rsidRPr="00C71929" w:rsidRDefault="00C71929" w:rsidP="00BF0BE9">
      <w:pPr>
        <w:ind w:left="-5"/>
        <w:rPr>
          <w:sz w:val="22"/>
          <w:szCs w:val="28"/>
        </w:rPr>
      </w:pPr>
      <w:r w:rsidRPr="00C71929">
        <w:rPr>
          <w:sz w:val="22"/>
          <w:szCs w:val="28"/>
        </w:rPr>
        <w:t xml:space="preserve">Het verouderingsproces wordt regelmatig vastgesteld. Bouwdelen vertonen herhaaldelijk gebreken aan afwerklagen, materialen of componenten. Plaatselijk kunnen storingen optreden in het functioneren van het bouwdeel. Er kunnen regelmatig ernstige gebreken voorkomen die aanleiding kunnen geven tot functieverlies. De bedrijfszekerheid van installaties is slechts matig gewaarborgd, waardoor bedrijfsonderbrekingen kunnen voorkomen. </w:t>
      </w:r>
    </w:p>
    <w:p w14:paraId="36DB0DE1" w14:textId="77777777" w:rsidR="00C71929" w:rsidRPr="00C71929" w:rsidRDefault="00C71929" w:rsidP="00BF0BE9">
      <w:pPr>
        <w:jc w:val="left"/>
        <w:rPr>
          <w:sz w:val="22"/>
          <w:szCs w:val="28"/>
        </w:rPr>
      </w:pPr>
      <w:r w:rsidRPr="00C71929">
        <w:rPr>
          <w:sz w:val="22"/>
          <w:szCs w:val="28"/>
        </w:rPr>
        <w:t xml:space="preserve"> </w:t>
      </w:r>
    </w:p>
    <w:p w14:paraId="0CB05213" w14:textId="77777777" w:rsidR="00C71929" w:rsidRPr="00C71929" w:rsidRDefault="00C71929" w:rsidP="00BF0BE9">
      <w:pPr>
        <w:ind w:left="-5" w:right="130"/>
        <w:rPr>
          <w:sz w:val="22"/>
          <w:szCs w:val="28"/>
        </w:rPr>
      </w:pPr>
      <w:r w:rsidRPr="00C71929">
        <w:rPr>
          <w:b/>
          <w:sz w:val="22"/>
          <w:szCs w:val="28"/>
        </w:rPr>
        <w:t>Conditiescore 5 – Slechte conditie</w:t>
      </w:r>
      <w:r w:rsidRPr="00C71929">
        <w:rPr>
          <w:sz w:val="22"/>
          <w:szCs w:val="28"/>
        </w:rPr>
        <w:t xml:space="preserve"> </w:t>
      </w:r>
    </w:p>
    <w:p w14:paraId="63495481" w14:textId="77777777" w:rsidR="00C71929" w:rsidRPr="00C71929" w:rsidRDefault="00C71929" w:rsidP="00BF0BE9">
      <w:pPr>
        <w:ind w:left="-5"/>
        <w:rPr>
          <w:sz w:val="22"/>
          <w:szCs w:val="28"/>
        </w:rPr>
      </w:pPr>
      <w:r w:rsidRPr="00C71929">
        <w:rPr>
          <w:sz w:val="22"/>
          <w:szCs w:val="28"/>
        </w:rPr>
        <w:t xml:space="preserve">Het verouderingsproces is in belangrijke mate gevorderd en min of meer onomkeerbaar geworden. Bouwdelen vertonen aanzienlijke gebreken aan afwerklagen, materialen of componenten. De primaire functies van onderdelen die het functioneren van bouwdelen beïnvloeden, zijn niet langer gewaarborgd. Ook het functioneren van installaties is niet meer verzekerd. Er kunnen veel, vaak ernstige, gebreken voorkomen die leiden tot functieverlies. Regelmatige bedrijfsonderbrekingen zijn mogelijk. </w:t>
      </w:r>
    </w:p>
    <w:p w14:paraId="0F3BBC26" w14:textId="77777777" w:rsidR="00C71929" w:rsidRPr="00C71929" w:rsidRDefault="00C71929" w:rsidP="00BF0BE9">
      <w:pPr>
        <w:jc w:val="left"/>
        <w:rPr>
          <w:sz w:val="22"/>
          <w:szCs w:val="28"/>
        </w:rPr>
      </w:pPr>
      <w:r w:rsidRPr="00C71929">
        <w:rPr>
          <w:sz w:val="22"/>
          <w:szCs w:val="28"/>
        </w:rPr>
        <w:t xml:space="preserve"> </w:t>
      </w:r>
    </w:p>
    <w:p w14:paraId="01ADA4C6" w14:textId="77777777" w:rsidR="00C71929" w:rsidRPr="00C71929" w:rsidRDefault="00C71929" w:rsidP="00BF0BE9">
      <w:pPr>
        <w:ind w:left="-5" w:right="130"/>
        <w:rPr>
          <w:sz w:val="22"/>
          <w:szCs w:val="28"/>
        </w:rPr>
      </w:pPr>
      <w:r w:rsidRPr="00C71929">
        <w:rPr>
          <w:b/>
          <w:sz w:val="22"/>
          <w:szCs w:val="28"/>
        </w:rPr>
        <w:t>Conditiescore 6 – Zeer slechte conditie</w:t>
      </w:r>
      <w:r w:rsidRPr="00C71929">
        <w:rPr>
          <w:sz w:val="22"/>
          <w:szCs w:val="28"/>
        </w:rPr>
        <w:t xml:space="preserve"> </w:t>
      </w:r>
    </w:p>
    <w:p w14:paraId="7D96DE6C" w14:textId="77777777" w:rsidR="00C71929" w:rsidRDefault="00C71929" w:rsidP="00BF0BE9">
      <w:pPr>
        <w:ind w:left="-5"/>
        <w:rPr>
          <w:sz w:val="22"/>
          <w:szCs w:val="28"/>
        </w:rPr>
      </w:pPr>
      <w:r w:rsidRPr="00C71929">
        <w:rPr>
          <w:sz w:val="22"/>
          <w:szCs w:val="28"/>
        </w:rPr>
        <w:t xml:space="preserve">Er is sprake van een maximaal gebrekenbeeld. De conditie van het bouwdeel is dermate slecht dat deze niet langer onder conditiescore 5 kan worden geclassificeerd. Storingen in de functievervulling treden voortdurend op. Het bouwdeel is onbruikbaar en technisch rijp voor sloop. </w:t>
      </w:r>
    </w:p>
    <w:p w14:paraId="63C56B9A" w14:textId="77777777" w:rsidR="00C71929" w:rsidRPr="00C71929" w:rsidRDefault="00C71929" w:rsidP="00BF0BE9">
      <w:pPr>
        <w:ind w:left="-5"/>
        <w:rPr>
          <w:sz w:val="22"/>
          <w:szCs w:val="28"/>
        </w:rPr>
      </w:pPr>
    </w:p>
    <w:tbl>
      <w:tblPr>
        <w:tblStyle w:val="TableGrid"/>
        <w:tblW w:w="10442" w:type="dxa"/>
        <w:tblInd w:w="4" w:type="dxa"/>
        <w:tblCellMar>
          <w:left w:w="107" w:type="dxa"/>
          <w:right w:w="115" w:type="dxa"/>
        </w:tblCellMar>
        <w:tblLook w:val="04A0" w:firstRow="1" w:lastRow="0" w:firstColumn="1" w:lastColumn="0" w:noHBand="0" w:noVBand="1"/>
      </w:tblPr>
      <w:tblGrid>
        <w:gridCol w:w="1441"/>
        <w:gridCol w:w="2901"/>
        <w:gridCol w:w="6100"/>
      </w:tblGrid>
      <w:tr w:rsidR="00C71929" w14:paraId="628E8FE7" w14:textId="77777777" w:rsidTr="008565D0">
        <w:trPr>
          <w:trHeight w:val="217"/>
        </w:trPr>
        <w:tc>
          <w:tcPr>
            <w:tcW w:w="1441" w:type="dxa"/>
            <w:tcBorders>
              <w:top w:val="single" w:sz="4" w:space="0" w:color="D9E2F3"/>
              <w:left w:val="single" w:sz="4" w:space="0" w:color="D9E2F3"/>
              <w:bottom w:val="single" w:sz="4" w:space="0" w:color="D9E2F3"/>
              <w:right w:val="single" w:sz="4" w:space="0" w:color="D9E2F3"/>
            </w:tcBorders>
            <w:shd w:val="clear" w:color="auto" w:fill="9BBB59"/>
          </w:tcPr>
          <w:p w14:paraId="1BBA4D98" w14:textId="77777777" w:rsidR="00C71929" w:rsidRPr="00C71929" w:rsidRDefault="00C71929" w:rsidP="00BF0BE9">
            <w:pPr>
              <w:jc w:val="left"/>
              <w:rPr>
                <w:sz w:val="16"/>
                <w:szCs w:val="28"/>
              </w:rPr>
            </w:pPr>
            <w:r w:rsidRPr="00C71929">
              <w:rPr>
                <w:b/>
                <w:color w:val="FFFFFF"/>
                <w:sz w:val="16"/>
                <w:szCs w:val="28"/>
              </w:rPr>
              <w:t>Conditiescore</w:t>
            </w:r>
            <w:r w:rsidRPr="00C71929">
              <w:rPr>
                <w:sz w:val="16"/>
                <w:szCs w:val="28"/>
              </w:rPr>
              <w:t xml:space="preserve"> </w:t>
            </w:r>
          </w:p>
        </w:tc>
        <w:tc>
          <w:tcPr>
            <w:tcW w:w="2901" w:type="dxa"/>
            <w:tcBorders>
              <w:top w:val="single" w:sz="4" w:space="0" w:color="D9E2F3"/>
              <w:left w:val="single" w:sz="4" w:space="0" w:color="D9E2F3"/>
              <w:bottom w:val="single" w:sz="4" w:space="0" w:color="D9E2F3"/>
              <w:right w:val="single" w:sz="4" w:space="0" w:color="D9E2F3"/>
            </w:tcBorders>
            <w:shd w:val="clear" w:color="auto" w:fill="9BBB59"/>
          </w:tcPr>
          <w:p w14:paraId="553F83F4" w14:textId="77777777" w:rsidR="00C71929" w:rsidRPr="00C71929" w:rsidRDefault="00C71929" w:rsidP="00BF0BE9">
            <w:pPr>
              <w:jc w:val="left"/>
              <w:rPr>
                <w:sz w:val="16"/>
                <w:szCs w:val="28"/>
              </w:rPr>
            </w:pPr>
            <w:r w:rsidRPr="00C71929">
              <w:rPr>
                <w:b/>
                <w:color w:val="FFFFFF"/>
                <w:sz w:val="16"/>
                <w:szCs w:val="28"/>
              </w:rPr>
              <w:t>Benaming</w:t>
            </w:r>
            <w:r w:rsidRPr="00C71929">
              <w:rPr>
                <w:sz w:val="16"/>
                <w:szCs w:val="28"/>
              </w:rPr>
              <w:t xml:space="preserve"> </w:t>
            </w:r>
          </w:p>
        </w:tc>
        <w:tc>
          <w:tcPr>
            <w:tcW w:w="6100" w:type="dxa"/>
            <w:tcBorders>
              <w:top w:val="single" w:sz="4" w:space="0" w:color="D9E2F3"/>
              <w:left w:val="single" w:sz="4" w:space="0" w:color="D9E2F3"/>
              <w:bottom w:val="single" w:sz="4" w:space="0" w:color="D9E2F3"/>
              <w:right w:val="single" w:sz="4" w:space="0" w:color="D9E2F3"/>
            </w:tcBorders>
            <w:shd w:val="clear" w:color="auto" w:fill="9BBB59"/>
          </w:tcPr>
          <w:p w14:paraId="00B60947" w14:textId="77777777" w:rsidR="00C71929" w:rsidRPr="00C71929" w:rsidRDefault="00C71929" w:rsidP="00BF0BE9">
            <w:pPr>
              <w:ind w:left="1"/>
              <w:jc w:val="left"/>
              <w:rPr>
                <w:sz w:val="16"/>
                <w:szCs w:val="28"/>
              </w:rPr>
            </w:pPr>
            <w:r w:rsidRPr="00C71929">
              <w:rPr>
                <w:b/>
                <w:color w:val="FFFFFF"/>
                <w:sz w:val="16"/>
                <w:szCs w:val="28"/>
              </w:rPr>
              <w:t>ABG-interpretatie voor VME-besluitvorming</w:t>
            </w:r>
            <w:r w:rsidRPr="00C71929">
              <w:rPr>
                <w:sz w:val="16"/>
                <w:szCs w:val="28"/>
              </w:rPr>
              <w:t xml:space="preserve"> </w:t>
            </w:r>
          </w:p>
        </w:tc>
      </w:tr>
      <w:tr w:rsidR="00C71929" w14:paraId="3D2C1F6B"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12338A15" w14:textId="77777777" w:rsidR="00C71929" w:rsidRPr="00C71929" w:rsidRDefault="00C71929" w:rsidP="00BF0BE9">
            <w:pPr>
              <w:jc w:val="left"/>
              <w:rPr>
                <w:sz w:val="16"/>
                <w:szCs w:val="28"/>
              </w:rPr>
            </w:pPr>
            <w:r w:rsidRPr="00C71929">
              <w:rPr>
                <w:sz w:val="16"/>
                <w:szCs w:val="28"/>
              </w:rPr>
              <w:t xml:space="preserve">1 </w:t>
            </w:r>
          </w:p>
        </w:tc>
        <w:tc>
          <w:tcPr>
            <w:tcW w:w="2901" w:type="dxa"/>
            <w:tcBorders>
              <w:top w:val="single" w:sz="4" w:space="0" w:color="D9E2F3"/>
              <w:left w:val="single" w:sz="4" w:space="0" w:color="D9E2F3"/>
              <w:bottom w:val="single" w:sz="4" w:space="0" w:color="D9E2F3"/>
              <w:right w:val="single" w:sz="4" w:space="0" w:color="D9E2F3"/>
            </w:tcBorders>
          </w:tcPr>
          <w:p w14:paraId="5E44FB8D" w14:textId="77777777" w:rsidR="00C71929" w:rsidRPr="00C71929" w:rsidRDefault="00C71929" w:rsidP="00BF0BE9">
            <w:pPr>
              <w:jc w:val="left"/>
              <w:rPr>
                <w:sz w:val="16"/>
                <w:szCs w:val="28"/>
              </w:rPr>
            </w:pPr>
            <w:r w:rsidRPr="00C71929">
              <w:rPr>
                <w:sz w:val="16"/>
                <w:szCs w:val="28"/>
              </w:rPr>
              <w:t xml:space="preserve">Uitstekende conditie </w:t>
            </w:r>
          </w:p>
        </w:tc>
        <w:tc>
          <w:tcPr>
            <w:tcW w:w="6100" w:type="dxa"/>
            <w:tcBorders>
              <w:top w:val="single" w:sz="4" w:space="0" w:color="D9E2F3"/>
              <w:left w:val="single" w:sz="4" w:space="0" w:color="D9E2F3"/>
              <w:bottom w:val="single" w:sz="4" w:space="0" w:color="D9E2F3"/>
              <w:right w:val="single" w:sz="4" w:space="0" w:color="D9E2F3"/>
            </w:tcBorders>
          </w:tcPr>
          <w:p w14:paraId="17734BB5" w14:textId="77777777" w:rsidR="00C71929" w:rsidRPr="00C71929" w:rsidRDefault="00C71929" w:rsidP="00BF0BE9">
            <w:pPr>
              <w:jc w:val="left"/>
              <w:rPr>
                <w:sz w:val="16"/>
                <w:szCs w:val="28"/>
              </w:rPr>
            </w:pPr>
            <w:r w:rsidRPr="00C71929">
              <w:rPr>
                <w:sz w:val="16"/>
                <w:szCs w:val="28"/>
              </w:rPr>
              <w:t xml:space="preserve">Geen actie buiten normaal onderhoud. </w:t>
            </w:r>
          </w:p>
        </w:tc>
      </w:tr>
      <w:tr w:rsidR="00C71929" w14:paraId="4818FECF"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60BE1C58" w14:textId="77777777" w:rsidR="00C71929" w:rsidRPr="00C71929" w:rsidRDefault="00C71929" w:rsidP="00BF0BE9">
            <w:pPr>
              <w:jc w:val="left"/>
              <w:rPr>
                <w:sz w:val="16"/>
                <w:szCs w:val="28"/>
              </w:rPr>
            </w:pPr>
            <w:r w:rsidRPr="00C71929">
              <w:rPr>
                <w:sz w:val="16"/>
                <w:szCs w:val="28"/>
              </w:rPr>
              <w:t xml:space="preserve">2 </w:t>
            </w:r>
          </w:p>
        </w:tc>
        <w:tc>
          <w:tcPr>
            <w:tcW w:w="2901" w:type="dxa"/>
            <w:tcBorders>
              <w:top w:val="single" w:sz="4" w:space="0" w:color="D9E2F3"/>
              <w:left w:val="single" w:sz="4" w:space="0" w:color="D9E2F3"/>
              <w:bottom w:val="single" w:sz="4" w:space="0" w:color="D9E2F3"/>
              <w:right w:val="single" w:sz="4" w:space="0" w:color="D9E2F3"/>
            </w:tcBorders>
          </w:tcPr>
          <w:p w14:paraId="785238F4" w14:textId="77777777" w:rsidR="00C71929" w:rsidRPr="00C71929" w:rsidRDefault="00C71929" w:rsidP="00BF0BE9">
            <w:pPr>
              <w:jc w:val="left"/>
              <w:rPr>
                <w:sz w:val="16"/>
                <w:szCs w:val="28"/>
              </w:rPr>
            </w:pPr>
            <w:r w:rsidRPr="00C71929">
              <w:rPr>
                <w:sz w:val="16"/>
                <w:szCs w:val="28"/>
              </w:rPr>
              <w:t xml:space="preserve">Goede conditie </w:t>
            </w:r>
          </w:p>
        </w:tc>
        <w:tc>
          <w:tcPr>
            <w:tcW w:w="6100" w:type="dxa"/>
            <w:tcBorders>
              <w:top w:val="single" w:sz="4" w:space="0" w:color="D9E2F3"/>
              <w:left w:val="single" w:sz="4" w:space="0" w:color="D9E2F3"/>
              <w:bottom w:val="single" w:sz="4" w:space="0" w:color="D9E2F3"/>
              <w:right w:val="single" w:sz="4" w:space="0" w:color="D9E2F3"/>
            </w:tcBorders>
          </w:tcPr>
          <w:p w14:paraId="055FD271" w14:textId="77777777" w:rsidR="00C71929" w:rsidRPr="00C71929" w:rsidRDefault="00C71929" w:rsidP="00BF0BE9">
            <w:pPr>
              <w:ind w:left="1"/>
              <w:jc w:val="left"/>
              <w:rPr>
                <w:sz w:val="16"/>
                <w:szCs w:val="28"/>
              </w:rPr>
            </w:pPr>
            <w:r w:rsidRPr="00C71929">
              <w:rPr>
                <w:sz w:val="16"/>
                <w:szCs w:val="28"/>
              </w:rPr>
              <w:t xml:space="preserve">Behouden, periodiek opvolgen en meenemen in onderhoud. </w:t>
            </w:r>
          </w:p>
        </w:tc>
      </w:tr>
      <w:tr w:rsidR="00C71929" w14:paraId="518516F3"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01F4292A" w14:textId="77777777" w:rsidR="00C71929" w:rsidRPr="00C71929" w:rsidRDefault="00C71929" w:rsidP="00BF0BE9">
            <w:pPr>
              <w:jc w:val="left"/>
              <w:rPr>
                <w:sz w:val="16"/>
                <w:szCs w:val="28"/>
              </w:rPr>
            </w:pPr>
            <w:r w:rsidRPr="00C71929">
              <w:rPr>
                <w:sz w:val="16"/>
                <w:szCs w:val="28"/>
              </w:rPr>
              <w:t xml:space="preserve">3 </w:t>
            </w:r>
          </w:p>
        </w:tc>
        <w:tc>
          <w:tcPr>
            <w:tcW w:w="2901" w:type="dxa"/>
            <w:tcBorders>
              <w:top w:val="single" w:sz="4" w:space="0" w:color="D9E2F3"/>
              <w:left w:val="single" w:sz="4" w:space="0" w:color="D9E2F3"/>
              <w:bottom w:val="single" w:sz="4" w:space="0" w:color="D9E2F3"/>
              <w:right w:val="single" w:sz="4" w:space="0" w:color="D9E2F3"/>
            </w:tcBorders>
          </w:tcPr>
          <w:p w14:paraId="0EDBDB32" w14:textId="77777777" w:rsidR="00C71929" w:rsidRPr="00C71929" w:rsidRDefault="00C71929" w:rsidP="00BF0BE9">
            <w:pPr>
              <w:jc w:val="left"/>
              <w:rPr>
                <w:sz w:val="16"/>
                <w:szCs w:val="28"/>
              </w:rPr>
            </w:pPr>
            <w:r w:rsidRPr="00C71929">
              <w:rPr>
                <w:sz w:val="16"/>
                <w:szCs w:val="28"/>
              </w:rPr>
              <w:t xml:space="preserve">Redelijke conditie </w:t>
            </w:r>
          </w:p>
        </w:tc>
        <w:tc>
          <w:tcPr>
            <w:tcW w:w="6100" w:type="dxa"/>
            <w:tcBorders>
              <w:top w:val="single" w:sz="4" w:space="0" w:color="D9E2F3"/>
              <w:left w:val="single" w:sz="4" w:space="0" w:color="D9E2F3"/>
              <w:bottom w:val="single" w:sz="4" w:space="0" w:color="D9E2F3"/>
              <w:right w:val="single" w:sz="4" w:space="0" w:color="D9E2F3"/>
            </w:tcBorders>
          </w:tcPr>
          <w:p w14:paraId="2374C3B7" w14:textId="77777777" w:rsidR="00C71929" w:rsidRPr="00C71929" w:rsidRDefault="00C71929" w:rsidP="00BF0BE9">
            <w:pPr>
              <w:ind w:left="1"/>
              <w:jc w:val="left"/>
              <w:rPr>
                <w:sz w:val="16"/>
                <w:szCs w:val="28"/>
              </w:rPr>
            </w:pPr>
            <w:r w:rsidRPr="00C71929">
              <w:rPr>
                <w:sz w:val="16"/>
                <w:szCs w:val="28"/>
              </w:rPr>
              <w:t xml:space="preserve">Planmatig onderhoud of vervanging op middellange termijn; niet urgent maar wel budgetteren. </w:t>
            </w:r>
          </w:p>
        </w:tc>
      </w:tr>
      <w:tr w:rsidR="00C71929" w14:paraId="0CA5BA5B"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79CE4F73" w14:textId="77777777" w:rsidR="00C71929" w:rsidRPr="00C71929" w:rsidRDefault="00C71929" w:rsidP="00BF0BE9">
            <w:pPr>
              <w:jc w:val="left"/>
              <w:rPr>
                <w:sz w:val="16"/>
                <w:szCs w:val="28"/>
              </w:rPr>
            </w:pPr>
            <w:r w:rsidRPr="00C71929">
              <w:rPr>
                <w:sz w:val="16"/>
                <w:szCs w:val="28"/>
              </w:rPr>
              <w:t xml:space="preserve">4 </w:t>
            </w:r>
          </w:p>
        </w:tc>
        <w:tc>
          <w:tcPr>
            <w:tcW w:w="2901" w:type="dxa"/>
            <w:tcBorders>
              <w:top w:val="single" w:sz="4" w:space="0" w:color="D9E2F3"/>
              <w:left w:val="single" w:sz="4" w:space="0" w:color="D9E2F3"/>
              <w:bottom w:val="single" w:sz="4" w:space="0" w:color="D9E2F3"/>
              <w:right w:val="single" w:sz="4" w:space="0" w:color="D9E2F3"/>
            </w:tcBorders>
          </w:tcPr>
          <w:p w14:paraId="7ACAF38C" w14:textId="77777777" w:rsidR="00C71929" w:rsidRPr="00C71929" w:rsidRDefault="00C71929" w:rsidP="00BF0BE9">
            <w:pPr>
              <w:jc w:val="left"/>
              <w:rPr>
                <w:sz w:val="16"/>
                <w:szCs w:val="28"/>
              </w:rPr>
            </w:pPr>
            <w:r w:rsidRPr="00C71929">
              <w:rPr>
                <w:sz w:val="16"/>
                <w:szCs w:val="28"/>
              </w:rPr>
              <w:t xml:space="preserve">Matige conditie </w:t>
            </w:r>
          </w:p>
        </w:tc>
        <w:tc>
          <w:tcPr>
            <w:tcW w:w="6100" w:type="dxa"/>
            <w:tcBorders>
              <w:top w:val="single" w:sz="4" w:space="0" w:color="D9E2F3"/>
              <w:left w:val="single" w:sz="4" w:space="0" w:color="D9E2F3"/>
              <w:bottom w:val="single" w:sz="4" w:space="0" w:color="D9E2F3"/>
              <w:right w:val="single" w:sz="4" w:space="0" w:color="D9E2F3"/>
            </w:tcBorders>
          </w:tcPr>
          <w:p w14:paraId="56EE3CF7" w14:textId="77777777" w:rsidR="00C71929" w:rsidRPr="00C71929" w:rsidRDefault="00C71929" w:rsidP="00BF0BE9">
            <w:pPr>
              <w:ind w:left="1"/>
              <w:jc w:val="left"/>
              <w:rPr>
                <w:sz w:val="16"/>
                <w:szCs w:val="28"/>
              </w:rPr>
            </w:pPr>
            <w:r w:rsidRPr="00C71929">
              <w:rPr>
                <w:sz w:val="16"/>
                <w:szCs w:val="28"/>
              </w:rPr>
              <w:t xml:space="preserve">Renovatie/ingreep opnemen in MJOP; uitstel leidt waarschijnlijk tot vervolgschade of hogere kosten. </w:t>
            </w:r>
          </w:p>
        </w:tc>
      </w:tr>
      <w:tr w:rsidR="00C71929" w14:paraId="12C9EF8D"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4CEAFABE" w14:textId="77777777" w:rsidR="00C71929" w:rsidRPr="00C71929" w:rsidRDefault="00C71929" w:rsidP="00BF0BE9">
            <w:pPr>
              <w:jc w:val="left"/>
              <w:rPr>
                <w:sz w:val="16"/>
                <w:szCs w:val="28"/>
              </w:rPr>
            </w:pPr>
            <w:r w:rsidRPr="00C71929">
              <w:rPr>
                <w:sz w:val="16"/>
                <w:szCs w:val="28"/>
              </w:rPr>
              <w:t xml:space="preserve">5 </w:t>
            </w:r>
          </w:p>
        </w:tc>
        <w:tc>
          <w:tcPr>
            <w:tcW w:w="2901" w:type="dxa"/>
            <w:tcBorders>
              <w:top w:val="single" w:sz="4" w:space="0" w:color="D9E2F3"/>
              <w:left w:val="single" w:sz="4" w:space="0" w:color="D9E2F3"/>
              <w:bottom w:val="single" w:sz="4" w:space="0" w:color="D9E2F3"/>
              <w:right w:val="single" w:sz="4" w:space="0" w:color="D9E2F3"/>
            </w:tcBorders>
          </w:tcPr>
          <w:p w14:paraId="6DA22203" w14:textId="77777777" w:rsidR="00C71929" w:rsidRPr="00C71929" w:rsidRDefault="00C71929" w:rsidP="00BF0BE9">
            <w:pPr>
              <w:jc w:val="left"/>
              <w:rPr>
                <w:sz w:val="16"/>
                <w:szCs w:val="28"/>
              </w:rPr>
            </w:pPr>
            <w:r w:rsidRPr="00C71929">
              <w:rPr>
                <w:sz w:val="16"/>
                <w:szCs w:val="28"/>
              </w:rPr>
              <w:t xml:space="preserve">Slechte conditie </w:t>
            </w:r>
          </w:p>
        </w:tc>
        <w:tc>
          <w:tcPr>
            <w:tcW w:w="6100" w:type="dxa"/>
            <w:tcBorders>
              <w:top w:val="single" w:sz="4" w:space="0" w:color="D9E2F3"/>
              <w:left w:val="single" w:sz="4" w:space="0" w:color="D9E2F3"/>
              <w:bottom w:val="single" w:sz="4" w:space="0" w:color="D9E2F3"/>
              <w:right w:val="single" w:sz="4" w:space="0" w:color="D9E2F3"/>
            </w:tcBorders>
          </w:tcPr>
          <w:p w14:paraId="7FFFC8DE" w14:textId="77777777" w:rsidR="00C71929" w:rsidRPr="00C71929" w:rsidRDefault="00C71929" w:rsidP="00BF0BE9">
            <w:pPr>
              <w:ind w:left="1"/>
              <w:jc w:val="left"/>
              <w:rPr>
                <w:sz w:val="16"/>
                <w:szCs w:val="28"/>
              </w:rPr>
            </w:pPr>
            <w:r w:rsidRPr="00C71929">
              <w:rPr>
                <w:sz w:val="16"/>
                <w:szCs w:val="28"/>
              </w:rPr>
              <w:t xml:space="preserve">Korte termijn actie; technisch einde levensduur of ernstige non-conformiteit. </w:t>
            </w:r>
          </w:p>
        </w:tc>
      </w:tr>
      <w:tr w:rsidR="00C71929" w14:paraId="1FA4FC2A" w14:textId="77777777" w:rsidTr="008565D0">
        <w:trPr>
          <w:trHeight w:val="543"/>
        </w:trPr>
        <w:tc>
          <w:tcPr>
            <w:tcW w:w="1441" w:type="dxa"/>
            <w:tcBorders>
              <w:top w:val="single" w:sz="4" w:space="0" w:color="D9E2F3"/>
              <w:left w:val="single" w:sz="4" w:space="0" w:color="D9E2F3"/>
              <w:bottom w:val="single" w:sz="4" w:space="0" w:color="D9E2F3"/>
              <w:right w:val="single" w:sz="4" w:space="0" w:color="D9E2F3"/>
            </w:tcBorders>
          </w:tcPr>
          <w:p w14:paraId="67F7B449" w14:textId="77777777" w:rsidR="00C71929" w:rsidRPr="00C71929" w:rsidRDefault="00C71929" w:rsidP="00BF0BE9">
            <w:pPr>
              <w:jc w:val="left"/>
              <w:rPr>
                <w:sz w:val="16"/>
                <w:szCs w:val="28"/>
              </w:rPr>
            </w:pPr>
            <w:r w:rsidRPr="00C71929">
              <w:rPr>
                <w:sz w:val="16"/>
                <w:szCs w:val="28"/>
              </w:rPr>
              <w:t xml:space="preserve">6 </w:t>
            </w:r>
          </w:p>
        </w:tc>
        <w:tc>
          <w:tcPr>
            <w:tcW w:w="2901" w:type="dxa"/>
            <w:tcBorders>
              <w:top w:val="single" w:sz="4" w:space="0" w:color="D9E2F3"/>
              <w:left w:val="single" w:sz="4" w:space="0" w:color="D9E2F3"/>
              <w:bottom w:val="single" w:sz="4" w:space="0" w:color="D9E2F3"/>
              <w:right w:val="single" w:sz="4" w:space="0" w:color="D9E2F3"/>
            </w:tcBorders>
          </w:tcPr>
          <w:p w14:paraId="24CC39F9" w14:textId="77777777" w:rsidR="00C71929" w:rsidRPr="00C71929" w:rsidRDefault="00C71929" w:rsidP="00BF0BE9">
            <w:pPr>
              <w:jc w:val="left"/>
              <w:rPr>
                <w:sz w:val="16"/>
                <w:szCs w:val="28"/>
              </w:rPr>
            </w:pPr>
            <w:r w:rsidRPr="00C71929">
              <w:rPr>
                <w:sz w:val="16"/>
                <w:szCs w:val="28"/>
              </w:rPr>
              <w:t xml:space="preserve">Zeer slechte conditie </w:t>
            </w:r>
          </w:p>
        </w:tc>
        <w:tc>
          <w:tcPr>
            <w:tcW w:w="6100" w:type="dxa"/>
            <w:tcBorders>
              <w:top w:val="single" w:sz="4" w:space="0" w:color="D9E2F3"/>
              <w:left w:val="single" w:sz="4" w:space="0" w:color="D9E2F3"/>
              <w:bottom w:val="single" w:sz="4" w:space="0" w:color="D9E2F3"/>
              <w:right w:val="single" w:sz="4" w:space="0" w:color="D9E2F3"/>
            </w:tcBorders>
          </w:tcPr>
          <w:p w14:paraId="49D8DD0C" w14:textId="77777777" w:rsidR="00C71929" w:rsidRPr="00C71929" w:rsidRDefault="00C71929" w:rsidP="00BF0BE9">
            <w:pPr>
              <w:ind w:left="1"/>
              <w:jc w:val="left"/>
              <w:rPr>
                <w:sz w:val="16"/>
                <w:szCs w:val="28"/>
              </w:rPr>
            </w:pPr>
            <w:r w:rsidRPr="00C71929">
              <w:rPr>
                <w:sz w:val="16"/>
                <w:szCs w:val="28"/>
              </w:rPr>
              <w:t xml:space="preserve">Onmiddellijke actie of buitengebruikstelling/veiligheidsmaatregel; technisch onaanvaardbaar. </w:t>
            </w:r>
          </w:p>
        </w:tc>
      </w:tr>
    </w:tbl>
    <w:p w14:paraId="2857E778" w14:textId="77777777" w:rsidR="00C71929" w:rsidRPr="00C71929" w:rsidRDefault="00C71929" w:rsidP="00BF0BE9">
      <w:pPr>
        <w:ind w:left="-5"/>
        <w:rPr>
          <w:sz w:val="22"/>
          <w:szCs w:val="28"/>
        </w:rPr>
      </w:pPr>
    </w:p>
    <w:p w14:paraId="43633FA2" w14:textId="77777777" w:rsidR="00C71929" w:rsidRPr="00C71929" w:rsidRDefault="00C71929" w:rsidP="00BF0BE9">
      <w:pPr>
        <w:ind w:left="-5"/>
        <w:rPr>
          <w:sz w:val="22"/>
          <w:szCs w:val="28"/>
        </w:rPr>
      </w:pPr>
      <w:r w:rsidRPr="00C71929">
        <w:rPr>
          <w:sz w:val="22"/>
          <w:szCs w:val="28"/>
        </w:rPr>
        <w:t xml:space="preserve">In de conditiemeting worden twee beoordelingsniveaus weergegeven: enerzijds de </w:t>
      </w:r>
      <w:r w:rsidRPr="00C71929">
        <w:rPr>
          <w:b/>
          <w:sz w:val="22"/>
          <w:szCs w:val="28"/>
        </w:rPr>
        <w:t>conditiescore</w:t>
      </w:r>
      <w:r w:rsidRPr="00C71929">
        <w:rPr>
          <w:sz w:val="22"/>
          <w:szCs w:val="28"/>
        </w:rPr>
        <w:t xml:space="preserve">, die de technische staat van het bouwdeel of object weergeeft, en anderzijds de </w:t>
      </w:r>
      <w:r w:rsidRPr="00C71929">
        <w:rPr>
          <w:b/>
          <w:sz w:val="22"/>
          <w:szCs w:val="28"/>
        </w:rPr>
        <w:t>risico-/prioriteitenindex (RPI)</w:t>
      </w:r>
      <w:r w:rsidRPr="00C71929">
        <w:rPr>
          <w:sz w:val="22"/>
          <w:szCs w:val="28"/>
        </w:rPr>
        <w:t xml:space="preserve">, die aangeeft hoe dringend onderhoud, herstel of vervanging is. </w:t>
      </w:r>
    </w:p>
    <w:p w14:paraId="518CF1B5" w14:textId="77777777" w:rsidR="00C71929" w:rsidRDefault="00C71929" w:rsidP="00BF0BE9">
      <w:pPr>
        <w:ind w:left="-5" w:right="140"/>
        <w:rPr>
          <w:sz w:val="22"/>
          <w:szCs w:val="28"/>
        </w:rPr>
      </w:pPr>
      <w:r w:rsidRPr="00C71929">
        <w:rPr>
          <w:sz w:val="22"/>
          <w:szCs w:val="28"/>
        </w:rPr>
        <w:lastRenderedPageBreak/>
        <w:t xml:space="preserve">De conditiescore geeft dus aan </w:t>
      </w:r>
      <w:r w:rsidRPr="00C71929">
        <w:rPr>
          <w:b/>
          <w:sz w:val="22"/>
          <w:szCs w:val="28"/>
        </w:rPr>
        <w:t>in welke toestand</w:t>
      </w:r>
      <w:r w:rsidRPr="00C71929">
        <w:rPr>
          <w:sz w:val="22"/>
          <w:szCs w:val="28"/>
        </w:rPr>
        <w:t xml:space="preserve"> een element zich bevindt. De RPI geeft aanvullend aan </w:t>
      </w:r>
      <w:r w:rsidRPr="00C71929">
        <w:rPr>
          <w:b/>
          <w:sz w:val="22"/>
          <w:szCs w:val="28"/>
        </w:rPr>
        <w:t>hoe prioritair</w:t>
      </w:r>
      <w:r w:rsidRPr="00C71929">
        <w:rPr>
          <w:sz w:val="22"/>
          <w:szCs w:val="28"/>
        </w:rPr>
        <w:t xml:space="preserve"> een ingreep is, rekening houdend met de mogelijke risico’s, gevolgschade en impact op veiligheid, gebruik en onderhoud. </w:t>
      </w:r>
    </w:p>
    <w:p w14:paraId="55ABA351" w14:textId="77777777" w:rsidR="008565D0" w:rsidRDefault="008565D0" w:rsidP="00BF0BE9">
      <w:pPr>
        <w:ind w:left="-5" w:right="140"/>
        <w:rPr>
          <w:sz w:val="22"/>
          <w:szCs w:val="28"/>
        </w:rPr>
      </w:pPr>
    </w:p>
    <w:p w14:paraId="4256F4EB" w14:textId="77777777" w:rsidR="008565D0" w:rsidRDefault="008565D0" w:rsidP="00BF0BE9">
      <w:pPr>
        <w:ind w:left="-5" w:right="140"/>
        <w:rPr>
          <w:sz w:val="22"/>
          <w:szCs w:val="28"/>
        </w:rPr>
      </w:pPr>
    </w:p>
    <w:p w14:paraId="6F86AC4D" w14:textId="77777777" w:rsidR="008565D0" w:rsidRPr="00C71929" w:rsidRDefault="008565D0" w:rsidP="00BF0BE9">
      <w:pPr>
        <w:ind w:left="-5" w:right="140"/>
        <w:rPr>
          <w:sz w:val="22"/>
          <w:szCs w:val="28"/>
        </w:rPr>
      </w:pPr>
    </w:p>
    <w:tbl>
      <w:tblPr>
        <w:tblStyle w:val="TableGrid"/>
        <w:tblW w:w="10447" w:type="dxa"/>
        <w:tblInd w:w="4" w:type="dxa"/>
        <w:tblCellMar>
          <w:left w:w="107" w:type="dxa"/>
          <w:right w:w="115" w:type="dxa"/>
        </w:tblCellMar>
        <w:tblLook w:val="04A0" w:firstRow="1" w:lastRow="0" w:firstColumn="1" w:lastColumn="0" w:noHBand="0" w:noVBand="1"/>
      </w:tblPr>
      <w:tblGrid>
        <w:gridCol w:w="1834"/>
        <w:gridCol w:w="2410"/>
        <w:gridCol w:w="3118"/>
        <w:gridCol w:w="3085"/>
      </w:tblGrid>
      <w:tr w:rsidR="008565D0" w14:paraId="3810BE51" w14:textId="484CE9DF" w:rsidTr="007C6888">
        <w:trPr>
          <w:trHeight w:val="242"/>
        </w:trPr>
        <w:tc>
          <w:tcPr>
            <w:tcW w:w="1834" w:type="dxa"/>
            <w:tcBorders>
              <w:top w:val="single" w:sz="4" w:space="0" w:color="D9E2F3"/>
              <w:left w:val="single" w:sz="4" w:space="0" w:color="D9E2F3"/>
              <w:bottom w:val="single" w:sz="4" w:space="0" w:color="D9E2F3"/>
              <w:right w:val="single" w:sz="4" w:space="0" w:color="D9E2F3"/>
            </w:tcBorders>
            <w:shd w:val="clear" w:color="auto" w:fill="9BBB59"/>
          </w:tcPr>
          <w:p w14:paraId="6CD85412" w14:textId="7910274E" w:rsidR="008565D0" w:rsidRPr="00C71929" w:rsidRDefault="008565D0" w:rsidP="00E44ED5">
            <w:pPr>
              <w:jc w:val="left"/>
              <w:rPr>
                <w:sz w:val="16"/>
                <w:szCs w:val="28"/>
              </w:rPr>
            </w:pPr>
            <w:r>
              <w:rPr>
                <w:b/>
                <w:color w:val="FFFFFF"/>
                <w:sz w:val="16"/>
                <w:szCs w:val="28"/>
              </w:rPr>
              <w:t>Parameter</w:t>
            </w:r>
            <w:r w:rsidRPr="00C71929">
              <w:rPr>
                <w:sz w:val="16"/>
                <w:szCs w:val="28"/>
              </w:rPr>
              <w:t xml:space="preserve"> </w:t>
            </w:r>
          </w:p>
        </w:tc>
        <w:tc>
          <w:tcPr>
            <w:tcW w:w="2410" w:type="dxa"/>
            <w:tcBorders>
              <w:top w:val="single" w:sz="4" w:space="0" w:color="D9E2F3"/>
              <w:left w:val="single" w:sz="4" w:space="0" w:color="D9E2F3"/>
              <w:bottom w:val="single" w:sz="4" w:space="0" w:color="D9E2F3"/>
              <w:right w:val="single" w:sz="4" w:space="0" w:color="D9E2F3"/>
            </w:tcBorders>
            <w:shd w:val="clear" w:color="auto" w:fill="9BBB59"/>
          </w:tcPr>
          <w:p w14:paraId="421E1852" w14:textId="791DD76B" w:rsidR="008565D0" w:rsidRPr="00C71929" w:rsidRDefault="008565D0" w:rsidP="00E44ED5">
            <w:pPr>
              <w:jc w:val="left"/>
              <w:rPr>
                <w:sz w:val="16"/>
                <w:szCs w:val="28"/>
              </w:rPr>
            </w:pPr>
            <w:r>
              <w:rPr>
                <w:b/>
                <w:color w:val="FFFFFF"/>
                <w:sz w:val="16"/>
                <w:szCs w:val="28"/>
              </w:rPr>
              <w:t>Schaal</w:t>
            </w:r>
            <w:r w:rsidRPr="00C71929">
              <w:rPr>
                <w:sz w:val="16"/>
                <w:szCs w:val="28"/>
              </w:rPr>
              <w:t xml:space="preserve"> </w:t>
            </w:r>
          </w:p>
        </w:tc>
        <w:tc>
          <w:tcPr>
            <w:tcW w:w="3118" w:type="dxa"/>
            <w:tcBorders>
              <w:top w:val="single" w:sz="4" w:space="0" w:color="D9E2F3"/>
              <w:left w:val="single" w:sz="4" w:space="0" w:color="D9E2F3"/>
              <w:bottom w:val="single" w:sz="4" w:space="0" w:color="D9E2F3"/>
              <w:right w:val="single" w:sz="4" w:space="0" w:color="D9E2F3"/>
            </w:tcBorders>
            <w:shd w:val="clear" w:color="auto" w:fill="9BBB59"/>
          </w:tcPr>
          <w:p w14:paraId="1797DD48" w14:textId="1ADCAE9A" w:rsidR="008565D0" w:rsidRPr="00C71929" w:rsidRDefault="008565D0" w:rsidP="00E44ED5">
            <w:pPr>
              <w:ind w:left="1"/>
              <w:jc w:val="left"/>
              <w:rPr>
                <w:sz w:val="16"/>
                <w:szCs w:val="28"/>
              </w:rPr>
            </w:pPr>
            <w:r>
              <w:rPr>
                <w:b/>
                <w:color w:val="FFFFFF"/>
                <w:sz w:val="16"/>
                <w:szCs w:val="28"/>
              </w:rPr>
              <w:t>Interpretatie in dit rapport</w:t>
            </w:r>
          </w:p>
        </w:tc>
        <w:tc>
          <w:tcPr>
            <w:tcW w:w="3085" w:type="dxa"/>
            <w:tcBorders>
              <w:top w:val="single" w:sz="4" w:space="0" w:color="D9E2F3"/>
              <w:left w:val="single" w:sz="4" w:space="0" w:color="D9E2F3"/>
              <w:bottom w:val="single" w:sz="4" w:space="0" w:color="D9E2F3"/>
              <w:right w:val="single" w:sz="4" w:space="0" w:color="D9E2F3"/>
            </w:tcBorders>
            <w:shd w:val="clear" w:color="auto" w:fill="9BBB59"/>
          </w:tcPr>
          <w:p w14:paraId="49B4EAE6" w14:textId="06CACA8F" w:rsidR="008565D0" w:rsidRPr="00C71929" w:rsidRDefault="008565D0" w:rsidP="00E44ED5">
            <w:pPr>
              <w:ind w:left="1"/>
              <w:jc w:val="left"/>
              <w:rPr>
                <w:b/>
                <w:color w:val="FFFFFF"/>
                <w:sz w:val="16"/>
                <w:szCs w:val="28"/>
              </w:rPr>
            </w:pPr>
            <w:r>
              <w:rPr>
                <w:b/>
                <w:color w:val="FFFFFF"/>
                <w:sz w:val="16"/>
                <w:szCs w:val="28"/>
              </w:rPr>
              <w:t>Gebruik in beoordeling</w:t>
            </w:r>
          </w:p>
        </w:tc>
      </w:tr>
      <w:tr w:rsidR="008565D0" w14:paraId="1B7A04BE" w14:textId="42427FB2" w:rsidTr="007C6888">
        <w:trPr>
          <w:trHeight w:val="605"/>
        </w:trPr>
        <w:tc>
          <w:tcPr>
            <w:tcW w:w="1834" w:type="dxa"/>
            <w:tcBorders>
              <w:top w:val="single" w:sz="4" w:space="0" w:color="D9E2F3"/>
              <w:left w:val="single" w:sz="4" w:space="0" w:color="D9E2F3"/>
              <w:bottom w:val="single" w:sz="4" w:space="0" w:color="D9E2F3"/>
              <w:right w:val="single" w:sz="4" w:space="0" w:color="D9E2F3"/>
            </w:tcBorders>
          </w:tcPr>
          <w:p w14:paraId="7561F4E0" w14:textId="6493BEF5" w:rsidR="008565D0" w:rsidRPr="00C71929" w:rsidRDefault="008565D0" w:rsidP="00E44ED5">
            <w:pPr>
              <w:jc w:val="left"/>
              <w:rPr>
                <w:sz w:val="16"/>
                <w:szCs w:val="28"/>
              </w:rPr>
            </w:pPr>
            <w:r>
              <w:rPr>
                <w:sz w:val="16"/>
                <w:szCs w:val="28"/>
              </w:rPr>
              <w:t>Ernst (E)</w:t>
            </w:r>
          </w:p>
        </w:tc>
        <w:tc>
          <w:tcPr>
            <w:tcW w:w="2410" w:type="dxa"/>
            <w:tcBorders>
              <w:top w:val="single" w:sz="4" w:space="0" w:color="D9E2F3"/>
              <w:left w:val="single" w:sz="4" w:space="0" w:color="D9E2F3"/>
              <w:bottom w:val="single" w:sz="4" w:space="0" w:color="D9E2F3"/>
              <w:right w:val="single" w:sz="4" w:space="0" w:color="D9E2F3"/>
            </w:tcBorders>
          </w:tcPr>
          <w:p w14:paraId="49FC3235" w14:textId="1B8E1E74" w:rsidR="008565D0" w:rsidRPr="00C71929" w:rsidRDefault="008565D0" w:rsidP="00E44ED5">
            <w:pPr>
              <w:jc w:val="left"/>
              <w:rPr>
                <w:sz w:val="16"/>
                <w:szCs w:val="28"/>
              </w:rPr>
            </w:pPr>
            <w:r>
              <w:rPr>
                <w:sz w:val="16"/>
                <w:szCs w:val="28"/>
              </w:rPr>
              <w:t>Gering/ Serieus/ Ernstig</w:t>
            </w:r>
            <w:r w:rsidRPr="00C71929">
              <w:rPr>
                <w:sz w:val="16"/>
                <w:szCs w:val="28"/>
              </w:rPr>
              <w:t xml:space="preserve"> </w:t>
            </w:r>
          </w:p>
        </w:tc>
        <w:tc>
          <w:tcPr>
            <w:tcW w:w="3118" w:type="dxa"/>
            <w:tcBorders>
              <w:top w:val="single" w:sz="4" w:space="0" w:color="D9E2F3"/>
              <w:left w:val="single" w:sz="4" w:space="0" w:color="D9E2F3"/>
              <w:bottom w:val="single" w:sz="4" w:space="0" w:color="D9E2F3"/>
              <w:right w:val="single" w:sz="4" w:space="0" w:color="D9E2F3"/>
            </w:tcBorders>
          </w:tcPr>
          <w:p w14:paraId="6B1EE668" w14:textId="08835ACB" w:rsidR="008565D0" w:rsidRPr="00C71929" w:rsidRDefault="008565D0" w:rsidP="008565D0">
            <w:pPr>
              <w:ind w:left="1"/>
              <w:jc w:val="left"/>
              <w:rPr>
                <w:sz w:val="16"/>
                <w:szCs w:val="28"/>
              </w:rPr>
            </w:pPr>
            <w:r w:rsidRPr="008565D0">
              <w:rPr>
                <w:sz w:val="16"/>
                <w:szCs w:val="28"/>
              </w:rPr>
              <w:t>Technisch gewicht van het vastgestelde gebrek. Ernstig = veiligheidsrisico, waterinfiltratie, structurele degradatie, brandveiligheid of wettelijke non-conformiteit.</w:t>
            </w:r>
          </w:p>
        </w:tc>
        <w:tc>
          <w:tcPr>
            <w:tcW w:w="3085" w:type="dxa"/>
            <w:tcBorders>
              <w:top w:val="single" w:sz="4" w:space="0" w:color="D9E2F3"/>
              <w:left w:val="single" w:sz="4" w:space="0" w:color="D9E2F3"/>
              <w:bottom w:val="single" w:sz="4" w:space="0" w:color="D9E2F3"/>
              <w:right w:val="single" w:sz="4" w:space="0" w:color="D9E2F3"/>
            </w:tcBorders>
          </w:tcPr>
          <w:p w14:paraId="0C29B6D8" w14:textId="2B2B86B4" w:rsidR="008565D0" w:rsidRPr="00C71929" w:rsidRDefault="008565D0" w:rsidP="00E44ED5">
            <w:pPr>
              <w:jc w:val="left"/>
              <w:rPr>
                <w:sz w:val="16"/>
                <w:szCs w:val="28"/>
              </w:rPr>
            </w:pPr>
            <w:r w:rsidRPr="008565D0">
              <w:rPr>
                <w:sz w:val="16"/>
                <w:szCs w:val="28"/>
              </w:rPr>
              <w:t>Bepaalt de basiszwaarte van de conditiescore.</w:t>
            </w:r>
          </w:p>
        </w:tc>
      </w:tr>
      <w:tr w:rsidR="008565D0" w14:paraId="0B9FE2F8" w14:textId="2BCD1737" w:rsidTr="007C6888">
        <w:trPr>
          <w:trHeight w:val="605"/>
        </w:trPr>
        <w:tc>
          <w:tcPr>
            <w:tcW w:w="1834" w:type="dxa"/>
            <w:tcBorders>
              <w:top w:val="single" w:sz="4" w:space="0" w:color="D9E2F3"/>
              <w:left w:val="single" w:sz="4" w:space="0" w:color="D9E2F3"/>
              <w:bottom w:val="single" w:sz="4" w:space="0" w:color="D9E2F3"/>
              <w:right w:val="single" w:sz="4" w:space="0" w:color="D9E2F3"/>
            </w:tcBorders>
          </w:tcPr>
          <w:p w14:paraId="3314A24C" w14:textId="1CE70D1F" w:rsidR="008565D0" w:rsidRPr="00C71929" w:rsidRDefault="008565D0" w:rsidP="00E44ED5">
            <w:pPr>
              <w:jc w:val="left"/>
              <w:rPr>
                <w:sz w:val="16"/>
                <w:szCs w:val="28"/>
              </w:rPr>
            </w:pPr>
            <w:r>
              <w:rPr>
                <w:sz w:val="16"/>
                <w:szCs w:val="28"/>
              </w:rPr>
              <w:t>Intensiteit (I)</w:t>
            </w:r>
          </w:p>
        </w:tc>
        <w:tc>
          <w:tcPr>
            <w:tcW w:w="2410" w:type="dxa"/>
            <w:tcBorders>
              <w:top w:val="single" w:sz="4" w:space="0" w:color="D9E2F3"/>
              <w:left w:val="single" w:sz="4" w:space="0" w:color="D9E2F3"/>
              <w:bottom w:val="single" w:sz="4" w:space="0" w:color="D9E2F3"/>
              <w:right w:val="single" w:sz="4" w:space="0" w:color="D9E2F3"/>
            </w:tcBorders>
          </w:tcPr>
          <w:p w14:paraId="39A31D12" w14:textId="2C37D3CE" w:rsidR="008565D0" w:rsidRPr="00C71929" w:rsidRDefault="007C6888" w:rsidP="00E44ED5">
            <w:pPr>
              <w:jc w:val="left"/>
              <w:rPr>
                <w:sz w:val="16"/>
                <w:szCs w:val="28"/>
              </w:rPr>
            </w:pPr>
            <w:r w:rsidRPr="007C6888">
              <w:rPr>
                <w:sz w:val="16"/>
                <w:szCs w:val="28"/>
              </w:rPr>
              <w:t>1 laag/ 2 matig/ 3 hoog</w:t>
            </w:r>
          </w:p>
        </w:tc>
        <w:tc>
          <w:tcPr>
            <w:tcW w:w="3118" w:type="dxa"/>
            <w:tcBorders>
              <w:top w:val="single" w:sz="4" w:space="0" w:color="D9E2F3"/>
              <w:left w:val="single" w:sz="4" w:space="0" w:color="D9E2F3"/>
              <w:bottom w:val="single" w:sz="4" w:space="0" w:color="D9E2F3"/>
              <w:right w:val="single" w:sz="4" w:space="0" w:color="D9E2F3"/>
            </w:tcBorders>
          </w:tcPr>
          <w:p w14:paraId="419EFEC0" w14:textId="71897D56" w:rsidR="008565D0" w:rsidRPr="00C71929" w:rsidRDefault="008565D0" w:rsidP="00E44ED5">
            <w:pPr>
              <w:ind w:left="1"/>
              <w:jc w:val="left"/>
              <w:rPr>
                <w:sz w:val="16"/>
                <w:szCs w:val="28"/>
              </w:rPr>
            </w:pPr>
            <w:r w:rsidRPr="008565D0">
              <w:rPr>
                <w:sz w:val="16"/>
                <w:szCs w:val="28"/>
              </w:rPr>
              <w:t>Mate waarin het gebrek lokaal, duidelijk of vergevorderd aanwezig is.</w:t>
            </w:r>
          </w:p>
        </w:tc>
        <w:tc>
          <w:tcPr>
            <w:tcW w:w="3085" w:type="dxa"/>
            <w:tcBorders>
              <w:top w:val="single" w:sz="4" w:space="0" w:color="D9E2F3"/>
              <w:left w:val="single" w:sz="4" w:space="0" w:color="D9E2F3"/>
              <w:bottom w:val="single" w:sz="4" w:space="0" w:color="D9E2F3"/>
              <w:right w:val="single" w:sz="4" w:space="0" w:color="D9E2F3"/>
            </w:tcBorders>
          </w:tcPr>
          <w:p w14:paraId="760057B1" w14:textId="6959AEDB" w:rsidR="008565D0" w:rsidRPr="00C71929" w:rsidRDefault="008565D0" w:rsidP="00E44ED5">
            <w:pPr>
              <w:ind w:left="1"/>
              <w:jc w:val="left"/>
              <w:rPr>
                <w:sz w:val="16"/>
                <w:szCs w:val="28"/>
              </w:rPr>
            </w:pPr>
            <w:r w:rsidRPr="008565D0">
              <w:rPr>
                <w:sz w:val="16"/>
                <w:szCs w:val="28"/>
              </w:rPr>
              <w:t>Corrigeert de conditiescore naar boven bij actieve/vergevorderde schade.</w:t>
            </w:r>
          </w:p>
        </w:tc>
      </w:tr>
      <w:tr w:rsidR="008565D0" w14:paraId="31A10E10" w14:textId="4F10204D" w:rsidTr="007C6888">
        <w:trPr>
          <w:trHeight w:val="605"/>
        </w:trPr>
        <w:tc>
          <w:tcPr>
            <w:tcW w:w="1834" w:type="dxa"/>
            <w:tcBorders>
              <w:top w:val="single" w:sz="4" w:space="0" w:color="D9E2F3"/>
              <w:left w:val="single" w:sz="4" w:space="0" w:color="D9E2F3"/>
              <w:bottom w:val="single" w:sz="4" w:space="0" w:color="D9E2F3"/>
              <w:right w:val="single" w:sz="4" w:space="0" w:color="D9E2F3"/>
            </w:tcBorders>
          </w:tcPr>
          <w:p w14:paraId="0FD3080F" w14:textId="174695F8" w:rsidR="008565D0" w:rsidRPr="00C71929" w:rsidRDefault="008565D0" w:rsidP="00E44ED5">
            <w:pPr>
              <w:jc w:val="left"/>
              <w:rPr>
                <w:sz w:val="16"/>
                <w:szCs w:val="28"/>
              </w:rPr>
            </w:pPr>
            <w:r>
              <w:rPr>
                <w:sz w:val="16"/>
                <w:szCs w:val="28"/>
              </w:rPr>
              <w:t>Omvang (O)</w:t>
            </w:r>
          </w:p>
        </w:tc>
        <w:tc>
          <w:tcPr>
            <w:tcW w:w="2410" w:type="dxa"/>
            <w:tcBorders>
              <w:top w:val="single" w:sz="4" w:space="0" w:color="D9E2F3"/>
              <w:left w:val="single" w:sz="4" w:space="0" w:color="D9E2F3"/>
              <w:bottom w:val="single" w:sz="4" w:space="0" w:color="D9E2F3"/>
              <w:right w:val="single" w:sz="4" w:space="0" w:color="D9E2F3"/>
            </w:tcBorders>
          </w:tcPr>
          <w:p w14:paraId="2DE8D143" w14:textId="5BA0B015" w:rsidR="008565D0" w:rsidRPr="00C71929" w:rsidRDefault="007C6888" w:rsidP="00E44ED5">
            <w:pPr>
              <w:jc w:val="left"/>
              <w:rPr>
                <w:sz w:val="16"/>
                <w:szCs w:val="28"/>
              </w:rPr>
            </w:pPr>
            <w:r w:rsidRPr="007C6888">
              <w:rPr>
                <w:sz w:val="16"/>
                <w:szCs w:val="28"/>
              </w:rPr>
              <w:t>1 zeer lokaal t.e.m. 5 algemeen</w:t>
            </w:r>
          </w:p>
        </w:tc>
        <w:tc>
          <w:tcPr>
            <w:tcW w:w="3118" w:type="dxa"/>
            <w:tcBorders>
              <w:top w:val="single" w:sz="4" w:space="0" w:color="D9E2F3"/>
              <w:left w:val="single" w:sz="4" w:space="0" w:color="D9E2F3"/>
              <w:bottom w:val="single" w:sz="4" w:space="0" w:color="D9E2F3"/>
              <w:right w:val="single" w:sz="4" w:space="0" w:color="D9E2F3"/>
            </w:tcBorders>
          </w:tcPr>
          <w:p w14:paraId="57B0B874" w14:textId="273A5C1A" w:rsidR="008565D0" w:rsidRPr="00C71929" w:rsidRDefault="008565D0" w:rsidP="00E44ED5">
            <w:pPr>
              <w:ind w:left="1"/>
              <w:jc w:val="left"/>
              <w:rPr>
                <w:sz w:val="16"/>
                <w:szCs w:val="28"/>
              </w:rPr>
            </w:pPr>
            <w:r w:rsidRPr="008565D0">
              <w:rPr>
                <w:sz w:val="16"/>
                <w:szCs w:val="28"/>
              </w:rPr>
              <w:t>Verspreiding over het gebouw of over het betrokken bouwdeel.</w:t>
            </w:r>
          </w:p>
        </w:tc>
        <w:tc>
          <w:tcPr>
            <w:tcW w:w="3085" w:type="dxa"/>
            <w:tcBorders>
              <w:top w:val="single" w:sz="4" w:space="0" w:color="D9E2F3"/>
              <w:left w:val="single" w:sz="4" w:space="0" w:color="D9E2F3"/>
              <w:bottom w:val="single" w:sz="4" w:space="0" w:color="D9E2F3"/>
              <w:right w:val="single" w:sz="4" w:space="0" w:color="D9E2F3"/>
            </w:tcBorders>
          </w:tcPr>
          <w:p w14:paraId="7A924660" w14:textId="34B082EA" w:rsidR="008565D0" w:rsidRDefault="008565D0" w:rsidP="007C6888">
            <w:pPr>
              <w:ind w:left="1"/>
              <w:jc w:val="left"/>
              <w:rPr>
                <w:sz w:val="16"/>
                <w:szCs w:val="28"/>
              </w:rPr>
            </w:pPr>
            <w:r w:rsidRPr="008565D0">
              <w:rPr>
                <w:sz w:val="16"/>
                <w:szCs w:val="28"/>
              </w:rPr>
              <w:t>Geeft aan of een lokale herstelling volstaat of een collectieve renovatie nodig is.</w:t>
            </w:r>
          </w:p>
          <w:p w14:paraId="38B3FE91" w14:textId="77777777" w:rsidR="008565D0" w:rsidRPr="008565D0" w:rsidRDefault="008565D0" w:rsidP="008565D0">
            <w:pPr>
              <w:jc w:val="center"/>
              <w:rPr>
                <w:sz w:val="16"/>
                <w:szCs w:val="28"/>
              </w:rPr>
            </w:pPr>
          </w:p>
        </w:tc>
      </w:tr>
      <w:tr w:rsidR="008565D0" w14:paraId="6D1D2577" w14:textId="123DE08C" w:rsidTr="007C6888">
        <w:trPr>
          <w:trHeight w:val="605"/>
        </w:trPr>
        <w:tc>
          <w:tcPr>
            <w:tcW w:w="1834" w:type="dxa"/>
            <w:tcBorders>
              <w:top w:val="single" w:sz="4" w:space="0" w:color="D9E2F3"/>
              <w:left w:val="single" w:sz="4" w:space="0" w:color="D9E2F3"/>
              <w:bottom w:val="single" w:sz="4" w:space="0" w:color="D9E2F3"/>
              <w:right w:val="single" w:sz="4" w:space="0" w:color="D9E2F3"/>
            </w:tcBorders>
          </w:tcPr>
          <w:p w14:paraId="0AA54013" w14:textId="47AD7417" w:rsidR="008565D0" w:rsidRPr="00C71929" w:rsidRDefault="008565D0" w:rsidP="00E44ED5">
            <w:pPr>
              <w:jc w:val="left"/>
              <w:rPr>
                <w:sz w:val="16"/>
                <w:szCs w:val="28"/>
              </w:rPr>
            </w:pPr>
            <w:r>
              <w:rPr>
                <w:sz w:val="16"/>
                <w:szCs w:val="28"/>
              </w:rPr>
              <w:t>Conditie (C)</w:t>
            </w:r>
          </w:p>
        </w:tc>
        <w:tc>
          <w:tcPr>
            <w:tcW w:w="2410" w:type="dxa"/>
            <w:tcBorders>
              <w:top w:val="single" w:sz="4" w:space="0" w:color="D9E2F3"/>
              <w:left w:val="single" w:sz="4" w:space="0" w:color="D9E2F3"/>
              <w:bottom w:val="single" w:sz="4" w:space="0" w:color="D9E2F3"/>
              <w:right w:val="single" w:sz="4" w:space="0" w:color="D9E2F3"/>
            </w:tcBorders>
          </w:tcPr>
          <w:p w14:paraId="0097DE97" w14:textId="71129C4E" w:rsidR="008565D0" w:rsidRPr="00C71929" w:rsidRDefault="007C6888" w:rsidP="00E44ED5">
            <w:pPr>
              <w:jc w:val="left"/>
              <w:rPr>
                <w:sz w:val="16"/>
                <w:szCs w:val="28"/>
              </w:rPr>
            </w:pPr>
            <w:r w:rsidRPr="007C6888">
              <w:rPr>
                <w:sz w:val="16"/>
                <w:szCs w:val="28"/>
              </w:rPr>
              <w:t>1 uitstekend t.e.m. 6 zeer slecht</w:t>
            </w:r>
          </w:p>
        </w:tc>
        <w:tc>
          <w:tcPr>
            <w:tcW w:w="3118" w:type="dxa"/>
            <w:tcBorders>
              <w:top w:val="single" w:sz="4" w:space="0" w:color="D9E2F3"/>
              <w:left w:val="single" w:sz="4" w:space="0" w:color="D9E2F3"/>
              <w:bottom w:val="single" w:sz="4" w:space="0" w:color="D9E2F3"/>
              <w:right w:val="single" w:sz="4" w:space="0" w:color="D9E2F3"/>
            </w:tcBorders>
          </w:tcPr>
          <w:p w14:paraId="5D42F77C" w14:textId="4C2F8CC2" w:rsidR="008565D0" w:rsidRPr="00C71929" w:rsidRDefault="008565D0" w:rsidP="00E44ED5">
            <w:pPr>
              <w:ind w:left="1"/>
              <w:jc w:val="left"/>
              <w:rPr>
                <w:sz w:val="16"/>
                <w:szCs w:val="28"/>
              </w:rPr>
            </w:pPr>
            <w:r w:rsidRPr="008565D0">
              <w:rPr>
                <w:sz w:val="16"/>
                <w:szCs w:val="28"/>
              </w:rPr>
              <w:t>Samengestelde bouwdeelconditie op basis van ernst, intensiteit en omvang, aangevuld met leeftijd, blootstelling en meetresultaten.</w:t>
            </w:r>
          </w:p>
        </w:tc>
        <w:tc>
          <w:tcPr>
            <w:tcW w:w="3085" w:type="dxa"/>
            <w:tcBorders>
              <w:top w:val="single" w:sz="4" w:space="0" w:color="D9E2F3"/>
              <w:left w:val="single" w:sz="4" w:space="0" w:color="D9E2F3"/>
              <w:bottom w:val="single" w:sz="4" w:space="0" w:color="D9E2F3"/>
              <w:right w:val="single" w:sz="4" w:space="0" w:color="D9E2F3"/>
            </w:tcBorders>
          </w:tcPr>
          <w:p w14:paraId="6ADC178D" w14:textId="4C8F76CB" w:rsidR="008565D0" w:rsidRPr="00C71929" w:rsidRDefault="008565D0" w:rsidP="00E44ED5">
            <w:pPr>
              <w:ind w:left="1"/>
              <w:jc w:val="left"/>
              <w:rPr>
                <w:sz w:val="16"/>
                <w:szCs w:val="28"/>
              </w:rPr>
            </w:pPr>
            <w:r w:rsidRPr="008565D0">
              <w:rPr>
                <w:sz w:val="16"/>
                <w:szCs w:val="28"/>
              </w:rPr>
              <w:t>Input voor MJOP, vervangingsmoment en TCO.</w:t>
            </w:r>
          </w:p>
        </w:tc>
      </w:tr>
      <w:tr w:rsidR="008565D0" w14:paraId="58682246" w14:textId="04AA38A8" w:rsidTr="007C6888">
        <w:trPr>
          <w:trHeight w:val="605"/>
        </w:trPr>
        <w:tc>
          <w:tcPr>
            <w:tcW w:w="1834" w:type="dxa"/>
            <w:tcBorders>
              <w:top w:val="single" w:sz="4" w:space="0" w:color="D9E2F3"/>
              <w:left w:val="single" w:sz="4" w:space="0" w:color="D9E2F3"/>
              <w:bottom w:val="single" w:sz="4" w:space="0" w:color="D9E2F3"/>
              <w:right w:val="single" w:sz="4" w:space="0" w:color="D9E2F3"/>
            </w:tcBorders>
          </w:tcPr>
          <w:p w14:paraId="12332E3C" w14:textId="4739EB1A" w:rsidR="008565D0" w:rsidRPr="00C71929" w:rsidRDefault="008565D0" w:rsidP="00E44ED5">
            <w:pPr>
              <w:jc w:val="left"/>
              <w:rPr>
                <w:sz w:val="16"/>
                <w:szCs w:val="28"/>
              </w:rPr>
            </w:pPr>
            <w:r>
              <w:rPr>
                <w:sz w:val="16"/>
                <w:szCs w:val="28"/>
              </w:rPr>
              <w:t>RPI/ prioriteit</w:t>
            </w:r>
          </w:p>
        </w:tc>
        <w:tc>
          <w:tcPr>
            <w:tcW w:w="2410" w:type="dxa"/>
            <w:tcBorders>
              <w:top w:val="single" w:sz="4" w:space="0" w:color="D9E2F3"/>
              <w:left w:val="single" w:sz="4" w:space="0" w:color="D9E2F3"/>
              <w:bottom w:val="single" w:sz="4" w:space="0" w:color="D9E2F3"/>
              <w:right w:val="single" w:sz="4" w:space="0" w:color="D9E2F3"/>
            </w:tcBorders>
          </w:tcPr>
          <w:p w14:paraId="50816BC5" w14:textId="6D47D6CB" w:rsidR="008565D0" w:rsidRPr="00C71929" w:rsidRDefault="007C6888" w:rsidP="00E44ED5">
            <w:pPr>
              <w:jc w:val="left"/>
              <w:rPr>
                <w:sz w:val="16"/>
                <w:szCs w:val="28"/>
              </w:rPr>
            </w:pPr>
            <w:r w:rsidRPr="007C6888">
              <w:rPr>
                <w:sz w:val="16"/>
                <w:szCs w:val="28"/>
              </w:rPr>
              <w:t>1 hoog/ 2 middel/ 3 laag</w:t>
            </w:r>
          </w:p>
        </w:tc>
        <w:tc>
          <w:tcPr>
            <w:tcW w:w="3118" w:type="dxa"/>
            <w:tcBorders>
              <w:top w:val="single" w:sz="4" w:space="0" w:color="D9E2F3"/>
              <w:left w:val="single" w:sz="4" w:space="0" w:color="D9E2F3"/>
              <w:bottom w:val="single" w:sz="4" w:space="0" w:color="D9E2F3"/>
              <w:right w:val="single" w:sz="4" w:space="0" w:color="D9E2F3"/>
            </w:tcBorders>
          </w:tcPr>
          <w:p w14:paraId="10103258" w14:textId="3F314546" w:rsidR="008565D0" w:rsidRPr="00C71929" w:rsidRDefault="008565D0" w:rsidP="00E44ED5">
            <w:pPr>
              <w:ind w:left="1"/>
              <w:jc w:val="left"/>
              <w:rPr>
                <w:sz w:val="16"/>
                <w:szCs w:val="28"/>
              </w:rPr>
            </w:pPr>
            <w:r w:rsidRPr="008565D0">
              <w:rPr>
                <w:sz w:val="16"/>
                <w:szCs w:val="28"/>
              </w:rPr>
              <w:t>Risico-/prioriteitsindex op basis van veiligheid, wettelijke verplichting, technische vervolgschade, bedrijfszekerheid, klachtenonderhoud en beleving.</w:t>
            </w:r>
          </w:p>
        </w:tc>
        <w:tc>
          <w:tcPr>
            <w:tcW w:w="3085" w:type="dxa"/>
            <w:tcBorders>
              <w:top w:val="single" w:sz="4" w:space="0" w:color="D9E2F3"/>
              <w:left w:val="single" w:sz="4" w:space="0" w:color="D9E2F3"/>
              <w:bottom w:val="single" w:sz="4" w:space="0" w:color="D9E2F3"/>
              <w:right w:val="single" w:sz="4" w:space="0" w:color="D9E2F3"/>
            </w:tcBorders>
          </w:tcPr>
          <w:p w14:paraId="114C458C" w14:textId="67023399" w:rsidR="008565D0" w:rsidRPr="00C71929" w:rsidRDefault="007C6888" w:rsidP="00E44ED5">
            <w:pPr>
              <w:ind w:left="1"/>
              <w:jc w:val="left"/>
              <w:rPr>
                <w:sz w:val="16"/>
                <w:szCs w:val="28"/>
              </w:rPr>
            </w:pPr>
            <w:r w:rsidRPr="007C6888">
              <w:rPr>
                <w:sz w:val="16"/>
                <w:szCs w:val="28"/>
              </w:rPr>
              <w:t>Bepaalt fasering: onmiddellijk, korte termijn, middellange termijn of lange termijn.</w:t>
            </w:r>
          </w:p>
        </w:tc>
      </w:tr>
    </w:tbl>
    <w:p w14:paraId="4B032890" w14:textId="77777777" w:rsidR="002B6F01" w:rsidRDefault="002B6F01" w:rsidP="006C6287">
      <w:pPr>
        <w:ind w:left="-5"/>
        <w:rPr>
          <w:sz w:val="24"/>
          <w:szCs w:val="32"/>
        </w:rPr>
      </w:pPr>
    </w:p>
    <w:p w14:paraId="5A244C0C" w14:textId="77777777" w:rsidR="002B6F01" w:rsidRDefault="002B6F01" w:rsidP="006C6287">
      <w:pPr>
        <w:ind w:left="-5"/>
        <w:rPr>
          <w:sz w:val="24"/>
          <w:szCs w:val="32"/>
        </w:rPr>
      </w:pPr>
    </w:p>
    <w:p w14:paraId="6272B286" w14:textId="77777777" w:rsidR="002B6F01" w:rsidRDefault="002B6F01" w:rsidP="006C6287">
      <w:pPr>
        <w:ind w:left="-5"/>
        <w:rPr>
          <w:sz w:val="24"/>
          <w:szCs w:val="32"/>
        </w:rPr>
      </w:pPr>
    </w:p>
    <w:p w14:paraId="25B9FE88" w14:textId="5677D151" w:rsidR="007C6888" w:rsidRDefault="007C6888" w:rsidP="006C6287">
      <w:pPr>
        <w:ind w:left="-5"/>
        <w:rPr>
          <w:sz w:val="24"/>
          <w:szCs w:val="32"/>
        </w:rPr>
      </w:pPr>
    </w:p>
    <w:p w14:paraId="4DA5F534" w14:textId="77777777" w:rsidR="007C6888" w:rsidRDefault="007C6888">
      <w:pPr>
        <w:rPr>
          <w:sz w:val="24"/>
          <w:szCs w:val="32"/>
        </w:rPr>
      </w:pPr>
      <w:r>
        <w:rPr>
          <w:sz w:val="24"/>
          <w:szCs w:val="32"/>
        </w:rPr>
        <w:br w:type="page"/>
      </w:r>
    </w:p>
    <w:p w14:paraId="0545B5BB" w14:textId="77777777" w:rsidR="007C6888" w:rsidRDefault="007C6888" w:rsidP="006C6287">
      <w:pPr>
        <w:ind w:left="-5"/>
        <w:rPr>
          <w:sz w:val="32"/>
          <w:szCs w:val="40"/>
        </w:rPr>
      </w:pPr>
    </w:p>
    <w:p w14:paraId="4C0427CD" w14:textId="2650CFEE" w:rsidR="002B6F01" w:rsidRPr="007C6888" w:rsidRDefault="007C6888" w:rsidP="006C6287">
      <w:pPr>
        <w:ind w:left="-5"/>
        <w:rPr>
          <w:b/>
          <w:bCs/>
          <w:sz w:val="24"/>
          <w:szCs w:val="32"/>
        </w:rPr>
      </w:pPr>
      <w:r w:rsidRPr="007C6888">
        <w:rPr>
          <w:b/>
          <w:bCs/>
          <w:sz w:val="32"/>
          <w:szCs w:val="40"/>
        </w:rPr>
        <w:t>OVERZICHT BOUWKUNDIGE ELEMENTEN EN BIJHORENDE HOEVEELHEDEN</w:t>
      </w:r>
    </w:p>
    <w:p w14:paraId="522F10F6" w14:textId="52F263D8" w:rsidR="007C6888" w:rsidRDefault="007C6888" w:rsidP="006C6287">
      <w:pPr>
        <w:ind w:left="-5"/>
        <w:rPr>
          <w:sz w:val="24"/>
          <w:szCs w:val="32"/>
        </w:rPr>
      </w:pPr>
    </w:p>
    <w:p w14:paraId="37ED44D0" w14:textId="77777777" w:rsidR="007C6888" w:rsidRDefault="007C6888">
      <w:pPr>
        <w:rPr>
          <w:sz w:val="24"/>
          <w:szCs w:val="32"/>
        </w:rPr>
      </w:pPr>
      <w:r>
        <w:rPr>
          <w:sz w:val="24"/>
          <w:szCs w:val="32"/>
        </w:rPr>
        <w:br w:type="page"/>
      </w:r>
    </w:p>
    <w:p w14:paraId="695C64B5" w14:textId="77777777" w:rsidR="000F010D" w:rsidRDefault="000F010D">
      <w:pPr>
        <w:rPr>
          <w:sz w:val="24"/>
          <w:szCs w:val="32"/>
        </w:rPr>
      </w:pPr>
    </w:p>
    <w:p w14:paraId="2991A1A1" w14:textId="12B7A09C" w:rsidR="002B6F01" w:rsidRDefault="000F010D" w:rsidP="00325AA2">
      <w:pPr>
        <w:pStyle w:val="Kop3"/>
      </w:pPr>
      <w:bookmarkStart w:id="10" w:name="_Toc237934511"/>
      <w:r w:rsidRPr="000F010D">
        <w:t>CONDITIESTAAT – GEDEELTE BOUWKUNDE</w:t>
      </w:r>
      <w:bookmarkEnd w:id="10"/>
    </w:p>
    <w:p w14:paraId="7733FFC6" w14:textId="77777777" w:rsidR="000F010D" w:rsidRPr="000F010D" w:rsidRDefault="000F010D" w:rsidP="000F010D"/>
    <w:p w14:paraId="787D646D" w14:textId="797ACBE1" w:rsidR="000F010D" w:rsidRDefault="000F010D" w:rsidP="00325AA2">
      <w:pPr>
        <w:pStyle w:val="Kop4"/>
      </w:pPr>
      <w:r w:rsidRPr="000F010D">
        <w:t>DAKEN</w:t>
      </w:r>
    </w:p>
    <w:p w14:paraId="51E30359" w14:textId="0D047FF2" w:rsidR="000F010D" w:rsidRPr="000F010D" w:rsidRDefault="004A47A0" w:rsidP="000F010D">
      <w:r>
        <w:t>{#tonen_daken}</w:t>
      </w:r>
    </w:p>
    <w:tbl>
      <w:tblPr>
        <w:tblStyle w:val="TableGrid"/>
        <w:tblW w:w="10685" w:type="dxa"/>
        <w:tblInd w:w="-50" w:type="dxa"/>
        <w:tblLayout w:type="fixed"/>
        <w:tblCellMar>
          <w:top w:w="3" w:type="dxa"/>
          <w:left w:w="105" w:type="dxa"/>
          <w:right w:w="71" w:type="dxa"/>
        </w:tblCellMar>
        <w:tblLook w:val="04A0" w:firstRow="1" w:lastRow="0" w:firstColumn="1" w:lastColumn="0" w:noHBand="0" w:noVBand="1"/>
      </w:tblPr>
      <w:tblGrid>
        <w:gridCol w:w="1299"/>
        <w:gridCol w:w="1912"/>
        <w:gridCol w:w="2221"/>
        <w:gridCol w:w="1622"/>
        <w:gridCol w:w="605"/>
        <w:gridCol w:w="3026"/>
      </w:tblGrid>
      <w:tr w:rsidR="000F010D" w14:paraId="19A370CE" w14:textId="77777777" w:rsidTr="004A47A0">
        <w:trPr>
          <w:trHeight w:val="523"/>
        </w:trPr>
        <w:tc>
          <w:tcPr>
            <w:tcW w:w="1299" w:type="dxa"/>
            <w:tcBorders>
              <w:top w:val="single" w:sz="4" w:space="0" w:color="D9E2F3"/>
              <w:left w:val="single" w:sz="4" w:space="0" w:color="D9E2F3"/>
              <w:bottom w:val="single" w:sz="4" w:space="0" w:color="D9E2F3"/>
              <w:right w:val="single" w:sz="4" w:space="0" w:color="D9E2F3"/>
            </w:tcBorders>
            <w:shd w:val="clear" w:color="auto" w:fill="9BBB59"/>
          </w:tcPr>
          <w:p w14:paraId="548A8F6B" w14:textId="77777777" w:rsidR="000F010D" w:rsidRDefault="000F010D" w:rsidP="00E44ED5">
            <w:pPr>
              <w:spacing w:line="259" w:lineRule="auto"/>
              <w:jc w:val="left"/>
            </w:pPr>
            <w:r>
              <w:rPr>
                <w:b/>
                <w:color w:val="FFFFFF"/>
                <w:sz w:val="18"/>
              </w:rPr>
              <w:t>Code</w:t>
            </w:r>
            <w:r>
              <w:rPr>
                <w:sz w:val="18"/>
              </w:rPr>
              <w:t xml:space="preserve"> </w:t>
            </w:r>
          </w:p>
        </w:tc>
        <w:tc>
          <w:tcPr>
            <w:tcW w:w="1912" w:type="dxa"/>
            <w:tcBorders>
              <w:top w:val="single" w:sz="4" w:space="0" w:color="D9E2F3"/>
              <w:left w:val="single" w:sz="4" w:space="0" w:color="D9E2F3"/>
              <w:bottom w:val="single" w:sz="4" w:space="0" w:color="D9E2F3"/>
              <w:right w:val="single" w:sz="4" w:space="0" w:color="D9E2F3"/>
            </w:tcBorders>
            <w:shd w:val="clear" w:color="auto" w:fill="9BBB59"/>
          </w:tcPr>
          <w:p w14:paraId="62ACD243" w14:textId="5AEB4AC2" w:rsidR="000F010D" w:rsidRDefault="000F010D" w:rsidP="00E44ED5">
            <w:pPr>
              <w:spacing w:line="259" w:lineRule="auto"/>
              <w:ind w:left="2"/>
              <w:jc w:val="left"/>
            </w:pPr>
            <w:r>
              <w:rPr>
                <w:b/>
                <w:color w:val="FFFFFF"/>
                <w:sz w:val="18"/>
              </w:rPr>
              <w:t>Bouwdeel/ installatie</w:t>
            </w:r>
            <w:r>
              <w:rPr>
                <w:sz w:val="18"/>
              </w:rPr>
              <w:t xml:space="preserve"> </w:t>
            </w:r>
          </w:p>
        </w:tc>
        <w:tc>
          <w:tcPr>
            <w:tcW w:w="2221" w:type="dxa"/>
            <w:tcBorders>
              <w:top w:val="single" w:sz="4" w:space="0" w:color="D9E2F3"/>
              <w:left w:val="single" w:sz="4" w:space="0" w:color="D9E2F3"/>
              <w:bottom w:val="single" w:sz="4" w:space="0" w:color="D9E2F3"/>
              <w:right w:val="single" w:sz="4" w:space="0" w:color="D9E2F3"/>
            </w:tcBorders>
            <w:shd w:val="clear" w:color="auto" w:fill="9BBB59"/>
          </w:tcPr>
          <w:p w14:paraId="1B0B3EBE" w14:textId="4ED9763D" w:rsidR="000F010D" w:rsidRDefault="000F010D" w:rsidP="000F010D">
            <w:pPr>
              <w:spacing w:line="259" w:lineRule="auto"/>
              <w:ind w:left="3"/>
              <w:jc w:val="left"/>
            </w:pPr>
            <w:r>
              <w:rPr>
                <w:b/>
                <w:color w:val="FFFFFF"/>
                <w:sz w:val="18"/>
              </w:rPr>
              <w:t>Vastgesteld of waarschijnlijk gebrek</w:t>
            </w:r>
            <w:r>
              <w:rPr>
                <w:sz w:val="18"/>
              </w:rPr>
              <w:t xml:space="preserve"> </w:t>
            </w:r>
          </w:p>
        </w:tc>
        <w:tc>
          <w:tcPr>
            <w:tcW w:w="1622" w:type="dxa"/>
            <w:tcBorders>
              <w:top w:val="single" w:sz="4" w:space="0" w:color="D9E2F3"/>
              <w:left w:val="single" w:sz="4" w:space="0" w:color="D9E2F3"/>
              <w:bottom w:val="single" w:sz="4" w:space="0" w:color="D9E2F3"/>
              <w:right w:val="single" w:sz="4" w:space="0" w:color="D9E2F3"/>
            </w:tcBorders>
            <w:shd w:val="clear" w:color="auto" w:fill="9BBB59"/>
          </w:tcPr>
          <w:p w14:paraId="1972AFCE" w14:textId="170C618E" w:rsidR="000F010D" w:rsidRDefault="000F010D" w:rsidP="00E44ED5">
            <w:pPr>
              <w:spacing w:line="259" w:lineRule="auto"/>
              <w:ind w:left="3"/>
              <w:jc w:val="left"/>
            </w:pPr>
            <w:r>
              <w:rPr>
                <w:b/>
                <w:color w:val="FFFFFF"/>
                <w:sz w:val="18"/>
              </w:rPr>
              <w:t>E-I-O-C</w:t>
            </w:r>
            <w:r>
              <w:rPr>
                <w:sz w:val="18"/>
              </w:rPr>
              <w:t xml:space="preserve"> </w:t>
            </w:r>
          </w:p>
        </w:tc>
        <w:tc>
          <w:tcPr>
            <w:tcW w:w="605" w:type="dxa"/>
            <w:tcBorders>
              <w:top w:val="single" w:sz="4" w:space="0" w:color="D9E2F3"/>
              <w:left w:val="single" w:sz="4" w:space="0" w:color="D9E2F3"/>
              <w:bottom w:val="single" w:sz="4" w:space="0" w:color="D9E2F3"/>
              <w:right w:val="single" w:sz="4" w:space="0" w:color="D9E2F3"/>
            </w:tcBorders>
            <w:shd w:val="clear" w:color="auto" w:fill="9BBB59"/>
          </w:tcPr>
          <w:p w14:paraId="5FCF2ED3" w14:textId="77777777" w:rsidR="000F010D" w:rsidRDefault="000F010D" w:rsidP="00E44ED5">
            <w:pPr>
              <w:spacing w:line="259" w:lineRule="auto"/>
              <w:ind w:left="3"/>
              <w:jc w:val="left"/>
            </w:pPr>
            <w:r>
              <w:rPr>
                <w:b/>
                <w:color w:val="FFFFFF"/>
                <w:sz w:val="18"/>
              </w:rPr>
              <w:t>RPI</w:t>
            </w:r>
            <w:r>
              <w:rPr>
                <w:sz w:val="18"/>
              </w:rPr>
              <w:t xml:space="preserve"> </w:t>
            </w:r>
          </w:p>
        </w:tc>
        <w:tc>
          <w:tcPr>
            <w:tcW w:w="3026" w:type="dxa"/>
            <w:tcBorders>
              <w:top w:val="single" w:sz="4" w:space="0" w:color="D9E2F3"/>
              <w:left w:val="single" w:sz="4" w:space="0" w:color="D9E2F3"/>
              <w:bottom w:val="single" w:sz="4" w:space="0" w:color="D9E2F3"/>
              <w:right w:val="single" w:sz="4" w:space="0" w:color="D9E2F3"/>
            </w:tcBorders>
            <w:shd w:val="clear" w:color="auto" w:fill="9BBB59"/>
          </w:tcPr>
          <w:p w14:paraId="2A444F50" w14:textId="77777777" w:rsidR="000F010D" w:rsidRDefault="000F010D" w:rsidP="00E44ED5">
            <w:pPr>
              <w:spacing w:line="259" w:lineRule="auto"/>
              <w:ind w:left="3"/>
              <w:jc w:val="left"/>
            </w:pPr>
            <w:r>
              <w:rPr>
                <w:b/>
                <w:color w:val="FFFFFF"/>
                <w:sz w:val="18"/>
              </w:rPr>
              <w:t>Foto</w:t>
            </w:r>
            <w:r>
              <w:rPr>
                <w:sz w:val="18"/>
              </w:rPr>
              <w:t xml:space="preserve"> </w:t>
            </w:r>
          </w:p>
        </w:tc>
      </w:tr>
      <w:tr w:rsidR="000F010D" w14:paraId="24E57D1E" w14:textId="77777777" w:rsidTr="00485E03">
        <w:trPr>
          <w:trHeight w:val="3269"/>
        </w:trPr>
        <w:tc>
          <w:tcPr>
            <w:tcW w:w="1299" w:type="dxa"/>
            <w:tcBorders>
              <w:top w:val="single" w:sz="4" w:space="0" w:color="D9E2F3"/>
              <w:left w:val="single" w:sz="4" w:space="0" w:color="D9E2F3"/>
              <w:bottom w:val="single" w:sz="4" w:space="0" w:color="D9E2F3"/>
              <w:right w:val="single" w:sz="4" w:space="0" w:color="D9E2F3"/>
            </w:tcBorders>
          </w:tcPr>
          <w:p w14:paraId="2E2B3FEA" w14:textId="6C276C55" w:rsidR="004A47A0" w:rsidRDefault="004A47A0" w:rsidP="00E070C4">
            <w:pPr>
              <w:spacing w:line="259" w:lineRule="auto"/>
              <w:jc w:val="left"/>
            </w:pPr>
            <w:r>
              <w:t>{#daken_elementen}{code}</w:t>
            </w:r>
          </w:p>
        </w:tc>
        <w:tc>
          <w:tcPr>
            <w:tcW w:w="1912" w:type="dxa"/>
            <w:tcBorders>
              <w:top w:val="single" w:sz="4" w:space="0" w:color="D9E2F3"/>
              <w:left w:val="single" w:sz="4" w:space="0" w:color="D9E2F3"/>
              <w:bottom w:val="single" w:sz="4" w:space="0" w:color="D9E2F3"/>
              <w:right w:val="single" w:sz="4" w:space="0" w:color="D9E2F3"/>
            </w:tcBorders>
          </w:tcPr>
          <w:p w14:paraId="4C3FCCDF" w14:textId="3B058AF4" w:rsidR="000F010D" w:rsidRDefault="004A47A0" w:rsidP="000F010D">
            <w:pPr>
              <w:spacing w:line="259" w:lineRule="auto"/>
              <w:ind w:left="2"/>
              <w:jc w:val="left"/>
            </w:pPr>
            <w:r>
              <w:t>{bouwdeel}</w:t>
            </w:r>
          </w:p>
        </w:tc>
        <w:tc>
          <w:tcPr>
            <w:tcW w:w="2221" w:type="dxa"/>
            <w:tcBorders>
              <w:top w:val="single" w:sz="4" w:space="0" w:color="D9E2F3"/>
              <w:left w:val="single" w:sz="4" w:space="0" w:color="D9E2F3"/>
              <w:bottom w:val="single" w:sz="4" w:space="0" w:color="D9E2F3"/>
              <w:right w:val="single" w:sz="4" w:space="0" w:color="D9E2F3"/>
            </w:tcBorders>
          </w:tcPr>
          <w:p w14:paraId="46A3712F" w14:textId="652B66CC" w:rsidR="000F010D" w:rsidRDefault="004A47A0" w:rsidP="000F010D">
            <w:pPr>
              <w:spacing w:line="259" w:lineRule="auto"/>
              <w:ind w:left="3"/>
              <w:jc w:val="left"/>
            </w:pPr>
            <w:r>
              <w:t>{gebrek}</w:t>
            </w:r>
          </w:p>
        </w:tc>
        <w:tc>
          <w:tcPr>
            <w:tcW w:w="1622" w:type="dxa"/>
            <w:tcBorders>
              <w:top w:val="single" w:sz="4" w:space="0" w:color="D9E2F3"/>
              <w:left w:val="single" w:sz="4" w:space="0" w:color="D9E2F3"/>
              <w:bottom w:val="single" w:sz="4" w:space="0" w:color="D9E2F3"/>
              <w:right w:val="single" w:sz="4" w:space="0" w:color="D9E2F3"/>
            </w:tcBorders>
          </w:tcPr>
          <w:p w14:paraId="073A00AE" w14:textId="7C370A3F" w:rsidR="007F4DD6" w:rsidRPr="007F4DD6" w:rsidRDefault="004A47A0" w:rsidP="00496A64">
            <w:pPr>
              <w:tabs>
                <w:tab w:val="center" w:pos="719"/>
              </w:tabs>
              <w:spacing w:line="259" w:lineRule="auto"/>
              <w:ind w:left="3"/>
              <w:jc w:val="left"/>
            </w:pPr>
            <w:r>
              <w:t>{</w:t>
            </w:r>
            <w:proofErr w:type="spellStart"/>
            <w:r>
              <w:t>eioc</w:t>
            </w:r>
            <w:proofErr w:type="spellEnd"/>
            <w:r>
              <w:t>}</w:t>
            </w:r>
          </w:p>
        </w:tc>
        <w:tc>
          <w:tcPr>
            <w:tcW w:w="605" w:type="dxa"/>
            <w:tcBorders>
              <w:top w:val="single" w:sz="4" w:space="0" w:color="D9E2F3"/>
              <w:left w:val="single" w:sz="4" w:space="0" w:color="D9E2F3"/>
              <w:bottom w:val="single" w:sz="4" w:space="0" w:color="D9E2F3"/>
              <w:right w:val="single" w:sz="4" w:space="0" w:color="D9E2F3"/>
            </w:tcBorders>
          </w:tcPr>
          <w:p w14:paraId="5738B634" w14:textId="4E4F415C" w:rsidR="000F010D" w:rsidRDefault="004A47A0" w:rsidP="000F010D">
            <w:pPr>
              <w:spacing w:line="259" w:lineRule="auto"/>
              <w:ind w:left="3"/>
              <w:jc w:val="left"/>
            </w:pPr>
            <w:r>
              <w:t>{</w:t>
            </w:r>
            <w:proofErr w:type="spellStart"/>
            <w:r>
              <w:t>rpi</w:t>
            </w:r>
            <w:proofErr w:type="spellEnd"/>
            <w:r>
              <w:t>}</w:t>
            </w:r>
          </w:p>
        </w:tc>
        <w:tc>
          <w:tcPr>
            <w:tcW w:w="3026" w:type="dxa"/>
            <w:tcBorders>
              <w:top w:val="single" w:sz="4" w:space="0" w:color="D9E2F3"/>
              <w:left w:val="single" w:sz="4" w:space="0" w:color="D9E2F3"/>
              <w:bottom w:val="single" w:sz="4" w:space="0" w:color="D9E2F3"/>
              <w:right w:val="single" w:sz="4" w:space="0" w:color="D9E2F3"/>
            </w:tcBorders>
          </w:tcPr>
          <w:p w14:paraId="35B2BC10" w14:textId="521895EA" w:rsidR="000F010D" w:rsidRDefault="000F010D" w:rsidP="00485E03">
            <w:pPr>
              <w:spacing w:line="259" w:lineRule="auto"/>
              <w:jc w:val="left"/>
            </w:pPr>
            <w:r>
              <w:rPr>
                <w:sz w:val="18"/>
              </w:rPr>
              <w:t xml:space="preserve"> </w:t>
            </w:r>
            <w:r w:rsidR="00485E03" w:rsidRPr="003E74A7">
              <w:rPr>
                <w:szCs w:val="28"/>
              </w:rPr>
              <w:t>{%foto}</w:t>
            </w:r>
            <w:r w:rsidR="00664DD8" w:rsidRPr="003E74A7">
              <w:rPr>
                <w:szCs w:val="28"/>
              </w:rPr>
              <w:t>{/</w:t>
            </w:r>
            <w:proofErr w:type="spellStart"/>
            <w:r w:rsidR="00664DD8" w:rsidRPr="003E74A7">
              <w:rPr>
                <w:szCs w:val="28"/>
              </w:rPr>
              <w:t>daken_elementen</w:t>
            </w:r>
            <w:proofErr w:type="spellEnd"/>
            <w:r w:rsidR="00664DD8" w:rsidRPr="003E74A7">
              <w:rPr>
                <w:szCs w:val="28"/>
              </w:rPr>
              <w:t>}</w:t>
            </w:r>
          </w:p>
        </w:tc>
      </w:tr>
    </w:tbl>
    <w:p w14:paraId="020D118F" w14:textId="77777777" w:rsidR="00F14B78" w:rsidRDefault="00F14B78" w:rsidP="00F14B78">
      <w:r w:rsidRPr="00994C1D">
        <w:t>{/</w:t>
      </w:r>
      <w:proofErr w:type="spellStart"/>
      <w:r w:rsidRPr="00994C1D">
        <w:t>tonen_daken</w:t>
      </w:r>
      <w:proofErr w:type="spellEnd"/>
      <w:r w:rsidRPr="00994C1D">
        <w:t>}</w:t>
      </w:r>
    </w:p>
    <w:p w14:paraId="51465195" w14:textId="77777777" w:rsidR="000B5988" w:rsidRDefault="000B5988" w:rsidP="00F14B78"/>
    <w:p w14:paraId="6F84465B" w14:textId="77777777" w:rsidR="00664DD8" w:rsidRDefault="00664DD8" w:rsidP="000F010D">
      <w:r w:rsidRPr="00664DD8">
        <w:t>{#geen_daken_elementen}</w:t>
      </w:r>
    </w:p>
    <w:p w14:paraId="1CCAAB91" w14:textId="77777777" w:rsidR="00664DD8" w:rsidRDefault="00664DD8" w:rsidP="00D57FA4">
      <w:pPr>
        <w:ind w:firstLine="708"/>
      </w:pPr>
      <w:r w:rsidRPr="00664DD8">
        <w:t>Geen opmerkingen.</w:t>
      </w:r>
    </w:p>
    <w:p w14:paraId="6A2598A4" w14:textId="570959E6" w:rsidR="00664DD8" w:rsidRDefault="00664DD8" w:rsidP="000F010D">
      <w:r w:rsidRPr="00664DD8">
        <w:t>{/</w:t>
      </w:r>
      <w:proofErr w:type="spellStart"/>
      <w:r w:rsidRPr="00664DD8">
        <w:t>geen_daken_elementen</w:t>
      </w:r>
      <w:proofErr w:type="spellEnd"/>
      <w:r w:rsidRPr="00664DD8">
        <w:t>}</w:t>
      </w:r>
    </w:p>
    <w:p w14:paraId="718CD355" w14:textId="77777777" w:rsidR="000B5988" w:rsidRDefault="000B5988" w:rsidP="000F010D"/>
    <w:p w14:paraId="5639F1A0" w14:textId="5E9A2156" w:rsidR="000F010D" w:rsidRDefault="000F010D" w:rsidP="00325AA2">
      <w:pPr>
        <w:pStyle w:val="Kop4"/>
      </w:pPr>
      <w:r>
        <w:t>BALKONS EN GEVEL</w:t>
      </w:r>
    </w:p>
    <w:p w14:paraId="150C8AA8" w14:textId="3DAA54EE" w:rsidR="000F010D" w:rsidRDefault="00E070C4" w:rsidP="000F010D">
      <w:r>
        <w:t>{#tonen_</w:t>
      </w:r>
      <w:r w:rsidR="006D1A7E">
        <w:t>gevel</w:t>
      </w:r>
      <w:r>
        <w:t>}</w:t>
      </w:r>
    </w:p>
    <w:tbl>
      <w:tblPr>
        <w:tblStyle w:val="TableGrid"/>
        <w:tblW w:w="10506" w:type="dxa"/>
        <w:tblInd w:w="-50" w:type="dxa"/>
        <w:tblLayout w:type="fixed"/>
        <w:tblCellMar>
          <w:top w:w="3" w:type="dxa"/>
          <w:left w:w="105" w:type="dxa"/>
          <w:right w:w="71" w:type="dxa"/>
        </w:tblCellMar>
        <w:tblLook w:val="04A0" w:firstRow="1" w:lastRow="0" w:firstColumn="1" w:lastColumn="0" w:noHBand="0" w:noVBand="1"/>
      </w:tblPr>
      <w:tblGrid>
        <w:gridCol w:w="1282"/>
        <w:gridCol w:w="1886"/>
        <w:gridCol w:w="2206"/>
        <w:gridCol w:w="1584"/>
        <w:gridCol w:w="596"/>
        <w:gridCol w:w="2952"/>
      </w:tblGrid>
      <w:tr w:rsidR="00BA1C34" w14:paraId="24CB69B8" w14:textId="77777777" w:rsidTr="006D1A7E">
        <w:trPr>
          <w:trHeight w:val="509"/>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1882F4A1" w14:textId="77777777" w:rsidR="00BA1C34" w:rsidRDefault="00BA1C34" w:rsidP="00E44ED5">
            <w:pPr>
              <w:spacing w:line="259" w:lineRule="auto"/>
              <w:jc w:val="left"/>
            </w:pPr>
            <w:r>
              <w:rPr>
                <w:b/>
                <w:color w:val="FFFFFF"/>
                <w:sz w:val="18"/>
              </w:rPr>
              <w:t>Code</w:t>
            </w:r>
            <w:r>
              <w:rPr>
                <w:sz w:val="18"/>
              </w:rPr>
              <w:t xml:space="preserve"> </w:t>
            </w:r>
          </w:p>
        </w:tc>
        <w:tc>
          <w:tcPr>
            <w:tcW w:w="1886" w:type="dxa"/>
            <w:tcBorders>
              <w:top w:val="single" w:sz="4" w:space="0" w:color="D9E2F3"/>
              <w:left w:val="single" w:sz="4" w:space="0" w:color="D9E2F3"/>
              <w:bottom w:val="single" w:sz="4" w:space="0" w:color="D9E2F3"/>
              <w:right w:val="single" w:sz="4" w:space="0" w:color="D9E2F3"/>
            </w:tcBorders>
            <w:shd w:val="clear" w:color="auto" w:fill="9BBB59"/>
          </w:tcPr>
          <w:p w14:paraId="72EF8B5E" w14:textId="405C9596" w:rsidR="00BA1C34" w:rsidRDefault="00BA1C34" w:rsidP="00E44ED5">
            <w:pPr>
              <w:spacing w:line="259" w:lineRule="auto"/>
              <w:ind w:left="2"/>
              <w:jc w:val="left"/>
            </w:pPr>
            <w:r>
              <w:rPr>
                <w:b/>
                <w:color w:val="FFFFFF"/>
                <w:sz w:val="18"/>
              </w:rPr>
              <w:t>Bouwdeel/ installatie</w:t>
            </w:r>
            <w:r>
              <w:rPr>
                <w:sz w:val="18"/>
              </w:rPr>
              <w:t xml:space="preserve"> </w:t>
            </w:r>
          </w:p>
        </w:tc>
        <w:tc>
          <w:tcPr>
            <w:tcW w:w="2206" w:type="dxa"/>
            <w:tcBorders>
              <w:top w:val="single" w:sz="4" w:space="0" w:color="D9E2F3"/>
              <w:left w:val="single" w:sz="4" w:space="0" w:color="D9E2F3"/>
              <w:bottom w:val="single" w:sz="4" w:space="0" w:color="D9E2F3"/>
              <w:right w:val="single" w:sz="4" w:space="0" w:color="D9E2F3"/>
            </w:tcBorders>
            <w:shd w:val="clear" w:color="auto" w:fill="9BBB59"/>
          </w:tcPr>
          <w:p w14:paraId="6AC28EE8"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4" w:type="dxa"/>
            <w:tcBorders>
              <w:top w:val="single" w:sz="4" w:space="0" w:color="D9E2F3"/>
              <w:left w:val="single" w:sz="4" w:space="0" w:color="D9E2F3"/>
              <w:bottom w:val="single" w:sz="4" w:space="0" w:color="D9E2F3"/>
              <w:right w:val="single" w:sz="4" w:space="0" w:color="D9E2F3"/>
            </w:tcBorders>
            <w:shd w:val="clear" w:color="auto" w:fill="9BBB59"/>
          </w:tcPr>
          <w:p w14:paraId="44F13A90"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75608FCF" w14:textId="77777777" w:rsidR="00BA1C34" w:rsidRDefault="00BA1C34" w:rsidP="00E44ED5">
            <w:pPr>
              <w:spacing w:line="259" w:lineRule="auto"/>
              <w:ind w:left="3"/>
              <w:jc w:val="left"/>
            </w:pPr>
            <w:r>
              <w:rPr>
                <w:b/>
                <w:color w:val="FFFFFF"/>
                <w:sz w:val="18"/>
              </w:rPr>
              <w:t>RPI</w:t>
            </w:r>
            <w:r>
              <w:rPr>
                <w:sz w:val="18"/>
              </w:rPr>
              <w:t xml:space="preserve"> </w:t>
            </w:r>
          </w:p>
        </w:tc>
        <w:tc>
          <w:tcPr>
            <w:tcW w:w="2952" w:type="dxa"/>
            <w:tcBorders>
              <w:top w:val="single" w:sz="4" w:space="0" w:color="D9E2F3"/>
              <w:left w:val="single" w:sz="4" w:space="0" w:color="D9E2F3"/>
              <w:bottom w:val="single" w:sz="4" w:space="0" w:color="D9E2F3"/>
              <w:right w:val="single" w:sz="4" w:space="0" w:color="D9E2F3"/>
            </w:tcBorders>
            <w:shd w:val="clear" w:color="auto" w:fill="9BBB59"/>
          </w:tcPr>
          <w:p w14:paraId="1479EED0" w14:textId="77777777" w:rsidR="00BA1C34" w:rsidRDefault="00BA1C34" w:rsidP="00E44ED5">
            <w:pPr>
              <w:spacing w:line="259" w:lineRule="auto"/>
              <w:ind w:left="3"/>
              <w:jc w:val="left"/>
            </w:pPr>
            <w:r>
              <w:rPr>
                <w:b/>
                <w:color w:val="FFFFFF"/>
                <w:sz w:val="18"/>
              </w:rPr>
              <w:t>Foto</w:t>
            </w:r>
            <w:r>
              <w:rPr>
                <w:sz w:val="18"/>
              </w:rPr>
              <w:t xml:space="preserve"> </w:t>
            </w:r>
          </w:p>
        </w:tc>
      </w:tr>
      <w:tr w:rsidR="00BA1C34" w14:paraId="29C2AC01" w14:textId="77777777" w:rsidTr="006D1A7E">
        <w:trPr>
          <w:trHeight w:val="3183"/>
        </w:trPr>
        <w:tc>
          <w:tcPr>
            <w:tcW w:w="1282" w:type="dxa"/>
            <w:tcBorders>
              <w:top w:val="single" w:sz="4" w:space="0" w:color="D9E2F3"/>
              <w:left w:val="single" w:sz="4" w:space="0" w:color="D9E2F3"/>
              <w:bottom w:val="single" w:sz="4" w:space="0" w:color="D9E2F3"/>
              <w:right w:val="single" w:sz="4" w:space="0" w:color="D9E2F3"/>
            </w:tcBorders>
          </w:tcPr>
          <w:p w14:paraId="2AA38E9D" w14:textId="1C65415B" w:rsidR="00BA1C34" w:rsidRDefault="006D1A7E" w:rsidP="00E44ED5">
            <w:pPr>
              <w:spacing w:line="259" w:lineRule="auto"/>
              <w:jc w:val="left"/>
            </w:pPr>
            <w:r>
              <w:t>{#gevel_elementen}{code}</w:t>
            </w:r>
          </w:p>
        </w:tc>
        <w:tc>
          <w:tcPr>
            <w:tcW w:w="1886" w:type="dxa"/>
            <w:tcBorders>
              <w:top w:val="single" w:sz="4" w:space="0" w:color="D9E2F3"/>
              <w:left w:val="single" w:sz="4" w:space="0" w:color="D9E2F3"/>
              <w:bottom w:val="single" w:sz="4" w:space="0" w:color="D9E2F3"/>
              <w:right w:val="single" w:sz="4" w:space="0" w:color="D9E2F3"/>
            </w:tcBorders>
          </w:tcPr>
          <w:p w14:paraId="5FA2DD8C" w14:textId="49320E14" w:rsidR="00BA1C34" w:rsidRDefault="006D1A7E" w:rsidP="00E44ED5">
            <w:pPr>
              <w:spacing w:line="259" w:lineRule="auto"/>
              <w:ind w:left="2"/>
              <w:jc w:val="left"/>
            </w:pPr>
            <w:r>
              <w:t>{bouwdeel}</w:t>
            </w:r>
          </w:p>
        </w:tc>
        <w:tc>
          <w:tcPr>
            <w:tcW w:w="2206" w:type="dxa"/>
            <w:tcBorders>
              <w:top w:val="single" w:sz="4" w:space="0" w:color="D9E2F3"/>
              <w:left w:val="single" w:sz="4" w:space="0" w:color="D9E2F3"/>
              <w:bottom w:val="single" w:sz="4" w:space="0" w:color="D9E2F3"/>
              <w:right w:val="single" w:sz="4" w:space="0" w:color="D9E2F3"/>
            </w:tcBorders>
          </w:tcPr>
          <w:p w14:paraId="061A2CC3" w14:textId="35474541" w:rsidR="00BA1C34" w:rsidRDefault="006D1A7E" w:rsidP="00E44ED5">
            <w:pPr>
              <w:spacing w:line="259" w:lineRule="auto"/>
              <w:ind w:left="3"/>
              <w:jc w:val="left"/>
            </w:pPr>
            <w:r>
              <w:t>{gebrek}</w:t>
            </w:r>
          </w:p>
        </w:tc>
        <w:tc>
          <w:tcPr>
            <w:tcW w:w="1584" w:type="dxa"/>
            <w:tcBorders>
              <w:top w:val="single" w:sz="4" w:space="0" w:color="D9E2F3"/>
              <w:left w:val="single" w:sz="4" w:space="0" w:color="D9E2F3"/>
              <w:bottom w:val="single" w:sz="4" w:space="0" w:color="D9E2F3"/>
              <w:right w:val="single" w:sz="4" w:space="0" w:color="D9E2F3"/>
            </w:tcBorders>
          </w:tcPr>
          <w:p w14:paraId="3533F3B5" w14:textId="27083C15" w:rsidR="00BA1C34" w:rsidRDefault="006D1A7E" w:rsidP="00E44ED5">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25192971" w14:textId="3F1FE9A9" w:rsidR="00BA1C34" w:rsidRDefault="006D1A7E" w:rsidP="00E44ED5">
            <w:pPr>
              <w:spacing w:line="259" w:lineRule="auto"/>
              <w:ind w:left="3"/>
              <w:jc w:val="left"/>
            </w:pPr>
            <w:r>
              <w:t>{</w:t>
            </w:r>
            <w:proofErr w:type="spellStart"/>
            <w:r>
              <w:t>rpi</w:t>
            </w:r>
            <w:proofErr w:type="spellEnd"/>
            <w:r>
              <w:t>}</w:t>
            </w:r>
          </w:p>
        </w:tc>
        <w:tc>
          <w:tcPr>
            <w:tcW w:w="2952" w:type="dxa"/>
            <w:tcBorders>
              <w:top w:val="single" w:sz="4" w:space="0" w:color="D9E2F3"/>
              <w:left w:val="single" w:sz="4" w:space="0" w:color="D9E2F3"/>
              <w:bottom w:val="single" w:sz="4" w:space="0" w:color="D9E2F3"/>
              <w:right w:val="single" w:sz="4" w:space="0" w:color="D9E2F3"/>
            </w:tcBorders>
          </w:tcPr>
          <w:p w14:paraId="5157A0DA" w14:textId="2E4FDB65" w:rsidR="00BA1C34" w:rsidRDefault="00BA1C34" w:rsidP="006D1A7E">
            <w:pPr>
              <w:spacing w:line="259" w:lineRule="auto"/>
              <w:jc w:val="left"/>
            </w:pPr>
            <w:r>
              <w:rPr>
                <w:sz w:val="18"/>
              </w:rPr>
              <w:t xml:space="preserve"> </w:t>
            </w:r>
            <w:r w:rsidR="006D1A7E" w:rsidRPr="003E74A7">
              <w:rPr>
                <w:szCs w:val="28"/>
              </w:rPr>
              <w:t>{%foto}{/</w:t>
            </w:r>
            <w:proofErr w:type="spellStart"/>
            <w:r w:rsidR="006D1A7E">
              <w:t>gevel_elementen</w:t>
            </w:r>
            <w:proofErr w:type="spellEnd"/>
            <w:r w:rsidR="006D1A7E">
              <w:rPr>
                <w:sz w:val="18"/>
              </w:rPr>
              <w:t>}</w:t>
            </w:r>
          </w:p>
        </w:tc>
      </w:tr>
    </w:tbl>
    <w:p w14:paraId="7A240727" w14:textId="77777777" w:rsidR="00F14B78" w:rsidRDefault="00F14B78" w:rsidP="00F14B78">
      <w:r w:rsidRPr="00994C1D">
        <w:t>{/</w:t>
      </w:r>
      <w:proofErr w:type="spellStart"/>
      <w:r w:rsidRPr="00994C1D">
        <w:t>tonen_</w:t>
      </w:r>
      <w:r>
        <w:t>gevel</w:t>
      </w:r>
      <w:proofErr w:type="spellEnd"/>
      <w:r w:rsidRPr="00994C1D">
        <w:t>}</w:t>
      </w:r>
    </w:p>
    <w:p w14:paraId="7642A8BA" w14:textId="77777777" w:rsidR="000B5988" w:rsidRDefault="000B5988" w:rsidP="00F14B78"/>
    <w:p w14:paraId="488BF167" w14:textId="09E93D14" w:rsidR="006D1A7E" w:rsidRDefault="006D1A7E" w:rsidP="006D1A7E">
      <w:r w:rsidRPr="00664DD8">
        <w:t>{#geen_</w:t>
      </w:r>
      <w:r>
        <w:t>gevel</w:t>
      </w:r>
      <w:r w:rsidRPr="00664DD8">
        <w:t>_elementen}</w:t>
      </w:r>
    </w:p>
    <w:p w14:paraId="3BB8CDF1" w14:textId="77777777" w:rsidR="006D1A7E" w:rsidRDefault="006D1A7E" w:rsidP="00D57FA4">
      <w:pPr>
        <w:ind w:firstLine="708"/>
      </w:pPr>
      <w:r w:rsidRPr="00664DD8">
        <w:t>Geen opmerkingen.</w:t>
      </w:r>
    </w:p>
    <w:p w14:paraId="3BC16201" w14:textId="07F039F9" w:rsidR="006D1A7E" w:rsidRDefault="006D1A7E" w:rsidP="006D1A7E">
      <w:r w:rsidRPr="00664DD8">
        <w:t>{/</w:t>
      </w:r>
      <w:proofErr w:type="spellStart"/>
      <w:r w:rsidRPr="00664DD8">
        <w:t>geen_</w:t>
      </w:r>
      <w:r>
        <w:t>gevel</w:t>
      </w:r>
      <w:r w:rsidRPr="00664DD8">
        <w:t>_elementen</w:t>
      </w:r>
      <w:proofErr w:type="spellEnd"/>
      <w:r w:rsidRPr="00664DD8">
        <w:t>}</w:t>
      </w:r>
    </w:p>
    <w:p w14:paraId="57D13065" w14:textId="77777777" w:rsidR="000F010D" w:rsidRDefault="000F010D" w:rsidP="000F010D"/>
    <w:p w14:paraId="0C7E0E1A" w14:textId="105926F9" w:rsidR="000F010D" w:rsidRDefault="000F010D" w:rsidP="00325AA2">
      <w:pPr>
        <w:pStyle w:val="Kop4"/>
      </w:pPr>
      <w:r>
        <w:t>TRAPHAL</w:t>
      </w:r>
    </w:p>
    <w:p w14:paraId="751CBF49" w14:textId="1A04A206" w:rsidR="000F010D" w:rsidRDefault="00794D17" w:rsidP="000F010D">
      <w:r>
        <w:t>{#tonen_traphal}</w:t>
      </w:r>
    </w:p>
    <w:tbl>
      <w:tblPr>
        <w:tblStyle w:val="TableGrid"/>
        <w:tblW w:w="10518" w:type="dxa"/>
        <w:tblInd w:w="-50" w:type="dxa"/>
        <w:tblLayout w:type="fixed"/>
        <w:tblCellMar>
          <w:top w:w="3" w:type="dxa"/>
          <w:left w:w="105" w:type="dxa"/>
          <w:right w:w="71" w:type="dxa"/>
        </w:tblCellMar>
        <w:tblLook w:val="04A0" w:firstRow="1" w:lastRow="0" w:firstColumn="1" w:lastColumn="0" w:noHBand="0" w:noVBand="1"/>
      </w:tblPr>
      <w:tblGrid>
        <w:gridCol w:w="1284"/>
        <w:gridCol w:w="1888"/>
        <w:gridCol w:w="2209"/>
        <w:gridCol w:w="1586"/>
        <w:gridCol w:w="595"/>
        <w:gridCol w:w="2956"/>
      </w:tblGrid>
      <w:tr w:rsidR="00BA1C34" w14:paraId="120A2FDE" w14:textId="77777777" w:rsidTr="00794D17">
        <w:trPr>
          <w:trHeight w:val="520"/>
        </w:trPr>
        <w:tc>
          <w:tcPr>
            <w:tcW w:w="1284" w:type="dxa"/>
            <w:tcBorders>
              <w:top w:val="single" w:sz="4" w:space="0" w:color="D9E2F3"/>
              <w:left w:val="single" w:sz="4" w:space="0" w:color="D9E2F3"/>
              <w:bottom w:val="single" w:sz="4" w:space="0" w:color="D9E2F3"/>
              <w:right w:val="single" w:sz="4" w:space="0" w:color="D9E2F3"/>
            </w:tcBorders>
            <w:shd w:val="clear" w:color="auto" w:fill="9BBB59"/>
          </w:tcPr>
          <w:p w14:paraId="2C4D6FEA" w14:textId="77777777" w:rsidR="00BA1C34" w:rsidRDefault="00BA1C34" w:rsidP="00E44ED5">
            <w:pPr>
              <w:spacing w:line="259" w:lineRule="auto"/>
              <w:jc w:val="left"/>
            </w:pPr>
            <w:r>
              <w:rPr>
                <w:b/>
                <w:color w:val="FFFFFF"/>
                <w:sz w:val="18"/>
              </w:rPr>
              <w:t>Code</w:t>
            </w:r>
            <w:r>
              <w:rPr>
                <w:sz w:val="18"/>
              </w:rPr>
              <w:t xml:space="preserve"> </w:t>
            </w:r>
          </w:p>
        </w:tc>
        <w:tc>
          <w:tcPr>
            <w:tcW w:w="1888" w:type="dxa"/>
            <w:tcBorders>
              <w:top w:val="single" w:sz="4" w:space="0" w:color="D9E2F3"/>
              <w:left w:val="single" w:sz="4" w:space="0" w:color="D9E2F3"/>
              <w:bottom w:val="single" w:sz="4" w:space="0" w:color="D9E2F3"/>
              <w:right w:val="single" w:sz="4" w:space="0" w:color="D9E2F3"/>
            </w:tcBorders>
            <w:shd w:val="clear" w:color="auto" w:fill="9BBB59"/>
          </w:tcPr>
          <w:p w14:paraId="31CB3DC6" w14:textId="0D241D2D" w:rsidR="00BA1C34" w:rsidRDefault="00BA1C34" w:rsidP="00E44ED5">
            <w:pPr>
              <w:spacing w:line="259" w:lineRule="auto"/>
              <w:ind w:left="2"/>
              <w:jc w:val="left"/>
            </w:pPr>
            <w:r>
              <w:rPr>
                <w:b/>
                <w:color w:val="FFFFFF"/>
                <w:sz w:val="18"/>
              </w:rPr>
              <w:t>Bouwdeel/ installatie</w:t>
            </w:r>
            <w:r>
              <w:rPr>
                <w:sz w:val="18"/>
              </w:rPr>
              <w:t xml:space="preserve"> </w:t>
            </w:r>
          </w:p>
        </w:tc>
        <w:tc>
          <w:tcPr>
            <w:tcW w:w="2209" w:type="dxa"/>
            <w:tcBorders>
              <w:top w:val="single" w:sz="4" w:space="0" w:color="D9E2F3"/>
              <w:left w:val="single" w:sz="4" w:space="0" w:color="D9E2F3"/>
              <w:bottom w:val="single" w:sz="4" w:space="0" w:color="D9E2F3"/>
              <w:right w:val="single" w:sz="4" w:space="0" w:color="D9E2F3"/>
            </w:tcBorders>
            <w:shd w:val="clear" w:color="auto" w:fill="9BBB59"/>
          </w:tcPr>
          <w:p w14:paraId="5D0D9FA2"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6" w:type="dxa"/>
            <w:tcBorders>
              <w:top w:val="single" w:sz="4" w:space="0" w:color="D9E2F3"/>
              <w:left w:val="single" w:sz="4" w:space="0" w:color="D9E2F3"/>
              <w:bottom w:val="single" w:sz="4" w:space="0" w:color="D9E2F3"/>
              <w:right w:val="single" w:sz="4" w:space="0" w:color="D9E2F3"/>
            </w:tcBorders>
            <w:shd w:val="clear" w:color="auto" w:fill="9BBB59"/>
          </w:tcPr>
          <w:p w14:paraId="6EB1E75C" w14:textId="77777777" w:rsidR="00BA1C34" w:rsidRDefault="00BA1C34" w:rsidP="00E44ED5">
            <w:pPr>
              <w:spacing w:line="259" w:lineRule="auto"/>
              <w:ind w:left="3"/>
              <w:jc w:val="left"/>
            </w:pPr>
            <w:r>
              <w:rPr>
                <w:b/>
                <w:color w:val="FFFFFF"/>
                <w:sz w:val="18"/>
              </w:rPr>
              <w:t>E-I-O-C</w:t>
            </w:r>
            <w:r>
              <w:rPr>
                <w:sz w:val="18"/>
              </w:rPr>
              <w:t xml:space="preserve"> </w:t>
            </w:r>
          </w:p>
        </w:tc>
        <w:tc>
          <w:tcPr>
            <w:tcW w:w="595" w:type="dxa"/>
            <w:tcBorders>
              <w:top w:val="single" w:sz="4" w:space="0" w:color="D9E2F3"/>
              <w:left w:val="single" w:sz="4" w:space="0" w:color="D9E2F3"/>
              <w:bottom w:val="single" w:sz="4" w:space="0" w:color="D9E2F3"/>
              <w:right w:val="single" w:sz="4" w:space="0" w:color="D9E2F3"/>
            </w:tcBorders>
            <w:shd w:val="clear" w:color="auto" w:fill="9BBB59"/>
          </w:tcPr>
          <w:p w14:paraId="3A05A8A3" w14:textId="77777777" w:rsidR="00BA1C34" w:rsidRDefault="00BA1C34" w:rsidP="00E44ED5">
            <w:pPr>
              <w:spacing w:line="259" w:lineRule="auto"/>
              <w:ind w:left="3"/>
              <w:jc w:val="left"/>
            </w:pPr>
            <w:r>
              <w:rPr>
                <w:b/>
                <w:color w:val="FFFFFF"/>
                <w:sz w:val="18"/>
              </w:rPr>
              <w:t>RPI</w:t>
            </w:r>
            <w:r>
              <w:rPr>
                <w:sz w:val="18"/>
              </w:rPr>
              <w:t xml:space="preserve"> </w:t>
            </w:r>
          </w:p>
        </w:tc>
        <w:tc>
          <w:tcPr>
            <w:tcW w:w="2956" w:type="dxa"/>
            <w:tcBorders>
              <w:top w:val="single" w:sz="4" w:space="0" w:color="D9E2F3"/>
              <w:left w:val="single" w:sz="4" w:space="0" w:color="D9E2F3"/>
              <w:bottom w:val="single" w:sz="4" w:space="0" w:color="D9E2F3"/>
              <w:right w:val="single" w:sz="4" w:space="0" w:color="D9E2F3"/>
            </w:tcBorders>
            <w:shd w:val="clear" w:color="auto" w:fill="9BBB59"/>
          </w:tcPr>
          <w:p w14:paraId="06234491" w14:textId="77777777" w:rsidR="00BA1C34" w:rsidRDefault="00BA1C34" w:rsidP="00E44ED5">
            <w:pPr>
              <w:spacing w:line="259" w:lineRule="auto"/>
              <w:ind w:left="3"/>
              <w:jc w:val="left"/>
            </w:pPr>
            <w:r>
              <w:rPr>
                <w:b/>
                <w:color w:val="FFFFFF"/>
                <w:sz w:val="18"/>
              </w:rPr>
              <w:t>Foto</w:t>
            </w:r>
            <w:r>
              <w:rPr>
                <w:sz w:val="18"/>
              </w:rPr>
              <w:t xml:space="preserve"> </w:t>
            </w:r>
          </w:p>
        </w:tc>
      </w:tr>
      <w:tr w:rsidR="00BA1C34" w14:paraId="4C907450" w14:textId="77777777" w:rsidTr="00794D17">
        <w:trPr>
          <w:trHeight w:val="3260"/>
        </w:trPr>
        <w:tc>
          <w:tcPr>
            <w:tcW w:w="1284" w:type="dxa"/>
            <w:tcBorders>
              <w:top w:val="single" w:sz="4" w:space="0" w:color="D9E2F3"/>
              <w:left w:val="single" w:sz="4" w:space="0" w:color="D9E2F3"/>
              <w:bottom w:val="single" w:sz="4" w:space="0" w:color="D9E2F3"/>
              <w:right w:val="single" w:sz="4" w:space="0" w:color="D9E2F3"/>
            </w:tcBorders>
          </w:tcPr>
          <w:p w14:paraId="2BDB0C2D" w14:textId="07BFB092" w:rsidR="00BA1C34" w:rsidRDefault="00794D17" w:rsidP="00E44ED5">
            <w:pPr>
              <w:spacing w:line="259" w:lineRule="auto"/>
              <w:jc w:val="left"/>
            </w:pPr>
            <w:r>
              <w:lastRenderedPageBreak/>
              <w:t>{#traphal_elementen}{code}</w:t>
            </w:r>
          </w:p>
        </w:tc>
        <w:tc>
          <w:tcPr>
            <w:tcW w:w="1888" w:type="dxa"/>
            <w:tcBorders>
              <w:top w:val="single" w:sz="4" w:space="0" w:color="D9E2F3"/>
              <w:left w:val="single" w:sz="4" w:space="0" w:color="D9E2F3"/>
              <w:bottom w:val="single" w:sz="4" w:space="0" w:color="D9E2F3"/>
              <w:right w:val="single" w:sz="4" w:space="0" w:color="D9E2F3"/>
            </w:tcBorders>
          </w:tcPr>
          <w:p w14:paraId="0D6EDA7D" w14:textId="302F29D2" w:rsidR="00BA1C34" w:rsidRDefault="00794D17" w:rsidP="00E44ED5">
            <w:pPr>
              <w:spacing w:line="259" w:lineRule="auto"/>
              <w:ind w:left="2"/>
              <w:jc w:val="left"/>
            </w:pPr>
            <w:r>
              <w:t>{bouwdeel}</w:t>
            </w:r>
          </w:p>
        </w:tc>
        <w:tc>
          <w:tcPr>
            <w:tcW w:w="2209" w:type="dxa"/>
            <w:tcBorders>
              <w:top w:val="single" w:sz="4" w:space="0" w:color="D9E2F3"/>
              <w:left w:val="single" w:sz="4" w:space="0" w:color="D9E2F3"/>
              <w:bottom w:val="single" w:sz="4" w:space="0" w:color="D9E2F3"/>
              <w:right w:val="single" w:sz="4" w:space="0" w:color="D9E2F3"/>
            </w:tcBorders>
          </w:tcPr>
          <w:p w14:paraId="70C0B377" w14:textId="48B5806A" w:rsidR="00BA1C34" w:rsidRDefault="00794D17" w:rsidP="00E44ED5">
            <w:pPr>
              <w:spacing w:line="259" w:lineRule="auto"/>
              <w:ind w:left="3"/>
              <w:jc w:val="left"/>
            </w:pPr>
            <w:r>
              <w:t>{gebrek}</w:t>
            </w:r>
          </w:p>
        </w:tc>
        <w:tc>
          <w:tcPr>
            <w:tcW w:w="1586" w:type="dxa"/>
            <w:tcBorders>
              <w:top w:val="single" w:sz="4" w:space="0" w:color="D9E2F3"/>
              <w:left w:val="single" w:sz="4" w:space="0" w:color="D9E2F3"/>
              <w:bottom w:val="single" w:sz="4" w:space="0" w:color="D9E2F3"/>
              <w:right w:val="single" w:sz="4" w:space="0" w:color="D9E2F3"/>
            </w:tcBorders>
          </w:tcPr>
          <w:p w14:paraId="2BB1D611" w14:textId="6AF80467" w:rsidR="00BA1C34" w:rsidRDefault="00794D17" w:rsidP="00E44ED5">
            <w:pPr>
              <w:spacing w:line="259" w:lineRule="auto"/>
              <w:ind w:left="3"/>
              <w:jc w:val="left"/>
            </w:pPr>
            <w:r>
              <w:t>{</w:t>
            </w:r>
            <w:proofErr w:type="spellStart"/>
            <w:r>
              <w:t>eioc</w:t>
            </w:r>
            <w:proofErr w:type="spellEnd"/>
            <w:r>
              <w:t>}</w:t>
            </w:r>
          </w:p>
        </w:tc>
        <w:tc>
          <w:tcPr>
            <w:tcW w:w="595" w:type="dxa"/>
            <w:tcBorders>
              <w:top w:val="single" w:sz="4" w:space="0" w:color="D9E2F3"/>
              <w:left w:val="single" w:sz="4" w:space="0" w:color="D9E2F3"/>
              <w:bottom w:val="single" w:sz="4" w:space="0" w:color="D9E2F3"/>
              <w:right w:val="single" w:sz="4" w:space="0" w:color="D9E2F3"/>
            </w:tcBorders>
          </w:tcPr>
          <w:p w14:paraId="606E0B23" w14:textId="7102A520" w:rsidR="00BA1C34" w:rsidRDefault="00794D17" w:rsidP="00E44ED5">
            <w:pPr>
              <w:spacing w:line="259" w:lineRule="auto"/>
              <w:ind w:left="3"/>
              <w:jc w:val="left"/>
            </w:pPr>
            <w:r>
              <w:t>{</w:t>
            </w:r>
            <w:proofErr w:type="spellStart"/>
            <w:r>
              <w:t>rpi</w:t>
            </w:r>
            <w:proofErr w:type="spellEnd"/>
            <w:r>
              <w:t>}</w:t>
            </w:r>
          </w:p>
        </w:tc>
        <w:tc>
          <w:tcPr>
            <w:tcW w:w="2956" w:type="dxa"/>
            <w:tcBorders>
              <w:top w:val="single" w:sz="4" w:space="0" w:color="D9E2F3"/>
              <w:left w:val="single" w:sz="4" w:space="0" w:color="D9E2F3"/>
              <w:bottom w:val="single" w:sz="4" w:space="0" w:color="D9E2F3"/>
              <w:right w:val="single" w:sz="4" w:space="0" w:color="D9E2F3"/>
            </w:tcBorders>
          </w:tcPr>
          <w:p w14:paraId="78AE2A0F" w14:textId="3681D833" w:rsidR="00BA1C34" w:rsidRDefault="00BA1C34" w:rsidP="00794D17">
            <w:pPr>
              <w:spacing w:line="259" w:lineRule="auto"/>
              <w:jc w:val="left"/>
            </w:pPr>
            <w:r w:rsidRPr="003E74A7">
              <w:rPr>
                <w:szCs w:val="28"/>
              </w:rPr>
              <w:t xml:space="preserve"> </w:t>
            </w:r>
            <w:r w:rsidR="00794D17" w:rsidRPr="003E74A7">
              <w:rPr>
                <w:szCs w:val="28"/>
              </w:rPr>
              <w:t>{%foto}{/</w:t>
            </w:r>
            <w:proofErr w:type="spellStart"/>
            <w:r w:rsidR="00794D17">
              <w:t>traphal_elementen</w:t>
            </w:r>
            <w:proofErr w:type="spellEnd"/>
            <w:r w:rsidR="00794D17">
              <w:rPr>
                <w:sz w:val="18"/>
              </w:rPr>
              <w:t>}</w:t>
            </w:r>
          </w:p>
        </w:tc>
      </w:tr>
    </w:tbl>
    <w:p w14:paraId="573CE916" w14:textId="77777777" w:rsidR="00F14B78" w:rsidRDefault="00F14B78" w:rsidP="00F14B78">
      <w:r w:rsidRPr="00994C1D">
        <w:t>{/</w:t>
      </w:r>
      <w:proofErr w:type="spellStart"/>
      <w:r w:rsidRPr="00994C1D">
        <w:t>tonen_</w:t>
      </w:r>
      <w:r>
        <w:t>traphal</w:t>
      </w:r>
      <w:proofErr w:type="spellEnd"/>
      <w:r w:rsidRPr="00994C1D">
        <w:t>}</w:t>
      </w:r>
    </w:p>
    <w:p w14:paraId="5A89F82B" w14:textId="77777777" w:rsidR="000B5988" w:rsidRDefault="000B5988" w:rsidP="00F14B78"/>
    <w:p w14:paraId="0516977E" w14:textId="4E23B943" w:rsidR="00794D17" w:rsidRDefault="00794D17" w:rsidP="00794D17">
      <w:r w:rsidRPr="00664DD8">
        <w:t>{#geen_</w:t>
      </w:r>
      <w:r>
        <w:t>traphal</w:t>
      </w:r>
      <w:r w:rsidRPr="00664DD8">
        <w:t>_elementen}</w:t>
      </w:r>
    </w:p>
    <w:p w14:paraId="4EBE73C5" w14:textId="77777777" w:rsidR="00794D17" w:rsidRDefault="00794D17" w:rsidP="00D57FA4">
      <w:pPr>
        <w:ind w:firstLine="708"/>
      </w:pPr>
      <w:r w:rsidRPr="00664DD8">
        <w:t>Geen opmerkingen.</w:t>
      </w:r>
    </w:p>
    <w:p w14:paraId="2F499FBD" w14:textId="77777777" w:rsidR="004C17DF" w:rsidRDefault="00794D17" w:rsidP="00794D17">
      <w:r w:rsidRPr="00664DD8">
        <w:t>{/</w:t>
      </w:r>
      <w:proofErr w:type="spellStart"/>
      <w:r w:rsidRPr="00664DD8">
        <w:t>geen_</w:t>
      </w:r>
      <w:r>
        <w:t>traphal</w:t>
      </w:r>
      <w:r w:rsidRPr="00664DD8">
        <w:t>_elementen</w:t>
      </w:r>
      <w:proofErr w:type="spellEnd"/>
      <w:r w:rsidRPr="00664DD8">
        <w:t>}</w:t>
      </w:r>
    </w:p>
    <w:p w14:paraId="762378BE" w14:textId="77777777" w:rsidR="00C0230A" w:rsidRDefault="00C0230A" w:rsidP="000F010D"/>
    <w:p w14:paraId="1B512707" w14:textId="1CDE2E69" w:rsidR="00C0230A" w:rsidRDefault="00C0230A" w:rsidP="00325AA2">
      <w:pPr>
        <w:pStyle w:val="Kop4"/>
      </w:pPr>
      <w:r>
        <w:t>ONDERGRONDSE GARAGE</w:t>
      </w:r>
    </w:p>
    <w:p w14:paraId="2D8F2519" w14:textId="35AD639D" w:rsidR="00BA1C34" w:rsidRDefault="000F07E4" w:rsidP="00BA1C34">
      <w:r>
        <w:t>{#tonen_garage}</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BA1C34" w14:paraId="19C82D27" w14:textId="77777777" w:rsidTr="000F07E4">
        <w:trPr>
          <w:trHeight w:val="498"/>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5CCB0C6F" w14:textId="77777777" w:rsidR="00BA1C34" w:rsidRDefault="00BA1C34"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74A8E353" w14:textId="56C5FE8D" w:rsidR="00BA1C34" w:rsidRDefault="00BA1C34"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0E25E1AA"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5E4EE9A2"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1465D282" w14:textId="77777777" w:rsidR="00BA1C34" w:rsidRDefault="00BA1C34"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214972DC" w14:textId="77777777" w:rsidR="00BA1C34" w:rsidRDefault="00BA1C34" w:rsidP="00E44ED5">
            <w:pPr>
              <w:spacing w:line="259" w:lineRule="auto"/>
              <w:ind w:left="3"/>
              <w:jc w:val="left"/>
            </w:pPr>
            <w:r>
              <w:rPr>
                <w:b/>
                <w:color w:val="FFFFFF"/>
                <w:sz w:val="18"/>
              </w:rPr>
              <w:t>Foto</w:t>
            </w:r>
            <w:r>
              <w:rPr>
                <w:sz w:val="18"/>
              </w:rPr>
              <w:t xml:space="preserve"> </w:t>
            </w:r>
          </w:p>
        </w:tc>
      </w:tr>
      <w:tr w:rsidR="000F07E4" w14:paraId="315D8966" w14:textId="77777777" w:rsidTr="006F2013">
        <w:trPr>
          <w:trHeight w:val="3112"/>
        </w:trPr>
        <w:tc>
          <w:tcPr>
            <w:tcW w:w="1282" w:type="dxa"/>
            <w:tcBorders>
              <w:top w:val="single" w:sz="4" w:space="0" w:color="D9E2F3"/>
              <w:left w:val="single" w:sz="4" w:space="0" w:color="D9E2F3"/>
              <w:bottom w:val="single" w:sz="4" w:space="0" w:color="D9E2F3"/>
              <w:right w:val="single" w:sz="4" w:space="0" w:color="D9E2F3"/>
            </w:tcBorders>
          </w:tcPr>
          <w:p w14:paraId="2F78F2BB" w14:textId="0F5B1D43" w:rsidR="000F07E4" w:rsidRDefault="000F07E4" w:rsidP="000F07E4">
            <w:pPr>
              <w:spacing w:line="259" w:lineRule="auto"/>
              <w:jc w:val="left"/>
            </w:pPr>
            <w:r>
              <w:t>{#garage_elementen}{code}</w:t>
            </w:r>
          </w:p>
        </w:tc>
        <w:tc>
          <w:tcPr>
            <w:tcW w:w="1885" w:type="dxa"/>
            <w:tcBorders>
              <w:top w:val="single" w:sz="4" w:space="0" w:color="D9E2F3"/>
              <w:left w:val="single" w:sz="4" w:space="0" w:color="D9E2F3"/>
              <w:bottom w:val="single" w:sz="4" w:space="0" w:color="D9E2F3"/>
              <w:right w:val="single" w:sz="4" w:space="0" w:color="D9E2F3"/>
            </w:tcBorders>
          </w:tcPr>
          <w:p w14:paraId="4E04C74D" w14:textId="2D9D3846" w:rsidR="000F07E4" w:rsidRDefault="000F07E4" w:rsidP="000F07E4">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285EA6DF" w14:textId="0384AB9A" w:rsidR="000F07E4" w:rsidRDefault="000F07E4" w:rsidP="000F07E4">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523480F1" w14:textId="13B7E214" w:rsidR="000F07E4" w:rsidRDefault="000F07E4" w:rsidP="000F07E4">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434385C7" w14:textId="1068D669" w:rsidR="000F07E4" w:rsidRDefault="000F07E4" w:rsidP="000F07E4">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106FF02C" w14:textId="254726C7" w:rsidR="000F07E4" w:rsidRDefault="000F07E4" w:rsidP="000F07E4">
            <w:pPr>
              <w:spacing w:line="259" w:lineRule="auto"/>
              <w:jc w:val="left"/>
            </w:pPr>
            <w:r w:rsidRPr="003E74A7">
              <w:rPr>
                <w:szCs w:val="28"/>
              </w:rPr>
              <w:t xml:space="preserve"> {%foto}</w:t>
            </w:r>
            <w:r w:rsidRPr="003E74A7">
              <w:rPr>
                <w:sz w:val="18"/>
              </w:rPr>
              <w:t>{/</w:t>
            </w:r>
            <w:proofErr w:type="spellStart"/>
            <w:r w:rsidRPr="003E74A7">
              <w:t>garage_elementen</w:t>
            </w:r>
            <w:proofErr w:type="spellEnd"/>
            <w:r w:rsidRPr="003E74A7">
              <w:rPr>
                <w:sz w:val="18"/>
              </w:rPr>
              <w:t>}</w:t>
            </w:r>
          </w:p>
        </w:tc>
      </w:tr>
    </w:tbl>
    <w:p w14:paraId="3BD18172" w14:textId="3703D3CB" w:rsidR="000F07E4" w:rsidRDefault="000F07E4" w:rsidP="000F07E4">
      <w:r w:rsidRPr="00994C1D">
        <w:t>{/</w:t>
      </w:r>
      <w:proofErr w:type="spellStart"/>
      <w:r w:rsidRPr="00994C1D">
        <w:t>tonen_</w:t>
      </w:r>
      <w:r>
        <w:t>garage</w:t>
      </w:r>
      <w:proofErr w:type="spellEnd"/>
      <w:r w:rsidRPr="00994C1D">
        <w:t>}</w:t>
      </w:r>
    </w:p>
    <w:p w14:paraId="6F5FD252" w14:textId="77777777" w:rsidR="000F07E4" w:rsidRDefault="000F07E4" w:rsidP="000F07E4"/>
    <w:p w14:paraId="4A1480CF" w14:textId="0E7452D8" w:rsidR="000F07E4" w:rsidRDefault="000F07E4" w:rsidP="000F07E4">
      <w:r w:rsidRPr="00664DD8">
        <w:t>{#geen_</w:t>
      </w:r>
      <w:r>
        <w:t>garage</w:t>
      </w:r>
      <w:r w:rsidRPr="00664DD8">
        <w:t>_elementen}</w:t>
      </w:r>
    </w:p>
    <w:p w14:paraId="0F9E6A22" w14:textId="77777777" w:rsidR="000F07E4" w:rsidRDefault="000F07E4" w:rsidP="000F07E4">
      <w:pPr>
        <w:ind w:firstLine="708"/>
      </w:pPr>
      <w:r w:rsidRPr="00664DD8">
        <w:t>Geen opmerkingen.</w:t>
      </w:r>
    </w:p>
    <w:p w14:paraId="4B5A412A" w14:textId="23A4EF17" w:rsidR="000F07E4" w:rsidRDefault="000F07E4" w:rsidP="000F07E4">
      <w:r w:rsidRPr="00664DD8">
        <w:t>{/</w:t>
      </w:r>
      <w:proofErr w:type="spellStart"/>
      <w:r w:rsidRPr="00664DD8">
        <w:t>geen_</w:t>
      </w:r>
      <w:r>
        <w:t>garage</w:t>
      </w:r>
      <w:r w:rsidRPr="00664DD8">
        <w:t>_elementen</w:t>
      </w:r>
      <w:proofErr w:type="spellEnd"/>
      <w:r w:rsidRPr="00664DD8">
        <w:t>}</w:t>
      </w:r>
    </w:p>
    <w:p w14:paraId="72FB713E" w14:textId="77777777" w:rsidR="00BA1C34" w:rsidRDefault="00BA1C34" w:rsidP="00BA1C34"/>
    <w:p w14:paraId="46A0080B" w14:textId="310836C6" w:rsidR="00BA1C34" w:rsidRDefault="00BA1C34" w:rsidP="00325AA2">
      <w:pPr>
        <w:pStyle w:val="Kop4"/>
      </w:pPr>
      <w:r>
        <w:t>SAMENVATTING CONDITIESTAAT GEDEELTE BOUWKUNDE</w:t>
      </w:r>
    </w:p>
    <w:p w14:paraId="0ACD41C2" w14:textId="77777777" w:rsidR="00BA1C34" w:rsidRDefault="00BA1C34" w:rsidP="00BA1C34"/>
    <w:p w14:paraId="6A44E246" w14:textId="4832FFC2" w:rsidR="00BA1C34" w:rsidRPr="003E74A7" w:rsidRDefault="00F731C2" w:rsidP="00BA1C34">
      <w:pPr>
        <w:rPr>
          <w:color w:val="auto"/>
        </w:rPr>
      </w:pPr>
      <w:r w:rsidRPr="003E74A7">
        <w:rPr>
          <w:color w:val="auto"/>
        </w:rPr>
        <w:t>{</w:t>
      </w:r>
      <w:proofErr w:type="spellStart"/>
      <w:r w:rsidRPr="003E74A7">
        <w:rPr>
          <w:color w:val="auto"/>
        </w:rPr>
        <w:t>conclusieconditiestaatbouwkunde</w:t>
      </w:r>
      <w:proofErr w:type="spellEnd"/>
      <w:r w:rsidRPr="003E74A7">
        <w:rPr>
          <w:color w:val="auto"/>
        </w:rPr>
        <w:t>}</w:t>
      </w:r>
    </w:p>
    <w:p w14:paraId="47F6DBA0" w14:textId="77777777" w:rsidR="00F731C2" w:rsidRDefault="00F731C2" w:rsidP="00BA1C34"/>
    <w:tbl>
      <w:tblPr>
        <w:tblStyle w:val="TableGrid"/>
        <w:tblW w:w="8265" w:type="dxa"/>
        <w:tblInd w:w="974" w:type="dxa"/>
        <w:tblCellMar>
          <w:top w:w="49" w:type="dxa"/>
          <w:left w:w="174" w:type="dxa"/>
          <w:right w:w="115" w:type="dxa"/>
        </w:tblCellMar>
        <w:tblLook w:val="04A0" w:firstRow="1" w:lastRow="0" w:firstColumn="1" w:lastColumn="0" w:noHBand="0" w:noVBand="1"/>
      </w:tblPr>
      <w:tblGrid>
        <w:gridCol w:w="5803"/>
        <w:gridCol w:w="2462"/>
      </w:tblGrid>
      <w:tr w:rsidR="00BA1C34" w14:paraId="5A65C182" w14:textId="77777777" w:rsidTr="00E44ED5">
        <w:trPr>
          <w:trHeight w:val="302"/>
        </w:trPr>
        <w:tc>
          <w:tcPr>
            <w:tcW w:w="5803" w:type="dxa"/>
            <w:tcBorders>
              <w:top w:val="single" w:sz="4" w:space="0" w:color="000000"/>
              <w:left w:val="single" w:sz="4" w:space="0" w:color="000000"/>
              <w:bottom w:val="single" w:sz="4" w:space="0" w:color="000000"/>
              <w:right w:val="single" w:sz="4" w:space="0" w:color="000000"/>
            </w:tcBorders>
            <w:shd w:val="clear" w:color="auto" w:fill="EAF1DB"/>
          </w:tcPr>
          <w:p w14:paraId="307D8466" w14:textId="77777777" w:rsidR="00BA1C34" w:rsidRDefault="00BA1C34" w:rsidP="00E44ED5">
            <w:pPr>
              <w:spacing w:line="259" w:lineRule="auto"/>
              <w:ind w:left="2"/>
              <w:jc w:val="left"/>
            </w:pPr>
            <w:r>
              <w:rPr>
                <w:b/>
                <w:sz w:val="18"/>
              </w:rPr>
              <w:t xml:space="preserve">Gebrek </w:t>
            </w:r>
          </w:p>
        </w:tc>
        <w:tc>
          <w:tcPr>
            <w:tcW w:w="2462" w:type="dxa"/>
            <w:tcBorders>
              <w:top w:val="single" w:sz="4" w:space="0" w:color="000000"/>
              <w:left w:val="single" w:sz="4" w:space="0" w:color="000000"/>
              <w:bottom w:val="single" w:sz="4" w:space="0" w:color="000000"/>
              <w:right w:val="single" w:sz="4" w:space="0" w:color="000000"/>
            </w:tcBorders>
            <w:shd w:val="clear" w:color="auto" w:fill="EAF1DB"/>
          </w:tcPr>
          <w:p w14:paraId="5A4D1685" w14:textId="77777777" w:rsidR="00BA1C34" w:rsidRDefault="00BA1C34" w:rsidP="00E44ED5">
            <w:pPr>
              <w:spacing w:line="259" w:lineRule="auto"/>
              <w:ind w:left="1"/>
              <w:jc w:val="left"/>
            </w:pPr>
            <w:r>
              <w:rPr>
                <w:b/>
                <w:sz w:val="18"/>
              </w:rPr>
              <w:t xml:space="preserve">Locatie </w:t>
            </w:r>
          </w:p>
        </w:tc>
      </w:tr>
      <w:tr w:rsidR="00BA1C34" w14:paraId="0375EDD0" w14:textId="77777777" w:rsidTr="00E44ED5">
        <w:trPr>
          <w:trHeight w:val="304"/>
        </w:trPr>
        <w:tc>
          <w:tcPr>
            <w:tcW w:w="5803" w:type="dxa"/>
            <w:tcBorders>
              <w:top w:val="single" w:sz="4" w:space="0" w:color="000000"/>
              <w:left w:val="single" w:sz="4" w:space="0" w:color="000000"/>
              <w:bottom w:val="single" w:sz="4" w:space="0" w:color="000000"/>
              <w:right w:val="single" w:sz="4" w:space="0" w:color="000000"/>
            </w:tcBorders>
          </w:tcPr>
          <w:p w14:paraId="0CBD863A" w14:textId="282BADAC" w:rsidR="00BA1C34" w:rsidRDefault="00F570C0" w:rsidP="00E44ED5">
            <w:pPr>
              <w:spacing w:line="259" w:lineRule="auto"/>
              <w:jc w:val="left"/>
            </w:pPr>
            <w:r>
              <w:t>{#gebrekenb}{gebrek</w:t>
            </w:r>
            <w:r w:rsidR="00F47304">
              <w:t>b</w:t>
            </w:r>
            <w:r>
              <w:t>}</w:t>
            </w:r>
          </w:p>
        </w:tc>
        <w:tc>
          <w:tcPr>
            <w:tcW w:w="2462" w:type="dxa"/>
            <w:tcBorders>
              <w:top w:val="single" w:sz="4" w:space="0" w:color="000000"/>
              <w:left w:val="single" w:sz="4" w:space="0" w:color="000000"/>
              <w:bottom w:val="single" w:sz="4" w:space="0" w:color="000000"/>
              <w:right w:val="single" w:sz="4" w:space="0" w:color="000000"/>
            </w:tcBorders>
          </w:tcPr>
          <w:p w14:paraId="5DD3050F" w14:textId="2EB2797A" w:rsidR="00BA1C34" w:rsidRDefault="00F570C0" w:rsidP="00E44ED5">
            <w:pPr>
              <w:spacing w:line="259" w:lineRule="auto"/>
              <w:ind w:left="1"/>
              <w:jc w:val="left"/>
            </w:pPr>
            <w:r>
              <w:t>{</w:t>
            </w:r>
            <w:proofErr w:type="spellStart"/>
            <w:r>
              <w:t>locatie</w:t>
            </w:r>
            <w:r w:rsidR="00F47304">
              <w:t>b</w:t>
            </w:r>
            <w:proofErr w:type="spellEnd"/>
            <w:r>
              <w:t>}{/</w:t>
            </w:r>
            <w:proofErr w:type="spellStart"/>
            <w:r>
              <w:t>gebrekenb</w:t>
            </w:r>
            <w:proofErr w:type="spellEnd"/>
            <w:r>
              <w:t>}</w:t>
            </w:r>
          </w:p>
        </w:tc>
      </w:tr>
    </w:tbl>
    <w:p w14:paraId="55C98EF1" w14:textId="3A8D23BC" w:rsidR="00BA1C34" w:rsidRDefault="00BA1C34" w:rsidP="00BA1C34"/>
    <w:p w14:paraId="5DC1D4EB" w14:textId="77777777" w:rsidR="00E91C41" w:rsidRDefault="00BA1C34">
      <w:r>
        <w:br w:type="page"/>
      </w:r>
    </w:p>
    <w:p w14:paraId="53A0C693" w14:textId="1AA241C5" w:rsidR="00BA1C34" w:rsidRDefault="00BA1C34"/>
    <w:p w14:paraId="5E569489" w14:textId="65B42835" w:rsidR="00BA1C34" w:rsidRDefault="00BA1C34" w:rsidP="00325AA2">
      <w:pPr>
        <w:pStyle w:val="Kop3"/>
      </w:pPr>
      <w:bookmarkStart w:id="11" w:name="_Toc237934512"/>
      <w:r>
        <w:t>CONDITIESTAAT – GEDEELTE INSTALLATIES</w:t>
      </w:r>
      <w:bookmarkEnd w:id="11"/>
    </w:p>
    <w:p w14:paraId="7258728D" w14:textId="77777777" w:rsidR="00BA1C34" w:rsidRDefault="00BA1C34" w:rsidP="00BA1C34"/>
    <w:p w14:paraId="28834C3E" w14:textId="76FC8447" w:rsidR="00BA1C34" w:rsidRDefault="00BA1C34" w:rsidP="00325AA2">
      <w:pPr>
        <w:pStyle w:val="Kop4"/>
      </w:pPr>
      <w:r>
        <w:t>SCHOUWEN EN VENTILATIEKOKERS</w:t>
      </w:r>
    </w:p>
    <w:p w14:paraId="29364163" w14:textId="23059819" w:rsidR="00BA1C34" w:rsidRDefault="003E74A7" w:rsidP="00BA1C34">
      <w:r>
        <w:t>{#tonen_ventilatie}</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BA1C34" w14:paraId="6F09A944" w14:textId="77777777" w:rsidTr="003E74A7">
        <w:trPr>
          <w:trHeight w:val="498"/>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7A04FE4A" w14:textId="77777777" w:rsidR="00BA1C34" w:rsidRDefault="00BA1C34"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2C9C46FC" w14:textId="2B984C28" w:rsidR="00BA1C34" w:rsidRDefault="00BA1C34"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025BECD2"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1B98DB67"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5225D137" w14:textId="77777777" w:rsidR="00BA1C34" w:rsidRDefault="00BA1C34"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0FD810D0" w14:textId="77777777" w:rsidR="00BA1C34" w:rsidRDefault="00BA1C34" w:rsidP="00E44ED5">
            <w:pPr>
              <w:spacing w:line="259" w:lineRule="auto"/>
              <w:ind w:left="3"/>
              <w:jc w:val="left"/>
            </w:pPr>
            <w:r>
              <w:rPr>
                <w:b/>
                <w:color w:val="FFFFFF"/>
                <w:sz w:val="18"/>
              </w:rPr>
              <w:t>Foto</w:t>
            </w:r>
            <w:r>
              <w:rPr>
                <w:sz w:val="18"/>
              </w:rPr>
              <w:t xml:space="preserve"> </w:t>
            </w:r>
          </w:p>
        </w:tc>
      </w:tr>
      <w:tr w:rsidR="003E74A7" w14:paraId="46749ECB" w14:textId="77777777" w:rsidTr="00FA5423">
        <w:trPr>
          <w:trHeight w:val="3112"/>
        </w:trPr>
        <w:tc>
          <w:tcPr>
            <w:tcW w:w="1282" w:type="dxa"/>
            <w:tcBorders>
              <w:top w:val="single" w:sz="4" w:space="0" w:color="D9E2F3"/>
              <w:left w:val="single" w:sz="4" w:space="0" w:color="D9E2F3"/>
              <w:bottom w:val="single" w:sz="4" w:space="0" w:color="D9E2F3"/>
              <w:right w:val="single" w:sz="4" w:space="0" w:color="D9E2F3"/>
            </w:tcBorders>
          </w:tcPr>
          <w:p w14:paraId="60AF8E43" w14:textId="4BA37D1D" w:rsidR="003E74A7" w:rsidRDefault="003E74A7" w:rsidP="003E74A7">
            <w:pPr>
              <w:spacing w:line="259" w:lineRule="auto"/>
              <w:jc w:val="left"/>
            </w:pPr>
            <w:r>
              <w:t>{#ventilatie_elementen}{code}</w:t>
            </w:r>
          </w:p>
        </w:tc>
        <w:tc>
          <w:tcPr>
            <w:tcW w:w="1885" w:type="dxa"/>
            <w:tcBorders>
              <w:top w:val="single" w:sz="4" w:space="0" w:color="D9E2F3"/>
              <w:left w:val="single" w:sz="4" w:space="0" w:color="D9E2F3"/>
              <w:bottom w:val="single" w:sz="4" w:space="0" w:color="D9E2F3"/>
              <w:right w:val="single" w:sz="4" w:space="0" w:color="D9E2F3"/>
            </w:tcBorders>
          </w:tcPr>
          <w:p w14:paraId="49F18438" w14:textId="74B62138" w:rsidR="003E74A7" w:rsidRDefault="003E74A7" w:rsidP="003E74A7">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516A370D" w14:textId="0A255BDB" w:rsidR="003E74A7" w:rsidRDefault="003E74A7" w:rsidP="003E74A7">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72CEDE56" w14:textId="5641936F" w:rsidR="003E74A7" w:rsidRDefault="003E74A7" w:rsidP="003E74A7">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053489AC" w14:textId="2CC1EFFA" w:rsidR="003E74A7" w:rsidRDefault="003E74A7" w:rsidP="003E74A7">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4B924BD9" w14:textId="1B37245B" w:rsidR="003E74A7" w:rsidRDefault="003E74A7" w:rsidP="003E74A7">
            <w:pPr>
              <w:spacing w:line="259" w:lineRule="auto"/>
              <w:jc w:val="left"/>
            </w:pPr>
            <w:r>
              <w:rPr>
                <w:sz w:val="18"/>
              </w:rPr>
              <w:t xml:space="preserve"> </w:t>
            </w:r>
            <w:r w:rsidRPr="003E74A7">
              <w:rPr>
                <w:szCs w:val="28"/>
              </w:rPr>
              <w:t>{%foto}{/</w:t>
            </w:r>
            <w:proofErr w:type="spellStart"/>
            <w:r w:rsidRPr="003E74A7">
              <w:rPr>
                <w:szCs w:val="28"/>
              </w:rPr>
              <w:t>ventilatie_elementen</w:t>
            </w:r>
            <w:proofErr w:type="spellEnd"/>
            <w:r w:rsidRPr="003E74A7">
              <w:rPr>
                <w:szCs w:val="28"/>
              </w:rPr>
              <w:t>}</w:t>
            </w:r>
          </w:p>
        </w:tc>
      </w:tr>
    </w:tbl>
    <w:p w14:paraId="4FF50E5E" w14:textId="2C61FFAA" w:rsidR="003E74A7" w:rsidRDefault="003E74A7" w:rsidP="003E74A7">
      <w:r w:rsidRPr="00994C1D">
        <w:t>{/</w:t>
      </w:r>
      <w:proofErr w:type="spellStart"/>
      <w:r w:rsidRPr="00994C1D">
        <w:t>tonen_</w:t>
      </w:r>
      <w:r>
        <w:t>ventilatie</w:t>
      </w:r>
      <w:proofErr w:type="spellEnd"/>
      <w:r w:rsidRPr="00994C1D">
        <w:t>}</w:t>
      </w:r>
    </w:p>
    <w:p w14:paraId="0735147D" w14:textId="77777777" w:rsidR="003E74A7" w:rsidRDefault="003E74A7" w:rsidP="003E74A7"/>
    <w:p w14:paraId="1A5FC399" w14:textId="02924427" w:rsidR="003E74A7" w:rsidRDefault="003E74A7" w:rsidP="003E74A7">
      <w:r w:rsidRPr="00664DD8">
        <w:t>{#geen_</w:t>
      </w:r>
      <w:r>
        <w:t>ventilatie</w:t>
      </w:r>
      <w:r w:rsidRPr="00664DD8">
        <w:t>_elementen}</w:t>
      </w:r>
    </w:p>
    <w:p w14:paraId="66DF834C" w14:textId="77777777" w:rsidR="003E74A7" w:rsidRDefault="003E74A7" w:rsidP="003E74A7">
      <w:pPr>
        <w:ind w:firstLine="708"/>
      </w:pPr>
      <w:r w:rsidRPr="00664DD8">
        <w:t>Geen opmerkingen.</w:t>
      </w:r>
    </w:p>
    <w:p w14:paraId="27BCD5B9" w14:textId="7F9FDB4F" w:rsidR="003E74A7" w:rsidRDefault="003E74A7" w:rsidP="003E74A7">
      <w:r w:rsidRPr="00664DD8">
        <w:t>{/</w:t>
      </w:r>
      <w:proofErr w:type="spellStart"/>
      <w:r w:rsidRPr="00664DD8">
        <w:t>geen_</w:t>
      </w:r>
      <w:r>
        <w:t>ventilatie</w:t>
      </w:r>
      <w:r w:rsidRPr="00664DD8">
        <w:t>_elementen</w:t>
      </w:r>
      <w:proofErr w:type="spellEnd"/>
      <w:r w:rsidRPr="00664DD8">
        <w:t>}</w:t>
      </w:r>
    </w:p>
    <w:p w14:paraId="773ABE7B" w14:textId="77777777" w:rsidR="00BA1C34" w:rsidRDefault="00BA1C34" w:rsidP="00BA1C34"/>
    <w:p w14:paraId="35408948" w14:textId="0672D419" w:rsidR="00BA1C34" w:rsidRDefault="00BA1C34" w:rsidP="00325AA2">
      <w:pPr>
        <w:pStyle w:val="Kop4"/>
      </w:pPr>
      <w:r>
        <w:t>ELEKTRICITEIT</w:t>
      </w:r>
    </w:p>
    <w:p w14:paraId="3C647F0F" w14:textId="3520EE6E" w:rsidR="00BA1C34" w:rsidRDefault="003E74A7" w:rsidP="00BA1C34">
      <w:r>
        <w:t>{#tonen_elektriciteit}</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BA1C34" w14:paraId="6F6963EB" w14:textId="77777777" w:rsidTr="003E74A7">
        <w:trPr>
          <w:trHeight w:val="498"/>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592B0D38" w14:textId="77777777" w:rsidR="00BA1C34" w:rsidRDefault="00BA1C34"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63A6F60F" w14:textId="4324F4EE" w:rsidR="00BA1C34" w:rsidRDefault="00BA1C34"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173A79B0"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395B1F6B"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77D11479" w14:textId="77777777" w:rsidR="00BA1C34" w:rsidRDefault="00BA1C34"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2B0B6689" w14:textId="77777777" w:rsidR="00BA1C34" w:rsidRDefault="00BA1C34" w:rsidP="00E44ED5">
            <w:pPr>
              <w:spacing w:line="259" w:lineRule="auto"/>
              <w:ind w:left="3"/>
              <w:jc w:val="left"/>
            </w:pPr>
            <w:r>
              <w:rPr>
                <w:b/>
                <w:color w:val="FFFFFF"/>
                <w:sz w:val="18"/>
              </w:rPr>
              <w:t>Foto</w:t>
            </w:r>
            <w:r>
              <w:rPr>
                <w:sz w:val="18"/>
              </w:rPr>
              <w:t xml:space="preserve"> </w:t>
            </w:r>
          </w:p>
        </w:tc>
      </w:tr>
      <w:tr w:rsidR="003E74A7" w14:paraId="24469F03" w14:textId="77777777" w:rsidTr="008F631D">
        <w:trPr>
          <w:trHeight w:val="3112"/>
        </w:trPr>
        <w:tc>
          <w:tcPr>
            <w:tcW w:w="1282" w:type="dxa"/>
            <w:tcBorders>
              <w:top w:val="single" w:sz="4" w:space="0" w:color="D9E2F3"/>
              <w:left w:val="single" w:sz="4" w:space="0" w:color="D9E2F3"/>
              <w:bottom w:val="single" w:sz="4" w:space="0" w:color="D9E2F3"/>
              <w:right w:val="single" w:sz="4" w:space="0" w:color="D9E2F3"/>
            </w:tcBorders>
          </w:tcPr>
          <w:p w14:paraId="392B1985" w14:textId="54FDD5B9" w:rsidR="003E74A7" w:rsidRDefault="003E74A7" w:rsidP="003E74A7">
            <w:pPr>
              <w:spacing w:line="259" w:lineRule="auto"/>
              <w:jc w:val="left"/>
            </w:pPr>
            <w:r>
              <w:t>{#elektriciteit_elementen}{code}</w:t>
            </w:r>
          </w:p>
        </w:tc>
        <w:tc>
          <w:tcPr>
            <w:tcW w:w="1885" w:type="dxa"/>
            <w:tcBorders>
              <w:top w:val="single" w:sz="4" w:space="0" w:color="D9E2F3"/>
              <w:left w:val="single" w:sz="4" w:space="0" w:color="D9E2F3"/>
              <w:bottom w:val="single" w:sz="4" w:space="0" w:color="D9E2F3"/>
              <w:right w:val="single" w:sz="4" w:space="0" w:color="D9E2F3"/>
            </w:tcBorders>
          </w:tcPr>
          <w:p w14:paraId="457ED391" w14:textId="37F3CF56" w:rsidR="003E74A7" w:rsidRDefault="003E74A7" w:rsidP="003E74A7">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2D8729C2" w14:textId="1F65ECA3" w:rsidR="003E74A7" w:rsidRDefault="003E74A7" w:rsidP="003E74A7">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3559C747" w14:textId="2433ED40" w:rsidR="003E74A7" w:rsidRDefault="003E74A7" w:rsidP="003E74A7">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503EB36D" w14:textId="77218763" w:rsidR="003E74A7" w:rsidRDefault="003E74A7" w:rsidP="003E74A7">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10764520" w14:textId="60EDCDE3" w:rsidR="003E74A7" w:rsidRDefault="003E74A7" w:rsidP="003E74A7">
            <w:pPr>
              <w:spacing w:line="259" w:lineRule="auto"/>
              <w:jc w:val="left"/>
            </w:pPr>
            <w:r>
              <w:rPr>
                <w:sz w:val="18"/>
              </w:rPr>
              <w:t xml:space="preserve"> </w:t>
            </w:r>
            <w:r w:rsidRPr="003E74A7">
              <w:rPr>
                <w:szCs w:val="28"/>
              </w:rPr>
              <w:t>{%foto}{/</w:t>
            </w:r>
            <w:proofErr w:type="spellStart"/>
            <w:r w:rsidRPr="003E74A7">
              <w:rPr>
                <w:szCs w:val="28"/>
              </w:rPr>
              <w:t>elektriciteit_elementen</w:t>
            </w:r>
            <w:proofErr w:type="spellEnd"/>
            <w:r w:rsidRPr="003E74A7">
              <w:rPr>
                <w:szCs w:val="28"/>
              </w:rPr>
              <w:t>}</w:t>
            </w:r>
          </w:p>
        </w:tc>
      </w:tr>
    </w:tbl>
    <w:p w14:paraId="32AD6621" w14:textId="37181E4C" w:rsidR="003E74A7" w:rsidRDefault="003E74A7" w:rsidP="003E74A7">
      <w:r w:rsidRPr="00994C1D">
        <w:t>{/</w:t>
      </w:r>
      <w:proofErr w:type="spellStart"/>
      <w:r w:rsidRPr="00994C1D">
        <w:t>tonen_</w:t>
      </w:r>
      <w:r>
        <w:t>elektriciteit</w:t>
      </w:r>
      <w:proofErr w:type="spellEnd"/>
      <w:r w:rsidRPr="00994C1D">
        <w:t>}</w:t>
      </w:r>
    </w:p>
    <w:p w14:paraId="4133C05A" w14:textId="77777777" w:rsidR="003E74A7" w:rsidRDefault="003E74A7" w:rsidP="003E74A7"/>
    <w:p w14:paraId="796717A8" w14:textId="6F9FEDB9" w:rsidR="003E74A7" w:rsidRDefault="003E74A7" w:rsidP="003E74A7">
      <w:r w:rsidRPr="00664DD8">
        <w:t>{#geen_</w:t>
      </w:r>
      <w:r>
        <w:t>elektriciteit</w:t>
      </w:r>
      <w:r w:rsidRPr="00664DD8">
        <w:t>_elementen}</w:t>
      </w:r>
    </w:p>
    <w:p w14:paraId="03037581" w14:textId="77777777" w:rsidR="003E74A7" w:rsidRDefault="003E74A7" w:rsidP="003E74A7">
      <w:pPr>
        <w:ind w:firstLine="708"/>
      </w:pPr>
      <w:r w:rsidRPr="00664DD8">
        <w:t>Geen opmerkingen.</w:t>
      </w:r>
    </w:p>
    <w:p w14:paraId="36BF97E0" w14:textId="22798A53" w:rsidR="003E74A7" w:rsidRDefault="003E74A7" w:rsidP="003E74A7">
      <w:r w:rsidRPr="00664DD8">
        <w:t>{/</w:t>
      </w:r>
      <w:proofErr w:type="spellStart"/>
      <w:r w:rsidRPr="00664DD8">
        <w:t>geen_</w:t>
      </w:r>
      <w:r>
        <w:t>elektriciteit</w:t>
      </w:r>
      <w:r w:rsidRPr="00664DD8">
        <w:t>_elementen</w:t>
      </w:r>
      <w:proofErr w:type="spellEnd"/>
      <w:r w:rsidRPr="00664DD8">
        <w:t>}</w:t>
      </w:r>
    </w:p>
    <w:p w14:paraId="09E96096" w14:textId="77777777" w:rsidR="00BA1C34" w:rsidRDefault="00BA1C34" w:rsidP="00BA1C34"/>
    <w:p w14:paraId="27C13388" w14:textId="77777777" w:rsidR="00BA1C34" w:rsidRDefault="00BA1C34" w:rsidP="00BA1C34"/>
    <w:p w14:paraId="4931D45B" w14:textId="49C5C91B" w:rsidR="00BA1C34" w:rsidRDefault="00BA1C34" w:rsidP="00325AA2">
      <w:pPr>
        <w:pStyle w:val="Kop4"/>
      </w:pPr>
      <w:r>
        <w:t>GASLEIDINGEN</w:t>
      </w:r>
    </w:p>
    <w:p w14:paraId="7420BC75" w14:textId="32EA7618" w:rsidR="00BA1C34" w:rsidRDefault="003E74A7" w:rsidP="00BA1C34">
      <w:r>
        <w:t>{#tonen_gasleidingen}</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BA1C34" w14:paraId="3741184B" w14:textId="77777777" w:rsidTr="003E74A7">
        <w:trPr>
          <w:trHeight w:val="523"/>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543E5362" w14:textId="77777777" w:rsidR="00BA1C34" w:rsidRDefault="00BA1C34"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7611B83B" w14:textId="601333B3" w:rsidR="00BA1C34" w:rsidRDefault="00BA1C34"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20D5A346"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3EE58760"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06874AA4" w14:textId="77777777" w:rsidR="00BA1C34" w:rsidRDefault="00BA1C34"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0F47241D" w14:textId="77777777" w:rsidR="00BA1C34" w:rsidRDefault="00BA1C34" w:rsidP="00E44ED5">
            <w:pPr>
              <w:spacing w:line="259" w:lineRule="auto"/>
              <w:ind w:left="3"/>
              <w:jc w:val="left"/>
            </w:pPr>
            <w:r>
              <w:rPr>
                <w:b/>
                <w:color w:val="FFFFFF"/>
                <w:sz w:val="18"/>
              </w:rPr>
              <w:t>Foto</w:t>
            </w:r>
            <w:r>
              <w:rPr>
                <w:sz w:val="18"/>
              </w:rPr>
              <w:t xml:space="preserve"> </w:t>
            </w:r>
          </w:p>
        </w:tc>
      </w:tr>
      <w:tr w:rsidR="003E74A7" w14:paraId="445A2793" w14:textId="77777777" w:rsidTr="0010611C">
        <w:trPr>
          <w:trHeight w:val="3269"/>
        </w:trPr>
        <w:tc>
          <w:tcPr>
            <w:tcW w:w="1282" w:type="dxa"/>
            <w:tcBorders>
              <w:top w:val="single" w:sz="4" w:space="0" w:color="D9E2F3"/>
              <w:left w:val="single" w:sz="4" w:space="0" w:color="D9E2F3"/>
              <w:bottom w:val="single" w:sz="4" w:space="0" w:color="D9E2F3"/>
              <w:right w:val="single" w:sz="4" w:space="0" w:color="D9E2F3"/>
            </w:tcBorders>
          </w:tcPr>
          <w:p w14:paraId="574DD215" w14:textId="12FB6D14" w:rsidR="003E74A7" w:rsidRDefault="003E74A7" w:rsidP="003E74A7">
            <w:pPr>
              <w:spacing w:line="259" w:lineRule="auto"/>
              <w:jc w:val="left"/>
            </w:pPr>
            <w:r>
              <w:lastRenderedPageBreak/>
              <w:t>{#gasleidingen_elementen}{code}</w:t>
            </w:r>
          </w:p>
        </w:tc>
        <w:tc>
          <w:tcPr>
            <w:tcW w:w="1885" w:type="dxa"/>
            <w:tcBorders>
              <w:top w:val="single" w:sz="4" w:space="0" w:color="D9E2F3"/>
              <w:left w:val="single" w:sz="4" w:space="0" w:color="D9E2F3"/>
              <w:bottom w:val="single" w:sz="4" w:space="0" w:color="D9E2F3"/>
              <w:right w:val="single" w:sz="4" w:space="0" w:color="D9E2F3"/>
            </w:tcBorders>
          </w:tcPr>
          <w:p w14:paraId="5F814B7D" w14:textId="0CA0DFA4" w:rsidR="003E74A7" w:rsidRDefault="003E74A7" w:rsidP="003E74A7">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7E39EEC5" w14:textId="12B05A77" w:rsidR="003E74A7" w:rsidRDefault="003E74A7" w:rsidP="003E74A7">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0F89FF25" w14:textId="128B5070" w:rsidR="003E74A7" w:rsidRDefault="003E74A7" w:rsidP="003E74A7">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3C0DE06B" w14:textId="05999DED" w:rsidR="003E74A7" w:rsidRDefault="003E74A7" w:rsidP="003E74A7">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7B6748A0" w14:textId="01BBAD96" w:rsidR="003E74A7" w:rsidRDefault="00E72405" w:rsidP="003E74A7">
            <w:pPr>
              <w:spacing w:line="259" w:lineRule="auto"/>
              <w:jc w:val="left"/>
            </w:pPr>
            <w:r>
              <w:rPr>
                <w:szCs w:val="28"/>
              </w:rPr>
              <w:t>{</w:t>
            </w:r>
            <w:r w:rsidR="003E74A7" w:rsidRPr="003E74A7">
              <w:rPr>
                <w:szCs w:val="28"/>
              </w:rPr>
              <w:t>%foto}{/</w:t>
            </w:r>
            <w:proofErr w:type="spellStart"/>
            <w:r w:rsidR="003E74A7" w:rsidRPr="003E74A7">
              <w:rPr>
                <w:szCs w:val="28"/>
              </w:rPr>
              <w:t>gasleidingen_elementen</w:t>
            </w:r>
            <w:proofErr w:type="spellEnd"/>
            <w:r w:rsidR="003E74A7" w:rsidRPr="003E74A7">
              <w:rPr>
                <w:szCs w:val="28"/>
              </w:rPr>
              <w:t>}</w:t>
            </w:r>
          </w:p>
        </w:tc>
      </w:tr>
    </w:tbl>
    <w:p w14:paraId="01BDF6DB" w14:textId="3A9DD3CE" w:rsidR="003E74A7" w:rsidRDefault="003E74A7" w:rsidP="003E74A7">
      <w:r w:rsidRPr="00994C1D">
        <w:t>{/</w:t>
      </w:r>
      <w:proofErr w:type="spellStart"/>
      <w:r w:rsidRPr="00994C1D">
        <w:t>tonen_</w:t>
      </w:r>
      <w:r>
        <w:t>gasleidingen</w:t>
      </w:r>
      <w:proofErr w:type="spellEnd"/>
      <w:r w:rsidRPr="00994C1D">
        <w:t>}</w:t>
      </w:r>
    </w:p>
    <w:p w14:paraId="6FB3DB2A" w14:textId="77777777" w:rsidR="003E74A7" w:rsidRDefault="003E74A7" w:rsidP="003E74A7"/>
    <w:p w14:paraId="61EBCF85" w14:textId="6BAF7BD2" w:rsidR="003E74A7" w:rsidRDefault="003E74A7" w:rsidP="003E74A7">
      <w:r w:rsidRPr="00664DD8">
        <w:t>{#geen_</w:t>
      </w:r>
      <w:r>
        <w:t>gasleidingen</w:t>
      </w:r>
      <w:r w:rsidRPr="00664DD8">
        <w:t>_elementen}</w:t>
      </w:r>
    </w:p>
    <w:p w14:paraId="2E851C6D" w14:textId="77777777" w:rsidR="003E74A7" w:rsidRDefault="003E74A7" w:rsidP="003E74A7">
      <w:pPr>
        <w:ind w:firstLine="708"/>
      </w:pPr>
      <w:r w:rsidRPr="00664DD8">
        <w:t>Geen opmerkingen.</w:t>
      </w:r>
    </w:p>
    <w:p w14:paraId="43A045C8" w14:textId="7167B1EB" w:rsidR="003E74A7" w:rsidRDefault="003E74A7" w:rsidP="003E74A7">
      <w:r w:rsidRPr="00664DD8">
        <w:t>{/</w:t>
      </w:r>
      <w:proofErr w:type="spellStart"/>
      <w:r w:rsidRPr="00664DD8">
        <w:t>geen_</w:t>
      </w:r>
      <w:r>
        <w:t>gasleidingen</w:t>
      </w:r>
      <w:r w:rsidRPr="00664DD8">
        <w:t>_elementen</w:t>
      </w:r>
      <w:proofErr w:type="spellEnd"/>
      <w:r w:rsidRPr="00664DD8">
        <w:t>}</w:t>
      </w:r>
    </w:p>
    <w:p w14:paraId="1856C7DE" w14:textId="77777777" w:rsidR="00BA1C34" w:rsidRDefault="00BA1C34" w:rsidP="00BA1C34"/>
    <w:p w14:paraId="73E1590B" w14:textId="5CEE0CCB" w:rsidR="00BA1C34" w:rsidRDefault="00BA1C34" w:rsidP="00325AA2">
      <w:pPr>
        <w:pStyle w:val="Kop4"/>
      </w:pPr>
      <w:r>
        <w:t>WATERLEIDINGEN</w:t>
      </w:r>
    </w:p>
    <w:p w14:paraId="05ECE364" w14:textId="13B17FD2" w:rsidR="00BA1C34" w:rsidRDefault="003E74A7" w:rsidP="00BA1C34">
      <w:r>
        <w:t>{#tonen_waterleidingen}</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BA1C34" w14:paraId="4619099E" w14:textId="77777777" w:rsidTr="003E74A7">
        <w:trPr>
          <w:trHeight w:val="520"/>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07A9C360" w14:textId="77777777" w:rsidR="00BA1C34" w:rsidRDefault="00BA1C34"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16B8E51D" w14:textId="5A7D2C20" w:rsidR="00BA1C34" w:rsidRDefault="00BA1C34"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4E3A3598" w14:textId="77777777" w:rsidR="00BA1C34" w:rsidRDefault="00BA1C34"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2A26DA91" w14:textId="77777777" w:rsidR="00BA1C34" w:rsidRDefault="00BA1C34"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2F9BB80E" w14:textId="77777777" w:rsidR="00BA1C34" w:rsidRDefault="00BA1C34"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03F0C097" w14:textId="77777777" w:rsidR="00BA1C34" w:rsidRDefault="00BA1C34" w:rsidP="00E44ED5">
            <w:pPr>
              <w:spacing w:line="259" w:lineRule="auto"/>
              <w:ind w:left="3"/>
              <w:jc w:val="left"/>
            </w:pPr>
            <w:r>
              <w:rPr>
                <w:b/>
                <w:color w:val="FFFFFF"/>
                <w:sz w:val="18"/>
              </w:rPr>
              <w:t>Foto</w:t>
            </w:r>
            <w:r>
              <w:rPr>
                <w:sz w:val="18"/>
              </w:rPr>
              <w:t xml:space="preserve"> </w:t>
            </w:r>
          </w:p>
        </w:tc>
      </w:tr>
      <w:tr w:rsidR="003E74A7" w14:paraId="31065B3F" w14:textId="77777777" w:rsidTr="00F576FA">
        <w:trPr>
          <w:trHeight w:val="3254"/>
        </w:trPr>
        <w:tc>
          <w:tcPr>
            <w:tcW w:w="1282" w:type="dxa"/>
            <w:tcBorders>
              <w:top w:val="single" w:sz="4" w:space="0" w:color="D9E2F3"/>
              <w:left w:val="single" w:sz="4" w:space="0" w:color="D9E2F3"/>
              <w:bottom w:val="single" w:sz="4" w:space="0" w:color="D9E2F3"/>
              <w:right w:val="single" w:sz="4" w:space="0" w:color="D9E2F3"/>
            </w:tcBorders>
          </w:tcPr>
          <w:p w14:paraId="4992C50B" w14:textId="56E92772" w:rsidR="003E74A7" w:rsidRDefault="003E74A7" w:rsidP="003E74A7">
            <w:pPr>
              <w:spacing w:line="259" w:lineRule="auto"/>
              <w:jc w:val="left"/>
            </w:pPr>
            <w:r>
              <w:t>{#waterleidingen_elementen}{code}</w:t>
            </w:r>
          </w:p>
        </w:tc>
        <w:tc>
          <w:tcPr>
            <w:tcW w:w="1885" w:type="dxa"/>
            <w:tcBorders>
              <w:top w:val="single" w:sz="4" w:space="0" w:color="D9E2F3"/>
              <w:left w:val="single" w:sz="4" w:space="0" w:color="D9E2F3"/>
              <w:bottom w:val="single" w:sz="4" w:space="0" w:color="D9E2F3"/>
              <w:right w:val="single" w:sz="4" w:space="0" w:color="D9E2F3"/>
            </w:tcBorders>
          </w:tcPr>
          <w:p w14:paraId="1E9E1E40" w14:textId="7C7D0112" w:rsidR="003E74A7" w:rsidRDefault="003E74A7" w:rsidP="003E74A7">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32FB3C44" w14:textId="629EF930" w:rsidR="003E74A7" w:rsidRDefault="003E74A7" w:rsidP="003E74A7">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6B43CD53" w14:textId="07CA84C7" w:rsidR="003E74A7" w:rsidRDefault="003E74A7" w:rsidP="003E74A7">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2328D414" w14:textId="7F546DB4" w:rsidR="003E74A7" w:rsidRDefault="003E74A7" w:rsidP="003E74A7">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705CBE88" w14:textId="7AC1D5BE" w:rsidR="003E74A7" w:rsidRDefault="003E74A7" w:rsidP="003E74A7">
            <w:pPr>
              <w:spacing w:line="259" w:lineRule="auto"/>
              <w:jc w:val="left"/>
            </w:pPr>
            <w:r>
              <w:rPr>
                <w:szCs w:val="28"/>
              </w:rPr>
              <w:t>{</w:t>
            </w:r>
            <w:r w:rsidR="00E72405">
              <w:rPr>
                <w:szCs w:val="28"/>
              </w:rPr>
              <w:t>%</w:t>
            </w:r>
            <w:r w:rsidRPr="003E74A7">
              <w:rPr>
                <w:szCs w:val="28"/>
              </w:rPr>
              <w:t>foto}{/</w:t>
            </w:r>
            <w:proofErr w:type="spellStart"/>
            <w:r>
              <w:rPr>
                <w:szCs w:val="28"/>
              </w:rPr>
              <w:t>water</w:t>
            </w:r>
            <w:r w:rsidRPr="003E74A7">
              <w:rPr>
                <w:szCs w:val="28"/>
              </w:rPr>
              <w:t>leidingen_elementen</w:t>
            </w:r>
            <w:proofErr w:type="spellEnd"/>
            <w:r w:rsidRPr="003E74A7">
              <w:rPr>
                <w:szCs w:val="28"/>
              </w:rPr>
              <w:t>}</w:t>
            </w:r>
          </w:p>
        </w:tc>
      </w:tr>
    </w:tbl>
    <w:p w14:paraId="5BD79253" w14:textId="2B076A99" w:rsidR="003E74A7" w:rsidRDefault="003E74A7" w:rsidP="003E74A7">
      <w:r w:rsidRPr="00994C1D">
        <w:t>{/</w:t>
      </w:r>
      <w:proofErr w:type="spellStart"/>
      <w:r w:rsidRPr="00994C1D">
        <w:t>tonen_</w:t>
      </w:r>
      <w:r>
        <w:t>waterleidingen</w:t>
      </w:r>
      <w:proofErr w:type="spellEnd"/>
      <w:r w:rsidRPr="00994C1D">
        <w:t>}</w:t>
      </w:r>
    </w:p>
    <w:p w14:paraId="78155500" w14:textId="77777777" w:rsidR="003E74A7" w:rsidRDefault="003E74A7" w:rsidP="003E74A7"/>
    <w:p w14:paraId="656AD73C" w14:textId="03CBECCC" w:rsidR="003E74A7" w:rsidRDefault="003E74A7" w:rsidP="003E74A7">
      <w:r w:rsidRPr="00664DD8">
        <w:t>{#geen_</w:t>
      </w:r>
      <w:r>
        <w:t>waterleidingen</w:t>
      </w:r>
      <w:r w:rsidRPr="00664DD8">
        <w:t>_elementen}</w:t>
      </w:r>
    </w:p>
    <w:p w14:paraId="4ED00AE9" w14:textId="77777777" w:rsidR="003E74A7" w:rsidRDefault="003E74A7" w:rsidP="003E74A7">
      <w:pPr>
        <w:ind w:firstLine="708"/>
      </w:pPr>
      <w:r w:rsidRPr="00664DD8">
        <w:t>Geen opmerkingen.</w:t>
      </w:r>
    </w:p>
    <w:p w14:paraId="1E3F7EFD" w14:textId="5BDEDEC3" w:rsidR="003E74A7" w:rsidRDefault="003E74A7" w:rsidP="003E74A7">
      <w:r w:rsidRPr="00664DD8">
        <w:t>{/</w:t>
      </w:r>
      <w:proofErr w:type="spellStart"/>
      <w:r w:rsidRPr="00664DD8">
        <w:t>geen_</w:t>
      </w:r>
      <w:r>
        <w:t>waterleidingen</w:t>
      </w:r>
      <w:r w:rsidRPr="00664DD8">
        <w:t>_elementen</w:t>
      </w:r>
      <w:proofErr w:type="spellEnd"/>
      <w:r w:rsidRPr="00664DD8">
        <w:t>}</w:t>
      </w:r>
    </w:p>
    <w:p w14:paraId="79FA0549" w14:textId="77777777" w:rsidR="00BA1C34" w:rsidRDefault="00BA1C34" w:rsidP="00BA1C34"/>
    <w:p w14:paraId="54619224" w14:textId="078E75D7" w:rsidR="00BA1C34" w:rsidRDefault="00BA1C34" w:rsidP="00325AA2">
      <w:pPr>
        <w:pStyle w:val="Kop4"/>
      </w:pPr>
      <w:r>
        <w:t>AFVOERLEIDINGEN</w:t>
      </w:r>
    </w:p>
    <w:p w14:paraId="425CDB2E" w14:textId="7A6DCCFA" w:rsidR="0057184C" w:rsidRDefault="00295B48" w:rsidP="0057184C">
      <w:r>
        <w:t>{#tonen_afvoerleidingen}</w:t>
      </w:r>
    </w:p>
    <w:tbl>
      <w:tblPr>
        <w:tblStyle w:val="TableGrid"/>
        <w:tblW w:w="10501" w:type="dxa"/>
        <w:tblInd w:w="-50" w:type="dxa"/>
        <w:tblLayout w:type="fixed"/>
        <w:tblCellMar>
          <w:top w:w="3" w:type="dxa"/>
          <w:left w:w="105" w:type="dxa"/>
          <w:right w:w="71" w:type="dxa"/>
        </w:tblCellMar>
        <w:tblLook w:val="04A0" w:firstRow="1" w:lastRow="0" w:firstColumn="1" w:lastColumn="0" w:noHBand="0" w:noVBand="1"/>
      </w:tblPr>
      <w:tblGrid>
        <w:gridCol w:w="1282"/>
        <w:gridCol w:w="1885"/>
        <w:gridCol w:w="2205"/>
        <w:gridCol w:w="1583"/>
        <w:gridCol w:w="596"/>
        <w:gridCol w:w="2950"/>
      </w:tblGrid>
      <w:tr w:rsidR="0057184C" w14:paraId="6C50C7FC" w14:textId="77777777" w:rsidTr="003E74A7">
        <w:trPr>
          <w:trHeight w:val="541"/>
        </w:trPr>
        <w:tc>
          <w:tcPr>
            <w:tcW w:w="1282" w:type="dxa"/>
            <w:tcBorders>
              <w:top w:val="single" w:sz="4" w:space="0" w:color="D9E2F3"/>
              <w:left w:val="single" w:sz="4" w:space="0" w:color="D9E2F3"/>
              <w:bottom w:val="single" w:sz="4" w:space="0" w:color="D9E2F3"/>
              <w:right w:val="single" w:sz="4" w:space="0" w:color="D9E2F3"/>
            </w:tcBorders>
            <w:shd w:val="clear" w:color="auto" w:fill="9BBB59"/>
          </w:tcPr>
          <w:p w14:paraId="48BE7834" w14:textId="77777777" w:rsidR="0057184C" w:rsidRDefault="0057184C" w:rsidP="00E44ED5">
            <w:pPr>
              <w:spacing w:line="259" w:lineRule="auto"/>
              <w:jc w:val="left"/>
            </w:pPr>
            <w:r>
              <w:rPr>
                <w:b/>
                <w:color w:val="FFFFFF"/>
                <w:sz w:val="18"/>
              </w:rPr>
              <w:t>Code</w:t>
            </w:r>
            <w:r>
              <w:rPr>
                <w:sz w:val="18"/>
              </w:rPr>
              <w:t xml:space="preserve"> </w:t>
            </w:r>
          </w:p>
        </w:tc>
        <w:tc>
          <w:tcPr>
            <w:tcW w:w="1885" w:type="dxa"/>
            <w:tcBorders>
              <w:top w:val="single" w:sz="4" w:space="0" w:color="D9E2F3"/>
              <w:left w:val="single" w:sz="4" w:space="0" w:color="D9E2F3"/>
              <w:bottom w:val="single" w:sz="4" w:space="0" w:color="D9E2F3"/>
              <w:right w:val="single" w:sz="4" w:space="0" w:color="D9E2F3"/>
            </w:tcBorders>
            <w:shd w:val="clear" w:color="auto" w:fill="9BBB59"/>
          </w:tcPr>
          <w:p w14:paraId="4E163649" w14:textId="53961802" w:rsidR="0057184C" w:rsidRDefault="0057184C" w:rsidP="00E44ED5">
            <w:pPr>
              <w:spacing w:line="259" w:lineRule="auto"/>
              <w:ind w:left="2"/>
              <w:jc w:val="left"/>
            </w:pPr>
            <w:r>
              <w:rPr>
                <w:b/>
                <w:color w:val="FFFFFF"/>
                <w:sz w:val="18"/>
              </w:rPr>
              <w:t>Bouwdeel/ installatie</w:t>
            </w:r>
            <w:r>
              <w:rPr>
                <w:sz w:val="18"/>
              </w:rPr>
              <w:t xml:space="preserve"> </w:t>
            </w:r>
          </w:p>
        </w:tc>
        <w:tc>
          <w:tcPr>
            <w:tcW w:w="2205" w:type="dxa"/>
            <w:tcBorders>
              <w:top w:val="single" w:sz="4" w:space="0" w:color="D9E2F3"/>
              <w:left w:val="single" w:sz="4" w:space="0" w:color="D9E2F3"/>
              <w:bottom w:val="single" w:sz="4" w:space="0" w:color="D9E2F3"/>
              <w:right w:val="single" w:sz="4" w:space="0" w:color="D9E2F3"/>
            </w:tcBorders>
            <w:shd w:val="clear" w:color="auto" w:fill="9BBB59"/>
          </w:tcPr>
          <w:p w14:paraId="452D6EBA" w14:textId="77777777" w:rsidR="0057184C" w:rsidRDefault="0057184C" w:rsidP="00E44ED5">
            <w:pPr>
              <w:spacing w:line="259" w:lineRule="auto"/>
              <w:ind w:left="3"/>
              <w:jc w:val="left"/>
            </w:pPr>
            <w:r>
              <w:rPr>
                <w:b/>
                <w:color w:val="FFFFFF"/>
                <w:sz w:val="18"/>
              </w:rPr>
              <w:t>Vastgesteld of waarschijnlijk gebrek</w:t>
            </w:r>
            <w:r>
              <w:rPr>
                <w:sz w:val="18"/>
              </w:rPr>
              <w:t xml:space="preserve"> </w:t>
            </w:r>
          </w:p>
        </w:tc>
        <w:tc>
          <w:tcPr>
            <w:tcW w:w="1583" w:type="dxa"/>
            <w:tcBorders>
              <w:top w:val="single" w:sz="4" w:space="0" w:color="D9E2F3"/>
              <w:left w:val="single" w:sz="4" w:space="0" w:color="D9E2F3"/>
              <w:bottom w:val="single" w:sz="4" w:space="0" w:color="D9E2F3"/>
              <w:right w:val="single" w:sz="4" w:space="0" w:color="D9E2F3"/>
            </w:tcBorders>
            <w:shd w:val="clear" w:color="auto" w:fill="9BBB59"/>
          </w:tcPr>
          <w:p w14:paraId="7AFDB819" w14:textId="77777777" w:rsidR="0057184C" w:rsidRDefault="0057184C" w:rsidP="00E44ED5">
            <w:pPr>
              <w:spacing w:line="259" w:lineRule="auto"/>
              <w:ind w:left="3"/>
              <w:jc w:val="left"/>
            </w:pPr>
            <w:r>
              <w:rPr>
                <w:b/>
                <w:color w:val="FFFFFF"/>
                <w:sz w:val="18"/>
              </w:rPr>
              <w:t>E-I-O-C</w:t>
            </w:r>
            <w:r>
              <w:rPr>
                <w:sz w:val="18"/>
              </w:rPr>
              <w:t xml:space="preserve"> </w:t>
            </w:r>
          </w:p>
        </w:tc>
        <w:tc>
          <w:tcPr>
            <w:tcW w:w="596" w:type="dxa"/>
            <w:tcBorders>
              <w:top w:val="single" w:sz="4" w:space="0" w:color="D9E2F3"/>
              <w:left w:val="single" w:sz="4" w:space="0" w:color="D9E2F3"/>
              <w:bottom w:val="single" w:sz="4" w:space="0" w:color="D9E2F3"/>
              <w:right w:val="single" w:sz="4" w:space="0" w:color="D9E2F3"/>
            </w:tcBorders>
            <w:shd w:val="clear" w:color="auto" w:fill="9BBB59"/>
          </w:tcPr>
          <w:p w14:paraId="728C91D0" w14:textId="77777777" w:rsidR="0057184C" w:rsidRDefault="0057184C" w:rsidP="00E44ED5">
            <w:pPr>
              <w:spacing w:line="259" w:lineRule="auto"/>
              <w:ind w:left="3"/>
              <w:jc w:val="left"/>
            </w:pPr>
            <w:r>
              <w:rPr>
                <w:b/>
                <w:color w:val="FFFFFF"/>
                <w:sz w:val="18"/>
              </w:rPr>
              <w:t>RPI</w:t>
            </w:r>
            <w:r>
              <w:rPr>
                <w:sz w:val="18"/>
              </w:rPr>
              <w:t xml:space="preserve"> </w:t>
            </w:r>
          </w:p>
        </w:tc>
        <w:tc>
          <w:tcPr>
            <w:tcW w:w="2950" w:type="dxa"/>
            <w:tcBorders>
              <w:top w:val="single" w:sz="4" w:space="0" w:color="D9E2F3"/>
              <w:left w:val="single" w:sz="4" w:space="0" w:color="D9E2F3"/>
              <w:bottom w:val="single" w:sz="4" w:space="0" w:color="D9E2F3"/>
              <w:right w:val="single" w:sz="4" w:space="0" w:color="D9E2F3"/>
            </w:tcBorders>
            <w:shd w:val="clear" w:color="auto" w:fill="9BBB59"/>
          </w:tcPr>
          <w:p w14:paraId="15C2C6C9" w14:textId="77777777" w:rsidR="0057184C" w:rsidRDefault="0057184C" w:rsidP="00E44ED5">
            <w:pPr>
              <w:spacing w:line="259" w:lineRule="auto"/>
              <w:ind w:left="3"/>
              <w:jc w:val="left"/>
            </w:pPr>
            <w:r>
              <w:rPr>
                <w:b/>
                <w:color w:val="FFFFFF"/>
                <w:sz w:val="18"/>
              </w:rPr>
              <w:t>Foto</w:t>
            </w:r>
            <w:r>
              <w:rPr>
                <w:sz w:val="18"/>
              </w:rPr>
              <w:t xml:space="preserve"> </w:t>
            </w:r>
          </w:p>
        </w:tc>
      </w:tr>
      <w:tr w:rsidR="00295B48" w14:paraId="0490E61A" w14:textId="77777777" w:rsidTr="00CF2266">
        <w:trPr>
          <w:trHeight w:val="3384"/>
        </w:trPr>
        <w:tc>
          <w:tcPr>
            <w:tcW w:w="1282" w:type="dxa"/>
            <w:tcBorders>
              <w:top w:val="single" w:sz="4" w:space="0" w:color="D9E2F3"/>
              <w:left w:val="single" w:sz="4" w:space="0" w:color="D9E2F3"/>
              <w:bottom w:val="single" w:sz="4" w:space="0" w:color="D9E2F3"/>
              <w:right w:val="single" w:sz="4" w:space="0" w:color="D9E2F3"/>
            </w:tcBorders>
          </w:tcPr>
          <w:p w14:paraId="72150CE0" w14:textId="0AFC68CF" w:rsidR="00295B48" w:rsidRDefault="00295B48" w:rsidP="00295B48">
            <w:pPr>
              <w:spacing w:line="259" w:lineRule="auto"/>
              <w:jc w:val="left"/>
            </w:pPr>
            <w:r>
              <w:lastRenderedPageBreak/>
              <w:t>{#afvoerleidingen_elementen}{code}</w:t>
            </w:r>
          </w:p>
        </w:tc>
        <w:tc>
          <w:tcPr>
            <w:tcW w:w="1885" w:type="dxa"/>
            <w:tcBorders>
              <w:top w:val="single" w:sz="4" w:space="0" w:color="D9E2F3"/>
              <w:left w:val="single" w:sz="4" w:space="0" w:color="D9E2F3"/>
              <w:bottom w:val="single" w:sz="4" w:space="0" w:color="D9E2F3"/>
              <w:right w:val="single" w:sz="4" w:space="0" w:color="D9E2F3"/>
            </w:tcBorders>
          </w:tcPr>
          <w:p w14:paraId="2C9BD0CE" w14:textId="6D0A9738" w:rsidR="00295B48" w:rsidRDefault="00295B48" w:rsidP="00295B48">
            <w:pPr>
              <w:spacing w:line="259" w:lineRule="auto"/>
              <w:ind w:left="2"/>
              <w:jc w:val="left"/>
            </w:pPr>
            <w:r>
              <w:t>{bouwdeel}</w:t>
            </w:r>
          </w:p>
        </w:tc>
        <w:tc>
          <w:tcPr>
            <w:tcW w:w="2205" w:type="dxa"/>
            <w:tcBorders>
              <w:top w:val="single" w:sz="4" w:space="0" w:color="D9E2F3"/>
              <w:left w:val="single" w:sz="4" w:space="0" w:color="D9E2F3"/>
              <w:bottom w:val="single" w:sz="4" w:space="0" w:color="D9E2F3"/>
              <w:right w:val="single" w:sz="4" w:space="0" w:color="D9E2F3"/>
            </w:tcBorders>
          </w:tcPr>
          <w:p w14:paraId="70A64A2C" w14:textId="4A581F2D" w:rsidR="00295B48" w:rsidRDefault="00295B48" w:rsidP="00295B48">
            <w:pPr>
              <w:spacing w:line="259" w:lineRule="auto"/>
              <w:ind w:left="3"/>
              <w:jc w:val="left"/>
            </w:pPr>
            <w:r>
              <w:t>{gebrek}</w:t>
            </w:r>
          </w:p>
        </w:tc>
        <w:tc>
          <w:tcPr>
            <w:tcW w:w="1583" w:type="dxa"/>
            <w:tcBorders>
              <w:top w:val="single" w:sz="4" w:space="0" w:color="D9E2F3"/>
              <w:left w:val="single" w:sz="4" w:space="0" w:color="D9E2F3"/>
              <w:bottom w:val="single" w:sz="4" w:space="0" w:color="D9E2F3"/>
              <w:right w:val="single" w:sz="4" w:space="0" w:color="D9E2F3"/>
            </w:tcBorders>
          </w:tcPr>
          <w:p w14:paraId="367863EF" w14:textId="31B0E77A" w:rsidR="00295B48" w:rsidRDefault="00295B48" w:rsidP="00295B48">
            <w:pPr>
              <w:spacing w:line="259" w:lineRule="auto"/>
              <w:ind w:left="3"/>
              <w:jc w:val="left"/>
            </w:pPr>
            <w:r>
              <w:t>{</w:t>
            </w:r>
            <w:proofErr w:type="spellStart"/>
            <w:r>
              <w:t>eioc</w:t>
            </w:r>
            <w:proofErr w:type="spellEnd"/>
            <w:r>
              <w:t>}</w:t>
            </w:r>
          </w:p>
        </w:tc>
        <w:tc>
          <w:tcPr>
            <w:tcW w:w="596" w:type="dxa"/>
            <w:tcBorders>
              <w:top w:val="single" w:sz="4" w:space="0" w:color="D9E2F3"/>
              <w:left w:val="single" w:sz="4" w:space="0" w:color="D9E2F3"/>
              <w:bottom w:val="single" w:sz="4" w:space="0" w:color="D9E2F3"/>
              <w:right w:val="single" w:sz="4" w:space="0" w:color="D9E2F3"/>
            </w:tcBorders>
          </w:tcPr>
          <w:p w14:paraId="439E9BAB" w14:textId="6AACFCE6" w:rsidR="00295B48" w:rsidRDefault="00295B48" w:rsidP="00295B48">
            <w:pPr>
              <w:spacing w:line="259" w:lineRule="auto"/>
              <w:ind w:left="3"/>
              <w:jc w:val="left"/>
            </w:pPr>
            <w:r>
              <w:t>{</w:t>
            </w:r>
            <w:proofErr w:type="spellStart"/>
            <w:r>
              <w:t>rpi</w:t>
            </w:r>
            <w:proofErr w:type="spellEnd"/>
            <w:r>
              <w:t>}</w:t>
            </w:r>
          </w:p>
        </w:tc>
        <w:tc>
          <w:tcPr>
            <w:tcW w:w="2950" w:type="dxa"/>
            <w:tcBorders>
              <w:top w:val="single" w:sz="4" w:space="0" w:color="D9E2F3"/>
              <w:left w:val="single" w:sz="4" w:space="0" w:color="D9E2F3"/>
              <w:bottom w:val="single" w:sz="4" w:space="0" w:color="D9E2F3"/>
              <w:right w:val="single" w:sz="4" w:space="0" w:color="D9E2F3"/>
            </w:tcBorders>
          </w:tcPr>
          <w:p w14:paraId="36C6D2C7" w14:textId="3679D3DF" w:rsidR="00295B48" w:rsidRDefault="00295B48" w:rsidP="00295B48">
            <w:pPr>
              <w:spacing w:line="259" w:lineRule="auto"/>
              <w:jc w:val="left"/>
            </w:pPr>
            <w:r>
              <w:rPr>
                <w:szCs w:val="28"/>
              </w:rPr>
              <w:t>{</w:t>
            </w:r>
            <w:r w:rsidR="00E72405">
              <w:rPr>
                <w:szCs w:val="28"/>
              </w:rPr>
              <w:t>%</w:t>
            </w:r>
            <w:r w:rsidRPr="003E74A7">
              <w:rPr>
                <w:szCs w:val="28"/>
              </w:rPr>
              <w:t>foto}{/</w:t>
            </w:r>
            <w:proofErr w:type="spellStart"/>
            <w:r>
              <w:rPr>
                <w:szCs w:val="28"/>
              </w:rPr>
              <w:t>afvoer</w:t>
            </w:r>
            <w:r w:rsidRPr="003E74A7">
              <w:rPr>
                <w:szCs w:val="28"/>
              </w:rPr>
              <w:t>leidingen_elementen</w:t>
            </w:r>
            <w:proofErr w:type="spellEnd"/>
            <w:r w:rsidRPr="003E74A7">
              <w:rPr>
                <w:szCs w:val="28"/>
              </w:rPr>
              <w:t>}</w:t>
            </w:r>
          </w:p>
        </w:tc>
      </w:tr>
    </w:tbl>
    <w:p w14:paraId="5C4D4125" w14:textId="59794053" w:rsidR="00295B48" w:rsidRDefault="00295B48" w:rsidP="00295B48">
      <w:r w:rsidRPr="00994C1D">
        <w:t>{/</w:t>
      </w:r>
      <w:proofErr w:type="spellStart"/>
      <w:r w:rsidRPr="00994C1D">
        <w:t>tonen_</w:t>
      </w:r>
      <w:r>
        <w:t>afvoerleidingen</w:t>
      </w:r>
      <w:proofErr w:type="spellEnd"/>
      <w:r w:rsidRPr="00994C1D">
        <w:t>}</w:t>
      </w:r>
    </w:p>
    <w:p w14:paraId="1AC8FF49" w14:textId="77777777" w:rsidR="00295B48" w:rsidRDefault="00295B48" w:rsidP="00295B48"/>
    <w:p w14:paraId="2BF65B01" w14:textId="27F43440" w:rsidR="00295B48" w:rsidRDefault="00295B48" w:rsidP="00295B48">
      <w:r w:rsidRPr="00664DD8">
        <w:t>{#geen_</w:t>
      </w:r>
      <w:r>
        <w:t>afvoerleidingen</w:t>
      </w:r>
      <w:r w:rsidRPr="00664DD8">
        <w:t>_elementen}</w:t>
      </w:r>
    </w:p>
    <w:p w14:paraId="250DF3C8" w14:textId="77777777" w:rsidR="00295B48" w:rsidRDefault="00295B48" w:rsidP="00295B48">
      <w:pPr>
        <w:ind w:firstLine="708"/>
      </w:pPr>
      <w:r w:rsidRPr="00664DD8">
        <w:t>Geen opmerkingen.</w:t>
      </w:r>
    </w:p>
    <w:p w14:paraId="6D0A8C8A" w14:textId="0A2458B1" w:rsidR="0057184C" w:rsidRDefault="00295B48" w:rsidP="00295B48">
      <w:r w:rsidRPr="00664DD8">
        <w:t>{/</w:t>
      </w:r>
      <w:proofErr w:type="spellStart"/>
      <w:r w:rsidRPr="00664DD8">
        <w:t>geen_</w:t>
      </w:r>
      <w:r>
        <w:t>afvoerleidingen</w:t>
      </w:r>
      <w:r w:rsidRPr="00664DD8">
        <w:t>_elementen</w:t>
      </w:r>
      <w:proofErr w:type="spellEnd"/>
      <w:r w:rsidRPr="00664DD8">
        <w:t>}</w:t>
      </w:r>
    </w:p>
    <w:p w14:paraId="4C157D67" w14:textId="77777777" w:rsidR="00295B48" w:rsidRDefault="00295B48" w:rsidP="00295B48"/>
    <w:p w14:paraId="0FDE62F8" w14:textId="7A481082" w:rsidR="0057184C" w:rsidRDefault="0057184C" w:rsidP="00325AA2">
      <w:pPr>
        <w:pStyle w:val="Kop4"/>
      </w:pPr>
      <w:r>
        <w:t>LIFT</w:t>
      </w:r>
    </w:p>
    <w:p w14:paraId="27160B9F" w14:textId="5A3944BA" w:rsidR="0057184C" w:rsidRPr="0057184C" w:rsidRDefault="00295B48" w:rsidP="0057184C">
      <w:r>
        <w:t>{#tonen_lift}</w:t>
      </w:r>
    </w:p>
    <w:tbl>
      <w:tblPr>
        <w:tblStyle w:val="TableGrid"/>
        <w:tblW w:w="10481" w:type="dxa"/>
        <w:tblInd w:w="-50" w:type="dxa"/>
        <w:tblLayout w:type="fixed"/>
        <w:tblCellMar>
          <w:top w:w="3" w:type="dxa"/>
          <w:left w:w="105" w:type="dxa"/>
          <w:right w:w="71" w:type="dxa"/>
        </w:tblCellMar>
        <w:tblLook w:val="04A0" w:firstRow="1" w:lastRow="0" w:firstColumn="1" w:lastColumn="0" w:noHBand="0" w:noVBand="1"/>
      </w:tblPr>
      <w:tblGrid>
        <w:gridCol w:w="1279"/>
        <w:gridCol w:w="1881"/>
        <w:gridCol w:w="2201"/>
        <w:gridCol w:w="1580"/>
        <w:gridCol w:w="595"/>
        <w:gridCol w:w="2945"/>
      </w:tblGrid>
      <w:tr w:rsidR="0057184C" w14:paraId="01A0CCEA" w14:textId="77777777" w:rsidTr="003E74A7">
        <w:trPr>
          <w:trHeight w:val="594"/>
        </w:trPr>
        <w:tc>
          <w:tcPr>
            <w:tcW w:w="1279" w:type="dxa"/>
            <w:tcBorders>
              <w:top w:val="single" w:sz="4" w:space="0" w:color="D9E2F3"/>
              <w:left w:val="single" w:sz="4" w:space="0" w:color="D9E2F3"/>
              <w:bottom w:val="single" w:sz="4" w:space="0" w:color="D9E2F3"/>
              <w:right w:val="single" w:sz="4" w:space="0" w:color="D9E2F3"/>
            </w:tcBorders>
            <w:shd w:val="clear" w:color="auto" w:fill="9BBB59"/>
          </w:tcPr>
          <w:p w14:paraId="438C5703" w14:textId="77777777" w:rsidR="0057184C" w:rsidRDefault="0057184C" w:rsidP="00E44ED5">
            <w:pPr>
              <w:spacing w:line="259" w:lineRule="auto"/>
              <w:jc w:val="left"/>
            </w:pPr>
            <w:r>
              <w:rPr>
                <w:b/>
                <w:color w:val="FFFFFF"/>
                <w:sz w:val="18"/>
              </w:rPr>
              <w:t>Code</w:t>
            </w:r>
            <w:r>
              <w:rPr>
                <w:sz w:val="18"/>
              </w:rPr>
              <w:t xml:space="preserve"> </w:t>
            </w:r>
          </w:p>
        </w:tc>
        <w:tc>
          <w:tcPr>
            <w:tcW w:w="1881" w:type="dxa"/>
            <w:tcBorders>
              <w:top w:val="single" w:sz="4" w:space="0" w:color="D9E2F3"/>
              <w:left w:val="single" w:sz="4" w:space="0" w:color="D9E2F3"/>
              <w:bottom w:val="single" w:sz="4" w:space="0" w:color="D9E2F3"/>
              <w:right w:val="single" w:sz="4" w:space="0" w:color="D9E2F3"/>
            </w:tcBorders>
            <w:shd w:val="clear" w:color="auto" w:fill="9BBB59"/>
          </w:tcPr>
          <w:p w14:paraId="79F2E42E" w14:textId="68A7BBD1" w:rsidR="0057184C" w:rsidRDefault="0057184C" w:rsidP="00E44ED5">
            <w:pPr>
              <w:spacing w:line="259" w:lineRule="auto"/>
              <w:ind w:left="2"/>
              <w:jc w:val="left"/>
            </w:pPr>
            <w:r>
              <w:rPr>
                <w:b/>
                <w:color w:val="FFFFFF"/>
                <w:sz w:val="18"/>
              </w:rPr>
              <w:t>Bouwdeel/ installatie</w:t>
            </w:r>
            <w:r>
              <w:rPr>
                <w:sz w:val="18"/>
              </w:rPr>
              <w:t xml:space="preserve"> </w:t>
            </w:r>
          </w:p>
        </w:tc>
        <w:tc>
          <w:tcPr>
            <w:tcW w:w="2201" w:type="dxa"/>
            <w:tcBorders>
              <w:top w:val="single" w:sz="4" w:space="0" w:color="D9E2F3"/>
              <w:left w:val="single" w:sz="4" w:space="0" w:color="D9E2F3"/>
              <w:bottom w:val="single" w:sz="4" w:space="0" w:color="D9E2F3"/>
              <w:right w:val="single" w:sz="4" w:space="0" w:color="D9E2F3"/>
            </w:tcBorders>
            <w:shd w:val="clear" w:color="auto" w:fill="9BBB59"/>
          </w:tcPr>
          <w:p w14:paraId="7628AD99" w14:textId="77777777" w:rsidR="0057184C" w:rsidRDefault="0057184C" w:rsidP="00E44ED5">
            <w:pPr>
              <w:spacing w:line="259" w:lineRule="auto"/>
              <w:ind w:left="3"/>
              <w:jc w:val="left"/>
            </w:pPr>
            <w:r>
              <w:rPr>
                <w:b/>
                <w:color w:val="FFFFFF"/>
                <w:sz w:val="18"/>
              </w:rPr>
              <w:t>Vastgesteld of waarschijnlijk gebrek</w:t>
            </w:r>
            <w:r>
              <w:rPr>
                <w:sz w:val="18"/>
              </w:rPr>
              <w:t xml:space="preserve"> </w:t>
            </w:r>
          </w:p>
        </w:tc>
        <w:tc>
          <w:tcPr>
            <w:tcW w:w="1580" w:type="dxa"/>
            <w:tcBorders>
              <w:top w:val="single" w:sz="4" w:space="0" w:color="D9E2F3"/>
              <w:left w:val="single" w:sz="4" w:space="0" w:color="D9E2F3"/>
              <w:bottom w:val="single" w:sz="4" w:space="0" w:color="D9E2F3"/>
              <w:right w:val="single" w:sz="4" w:space="0" w:color="D9E2F3"/>
            </w:tcBorders>
            <w:shd w:val="clear" w:color="auto" w:fill="9BBB59"/>
          </w:tcPr>
          <w:p w14:paraId="1198AE36" w14:textId="77777777" w:rsidR="0057184C" w:rsidRDefault="0057184C" w:rsidP="00E44ED5">
            <w:pPr>
              <w:spacing w:line="259" w:lineRule="auto"/>
              <w:ind w:left="3"/>
              <w:jc w:val="left"/>
            </w:pPr>
            <w:r>
              <w:rPr>
                <w:b/>
                <w:color w:val="FFFFFF"/>
                <w:sz w:val="18"/>
              </w:rPr>
              <w:t>E-I-O-C</w:t>
            </w:r>
            <w:r>
              <w:rPr>
                <w:sz w:val="18"/>
              </w:rPr>
              <w:t xml:space="preserve"> </w:t>
            </w:r>
          </w:p>
        </w:tc>
        <w:tc>
          <w:tcPr>
            <w:tcW w:w="595" w:type="dxa"/>
            <w:tcBorders>
              <w:top w:val="single" w:sz="4" w:space="0" w:color="D9E2F3"/>
              <w:left w:val="single" w:sz="4" w:space="0" w:color="D9E2F3"/>
              <w:bottom w:val="single" w:sz="4" w:space="0" w:color="D9E2F3"/>
              <w:right w:val="single" w:sz="4" w:space="0" w:color="D9E2F3"/>
            </w:tcBorders>
            <w:shd w:val="clear" w:color="auto" w:fill="9BBB59"/>
          </w:tcPr>
          <w:p w14:paraId="29600930" w14:textId="77777777" w:rsidR="0057184C" w:rsidRDefault="0057184C" w:rsidP="00E44ED5">
            <w:pPr>
              <w:spacing w:line="259" w:lineRule="auto"/>
              <w:ind w:left="3"/>
              <w:jc w:val="left"/>
            </w:pPr>
            <w:r>
              <w:rPr>
                <w:b/>
                <w:color w:val="FFFFFF"/>
                <w:sz w:val="18"/>
              </w:rPr>
              <w:t>RPI</w:t>
            </w:r>
            <w:r>
              <w:rPr>
                <w:sz w:val="18"/>
              </w:rPr>
              <w:t xml:space="preserve"> </w:t>
            </w:r>
          </w:p>
        </w:tc>
        <w:tc>
          <w:tcPr>
            <w:tcW w:w="2945" w:type="dxa"/>
            <w:tcBorders>
              <w:top w:val="single" w:sz="4" w:space="0" w:color="D9E2F3"/>
              <w:left w:val="single" w:sz="4" w:space="0" w:color="D9E2F3"/>
              <w:bottom w:val="single" w:sz="4" w:space="0" w:color="D9E2F3"/>
              <w:right w:val="single" w:sz="4" w:space="0" w:color="D9E2F3"/>
            </w:tcBorders>
            <w:shd w:val="clear" w:color="auto" w:fill="9BBB59"/>
          </w:tcPr>
          <w:p w14:paraId="644D396C" w14:textId="77777777" w:rsidR="0057184C" w:rsidRDefault="0057184C" w:rsidP="00E44ED5">
            <w:pPr>
              <w:spacing w:line="259" w:lineRule="auto"/>
              <w:ind w:left="3"/>
              <w:jc w:val="left"/>
            </w:pPr>
            <w:r>
              <w:rPr>
                <w:b/>
                <w:color w:val="FFFFFF"/>
                <w:sz w:val="18"/>
              </w:rPr>
              <w:t>Foto</w:t>
            </w:r>
            <w:r>
              <w:rPr>
                <w:sz w:val="18"/>
              </w:rPr>
              <w:t xml:space="preserve"> </w:t>
            </w:r>
          </w:p>
        </w:tc>
      </w:tr>
      <w:tr w:rsidR="00295B48" w14:paraId="71325BC7" w14:textId="77777777" w:rsidTr="008A054D">
        <w:trPr>
          <w:trHeight w:val="3714"/>
        </w:trPr>
        <w:tc>
          <w:tcPr>
            <w:tcW w:w="1279" w:type="dxa"/>
            <w:tcBorders>
              <w:top w:val="single" w:sz="4" w:space="0" w:color="D9E2F3"/>
              <w:left w:val="single" w:sz="4" w:space="0" w:color="D9E2F3"/>
              <w:bottom w:val="single" w:sz="4" w:space="0" w:color="D9E2F3"/>
              <w:right w:val="single" w:sz="4" w:space="0" w:color="D9E2F3"/>
            </w:tcBorders>
          </w:tcPr>
          <w:p w14:paraId="10E1D6F9" w14:textId="0AC9D1F8" w:rsidR="00295B48" w:rsidRDefault="00295B48" w:rsidP="00295B48">
            <w:pPr>
              <w:spacing w:line="259" w:lineRule="auto"/>
              <w:jc w:val="left"/>
            </w:pPr>
            <w:r>
              <w:t>{#lift_elementen}{code}</w:t>
            </w:r>
          </w:p>
        </w:tc>
        <w:tc>
          <w:tcPr>
            <w:tcW w:w="1881" w:type="dxa"/>
            <w:tcBorders>
              <w:top w:val="single" w:sz="4" w:space="0" w:color="D9E2F3"/>
              <w:left w:val="single" w:sz="4" w:space="0" w:color="D9E2F3"/>
              <w:bottom w:val="single" w:sz="4" w:space="0" w:color="D9E2F3"/>
              <w:right w:val="single" w:sz="4" w:space="0" w:color="D9E2F3"/>
            </w:tcBorders>
          </w:tcPr>
          <w:p w14:paraId="4300B725" w14:textId="18BB698B" w:rsidR="00295B48" w:rsidRDefault="00295B48" w:rsidP="00295B48">
            <w:pPr>
              <w:spacing w:line="259" w:lineRule="auto"/>
              <w:ind w:left="2"/>
              <w:jc w:val="left"/>
            </w:pPr>
            <w:r>
              <w:t>{bouwdeel}</w:t>
            </w:r>
          </w:p>
        </w:tc>
        <w:tc>
          <w:tcPr>
            <w:tcW w:w="2201" w:type="dxa"/>
            <w:tcBorders>
              <w:top w:val="single" w:sz="4" w:space="0" w:color="D9E2F3"/>
              <w:left w:val="single" w:sz="4" w:space="0" w:color="D9E2F3"/>
              <w:bottom w:val="single" w:sz="4" w:space="0" w:color="D9E2F3"/>
              <w:right w:val="single" w:sz="4" w:space="0" w:color="D9E2F3"/>
            </w:tcBorders>
          </w:tcPr>
          <w:p w14:paraId="0D7EDDA0" w14:textId="68CCC266" w:rsidR="00295B48" w:rsidRDefault="00295B48" w:rsidP="00295B48">
            <w:pPr>
              <w:spacing w:line="259" w:lineRule="auto"/>
              <w:ind w:left="3"/>
              <w:jc w:val="left"/>
            </w:pPr>
            <w:r>
              <w:t>{gebrek}</w:t>
            </w:r>
          </w:p>
        </w:tc>
        <w:tc>
          <w:tcPr>
            <w:tcW w:w="1580" w:type="dxa"/>
            <w:tcBorders>
              <w:top w:val="single" w:sz="4" w:space="0" w:color="D9E2F3"/>
              <w:left w:val="single" w:sz="4" w:space="0" w:color="D9E2F3"/>
              <w:bottom w:val="single" w:sz="4" w:space="0" w:color="D9E2F3"/>
              <w:right w:val="single" w:sz="4" w:space="0" w:color="D9E2F3"/>
            </w:tcBorders>
          </w:tcPr>
          <w:p w14:paraId="5708F061" w14:textId="124AB925" w:rsidR="00295B48" w:rsidRDefault="00295B48" w:rsidP="00295B48">
            <w:pPr>
              <w:spacing w:line="259" w:lineRule="auto"/>
              <w:ind w:left="3"/>
              <w:jc w:val="left"/>
            </w:pPr>
            <w:r>
              <w:t>{</w:t>
            </w:r>
            <w:proofErr w:type="spellStart"/>
            <w:r>
              <w:t>eioc</w:t>
            </w:r>
            <w:proofErr w:type="spellEnd"/>
            <w:r>
              <w:t>}</w:t>
            </w:r>
          </w:p>
        </w:tc>
        <w:tc>
          <w:tcPr>
            <w:tcW w:w="595" w:type="dxa"/>
            <w:tcBorders>
              <w:top w:val="single" w:sz="4" w:space="0" w:color="D9E2F3"/>
              <w:left w:val="single" w:sz="4" w:space="0" w:color="D9E2F3"/>
              <w:bottom w:val="single" w:sz="4" w:space="0" w:color="D9E2F3"/>
              <w:right w:val="single" w:sz="4" w:space="0" w:color="D9E2F3"/>
            </w:tcBorders>
          </w:tcPr>
          <w:p w14:paraId="0CFAAE5B" w14:textId="57AD7E1B" w:rsidR="00295B48" w:rsidRDefault="00295B48" w:rsidP="00295B48">
            <w:pPr>
              <w:spacing w:line="259" w:lineRule="auto"/>
              <w:ind w:left="3"/>
              <w:jc w:val="left"/>
            </w:pPr>
            <w:r>
              <w:t>{</w:t>
            </w:r>
            <w:proofErr w:type="spellStart"/>
            <w:r>
              <w:t>rpi</w:t>
            </w:r>
            <w:proofErr w:type="spellEnd"/>
            <w:r>
              <w:t>}</w:t>
            </w:r>
          </w:p>
        </w:tc>
        <w:tc>
          <w:tcPr>
            <w:tcW w:w="2945" w:type="dxa"/>
            <w:tcBorders>
              <w:top w:val="single" w:sz="4" w:space="0" w:color="D9E2F3"/>
              <w:left w:val="single" w:sz="4" w:space="0" w:color="D9E2F3"/>
              <w:bottom w:val="single" w:sz="4" w:space="0" w:color="D9E2F3"/>
              <w:right w:val="single" w:sz="4" w:space="0" w:color="D9E2F3"/>
            </w:tcBorders>
          </w:tcPr>
          <w:p w14:paraId="07FF88DE" w14:textId="1F9DE596" w:rsidR="00295B48" w:rsidRDefault="000E02B7" w:rsidP="00295B48">
            <w:pPr>
              <w:spacing w:line="259" w:lineRule="auto"/>
              <w:jc w:val="left"/>
            </w:pPr>
            <w:r w:rsidRPr="000E02B7">
              <w:rPr>
                <w:szCs w:val="28"/>
              </w:rPr>
              <w:t>{%</w:t>
            </w:r>
            <w:proofErr w:type="spellStart"/>
            <w:r w:rsidRPr="000E02B7">
              <w:rPr>
                <w:szCs w:val="28"/>
              </w:rPr>
              <w:t>imgData</w:t>
            </w:r>
            <w:proofErr w:type="spellEnd"/>
            <w:r w:rsidRPr="000E02B7">
              <w:rPr>
                <w:szCs w:val="28"/>
              </w:rPr>
              <w:t>}</w:t>
            </w:r>
            <w:r w:rsidR="00295B48" w:rsidRPr="003E74A7">
              <w:rPr>
                <w:szCs w:val="28"/>
              </w:rPr>
              <w:t>{/</w:t>
            </w:r>
            <w:proofErr w:type="spellStart"/>
            <w:r w:rsidR="00295B48">
              <w:rPr>
                <w:szCs w:val="28"/>
              </w:rPr>
              <w:t>lift</w:t>
            </w:r>
            <w:r w:rsidR="00295B48" w:rsidRPr="003E74A7">
              <w:rPr>
                <w:szCs w:val="28"/>
              </w:rPr>
              <w:t>_elementen</w:t>
            </w:r>
            <w:proofErr w:type="spellEnd"/>
            <w:r w:rsidR="00295B48" w:rsidRPr="003E74A7">
              <w:rPr>
                <w:szCs w:val="28"/>
              </w:rPr>
              <w:t>}</w:t>
            </w:r>
          </w:p>
        </w:tc>
      </w:tr>
    </w:tbl>
    <w:p w14:paraId="200B8A1C" w14:textId="106E1C0B" w:rsidR="00295B48" w:rsidRDefault="00295B48" w:rsidP="00295B48">
      <w:r w:rsidRPr="00994C1D">
        <w:t>{/</w:t>
      </w:r>
      <w:proofErr w:type="spellStart"/>
      <w:r w:rsidRPr="00994C1D">
        <w:t>tonen_</w:t>
      </w:r>
      <w:r>
        <w:t>lift</w:t>
      </w:r>
      <w:proofErr w:type="spellEnd"/>
      <w:r w:rsidRPr="00994C1D">
        <w:t>}</w:t>
      </w:r>
    </w:p>
    <w:p w14:paraId="75BE1A27" w14:textId="77777777" w:rsidR="00295B48" w:rsidRDefault="00295B48" w:rsidP="00295B48"/>
    <w:p w14:paraId="18FE3D09" w14:textId="5F171316" w:rsidR="00295B48" w:rsidRDefault="00295B48" w:rsidP="00295B48">
      <w:r w:rsidRPr="00664DD8">
        <w:t>{#geen_</w:t>
      </w:r>
      <w:r>
        <w:t>lift</w:t>
      </w:r>
      <w:r w:rsidRPr="00664DD8">
        <w:t>_elementen}</w:t>
      </w:r>
    </w:p>
    <w:p w14:paraId="6C784747" w14:textId="77777777" w:rsidR="00295B48" w:rsidRDefault="00295B48" w:rsidP="00295B48">
      <w:pPr>
        <w:ind w:firstLine="708"/>
      </w:pPr>
      <w:r w:rsidRPr="00664DD8">
        <w:t>Geen opmerkingen.</w:t>
      </w:r>
    </w:p>
    <w:p w14:paraId="5D5353CB" w14:textId="64C4B967" w:rsidR="00295B48" w:rsidRDefault="00295B48" w:rsidP="00295B48">
      <w:r w:rsidRPr="00664DD8">
        <w:t>{/</w:t>
      </w:r>
      <w:proofErr w:type="spellStart"/>
      <w:r w:rsidRPr="00664DD8">
        <w:t>geen_</w:t>
      </w:r>
      <w:r>
        <w:t>lift</w:t>
      </w:r>
      <w:r w:rsidRPr="00664DD8">
        <w:t>_elementen</w:t>
      </w:r>
      <w:proofErr w:type="spellEnd"/>
      <w:r w:rsidRPr="00664DD8">
        <w:t>}</w:t>
      </w:r>
    </w:p>
    <w:p w14:paraId="6D43226B" w14:textId="77777777" w:rsidR="0057184C" w:rsidRDefault="0057184C" w:rsidP="0057184C"/>
    <w:p w14:paraId="136D2ED0" w14:textId="0117B3D3" w:rsidR="0057184C" w:rsidRDefault="0057184C" w:rsidP="0057184C">
      <w:pPr>
        <w:pStyle w:val="Kop4"/>
      </w:pPr>
      <w:r>
        <w:t>SAMENVATTING CONDITIESTAAT GEDEELTE TECHNIEKEN</w:t>
      </w:r>
    </w:p>
    <w:p w14:paraId="4E573031" w14:textId="77777777" w:rsidR="00A63609" w:rsidRDefault="00A63609" w:rsidP="0057184C">
      <w:pPr>
        <w:rPr>
          <w:color w:val="auto"/>
        </w:rPr>
      </w:pPr>
    </w:p>
    <w:p w14:paraId="3892201A" w14:textId="3967633F" w:rsidR="00823827" w:rsidRDefault="00F731C2" w:rsidP="0057184C">
      <w:pPr>
        <w:rPr>
          <w:color w:val="auto"/>
        </w:rPr>
      </w:pPr>
      <w:r w:rsidRPr="003E74A7">
        <w:rPr>
          <w:color w:val="auto"/>
        </w:rPr>
        <w:t>{</w:t>
      </w:r>
      <w:proofErr w:type="spellStart"/>
      <w:r w:rsidRPr="003E74A7">
        <w:rPr>
          <w:color w:val="auto"/>
        </w:rPr>
        <w:t>conclusieconditiestaattechnieken</w:t>
      </w:r>
      <w:proofErr w:type="spellEnd"/>
      <w:r w:rsidRPr="003E74A7">
        <w:rPr>
          <w:color w:val="auto"/>
        </w:rPr>
        <w:t>}</w:t>
      </w:r>
    </w:p>
    <w:p w14:paraId="534E8ACD" w14:textId="77777777" w:rsidR="00F731C2" w:rsidRPr="00823827" w:rsidRDefault="00F731C2" w:rsidP="0057184C">
      <w:pPr>
        <w:rPr>
          <w:color w:val="auto"/>
        </w:rPr>
      </w:pPr>
    </w:p>
    <w:tbl>
      <w:tblPr>
        <w:tblStyle w:val="TableGrid"/>
        <w:tblW w:w="8394" w:type="dxa"/>
        <w:tblInd w:w="910" w:type="dxa"/>
        <w:tblCellMar>
          <w:top w:w="49" w:type="dxa"/>
          <w:left w:w="173" w:type="dxa"/>
          <w:right w:w="115" w:type="dxa"/>
        </w:tblCellMar>
        <w:tblLook w:val="04A0" w:firstRow="1" w:lastRow="0" w:firstColumn="1" w:lastColumn="0" w:noHBand="0" w:noVBand="1"/>
      </w:tblPr>
      <w:tblGrid>
        <w:gridCol w:w="4981"/>
        <w:gridCol w:w="3413"/>
      </w:tblGrid>
      <w:tr w:rsidR="0057184C" w14:paraId="5A2D343E" w14:textId="77777777" w:rsidTr="00E44ED5">
        <w:trPr>
          <w:trHeight w:val="299"/>
        </w:trPr>
        <w:tc>
          <w:tcPr>
            <w:tcW w:w="4981" w:type="dxa"/>
            <w:tcBorders>
              <w:top w:val="single" w:sz="4" w:space="0" w:color="000000"/>
              <w:left w:val="single" w:sz="4" w:space="0" w:color="000000"/>
              <w:bottom w:val="single" w:sz="4" w:space="0" w:color="000000"/>
              <w:right w:val="single" w:sz="4" w:space="0" w:color="000000"/>
            </w:tcBorders>
            <w:shd w:val="clear" w:color="auto" w:fill="EAF1DB"/>
          </w:tcPr>
          <w:p w14:paraId="7F84A4F9" w14:textId="77777777" w:rsidR="0057184C" w:rsidRDefault="0057184C" w:rsidP="00E44ED5">
            <w:pPr>
              <w:spacing w:line="259" w:lineRule="auto"/>
              <w:jc w:val="left"/>
            </w:pPr>
            <w:r>
              <w:rPr>
                <w:b/>
                <w:sz w:val="18"/>
              </w:rPr>
              <w:t xml:space="preserve">Gebrek </w:t>
            </w:r>
          </w:p>
        </w:tc>
        <w:tc>
          <w:tcPr>
            <w:tcW w:w="3413" w:type="dxa"/>
            <w:tcBorders>
              <w:top w:val="single" w:sz="4" w:space="0" w:color="000000"/>
              <w:left w:val="single" w:sz="4" w:space="0" w:color="000000"/>
              <w:bottom w:val="single" w:sz="4" w:space="0" w:color="000000"/>
              <w:right w:val="single" w:sz="4" w:space="0" w:color="000000"/>
            </w:tcBorders>
            <w:shd w:val="clear" w:color="auto" w:fill="EAF1DB"/>
          </w:tcPr>
          <w:p w14:paraId="1EB9D500" w14:textId="77777777" w:rsidR="0057184C" w:rsidRDefault="0057184C" w:rsidP="00E44ED5">
            <w:pPr>
              <w:spacing w:line="259" w:lineRule="auto"/>
              <w:ind w:left="5"/>
              <w:jc w:val="left"/>
            </w:pPr>
            <w:r>
              <w:rPr>
                <w:b/>
                <w:sz w:val="18"/>
              </w:rPr>
              <w:t xml:space="preserve">Locatie </w:t>
            </w:r>
          </w:p>
        </w:tc>
      </w:tr>
      <w:tr w:rsidR="0057184C" w14:paraId="6000C7F4" w14:textId="77777777" w:rsidTr="00E44ED5">
        <w:trPr>
          <w:trHeight w:val="304"/>
        </w:trPr>
        <w:tc>
          <w:tcPr>
            <w:tcW w:w="4981" w:type="dxa"/>
            <w:tcBorders>
              <w:top w:val="single" w:sz="4" w:space="0" w:color="000000"/>
              <w:left w:val="single" w:sz="4" w:space="0" w:color="000000"/>
              <w:bottom w:val="single" w:sz="4" w:space="0" w:color="000000"/>
              <w:right w:val="single" w:sz="4" w:space="0" w:color="000000"/>
            </w:tcBorders>
          </w:tcPr>
          <w:p w14:paraId="133A2729" w14:textId="0E5744E5" w:rsidR="0057184C" w:rsidRDefault="00AC3BA8" w:rsidP="00E44ED5">
            <w:pPr>
              <w:spacing w:line="259" w:lineRule="auto"/>
              <w:ind w:left="2"/>
              <w:jc w:val="left"/>
            </w:pPr>
            <w:r>
              <w:t>{#gebrekent}{gebrekt}</w:t>
            </w:r>
          </w:p>
        </w:tc>
        <w:tc>
          <w:tcPr>
            <w:tcW w:w="3413" w:type="dxa"/>
            <w:tcBorders>
              <w:top w:val="single" w:sz="4" w:space="0" w:color="000000"/>
              <w:left w:val="single" w:sz="4" w:space="0" w:color="000000"/>
              <w:bottom w:val="single" w:sz="4" w:space="0" w:color="000000"/>
              <w:right w:val="single" w:sz="4" w:space="0" w:color="000000"/>
            </w:tcBorders>
          </w:tcPr>
          <w:p w14:paraId="38FD144E" w14:textId="3054EB1C" w:rsidR="0057184C" w:rsidRDefault="00AC3BA8" w:rsidP="00E44ED5">
            <w:pPr>
              <w:spacing w:line="259" w:lineRule="auto"/>
              <w:ind w:left="5"/>
              <w:jc w:val="left"/>
            </w:pPr>
            <w:r>
              <w:t>{</w:t>
            </w:r>
            <w:proofErr w:type="spellStart"/>
            <w:r>
              <w:t>locatiet</w:t>
            </w:r>
            <w:proofErr w:type="spellEnd"/>
            <w:r>
              <w:t>}{/</w:t>
            </w:r>
            <w:proofErr w:type="spellStart"/>
            <w:r>
              <w:t>gebrekent</w:t>
            </w:r>
            <w:proofErr w:type="spellEnd"/>
            <w:r>
              <w:t>}</w:t>
            </w:r>
          </w:p>
        </w:tc>
      </w:tr>
    </w:tbl>
    <w:p w14:paraId="2A76F5ED" w14:textId="77777777" w:rsidR="0057184C" w:rsidRDefault="0057184C" w:rsidP="0057184C"/>
    <w:p w14:paraId="21478296" w14:textId="22EC31F6" w:rsidR="0057184C" w:rsidRDefault="0057184C" w:rsidP="0057184C"/>
    <w:p w14:paraId="2B1E9F99" w14:textId="143FE92E" w:rsidR="002D00D0" w:rsidRPr="002D00D0" w:rsidRDefault="0057184C" w:rsidP="002D00D0">
      <w:r>
        <w:br w:type="page"/>
      </w:r>
    </w:p>
    <w:p w14:paraId="023B1DDC" w14:textId="77777777" w:rsidR="002D00D0" w:rsidRPr="002D00D0" w:rsidRDefault="002D00D0" w:rsidP="002D00D0">
      <w:pPr>
        <w:pStyle w:val="Lijstalinea"/>
        <w:spacing w:line="259" w:lineRule="auto"/>
        <w:ind w:left="1701"/>
        <w:jc w:val="left"/>
        <w:outlineLvl w:val="2"/>
        <w:rPr>
          <w:vanish/>
          <w:color w:val="auto"/>
          <w:sz w:val="24"/>
          <w:szCs w:val="32"/>
        </w:rPr>
      </w:pPr>
    </w:p>
    <w:p w14:paraId="32DA7162" w14:textId="13822110" w:rsidR="0057184C" w:rsidRPr="002D00D0" w:rsidRDefault="0057184C" w:rsidP="00325AA2">
      <w:pPr>
        <w:pStyle w:val="Kop3"/>
      </w:pPr>
      <w:bookmarkStart w:id="12" w:name="_Toc237934513"/>
      <w:r w:rsidRPr="002D00D0">
        <w:t>CONDITIESTAAT – GEDEELTE VEILIGHEID EN WOONKWALITEIT</w:t>
      </w:r>
      <w:bookmarkEnd w:id="12"/>
    </w:p>
    <w:p w14:paraId="2BAA2C72" w14:textId="77777777" w:rsidR="0057184C" w:rsidRPr="0057184C" w:rsidRDefault="0057184C" w:rsidP="0057184C"/>
    <w:p w14:paraId="013C84E9" w14:textId="77777777" w:rsidR="0057184C" w:rsidRPr="0057184C" w:rsidRDefault="0057184C" w:rsidP="0057184C">
      <w:pPr>
        <w:ind w:left="-5"/>
        <w:rPr>
          <w:sz w:val="22"/>
          <w:szCs w:val="28"/>
        </w:rPr>
      </w:pPr>
      <w:r w:rsidRPr="0057184C">
        <w:rPr>
          <w:sz w:val="22"/>
          <w:szCs w:val="28"/>
        </w:rPr>
        <w:t xml:space="preserve">Bij de beoordeling van de conditiestaat vormt veiligheid een essentieel aandachtspunt. Appartementsgebouwen evolueren doorheen de tijd, terwijl de verwachtingen inzake brandveiligheid, gebruiksveiligheid, technische installaties en toegankelijkheid aanzienlijk zijn aangescherpt. Oudere gebouwen voldoen daardoor niet altijd meer aan de huidige inzichten, normen en voorschriften. Mogelijke aandachtspunten zijn onder meer de brandcompartimentering, rookafvoer, vluchtwegen, branddetectie, elektrische installaties, noodverlichting, borstweringen, balustrades en valbeveiliging. </w:t>
      </w:r>
    </w:p>
    <w:p w14:paraId="09C39CFD" w14:textId="77777777" w:rsidR="0057184C" w:rsidRPr="0057184C" w:rsidRDefault="0057184C" w:rsidP="0057184C">
      <w:pPr>
        <w:spacing w:line="259" w:lineRule="auto"/>
        <w:jc w:val="left"/>
        <w:rPr>
          <w:sz w:val="22"/>
          <w:szCs w:val="28"/>
        </w:rPr>
      </w:pPr>
      <w:r w:rsidRPr="0057184C">
        <w:rPr>
          <w:sz w:val="22"/>
          <w:szCs w:val="28"/>
        </w:rPr>
        <w:t xml:space="preserve"> </w:t>
      </w:r>
    </w:p>
    <w:p w14:paraId="306A4E2F" w14:textId="77777777" w:rsidR="0057184C" w:rsidRPr="0057184C" w:rsidRDefault="0057184C" w:rsidP="0057184C">
      <w:pPr>
        <w:ind w:left="-5"/>
        <w:rPr>
          <w:sz w:val="22"/>
          <w:szCs w:val="28"/>
        </w:rPr>
      </w:pPr>
      <w:r w:rsidRPr="0057184C">
        <w:rPr>
          <w:sz w:val="22"/>
          <w:szCs w:val="28"/>
        </w:rPr>
        <w:t xml:space="preserve">Binnen dit renovatiemasterplan wordt het gebouw daarom niet uitsluitend beoordeeld op zijn bouwkundige en energetische prestaties, maar ook op de mate waarin het veilig en comfortabel gebruikt kan worden door bewoners, bezoekers en onderhoudspersoneel. Daarbij wordt nagegaan waar risico’s aanwezig zijn, welke tekortkomingen prioritair moeten worden aangepakt en welke verbeteringen kunnen worden geïntegreerd in een gefaseerde renovatieaanpak. </w:t>
      </w:r>
    </w:p>
    <w:p w14:paraId="3ADF487A" w14:textId="77777777" w:rsidR="0057184C" w:rsidRPr="0057184C" w:rsidRDefault="0057184C" w:rsidP="0057184C">
      <w:pPr>
        <w:rPr>
          <w:sz w:val="22"/>
          <w:szCs w:val="28"/>
        </w:rPr>
      </w:pPr>
    </w:p>
    <w:p w14:paraId="18227408" w14:textId="77777777" w:rsidR="0057184C" w:rsidRPr="0057184C" w:rsidRDefault="0057184C" w:rsidP="0057184C">
      <w:pPr>
        <w:ind w:left="-5"/>
        <w:rPr>
          <w:sz w:val="22"/>
          <w:szCs w:val="28"/>
        </w:rPr>
      </w:pPr>
      <w:r w:rsidRPr="0057184C">
        <w:rPr>
          <w:sz w:val="22"/>
          <w:szCs w:val="28"/>
        </w:rPr>
        <w:t xml:space="preserve">Naast veiligheid is ook woonkwaliteit een belangrijk criterium. Bewoners verwachten vandaag een hoger niveau van comfort, gezondheid, gebruiksgemak en toekomstbestendigheid. Aspecten zoals vochtbeheersing, ventilatie, thermisch comfort, akoestiek, daglicht, toegankelijkheid, onderhoudsvriendelijkheid en de algemene belevingswaarde van de gemeenschappelijke delen bepalen in belangrijke mate de kwaliteit van het wonen. </w:t>
      </w:r>
    </w:p>
    <w:p w14:paraId="7CCA1C83" w14:textId="77777777" w:rsidR="0057184C" w:rsidRPr="0057184C" w:rsidRDefault="0057184C" w:rsidP="0057184C">
      <w:pPr>
        <w:ind w:left="-5"/>
        <w:rPr>
          <w:sz w:val="22"/>
          <w:szCs w:val="28"/>
        </w:rPr>
      </w:pPr>
      <w:r w:rsidRPr="0057184C">
        <w:rPr>
          <w:sz w:val="22"/>
          <w:szCs w:val="28"/>
        </w:rPr>
        <w:t xml:space="preserve">Door veiligheidsrisico’s structureel aan te pakken en tegelijk de woonkwaliteit te verhogen, wordt het gebouw niet alleen veiliger en aangenamer in gebruik, maar ook duurzamer, beter </w:t>
      </w:r>
      <w:proofErr w:type="spellStart"/>
      <w:r w:rsidRPr="0057184C">
        <w:rPr>
          <w:sz w:val="22"/>
          <w:szCs w:val="28"/>
        </w:rPr>
        <w:t>beheerbaar</w:t>
      </w:r>
      <w:proofErr w:type="spellEnd"/>
      <w:r w:rsidRPr="0057184C">
        <w:rPr>
          <w:sz w:val="22"/>
          <w:szCs w:val="28"/>
        </w:rPr>
        <w:t xml:space="preserve"> en aantrekkelijker op lange termijn. </w:t>
      </w:r>
    </w:p>
    <w:p w14:paraId="2679579A" w14:textId="77777777" w:rsidR="0057184C" w:rsidRDefault="0057184C" w:rsidP="0057184C"/>
    <w:p w14:paraId="5E6B8B82" w14:textId="054A1E6F" w:rsidR="0057184C" w:rsidRDefault="0057184C" w:rsidP="00325AA2">
      <w:pPr>
        <w:pStyle w:val="Kop4"/>
      </w:pPr>
      <w:r>
        <w:t>ALGEMEEN</w:t>
      </w:r>
    </w:p>
    <w:p w14:paraId="5697B0FF" w14:textId="77777777" w:rsidR="00810C81" w:rsidRPr="00810C81" w:rsidRDefault="00810C81" w:rsidP="00810C81"/>
    <w:p w14:paraId="5103D403" w14:textId="0C7D8468" w:rsidR="00E86ADD" w:rsidRDefault="00E86ADD" w:rsidP="00E86ADD">
      <w:pPr>
        <w:ind w:left="708"/>
        <w:rPr>
          <w:i/>
          <w:iCs/>
          <w:u w:val="single"/>
        </w:rPr>
      </w:pPr>
      <w:r w:rsidRPr="00E86ADD">
        <w:rPr>
          <w:i/>
          <w:iCs/>
          <w:sz w:val="22"/>
          <w:szCs w:val="28"/>
          <w:u w:val="single"/>
        </w:rPr>
        <w:t>BORSTWERINGEN: HOOGTE EN CONFORMITEIT</w:t>
      </w:r>
    </w:p>
    <w:p w14:paraId="0629EAC8" w14:textId="77777777" w:rsidR="00810C81" w:rsidRDefault="00810C81" w:rsidP="00810C81">
      <w:pPr>
        <w:rPr>
          <w:i/>
          <w:iCs/>
          <w:u w:val="single"/>
        </w:rPr>
      </w:pPr>
    </w:p>
    <w:p w14:paraId="2BBEA24B" w14:textId="12833859" w:rsidR="00E86ADD" w:rsidRDefault="00E86ADD" w:rsidP="00810C81">
      <w:pPr>
        <w:rPr>
          <w:b/>
          <w:bCs/>
          <w:sz w:val="22"/>
          <w:szCs w:val="28"/>
        </w:rPr>
      </w:pPr>
      <w:r w:rsidRPr="00E86ADD">
        <w:rPr>
          <w:b/>
          <w:bCs/>
          <w:sz w:val="22"/>
          <w:szCs w:val="28"/>
        </w:rPr>
        <w:t>Geldende regelgeving en technische voorschriften</w:t>
      </w:r>
    </w:p>
    <w:p w14:paraId="01450029" w14:textId="77777777" w:rsidR="00E86ADD" w:rsidRDefault="00E86ADD" w:rsidP="00810C81">
      <w:pPr>
        <w:rPr>
          <w:b/>
          <w:bCs/>
          <w:sz w:val="22"/>
          <w:szCs w:val="28"/>
        </w:rPr>
      </w:pPr>
    </w:p>
    <w:p w14:paraId="166BA6BC" w14:textId="77777777" w:rsidR="00E86ADD" w:rsidRPr="00E86ADD" w:rsidRDefault="00E86ADD" w:rsidP="00810C81">
      <w:pPr>
        <w:ind w:left="-5" w:right="100"/>
        <w:jc w:val="left"/>
        <w:rPr>
          <w:sz w:val="22"/>
          <w:szCs w:val="22"/>
        </w:rPr>
      </w:pPr>
      <w:r w:rsidRPr="00E86ADD">
        <w:rPr>
          <w:sz w:val="22"/>
          <w:szCs w:val="22"/>
        </w:rPr>
        <w:t xml:space="preserve">Bij renovatie of vervanging van balkonborstweringen dient rekening te worden gehouden met de bepalingen van NBN B 03-004. Voor balkons met een valhoogte vanaf 1,00 m tot minder dan 12,00 m bedraagt de minimale vereiste hoogte van de borstwering in principe 110 cm, gemeten vanaf de betreedbare zone of </w:t>
      </w:r>
      <w:proofErr w:type="spellStart"/>
      <w:r w:rsidRPr="00E86ADD">
        <w:rPr>
          <w:sz w:val="22"/>
          <w:szCs w:val="22"/>
        </w:rPr>
        <w:t>stilstandzone</w:t>
      </w:r>
      <w:proofErr w:type="spellEnd"/>
      <w:r w:rsidRPr="00E86ADD">
        <w:rPr>
          <w:sz w:val="22"/>
          <w:szCs w:val="22"/>
        </w:rPr>
        <w:t xml:space="preserve">. Indien de borstwering een minimale dikte van 40 cm heeft, kan een minimale hoogte van 90 cm volstaan. Bij een valhoogte vanaf 12,00 m bedraagt de minimale hoogte 120 cm, ongeacht de dikte van de borstwering. </w:t>
      </w:r>
    </w:p>
    <w:p w14:paraId="3AE83C62" w14:textId="77777777" w:rsidR="00E86ADD" w:rsidRPr="00E86ADD" w:rsidRDefault="00E86ADD" w:rsidP="00810C81">
      <w:pPr>
        <w:ind w:left="-5"/>
        <w:rPr>
          <w:sz w:val="22"/>
          <w:szCs w:val="22"/>
        </w:rPr>
      </w:pPr>
      <w:r w:rsidRPr="00E86ADD">
        <w:rPr>
          <w:sz w:val="22"/>
          <w:szCs w:val="22"/>
        </w:rPr>
        <w:t xml:space="preserve">Naast de minimale hoogte zijn ook de geometrie, openingen en beklimbaarheid van belang. In het bijzonder moet rekening worden gehouden met volgende aandachtspunten: </w:t>
      </w:r>
    </w:p>
    <w:p w14:paraId="11AE9221" w14:textId="77777777" w:rsidR="00E86ADD" w:rsidRPr="00E86ADD" w:rsidRDefault="00E86ADD" w:rsidP="00810C81">
      <w:pPr>
        <w:numPr>
          <w:ilvl w:val="0"/>
          <w:numId w:val="14"/>
        </w:numPr>
        <w:ind w:left="709" w:right="142"/>
        <w:rPr>
          <w:sz w:val="22"/>
          <w:szCs w:val="22"/>
        </w:rPr>
      </w:pPr>
      <w:r w:rsidRPr="00E86ADD">
        <w:rPr>
          <w:sz w:val="22"/>
          <w:szCs w:val="22"/>
        </w:rPr>
        <w:t xml:space="preserve">de borstwering mag geen aanleiding geven tot beklimming; </w:t>
      </w:r>
    </w:p>
    <w:p w14:paraId="7128BED2" w14:textId="77777777" w:rsidR="00E86ADD" w:rsidRDefault="00E86ADD" w:rsidP="00810C81">
      <w:pPr>
        <w:numPr>
          <w:ilvl w:val="0"/>
          <w:numId w:val="14"/>
        </w:numPr>
        <w:ind w:left="709" w:right="142"/>
        <w:rPr>
          <w:sz w:val="22"/>
          <w:szCs w:val="22"/>
        </w:rPr>
      </w:pPr>
      <w:r w:rsidRPr="00E86ADD">
        <w:rPr>
          <w:sz w:val="22"/>
          <w:szCs w:val="22"/>
        </w:rPr>
        <w:t xml:space="preserve">openingen tussen verticale elementen moeten kleiner zijn dan 11 cm; </w:t>
      </w:r>
    </w:p>
    <w:p w14:paraId="27021456" w14:textId="3B56DB6E" w:rsidR="00E86ADD" w:rsidRDefault="00E86ADD" w:rsidP="00810C81">
      <w:pPr>
        <w:numPr>
          <w:ilvl w:val="0"/>
          <w:numId w:val="14"/>
        </w:numPr>
        <w:ind w:left="709" w:right="142"/>
        <w:rPr>
          <w:sz w:val="22"/>
          <w:szCs w:val="22"/>
        </w:rPr>
      </w:pPr>
      <w:r>
        <w:rPr>
          <w:sz w:val="22"/>
          <w:szCs w:val="22"/>
        </w:rPr>
        <w:t>openingen tussen horizontale elementen of andere openingen</w:t>
      </w:r>
      <w:r w:rsidR="002D00D0">
        <w:rPr>
          <w:sz w:val="22"/>
          <w:szCs w:val="22"/>
        </w:rPr>
        <w:t xml:space="preserve"> moeten eveneens kleiner zijn dan 11 cm, tenzij ander bepaald volgens de toepasselijke configuratie;</w:t>
      </w:r>
    </w:p>
    <w:p w14:paraId="3AA358B0" w14:textId="02CF81A4" w:rsidR="002D00D0" w:rsidRDefault="002D00D0" w:rsidP="00810C81">
      <w:pPr>
        <w:numPr>
          <w:ilvl w:val="0"/>
          <w:numId w:val="14"/>
        </w:numPr>
        <w:ind w:left="709" w:right="142"/>
        <w:rPr>
          <w:sz w:val="22"/>
          <w:szCs w:val="22"/>
        </w:rPr>
      </w:pPr>
      <w:r w:rsidRPr="002D00D0">
        <w:rPr>
          <w:sz w:val="22"/>
          <w:szCs w:val="22"/>
        </w:rPr>
        <w:t>niet-verticale elementen in de onderste zone, tussen 110 mm en 450 mm boven de vloerpas, mogen geen openingen groter dan 20 mm vertonen;</w:t>
      </w:r>
    </w:p>
    <w:p w14:paraId="368FAE3C" w14:textId="1F6186DB" w:rsidR="002D00D0" w:rsidRPr="00E86ADD" w:rsidRDefault="002D00D0" w:rsidP="00810C81">
      <w:pPr>
        <w:numPr>
          <w:ilvl w:val="0"/>
          <w:numId w:val="14"/>
        </w:numPr>
        <w:ind w:left="709" w:right="142"/>
        <w:rPr>
          <w:sz w:val="22"/>
          <w:szCs w:val="22"/>
        </w:rPr>
      </w:pPr>
      <w:r w:rsidRPr="002D00D0">
        <w:rPr>
          <w:sz w:val="22"/>
          <w:szCs w:val="22"/>
        </w:rPr>
        <w:t>horizontale openingen in het hoger gelegen deel, boven 450 mm, moeten beperkt blijven tot maximaal 18 cm.</w:t>
      </w:r>
    </w:p>
    <w:p w14:paraId="79387A9D" w14:textId="77777777" w:rsidR="002D00D0" w:rsidRDefault="002D00D0" w:rsidP="00810C81">
      <w:pPr>
        <w:ind w:right="143"/>
        <w:jc w:val="left"/>
        <w:rPr>
          <w:sz w:val="22"/>
          <w:szCs w:val="22"/>
        </w:rPr>
      </w:pPr>
    </w:p>
    <w:p w14:paraId="4A8976FE" w14:textId="2B6B4897" w:rsidR="002D00D0" w:rsidRDefault="002D00D0" w:rsidP="00810C81">
      <w:pPr>
        <w:rPr>
          <w:b/>
          <w:bCs/>
          <w:sz w:val="22"/>
          <w:szCs w:val="28"/>
        </w:rPr>
      </w:pPr>
      <w:r w:rsidRPr="002D00D0">
        <w:rPr>
          <w:b/>
          <w:bCs/>
          <w:sz w:val="22"/>
          <w:szCs w:val="28"/>
        </w:rPr>
        <w:t>Vastgestelde situatie</w:t>
      </w:r>
    </w:p>
    <w:p w14:paraId="32FCB74F" w14:textId="77777777" w:rsidR="002D00D0" w:rsidRDefault="002D00D0" w:rsidP="00810C81">
      <w:pPr>
        <w:rPr>
          <w:b/>
          <w:bCs/>
          <w:sz w:val="22"/>
          <w:szCs w:val="28"/>
        </w:rPr>
      </w:pPr>
    </w:p>
    <w:p w14:paraId="283230D8" w14:textId="63AF7F68" w:rsidR="00810C81" w:rsidRPr="00AC771C" w:rsidRDefault="009A6682" w:rsidP="00810C81">
      <w:pPr>
        <w:rPr>
          <w:b/>
          <w:bCs/>
          <w:color w:val="auto"/>
          <w:sz w:val="22"/>
          <w:szCs w:val="28"/>
        </w:rPr>
      </w:pPr>
      <w:r w:rsidRPr="00AC771C">
        <w:rPr>
          <w:color w:val="auto"/>
          <w:sz w:val="22"/>
          <w:szCs w:val="28"/>
        </w:rPr>
        <w:t>{</w:t>
      </w:r>
      <w:proofErr w:type="spellStart"/>
      <w:r w:rsidRPr="00AC771C">
        <w:rPr>
          <w:color w:val="auto"/>
          <w:sz w:val="22"/>
          <w:szCs w:val="28"/>
        </w:rPr>
        <w:t>vastgesteldesituatieborstweringen</w:t>
      </w:r>
      <w:proofErr w:type="spellEnd"/>
      <w:r w:rsidRPr="00AC771C">
        <w:rPr>
          <w:color w:val="auto"/>
          <w:sz w:val="22"/>
          <w:szCs w:val="28"/>
        </w:rPr>
        <w:t>}</w:t>
      </w:r>
    </w:p>
    <w:p w14:paraId="419220E0" w14:textId="77777777" w:rsidR="002D00D0" w:rsidRDefault="002D00D0" w:rsidP="00810C81">
      <w:pPr>
        <w:rPr>
          <w:b/>
          <w:bCs/>
          <w:sz w:val="22"/>
          <w:szCs w:val="28"/>
        </w:rPr>
      </w:pPr>
    </w:p>
    <w:p w14:paraId="1A7FE20E" w14:textId="30A9FA71" w:rsidR="002D00D0" w:rsidRDefault="002D00D0" w:rsidP="00810C81">
      <w:pPr>
        <w:rPr>
          <w:b/>
          <w:bCs/>
          <w:sz w:val="22"/>
          <w:szCs w:val="28"/>
        </w:rPr>
      </w:pPr>
      <w:r>
        <w:rPr>
          <w:b/>
          <w:bCs/>
          <w:sz w:val="22"/>
          <w:szCs w:val="28"/>
        </w:rPr>
        <w:t>Conclusie en aanbeveling</w:t>
      </w:r>
    </w:p>
    <w:p w14:paraId="15A47D73" w14:textId="77777777" w:rsidR="002D00D0" w:rsidRDefault="002D00D0" w:rsidP="00810C81">
      <w:pPr>
        <w:rPr>
          <w:b/>
          <w:bCs/>
          <w:sz w:val="22"/>
          <w:szCs w:val="28"/>
        </w:rPr>
      </w:pPr>
    </w:p>
    <w:p w14:paraId="1C5A7FA2" w14:textId="29B33EB4" w:rsidR="00810C81" w:rsidRPr="00AC771C" w:rsidRDefault="009A6682" w:rsidP="00810C81">
      <w:pPr>
        <w:rPr>
          <w:b/>
          <w:bCs/>
          <w:color w:val="auto"/>
          <w:sz w:val="22"/>
          <w:szCs w:val="28"/>
        </w:rPr>
      </w:pPr>
      <w:r w:rsidRPr="00AC771C">
        <w:rPr>
          <w:color w:val="auto"/>
          <w:sz w:val="22"/>
          <w:szCs w:val="28"/>
        </w:rPr>
        <w:t>{conclusieborstweringen}</w:t>
      </w:r>
    </w:p>
    <w:p w14:paraId="17C5A874" w14:textId="77777777" w:rsidR="002D00D0" w:rsidRDefault="002D00D0" w:rsidP="00810C81">
      <w:pPr>
        <w:rPr>
          <w:b/>
          <w:bCs/>
          <w:sz w:val="22"/>
          <w:szCs w:val="28"/>
        </w:rPr>
      </w:pPr>
    </w:p>
    <w:p w14:paraId="2B07CFA3" w14:textId="321B4E73" w:rsidR="00810C81" w:rsidRDefault="00810C81" w:rsidP="00810C81">
      <w:pPr>
        <w:ind w:left="708"/>
        <w:rPr>
          <w:i/>
          <w:iCs/>
          <w:u w:val="single"/>
        </w:rPr>
      </w:pPr>
      <w:r w:rsidRPr="00810C81">
        <w:rPr>
          <w:i/>
          <w:iCs/>
          <w:sz w:val="22"/>
          <w:szCs w:val="28"/>
          <w:u w:val="single"/>
        </w:rPr>
        <w:lastRenderedPageBreak/>
        <w:t>DOORVALBEVEILIGING TER HOOGTE VAN LAGE RAMEN</w:t>
      </w:r>
    </w:p>
    <w:p w14:paraId="65B55C75" w14:textId="77777777" w:rsidR="00810C81" w:rsidRDefault="00810C81" w:rsidP="00810C81">
      <w:pPr>
        <w:ind w:left="708"/>
        <w:rPr>
          <w:i/>
          <w:iCs/>
          <w:u w:val="single"/>
        </w:rPr>
      </w:pPr>
    </w:p>
    <w:p w14:paraId="79A8CFD7" w14:textId="77777777" w:rsidR="00810C81" w:rsidRDefault="00810C81" w:rsidP="00810C81">
      <w:pPr>
        <w:ind w:left="708"/>
        <w:rPr>
          <w:i/>
          <w:iCs/>
          <w:u w:val="single"/>
        </w:rPr>
      </w:pPr>
    </w:p>
    <w:p w14:paraId="5C3A550D" w14:textId="77777777" w:rsidR="00810C81" w:rsidRDefault="00810C81" w:rsidP="00810C81">
      <w:pPr>
        <w:rPr>
          <w:b/>
          <w:bCs/>
          <w:sz w:val="22"/>
          <w:szCs w:val="28"/>
        </w:rPr>
      </w:pPr>
      <w:r w:rsidRPr="00E86ADD">
        <w:rPr>
          <w:b/>
          <w:bCs/>
          <w:sz w:val="22"/>
          <w:szCs w:val="28"/>
        </w:rPr>
        <w:t>Geldende regelgeving en technische voorschriften</w:t>
      </w:r>
    </w:p>
    <w:p w14:paraId="44DDCDEE" w14:textId="77777777" w:rsidR="00810C81" w:rsidRDefault="00810C81" w:rsidP="00810C81">
      <w:pPr>
        <w:rPr>
          <w:b/>
          <w:bCs/>
          <w:sz w:val="22"/>
          <w:szCs w:val="28"/>
        </w:rPr>
      </w:pPr>
    </w:p>
    <w:p w14:paraId="2BBA34A6" w14:textId="75AC8CDA" w:rsidR="00810C81" w:rsidRDefault="00810C81" w:rsidP="00810C81">
      <w:pPr>
        <w:ind w:right="143"/>
        <w:jc w:val="left"/>
        <w:rPr>
          <w:sz w:val="22"/>
          <w:szCs w:val="22"/>
        </w:rPr>
      </w:pPr>
      <w:r w:rsidRPr="00810C81">
        <w:rPr>
          <w:sz w:val="22"/>
          <w:szCs w:val="22"/>
        </w:rPr>
        <w:t xml:space="preserve">Voor ramen met een lage borstwering of beperkte opstandhoogte dient rekening te worden gehouden met de bepalingen inzake gebruiksveiligheid en valpreventie, waaronder de voorschriften opgenomen in de </w:t>
      </w:r>
      <w:r w:rsidRPr="00AF278E">
        <w:rPr>
          <w:b/>
          <w:bCs/>
          <w:sz w:val="22"/>
          <w:szCs w:val="22"/>
        </w:rPr>
        <w:t>Vlaamse Wooncodex, rubriek 233</w:t>
      </w:r>
      <w:r w:rsidRPr="00810C81">
        <w:rPr>
          <w:sz w:val="22"/>
          <w:szCs w:val="22"/>
        </w:rPr>
        <w:t>. Wanneer een raam zich op een hoogte bevindt waarbij een valrisico bestaat, moet voldoende bescherming tegen doorvallen aanwezig zijn. Dit kan worden voorzien door een vaste borstwering, een conforme balustrade, veiligheidsglas of een gelijkwaardige doorvalbeveiliging, afhankelijk van de concrete raamconfiguratie, gebruikssituatie en valhoogte.</w:t>
      </w:r>
    </w:p>
    <w:p w14:paraId="6716ED34" w14:textId="77777777" w:rsidR="00810C81" w:rsidRDefault="00810C81" w:rsidP="00810C81">
      <w:pPr>
        <w:ind w:right="143"/>
        <w:jc w:val="left"/>
        <w:rPr>
          <w:sz w:val="22"/>
          <w:szCs w:val="22"/>
        </w:rPr>
      </w:pPr>
    </w:p>
    <w:p w14:paraId="2182A171" w14:textId="77777777" w:rsidR="00810C81" w:rsidRDefault="00810C81" w:rsidP="00810C81">
      <w:pPr>
        <w:rPr>
          <w:b/>
          <w:bCs/>
          <w:sz w:val="22"/>
          <w:szCs w:val="28"/>
        </w:rPr>
      </w:pPr>
      <w:r w:rsidRPr="002D00D0">
        <w:rPr>
          <w:b/>
          <w:bCs/>
          <w:sz w:val="22"/>
          <w:szCs w:val="28"/>
        </w:rPr>
        <w:t>Vastgestelde situatie</w:t>
      </w:r>
    </w:p>
    <w:p w14:paraId="2B783D6D" w14:textId="77777777" w:rsidR="00810C81" w:rsidRDefault="00810C81" w:rsidP="00810C81">
      <w:pPr>
        <w:rPr>
          <w:b/>
          <w:bCs/>
          <w:sz w:val="22"/>
          <w:szCs w:val="28"/>
        </w:rPr>
      </w:pPr>
    </w:p>
    <w:p w14:paraId="3ED93C1D" w14:textId="38D07C01" w:rsidR="00810C81" w:rsidRPr="00AC771C" w:rsidRDefault="009A6682" w:rsidP="00810C81">
      <w:pPr>
        <w:rPr>
          <w:b/>
          <w:bCs/>
          <w:color w:val="auto"/>
          <w:sz w:val="22"/>
          <w:szCs w:val="28"/>
        </w:rPr>
      </w:pPr>
      <w:r w:rsidRPr="00AC771C">
        <w:rPr>
          <w:color w:val="auto"/>
          <w:sz w:val="22"/>
          <w:szCs w:val="28"/>
        </w:rPr>
        <w:t>{</w:t>
      </w:r>
      <w:proofErr w:type="spellStart"/>
      <w:r w:rsidRPr="00AC771C">
        <w:rPr>
          <w:color w:val="auto"/>
          <w:sz w:val="22"/>
          <w:szCs w:val="28"/>
        </w:rPr>
        <w:t>vastgesteldesituatiedoorvalbeveiliging</w:t>
      </w:r>
      <w:proofErr w:type="spellEnd"/>
      <w:r w:rsidRPr="00AC771C">
        <w:rPr>
          <w:color w:val="auto"/>
          <w:sz w:val="22"/>
          <w:szCs w:val="28"/>
        </w:rPr>
        <w:t>}</w:t>
      </w:r>
    </w:p>
    <w:p w14:paraId="07C833DB" w14:textId="77777777" w:rsidR="009A6682" w:rsidRPr="009A6682" w:rsidRDefault="009A6682" w:rsidP="00810C81">
      <w:pPr>
        <w:rPr>
          <w:b/>
          <w:bCs/>
          <w:color w:val="EE0000"/>
          <w:sz w:val="22"/>
          <w:szCs w:val="28"/>
        </w:rPr>
      </w:pPr>
    </w:p>
    <w:p w14:paraId="2EE4033F" w14:textId="77777777" w:rsidR="00810C81" w:rsidRDefault="00810C81" w:rsidP="00810C81">
      <w:pPr>
        <w:rPr>
          <w:b/>
          <w:bCs/>
          <w:sz w:val="22"/>
          <w:szCs w:val="28"/>
        </w:rPr>
      </w:pPr>
      <w:r>
        <w:rPr>
          <w:b/>
          <w:bCs/>
          <w:sz w:val="22"/>
          <w:szCs w:val="28"/>
        </w:rPr>
        <w:t>Conclusie en aanbeveling</w:t>
      </w:r>
    </w:p>
    <w:p w14:paraId="5B26EB0B" w14:textId="77777777" w:rsidR="002D00D0" w:rsidRDefault="002D00D0" w:rsidP="00810C81">
      <w:pPr>
        <w:rPr>
          <w:b/>
          <w:bCs/>
          <w:sz w:val="22"/>
          <w:szCs w:val="28"/>
        </w:rPr>
      </w:pPr>
    </w:p>
    <w:p w14:paraId="12CB8200" w14:textId="3B20C52C" w:rsidR="00810C81" w:rsidRPr="00AC771C" w:rsidRDefault="009A6682" w:rsidP="00810C81">
      <w:pPr>
        <w:rPr>
          <w:color w:val="auto"/>
          <w:sz w:val="22"/>
          <w:szCs w:val="28"/>
        </w:rPr>
      </w:pPr>
      <w:r w:rsidRPr="00AC771C">
        <w:rPr>
          <w:color w:val="auto"/>
          <w:sz w:val="22"/>
          <w:szCs w:val="28"/>
        </w:rPr>
        <w:t>{conclusiedoorvalbeveiliging}</w:t>
      </w:r>
    </w:p>
    <w:p w14:paraId="7C2BD0AB" w14:textId="77777777" w:rsidR="00810C81" w:rsidRDefault="00810C81" w:rsidP="00810C81">
      <w:pPr>
        <w:rPr>
          <w:sz w:val="22"/>
          <w:szCs w:val="28"/>
        </w:rPr>
      </w:pPr>
    </w:p>
    <w:p w14:paraId="541B1B1A" w14:textId="19C40CB4" w:rsidR="00810C81" w:rsidRDefault="00810C81" w:rsidP="00810C81">
      <w:pPr>
        <w:ind w:left="708"/>
        <w:rPr>
          <w:i/>
          <w:iCs/>
          <w:u w:val="single"/>
        </w:rPr>
      </w:pPr>
      <w:r w:rsidRPr="00810C81">
        <w:rPr>
          <w:i/>
          <w:iCs/>
          <w:sz w:val="22"/>
          <w:szCs w:val="28"/>
          <w:u w:val="single"/>
        </w:rPr>
        <w:t>VALBEVEILIGING OP PLATTE DAKEN</w:t>
      </w:r>
    </w:p>
    <w:p w14:paraId="2EEB9DB9" w14:textId="77777777" w:rsidR="00810C81" w:rsidRDefault="00810C81" w:rsidP="00810C81">
      <w:pPr>
        <w:ind w:left="708"/>
        <w:rPr>
          <w:i/>
          <w:iCs/>
          <w:u w:val="single"/>
        </w:rPr>
      </w:pPr>
    </w:p>
    <w:p w14:paraId="200E7D8D" w14:textId="77777777" w:rsidR="00810C81" w:rsidRDefault="00810C81" w:rsidP="00810C81">
      <w:pPr>
        <w:ind w:left="708"/>
        <w:rPr>
          <w:i/>
          <w:iCs/>
          <w:u w:val="single"/>
        </w:rPr>
      </w:pPr>
    </w:p>
    <w:p w14:paraId="66F35EAA" w14:textId="77777777" w:rsidR="00810C81" w:rsidRDefault="00810C81" w:rsidP="00810C81">
      <w:pPr>
        <w:rPr>
          <w:b/>
          <w:bCs/>
          <w:sz w:val="22"/>
          <w:szCs w:val="28"/>
        </w:rPr>
      </w:pPr>
      <w:r w:rsidRPr="00E86ADD">
        <w:rPr>
          <w:b/>
          <w:bCs/>
          <w:sz w:val="22"/>
          <w:szCs w:val="28"/>
        </w:rPr>
        <w:t>Geldende regelgeving en technische voorschriften</w:t>
      </w:r>
    </w:p>
    <w:p w14:paraId="218394CC" w14:textId="77777777" w:rsidR="00810C81" w:rsidRDefault="00810C81" w:rsidP="00810C81">
      <w:pPr>
        <w:rPr>
          <w:b/>
          <w:bCs/>
          <w:sz w:val="22"/>
          <w:szCs w:val="28"/>
        </w:rPr>
      </w:pPr>
    </w:p>
    <w:p w14:paraId="4AD42150" w14:textId="28D079C4" w:rsidR="00810C81" w:rsidRDefault="00810C81" w:rsidP="00810C81">
      <w:pPr>
        <w:ind w:right="143"/>
        <w:jc w:val="left"/>
        <w:rPr>
          <w:sz w:val="22"/>
          <w:szCs w:val="22"/>
        </w:rPr>
      </w:pPr>
      <w:r w:rsidRPr="00810C81">
        <w:rPr>
          <w:sz w:val="22"/>
          <w:szCs w:val="22"/>
        </w:rPr>
        <w:t xml:space="preserve">Bij technische platte daken die niet publiek toegankelijk zijn, maar wel betreden worden voor inspectie, onderhoud of herstellingen, moet het valrisico worden beoordeeld zodra er werkzaamheden plaatsvinden op hoogte of in de nabijheid van een dakrand, lichtkoepel, doorvalgevoelige zone of andere opening. Vanaf een valhoogte van circa 2,00 m dienen passende maatregelen te worden voorzien om valgevaar te voorkomen. Dit kan gebeuren door middel van collectieve valbeveiliging, zoals dakrandbeveiliging, borstweringen of hekwerken, of door individuele valbeveiliging, zoals ankerpunten, levenslijnen en persoonlijke beschermingsmiddelen. Voor individuele verankeringsvoorzieningen wordt onder meer verwezen naar </w:t>
      </w:r>
      <w:r w:rsidRPr="00AF278E">
        <w:rPr>
          <w:b/>
          <w:bCs/>
          <w:sz w:val="22"/>
          <w:szCs w:val="22"/>
        </w:rPr>
        <w:t>NBN EN 795</w:t>
      </w:r>
      <w:r w:rsidRPr="00810C81">
        <w:rPr>
          <w:sz w:val="22"/>
          <w:szCs w:val="22"/>
        </w:rPr>
        <w:t>. Collectieve valbeveiliging geniet in principe de voorkeur, aangezien deze bescherming biedt zonder dat de gebruiker specifieke persoonlijke beschermingsmiddelen moet aansluiten. Individuele valbeveiliging kan een alternatief vormen wanneer collectieve beveiliging technisch, esthetisch of praktisch moeilijk realiseerbaar is, maar vereist duidelijke gebruiksinstructies, periodieke keuring en correcte toepassing door onderhoudspersoneel.</w:t>
      </w:r>
    </w:p>
    <w:p w14:paraId="621ABDEB" w14:textId="77777777" w:rsidR="00810C81" w:rsidRDefault="00810C81" w:rsidP="00810C81">
      <w:pPr>
        <w:ind w:right="143"/>
        <w:jc w:val="left"/>
        <w:rPr>
          <w:sz w:val="22"/>
          <w:szCs w:val="22"/>
        </w:rPr>
      </w:pPr>
    </w:p>
    <w:p w14:paraId="470EDD31" w14:textId="77777777" w:rsidR="00810C81" w:rsidRDefault="00810C81" w:rsidP="00810C81">
      <w:pPr>
        <w:rPr>
          <w:b/>
          <w:bCs/>
          <w:sz w:val="22"/>
          <w:szCs w:val="28"/>
        </w:rPr>
      </w:pPr>
      <w:r w:rsidRPr="002D00D0">
        <w:rPr>
          <w:b/>
          <w:bCs/>
          <w:sz w:val="22"/>
          <w:szCs w:val="28"/>
        </w:rPr>
        <w:t>Vastgestelde situatie</w:t>
      </w:r>
    </w:p>
    <w:p w14:paraId="2048868E" w14:textId="77777777" w:rsidR="00810C81" w:rsidRDefault="00810C81" w:rsidP="00810C81">
      <w:pPr>
        <w:rPr>
          <w:b/>
          <w:bCs/>
          <w:sz w:val="22"/>
          <w:szCs w:val="28"/>
        </w:rPr>
      </w:pPr>
    </w:p>
    <w:p w14:paraId="58B0A7AE" w14:textId="065E828D" w:rsidR="009A6682" w:rsidRPr="00AC771C" w:rsidRDefault="009A6682" w:rsidP="009A6682">
      <w:pPr>
        <w:rPr>
          <w:b/>
          <w:bCs/>
          <w:color w:val="auto"/>
          <w:sz w:val="22"/>
          <w:szCs w:val="28"/>
        </w:rPr>
      </w:pPr>
      <w:r w:rsidRPr="00AC771C">
        <w:rPr>
          <w:color w:val="auto"/>
          <w:sz w:val="22"/>
          <w:szCs w:val="28"/>
        </w:rPr>
        <w:t>{</w:t>
      </w:r>
      <w:proofErr w:type="spellStart"/>
      <w:r w:rsidRPr="00AC771C">
        <w:rPr>
          <w:color w:val="auto"/>
          <w:sz w:val="22"/>
          <w:szCs w:val="28"/>
        </w:rPr>
        <w:t>vastgesteldesituatievalbeveiliging</w:t>
      </w:r>
      <w:proofErr w:type="spellEnd"/>
      <w:r w:rsidRPr="00AC771C">
        <w:rPr>
          <w:color w:val="auto"/>
          <w:sz w:val="22"/>
          <w:szCs w:val="28"/>
        </w:rPr>
        <w:t>}</w:t>
      </w:r>
    </w:p>
    <w:p w14:paraId="635FB041" w14:textId="77777777" w:rsidR="00810C81" w:rsidRDefault="00810C81" w:rsidP="00810C81">
      <w:pPr>
        <w:rPr>
          <w:b/>
          <w:bCs/>
          <w:sz w:val="22"/>
          <w:szCs w:val="28"/>
        </w:rPr>
      </w:pPr>
    </w:p>
    <w:p w14:paraId="68F9910A" w14:textId="77777777" w:rsidR="00810C81" w:rsidRDefault="00810C81" w:rsidP="00810C81">
      <w:pPr>
        <w:rPr>
          <w:b/>
          <w:bCs/>
          <w:sz w:val="22"/>
          <w:szCs w:val="28"/>
        </w:rPr>
      </w:pPr>
      <w:r>
        <w:rPr>
          <w:b/>
          <w:bCs/>
          <w:sz w:val="22"/>
          <w:szCs w:val="28"/>
        </w:rPr>
        <w:t>Conclusie en aanbeveling</w:t>
      </w:r>
    </w:p>
    <w:p w14:paraId="493E2E42" w14:textId="77777777" w:rsidR="00810C81" w:rsidRDefault="00810C81" w:rsidP="00810C81">
      <w:pPr>
        <w:rPr>
          <w:b/>
          <w:bCs/>
          <w:sz w:val="22"/>
          <w:szCs w:val="28"/>
        </w:rPr>
      </w:pPr>
    </w:p>
    <w:p w14:paraId="71817CF4" w14:textId="4DF02829" w:rsidR="00810C81" w:rsidRPr="00AC771C" w:rsidRDefault="009A6682" w:rsidP="00810C81">
      <w:pPr>
        <w:rPr>
          <w:color w:val="auto"/>
          <w:sz w:val="22"/>
          <w:szCs w:val="28"/>
        </w:rPr>
      </w:pPr>
      <w:r w:rsidRPr="00AC771C">
        <w:rPr>
          <w:color w:val="auto"/>
          <w:sz w:val="22"/>
          <w:szCs w:val="28"/>
        </w:rPr>
        <w:t>{conclusievalbeveiliging}</w:t>
      </w:r>
    </w:p>
    <w:p w14:paraId="0FA39AD3" w14:textId="77777777" w:rsidR="00810C81" w:rsidRDefault="00810C81" w:rsidP="00810C81">
      <w:pPr>
        <w:rPr>
          <w:sz w:val="22"/>
          <w:szCs w:val="28"/>
        </w:rPr>
      </w:pPr>
    </w:p>
    <w:p w14:paraId="64DC194A" w14:textId="4D263690" w:rsidR="00810C81" w:rsidRDefault="00810C81" w:rsidP="00810C81">
      <w:pPr>
        <w:ind w:left="708"/>
        <w:rPr>
          <w:i/>
          <w:iCs/>
          <w:u w:val="single"/>
        </w:rPr>
      </w:pPr>
      <w:r w:rsidRPr="00810C81">
        <w:rPr>
          <w:i/>
          <w:iCs/>
          <w:sz w:val="22"/>
          <w:szCs w:val="28"/>
          <w:u w:val="single"/>
        </w:rPr>
        <w:t>AANWEZIGHEID VAN LEVENSLIJNEN EN ANKERPUNTEN</w:t>
      </w:r>
    </w:p>
    <w:p w14:paraId="6AC320B2" w14:textId="77777777" w:rsidR="00810C81" w:rsidRDefault="00810C81" w:rsidP="00810C81">
      <w:pPr>
        <w:ind w:left="708"/>
        <w:rPr>
          <w:i/>
          <w:iCs/>
          <w:u w:val="single"/>
        </w:rPr>
      </w:pPr>
    </w:p>
    <w:p w14:paraId="5ACA2D52" w14:textId="77777777" w:rsidR="00810C81" w:rsidRDefault="00810C81" w:rsidP="00810C81">
      <w:pPr>
        <w:ind w:left="708"/>
        <w:rPr>
          <w:i/>
          <w:iCs/>
          <w:u w:val="single"/>
        </w:rPr>
      </w:pPr>
    </w:p>
    <w:p w14:paraId="193988C5" w14:textId="77777777" w:rsidR="00810C81" w:rsidRDefault="00810C81" w:rsidP="00810C81">
      <w:pPr>
        <w:rPr>
          <w:b/>
          <w:bCs/>
          <w:sz w:val="22"/>
          <w:szCs w:val="28"/>
        </w:rPr>
      </w:pPr>
      <w:r w:rsidRPr="00E86ADD">
        <w:rPr>
          <w:b/>
          <w:bCs/>
          <w:sz w:val="22"/>
          <w:szCs w:val="28"/>
        </w:rPr>
        <w:t>Geldende regelgeving en technische voorschriften</w:t>
      </w:r>
    </w:p>
    <w:p w14:paraId="4F40A935" w14:textId="77777777" w:rsidR="00810C81" w:rsidRDefault="00810C81" w:rsidP="00810C81">
      <w:pPr>
        <w:rPr>
          <w:b/>
          <w:bCs/>
          <w:sz w:val="22"/>
          <w:szCs w:val="28"/>
        </w:rPr>
      </w:pPr>
    </w:p>
    <w:p w14:paraId="7EA84691" w14:textId="01E00BBB" w:rsidR="00810C81" w:rsidRDefault="00810C81" w:rsidP="00810C81">
      <w:pPr>
        <w:ind w:right="143"/>
        <w:jc w:val="left"/>
        <w:rPr>
          <w:sz w:val="22"/>
          <w:szCs w:val="22"/>
        </w:rPr>
      </w:pPr>
      <w:r w:rsidRPr="00810C81">
        <w:rPr>
          <w:sz w:val="22"/>
          <w:szCs w:val="22"/>
        </w:rPr>
        <w:t xml:space="preserve">Als aanvulling op, of in bepaalde gevallen als alternatief voor, collectieve valbeveiliging kan gebruik worden gemaakt van individuele valbeveiliging. Dit gebeurt doorgaans door middel van conforme ankerpunten, horizontale levenslijnen of andere verankeringssystemen waaraan persoonlijke beschermingsmiddelen kunnen worden gekoppeld. Dergelijke systemen kunnen worden geplaatst langsheen dakranden, in de nabijheid van technische </w:t>
      </w:r>
      <w:r w:rsidRPr="00810C81">
        <w:rPr>
          <w:sz w:val="22"/>
          <w:szCs w:val="22"/>
        </w:rPr>
        <w:lastRenderedPageBreak/>
        <w:t xml:space="preserve">installaties of op strategische centrale posities op het dak, zodat onderhouds- en inspectiezones veilig bereikbaar zijn. Bij het ontwerp en de plaatsing dient onder meer rekening te worden gehouden met de </w:t>
      </w:r>
      <w:proofErr w:type="spellStart"/>
      <w:r w:rsidRPr="00810C81">
        <w:rPr>
          <w:sz w:val="22"/>
          <w:szCs w:val="22"/>
        </w:rPr>
        <w:t>dakconfiguratie</w:t>
      </w:r>
      <w:proofErr w:type="spellEnd"/>
      <w:r w:rsidRPr="00810C81">
        <w:rPr>
          <w:sz w:val="22"/>
          <w:szCs w:val="22"/>
        </w:rPr>
        <w:t xml:space="preserve">, de valhoogte, de positionering ten opzichte van de dakrand, het bereik van de gebruiker en het vermijden van pendelgevaar. Daarnaast moeten de ankerpunten en levenslijnen voldoende mechanisch worden verankerd in een geschikte draagstructuur. De aansluitingen doorheen of op de </w:t>
      </w:r>
      <w:proofErr w:type="spellStart"/>
      <w:r w:rsidRPr="00810C81">
        <w:rPr>
          <w:sz w:val="22"/>
          <w:szCs w:val="22"/>
        </w:rPr>
        <w:t>dakafdichting</w:t>
      </w:r>
      <w:proofErr w:type="spellEnd"/>
      <w:r w:rsidRPr="00810C81">
        <w:rPr>
          <w:sz w:val="22"/>
          <w:szCs w:val="22"/>
        </w:rPr>
        <w:t xml:space="preserve"> moeten duurzaam en waterdicht worden uitgevoerd om infiltraties en gevolgschade aan de dakopbouw te vermijden. De systemen moeten bovendien duidelijk geïdentificeerd, gedocumenteerd en periodiek gekeurd worden overeenkomstig de toepasselijke voorschriften en de richtlijnen van de fabrikant.</w:t>
      </w:r>
    </w:p>
    <w:p w14:paraId="18A83398" w14:textId="77777777" w:rsidR="00810C81" w:rsidRDefault="00810C81" w:rsidP="00810C81">
      <w:pPr>
        <w:ind w:right="143"/>
        <w:jc w:val="left"/>
        <w:rPr>
          <w:sz w:val="22"/>
          <w:szCs w:val="22"/>
        </w:rPr>
      </w:pPr>
    </w:p>
    <w:p w14:paraId="07D01F12" w14:textId="77777777" w:rsidR="00810C81" w:rsidRDefault="00810C81" w:rsidP="00810C81">
      <w:pPr>
        <w:rPr>
          <w:b/>
          <w:bCs/>
          <w:sz w:val="22"/>
          <w:szCs w:val="28"/>
        </w:rPr>
      </w:pPr>
      <w:r w:rsidRPr="002D00D0">
        <w:rPr>
          <w:b/>
          <w:bCs/>
          <w:sz w:val="22"/>
          <w:szCs w:val="28"/>
        </w:rPr>
        <w:t>Vastgestelde situatie</w:t>
      </w:r>
    </w:p>
    <w:p w14:paraId="5644A8A4" w14:textId="77777777" w:rsidR="00810C81" w:rsidRDefault="00810C81" w:rsidP="00810C81">
      <w:pPr>
        <w:rPr>
          <w:b/>
          <w:bCs/>
          <w:sz w:val="22"/>
          <w:szCs w:val="28"/>
        </w:rPr>
      </w:pPr>
    </w:p>
    <w:p w14:paraId="230670C6" w14:textId="3A66B2F1" w:rsidR="00810C81" w:rsidRPr="00AC771C" w:rsidRDefault="009A6682" w:rsidP="00810C81">
      <w:pPr>
        <w:rPr>
          <w:color w:val="auto"/>
          <w:sz w:val="22"/>
          <w:szCs w:val="28"/>
        </w:rPr>
      </w:pPr>
      <w:r w:rsidRPr="00AC771C">
        <w:rPr>
          <w:color w:val="auto"/>
          <w:sz w:val="22"/>
          <w:szCs w:val="28"/>
        </w:rPr>
        <w:t>{</w:t>
      </w:r>
      <w:proofErr w:type="spellStart"/>
      <w:r w:rsidRPr="00AC771C">
        <w:rPr>
          <w:color w:val="auto"/>
          <w:sz w:val="22"/>
          <w:szCs w:val="28"/>
        </w:rPr>
        <w:t>vastgesteldesituatielevenslijnen</w:t>
      </w:r>
      <w:proofErr w:type="spellEnd"/>
      <w:r w:rsidRPr="00AC771C">
        <w:rPr>
          <w:color w:val="auto"/>
          <w:sz w:val="22"/>
          <w:szCs w:val="28"/>
        </w:rPr>
        <w:t>}</w:t>
      </w:r>
    </w:p>
    <w:p w14:paraId="49212390" w14:textId="77777777" w:rsidR="00810C81" w:rsidRDefault="00810C81" w:rsidP="00810C81">
      <w:pPr>
        <w:rPr>
          <w:b/>
          <w:bCs/>
          <w:sz w:val="22"/>
          <w:szCs w:val="28"/>
        </w:rPr>
      </w:pPr>
    </w:p>
    <w:p w14:paraId="175E17AB" w14:textId="77777777" w:rsidR="00810C81" w:rsidRDefault="00810C81" w:rsidP="00810C81">
      <w:pPr>
        <w:rPr>
          <w:b/>
          <w:bCs/>
          <w:sz w:val="22"/>
          <w:szCs w:val="28"/>
        </w:rPr>
      </w:pPr>
      <w:r>
        <w:rPr>
          <w:b/>
          <w:bCs/>
          <w:sz w:val="22"/>
          <w:szCs w:val="28"/>
        </w:rPr>
        <w:t>Conclusie en aanbeveling</w:t>
      </w:r>
    </w:p>
    <w:p w14:paraId="0FBEB21F" w14:textId="77777777" w:rsidR="00810C81" w:rsidRDefault="00810C81" w:rsidP="00810C81">
      <w:pPr>
        <w:rPr>
          <w:b/>
          <w:bCs/>
          <w:sz w:val="22"/>
          <w:szCs w:val="28"/>
        </w:rPr>
      </w:pPr>
    </w:p>
    <w:p w14:paraId="798708DC" w14:textId="5F752059" w:rsidR="00810C81" w:rsidRPr="00AC771C" w:rsidRDefault="009A6682" w:rsidP="00810C81">
      <w:pPr>
        <w:rPr>
          <w:color w:val="auto"/>
          <w:sz w:val="22"/>
          <w:szCs w:val="28"/>
        </w:rPr>
      </w:pPr>
      <w:r w:rsidRPr="00AC771C">
        <w:rPr>
          <w:color w:val="auto"/>
          <w:sz w:val="22"/>
          <w:szCs w:val="28"/>
        </w:rPr>
        <w:t>{conclusielevenslijnen}</w:t>
      </w:r>
    </w:p>
    <w:p w14:paraId="2377EC35" w14:textId="77777777" w:rsidR="009A6682" w:rsidRDefault="009A6682" w:rsidP="00810C81">
      <w:pPr>
        <w:rPr>
          <w:sz w:val="22"/>
          <w:szCs w:val="28"/>
        </w:rPr>
      </w:pPr>
    </w:p>
    <w:p w14:paraId="042BA54F" w14:textId="4E84FE5C" w:rsidR="00810C81" w:rsidRDefault="00810C81" w:rsidP="00AF278E">
      <w:pPr>
        <w:ind w:left="708"/>
        <w:rPr>
          <w:i/>
          <w:iCs/>
          <w:u w:val="single"/>
        </w:rPr>
      </w:pPr>
      <w:r w:rsidRPr="00810C81">
        <w:rPr>
          <w:i/>
          <w:iCs/>
          <w:sz w:val="22"/>
          <w:szCs w:val="28"/>
          <w:u w:val="single"/>
        </w:rPr>
        <w:t>VEILIGHEIDSBEGLAZING</w:t>
      </w:r>
    </w:p>
    <w:p w14:paraId="197181C5" w14:textId="77777777" w:rsidR="00810C81" w:rsidRDefault="00810C81" w:rsidP="00AF278E">
      <w:pPr>
        <w:ind w:left="708"/>
        <w:rPr>
          <w:i/>
          <w:iCs/>
          <w:u w:val="single"/>
        </w:rPr>
      </w:pPr>
    </w:p>
    <w:p w14:paraId="328C33A4" w14:textId="77777777" w:rsidR="00810C81" w:rsidRDefault="00810C81" w:rsidP="00AF278E">
      <w:pPr>
        <w:ind w:left="708"/>
        <w:rPr>
          <w:i/>
          <w:iCs/>
          <w:u w:val="single"/>
        </w:rPr>
      </w:pPr>
    </w:p>
    <w:p w14:paraId="47A5E296" w14:textId="77777777" w:rsidR="00810C81" w:rsidRDefault="00810C81" w:rsidP="00AF278E">
      <w:pPr>
        <w:rPr>
          <w:b/>
          <w:bCs/>
          <w:sz w:val="22"/>
          <w:szCs w:val="28"/>
        </w:rPr>
      </w:pPr>
      <w:r w:rsidRPr="00E86ADD">
        <w:rPr>
          <w:b/>
          <w:bCs/>
          <w:sz w:val="22"/>
          <w:szCs w:val="28"/>
        </w:rPr>
        <w:t>Geldende regelgeving en technische voorschriften</w:t>
      </w:r>
    </w:p>
    <w:p w14:paraId="41F25D53" w14:textId="77777777" w:rsidR="00810C81" w:rsidRDefault="00810C81" w:rsidP="00AF278E">
      <w:pPr>
        <w:rPr>
          <w:b/>
          <w:bCs/>
          <w:sz w:val="22"/>
          <w:szCs w:val="28"/>
        </w:rPr>
      </w:pPr>
    </w:p>
    <w:p w14:paraId="2758A91B" w14:textId="77777777" w:rsidR="00810C81" w:rsidRDefault="00810C81" w:rsidP="00AF278E">
      <w:pPr>
        <w:ind w:right="143"/>
        <w:jc w:val="left"/>
        <w:rPr>
          <w:sz w:val="22"/>
          <w:szCs w:val="22"/>
        </w:rPr>
      </w:pPr>
      <w:r w:rsidRPr="00810C81">
        <w:rPr>
          <w:sz w:val="22"/>
          <w:szCs w:val="22"/>
        </w:rPr>
        <w:t xml:space="preserve">De norm </w:t>
      </w:r>
      <w:r w:rsidRPr="00810C81">
        <w:rPr>
          <w:b/>
          <w:bCs/>
          <w:sz w:val="22"/>
          <w:szCs w:val="22"/>
        </w:rPr>
        <w:t>NBN S 23-002</w:t>
      </w:r>
      <w:r w:rsidRPr="00810C81">
        <w:rPr>
          <w:sz w:val="22"/>
          <w:szCs w:val="22"/>
        </w:rPr>
        <w:t xml:space="preserve"> en het addendum </w:t>
      </w:r>
      <w:r w:rsidRPr="00810C81">
        <w:rPr>
          <w:b/>
          <w:bCs/>
          <w:sz w:val="22"/>
          <w:szCs w:val="22"/>
        </w:rPr>
        <w:t>NBN S 23-002/A1:2010</w:t>
      </w:r>
      <w:r w:rsidRPr="00810C81">
        <w:rPr>
          <w:sz w:val="22"/>
          <w:szCs w:val="22"/>
        </w:rPr>
        <w:t xml:space="preserve"> bepalen de toepassingsvoorwaarden voor veiligheidsglas in gebouwen, met als doel het risico op lichamelijke letsels bij glasbreuk of impact te beperken. Deze norm is van toepassing op situaties waar beglazing voorkomt in de bouw en waar, afhankelijk van de positie, afmetingen en gebruikscontext, een risico bestaat voor personen.</w:t>
      </w:r>
    </w:p>
    <w:p w14:paraId="5E44A68B" w14:textId="77777777" w:rsidR="00810C81" w:rsidRDefault="00810C81" w:rsidP="00AF278E">
      <w:pPr>
        <w:ind w:right="142"/>
        <w:jc w:val="left"/>
        <w:rPr>
          <w:sz w:val="22"/>
          <w:szCs w:val="22"/>
        </w:rPr>
      </w:pPr>
    </w:p>
    <w:p w14:paraId="4A9D096E" w14:textId="0F5C2D5B" w:rsidR="00810C81" w:rsidRDefault="00810C81" w:rsidP="00AF278E">
      <w:pPr>
        <w:ind w:right="143"/>
        <w:jc w:val="left"/>
        <w:rPr>
          <w:sz w:val="22"/>
          <w:szCs w:val="22"/>
        </w:rPr>
      </w:pPr>
      <w:r w:rsidRPr="00810C81">
        <w:rPr>
          <w:sz w:val="22"/>
          <w:szCs w:val="22"/>
        </w:rPr>
        <w:t xml:space="preserve">Veiligheidsbeglazing kan bestaan uit gehard glas, gelaagd glas of een combinatie van beide. Bij breuk beperkt deze beglazing het risico op snijwonden, doorvallen of vallende glasscherven. Veiligheidsbeglazing is onder meer aangewezen of vereist ter hoogte van lage ramen, beglazing tot op vloerniveau, deuren, borstweringen, circulatiezones en andere plaatsen waar personen rechtstreeks met de beglazing in contact kunnen komen. In het bijzonder moet aandacht worden besteed aan raamopeningen waarbij de borstweringshoogte beperkt is of ontbreekt. Wanneer de borstwering lager is dan circa 90 cm, of wanneer de beglazing zelf een </w:t>
      </w:r>
      <w:proofErr w:type="spellStart"/>
      <w:r w:rsidRPr="00810C81">
        <w:rPr>
          <w:sz w:val="22"/>
          <w:szCs w:val="22"/>
        </w:rPr>
        <w:t>doorvalwerende</w:t>
      </w:r>
      <w:proofErr w:type="spellEnd"/>
      <w:r w:rsidRPr="00810C81">
        <w:rPr>
          <w:sz w:val="22"/>
          <w:szCs w:val="22"/>
        </w:rPr>
        <w:t xml:space="preserve"> functie vervult, moet worden nagegaan of de aanwezige beglazing voldoet aan de vereisten inzake letselbeperking en doorvalveiligheid.</w:t>
      </w:r>
    </w:p>
    <w:p w14:paraId="691F50FC" w14:textId="77777777" w:rsidR="00384906" w:rsidRDefault="00384906" w:rsidP="00AF278E">
      <w:pPr>
        <w:ind w:right="143"/>
        <w:jc w:val="left"/>
        <w:rPr>
          <w:sz w:val="22"/>
          <w:szCs w:val="22"/>
        </w:rPr>
      </w:pPr>
    </w:p>
    <w:p w14:paraId="057FAD3C" w14:textId="77777777" w:rsidR="00810C81" w:rsidRDefault="00810C81" w:rsidP="00AF278E">
      <w:pPr>
        <w:rPr>
          <w:b/>
          <w:bCs/>
          <w:sz w:val="22"/>
          <w:szCs w:val="28"/>
        </w:rPr>
      </w:pPr>
      <w:r w:rsidRPr="002D00D0">
        <w:rPr>
          <w:b/>
          <w:bCs/>
          <w:sz w:val="22"/>
          <w:szCs w:val="28"/>
        </w:rPr>
        <w:t>Vastgestelde situatie</w:t>
      </w:r>
    </w:p>
    <w:p w14:paraId="0E259C55" w14:textId="77777777" w:rsidR="00810C81" w:rsidRDefault="00810C81" w:rsidP="00AF278E">
      <w:pPr>
        <w:rPr>
          <w:b/>
          <w:bCs/>
          <w:sz w:val="22"/>
          <w:szCs w:val="28"/>
        </w:rPr>
      </w:pPr>
    </w:p>
    <w:p w14:paraId="53EB31EF" w14:textId="757736DC" w:rsidR="00810C81" w:rsidRPr="00AC771C" w:rsidRDefault="009A6682" w:rsidP="00AF278E">
      <w:pPr>
        <w:rPr>
          <w:color w:val="auto"/>
          <w:sz w:val="22"/>
          <w:szCs w:val="28"/>
        </w:rPr>
      </w:pPr>
      <w:r w:rsidRPr="00AC771C">
        <w:rPr>
          <w:color w:val="auto"/>
          <w:sz w:val="22"/>
          <w:szCs w:val="28"/>
        </w:rPr>
        <w:t>{</w:t>
      </w:r>
      <w:proofErr w:type="spellStart"/>
      <w:r w:rsidRPr="00AC771C">
        <w:rPr>
          <w:color w:val="auto"/>
          <w:sz w:val="22"/>
          <w:szCs w:val="28"/>
        </w:rPr>
        <w:t>vastgesteldesituatieveiligheidsbeglazing</w:t>
      </w:r>
      <w:proofErr w:type="spellEnd"/>
      <w:r w:rsidRPr="00AC771C">
        <w:rPr>
          <w:color w:val="auto"/>
          <w:sz w:val="22"/>
          <w:szCs w:val="28"/>
        </w:rPr>
        <w:t>}</w:t>
      </w:r>
    </w:p>
    <w:p w14:paraId="00E77B7D" w14:textId="77777777" w:rsidR="00810C81" w:rsidRDefault="00810C81" w:rsidP="00AF278E">
      <w:pPr>
        <w:rPr>
          <w:b/>
          <w:bCs/>
          <w:sz w:val="22"/>
          <w:szCs w:val="28"/>
        </w:rPr>
      </w:pPr>
    </w:p>
    <w:p w14:paraId="4B791FD5" w14:textId="77777777" w:rsidR="00810C81" w:rsidRDefault="00810C81" w:rsidP="00AF278E">
      <w:pPr>
        <w:rPr>
          <w:b/>
          <w:bCs/>
          <w:sz w:val="22"/>
          <w:szCs w:val="28"/>
        </w:rPr>
      </w:pPr>
      <w:r>
        <w:rPr>
          <w:b/>
          <w:bCs/>
          <w:sz w:val="22"/>
          <w:szCs w:val="28"/>
        </w:rPr>
        <w:t>Conclusie en aanbeveling</w:t>
      </w:r>
    </w:p>
    <w:p w14:paraId="00C71BC8" w14:textId="77777777" w:rsidR="00810C81" w:rsidRDefault="00810C81" w:rsidP="00AF278E">
      <w:pPr>
        <w:rPr>
          <w:b/>
          <w:bCs/>
          <w:sz w:val="22"/>
          <w:szCs w:val="28"/>
        </w:rPr>
      </w:pPr>
    </w:p>
    <w:p w14:paraId="0C751A86" w14:textId="32B45085" w:rsidR="00810C81" w:rsidRPr="00AC771C" w:rsidRDefault="009A6682" w:rsidP="00AF278E">
      <w:pPr>
        <w:rPr>
          <w:color w:val="auto"/>
          <w:sz w:val="22"/>
          <w:szCs w:val="28"/>
        </w:rPr>
      </w:pPr>
      <w:r w:rsidRPr="00AC771C">
        <w:rPr>
          <w:color w:val="auto"/>
          <w:sz w:val="22"/>
          <w:szCs w:val="28"/>
        </w:rPr>
        <w:t>{conclusieveiligheidsbeglazing}</w:t>
      </w:r>
    </w:p>
    <w:p w14:paraId="39E63CC3" w14:textId="3D1A4FFC" w:rsidR="00AF278E" w:rsidRDefault="00AF278E" w:rsidP="002D00D0">
      <w:pPr>
        <w:rPr>
          <w:b/>
          <w:bCs/>
          <w:sz w:val="22"/>
          <w:szCs w:val="28"/>
        </w:rPr>
      </w:pPr>
    </w:p>
    <w:p w14:paraId="357B5675" w14:textId="77777777" w:rsidR="00AF278E" w:rsidRDefault="00AF278E">
      <w:pPr>
        <w:rPr>
          <w:b/>
          <w:bCs/>
          <w:sz w:val="22"/>
          <w:szCs w:val="28"/>
        </w:rPr>
      </w:pPr>
      <w:r>
        <w:rPr>
          <w:b/>
          <w:bCs/>
          <w:sz w:val="22"/>
          <w:szCs w:val="28"/>
        </w:rPr>
        <w:br w:type="page"/>
      </w:r>
    </w:p>
    <w:p w14:paraId="2485D3C7" w14:textId="73EA347B" w:rsidR="00810C81" w:rsidRDefault="00AF278E" w:rsidP="00325AA2">
      <w:pPr>
        <w:pStyle w:val="Kop4"/>
      </w:pPr>
      <w:r w:rsidRPr="00AF278E">
        <w:lastRenderedPageBreak/>
        <w:t>BRAN</w:t>
      </w:r>
      <w:r>
        <w:t>DVEILIGHEID</w:t>
      </w:r>
    </w:p>
    <w:p w14:paraId="61A156AD" w14:textId="77777777" w:rsidR="00AF278E" w:rsidRPr="00AF278E" w:rsidRDefault="00AF278E" w:rsidP="00AF278E"/>
    <w:p w14:paraId="2BFEA5ED" w14:textId="77777777" w:rsidR="00AF278E" w:rsidRDefault="00AF278E" w:rsidP="00AF278E">
      <w:pPr>
        <w:rPr>
          <w:b/>
          <w:bCs/>
          <w:sz w:val="22"/>
          <w:szCs w:val="28"/>
        </w:rPr>
      </w:pPr>
      <w:r w:rsidRPr="00E86ADD">
        <w:rPr>
          <w:b/>
          <w:bCs/>
          <w:sz w:val="22"/>
          <w:szCs w:val="28"/>
        </w:rPr>
        <w:t>Geldende regelgeving en technische voorschriften</w:t>
      </w:r>
    </w:p>
    <w:p w14:paraId="63304139" w14:textId="77777777" w:rsidR="00AF278E" w:rsidRDefault="00AF278E" w:rsidP="00AF278E">
      <w:pPr>
        <w:rPr>
          <w:b/>
          <w:bCs/>
          <w:sz w:val="22"/>
          <w:szCs w:val="28"/>
        </w:rPr>
      </w:pPr>
    </w:p>
    <w:p w14:paraId="1AA914A1" w14:textId="77777777" w:rsidR="00AF278E" w:rsidRDefault="00AF278E" w:rsidP="00AF278E">
      <w:pPr>
        <w:ind w:left="-5" w:right="130"/>
        <w:rPr>
          <w:sz w:val="22"/>
          <w:szCs w:val="28"/>
        </w:rPr>
      </w:pPr>
      <w:r w:rsidRPr="00AF278E">
        <w:rPr>
          <w:sz w:val="22"/>
          <w:szCs w:val="28"/>
        </w:rPr>
        <w:t xml:space="preserve">Het </w:t>
      </w:r>
      <w:r w:rsidRPr="00AF278E">
        <w:rPr>
          <w:b/>
          <w:sz w:val="22"/>
          <w:szCs w:val="28"/>
        </w:rPr>
        <w:t>Koninklijk Besluit van 7 juli 1994 tot vaststelling van de basisnormen voor de preventie van brand en ontploffing waaraan gebouwen moeten voldoen</w:t>
      </w:r>
      <w:r w:rsidRPr="00AF278E">
        <w:rPr>
          <w:sz w:val="22"/>
          <w:szCs w:val="28"/>
        </w:rPr>
        <w:t xml:space="preserve"> — hierna het </w:t>
      </w:r>
      <w:r w:rsidRPr="00AF278E">
        <w:rPr>
          <w:b/>
          <w:sz w:val="22"/>
          <w:szCs w:val="28"/>
        </w:rPr>
        <w:t>KB Basisnormen</w:t>
      </w:r>
      <w:r w:rsidRPr="00AF278E">
        <w:rPr>
          <w:sz w:val="22"/>
          <w:szCs w:val="28"/>
        </w:rPr>
        <w:t xml:space="preserve"> — vormt vandaag de belangrijkste referentie voor de brandveiligheid van gebouwen. </w:t>
      </w:r>
    </w:p>
    <w:p w14:paraId="5D2B6CA7" w14:textId="77777777" w:rsidR="00AF278E" w:rsidRPr="00AF278E" w:rsidRDefault="00AF278E" w:rsidP="00AF278E">
      <w:pPr>
        <w:ind w:left="-5" w:right="130"/>
        <w:rPr>
          <w:sz w:val="22"/>
          <w:szCs w:val="28"/>
        </w:rPr>
      </w:pPr>
    </w:p>
    <w:p w14:paraId="63892B38" w14:textId="77777777" w:rsidR="00AF278E" w:rsidRDefault="00AF278E" w:rsidP="00AF278E">
      <w:pPr>
        <w:ind w:left="-5"/>
        <w:rPr>
          <w:sz w:val="22"/>
          <w:szCs w:val="28"/>
        </w:rPr>
      </w:pPr>
      <w:r w:rsidRPr="00AF278E">
        <w:rPr>
          <w:sz w:val="22"/>
          <w:szCs w:val="28"/>
        </w:rPr>
        <w:t xml:space="preserve">Voor bestaande gebouwen is het KB Basisnormen evenwel niet steeds rechtstreeks van toepassing. Dit geldt onder meer voor: </w:t>
      </w:r>
    </w:p>
    <w:p w14:paraId="60DC9A10" w14:textId="77777777" w:rsidR="00AF278E" w:rsidRPr="00AF278E" w:rsidRDefault="00AF278E" w:rsidP="00AF278E">
      <w:pPr>
        <w:ind w:left="-5"/>
        <w:rPr>
          <w:sz w:val="22"/>
          <w:szCs w:val="28"/>
        </w:rPr>
      </w:pPr>
    </w:p>
    <w:p w14:paraId="204BEF2B" w14:textId="77777777" w:rsidR="00AF278E" w:rsidRDefault="00AF278E" w:rsidP="00AF278E">
      <w:pPr>
        <w:numPr>
          <w:ilvl w:val="0"/>
          <w:numId w:val="15"/>
        </w:numPr>
        <w:ind w:right="143"/>
        <w:rPr>
          <w:sz w:val="22"/>
          <w:szCs w:val="28"/>
        </w:rPr>
      </w:pPr>
      <w:r w:rsidRPr="00AF278E">
        <w:rPr>
          <w:sz w:val="22"/>
          <w:szCs w:val="28"/>
        </w:rPr>
        <w:t xml:space="preserve">middelhoge gebouwen en hoge gebouwen waarvoor de bouwaanvraag werd ingediend vóór 26/05/1995; </w:t>
      </w:r>
    </w:p>
    <w:p w14:paraId="68F0E8F2" w14:textId="77777777" w:rsidR="00AF278E" w:rsidRPr="00AF278E" w:rsidRDefault="00AF278E" w:rsidP="00AF278E">
      <w:pPr>
        <w:ind w:left="720" w:right="143"/>
        <w:rPr>
          <w:sz w:val="22"/>
          <w:szCs w:val="28"/>
        </w:rPr>
      </w:pPr>
    </w:p>
    <w:p w14:paraId="1C2306B6" w14:textId="77777777" w:rsidR="00AF278E" w:rsidRDefault="00AF278E" w:rsidP="00AF278E">
      <w:pPr>
        <w:numPr>
          <w:ilvl w:val="0"/>
          <w:numId w:val="15"/>
        </w:numPr>
        <w:ind w:right="143"/>
        <w:rPr>
          <w:sz w:val="22"/>
          <w:szCs w:val="28"/>
        </w:rPr>
      </w:pPr>
      <w:r w:rsidRPr="00AF278E">
        <w:rPr>
          <w:sz w:val="22"/>
          <w:szCs w:val="28"/>
        </w:rPr>
        <w:t xml:space="preserve">lage gebouwen waarvoor de bouwaanvraag werd ingediend vóór 01/01/1998. </w:t>
      </w:r>
    </w:p>
    <w:p w14:paraId="2F1A146C" w14:textId="77777777" w:rsidR="00AF278E" w:rsidRPr="00AF278E" w:rsidRDefault="00AF278E" w:rsidP="00AF278E">
      <w:pPr>
        <w:ind w:right="143"/>
        <w:rPr>
          <w:sz w:val="22"/>
          <w:szCs w:val="28"/>
        </w:rPr>
      </w:pPr>
    </w:p>
    <w:p w14:paraId="06C52F8A" w14:textId="77777777" w:rsidR="00AF278E" w:rsidRDefault="00AF278E" w:rsidP="00AF278E">
      <w:pPr>
        <w:ind w:left="-5"/>
        <w:rPr>
          <w:sz w:val="22"/>
          <w:szCs w:val="28"/>
        </w:rPr>
      </w:pPr>
      <w:r w:rsidRPr="00AF278E">
        <w:rPr>
          <w:sz w:val="22"/>
          <w:szCs w:val="28"/>
        </w:rPr>
        <w:t xml:space="preserve">Aangezien het gebouw een middelhoog gebouw betreft met bouwjaar 1964, valt het gebouw niet rechtstreeks onder het toepassingsgebied van het KB Basisnormen. Niettemin wordt het KB Basisnormen in de praktijk beschouwd als een belangrijke technische referentie voor de beoordeling van brandveiligheid, aangezien het een gestructureerd kader biedt voor onder meer compartimentering, evacuatie, brandweerstand, rookafvoer, branddetectie, signalisatie en bereikbaarheid voor interventiediensten. </w:t>
      </w:r>
    </w:p>
    <w:p w14:paraId="24AE0A60" w14:textId="77777777" w:rsidR="00AF278E" w:rsidRPr="00AF278E" w:rsidRDefault="00AF278E" w:rsidP="00AF278E">
      <w:pPr>
        <w:ind w:left="-5"/>
        <w:rPr>
          <w:sz w:val="22"/>
          <w:szCs w:val="28"/>
        </w:rPr>
      </w:pPr>
    </w:p>
    <w:p w14:paraId="55BD762E" w14:textId="77777777" w:rsidR="00AF278E" w:rsidRDefault="00AF278E" w:rsidP="00AF278E">
      <w:pPr>
        <w:ind w:left="-5"/>
        <w:rPr>
          <w:sz w:val="22"/>
          <w:szCs w:val="28"/>
        </w:rPr>
      </w:pPr>
      <w:r w:rsidRPr="00AF278E">
        <w:rPr>
          <w:sz w:val="22"/>
          <w:szCs w:val="28"/>
        </w:rPr>
        <w:t xml:space="preserve">In het kader van dit renovatiemasterplan werd daarom een </w:t>
      </w:r>
      <w:r w:rsidRPr="00AF278E">
        <w:rPr>
          <w:b/>
          <w:sz w:val="22"/>
          <w:szCs w:val="28"/>
        </w:rPr>
        <w:t>quickscan brandveiligheid</w:t>
      </w:r>
      <w:r w:rsidRPr="00AF278E">
        <w:rPr>
          <w:sz w:val="22"/>
          <w:szCs w:val="28"/>
        </w:rPr>
        <w:t xml:space="preserve"> uitgevoerd op </w:t>
      </w:r>
      <w:r w:rsidRPr="00AF278E">
        <w:rPr>
          <w:b/>
          <w:sz w:val="22"/>
          <w:szCs w:val="28"/>
        </w:rPr>
        <w:t>../../2025</w:t>
      </w:r>
      <w:r w:rsidRPr="00AF278E">
        <w:rPr>
          <w:sz w:val="22"/>
          <w:szCs w:val="28"/>
        </w:rPr>
        <w:t xml:space="preserve">, opgebouwd volgens de structuur en aandachtspunten van het KB Basisnormen. Deze quickscan werd aangevuld met relevante principes uit andere gangbare regelgeving en technische voorschriften, waaronder de Codex Welzijn op het Werk, toepasselijke normen en gangbare praktijkrichtlijnen inzake brandpreventie. </w:t>
      </w:r>
    </w:p>
    <w:p w14:paraId="3A2E9B81" w14:textId="77777777" w:rsidR="00AF278E" w:rsidRPr="00AF278E" w:rsidRDefault="00AF278E" w:rsidP="00AF278E">
      <w:pPr>
        <w:ind w:left="-5"/>
        <w:rPr>
          <w:sz w:val="22"/>
          <w:szCs w:val="28"/>
        </w:rPr>
      </w:pPr>
    </w:p>
    <w:p w14:paraId="238D5C1C" w14:textId="69E35BE3" w:rsidR="00AF278E" w:rsidRDefault="00AF278E" w:rsidP="00AF278E">
      <w:pPr>
        <w:rPr>
          <w:b/>
          <w:bCs/>
          <w:sz w:val="22"/>
          <w:szCs w:val="28"/>
        </w:rPr>
      </w:pPr>
      <w:r w:rsidRPr="002D00D0">
        <w:rPr>
          <w:b/>
          <w:bCs/>
          <w:sz w:val="22"/>
          <w:szCs w:val="28"/>
        </w:rPr>
        <w:t>Vastgestelde situatie</w:t>
      </w:r>
      <w:r>
        <w:rPr>
          <w:b/>
          <w:bCs/>
          <w:sz w:val="22"/>
          <w:szCs w:val="28"/>
        </w:rPr>
        <w:t xml:space="preserve"> en beoordeling</w:t>
      </w:r>
    </w:p>
    <w:p w14:paraId="01137551" w14:textId="77777777" w:rsidR="00AF278E" w:rsidRDefault="00AF278E" w:rsidP="00AF278E">
      <w:pPr>
        <w:rPr>
          <w:b/>
          <w:bCs/>
          <w:sz w:val="22"/>
          <w:szCs w:val="28"/>
        </w:rPr>
      </w:pPr>
    </w:p>
    <w:p w14:paraId="6288616A" w14:textId="7E72FC01" w:rsidR="00AF278E" w:rsidRPr="00AC771C" w:rsidRDefault="009A6682" w:rsidP="00AF278E">
      <w:pPr>
        <w:rPr>
          <w:color w:val="auto"/>
          <w:sz w:val="22"/>
          <w:szCs w:val="28"/>
        </w:rPr>
      </w:pPr>
      <w:r w:rsidRPr="00AC771C">
        <w:rPr>
          <w:color w:val="auto"/>
          <w:sz w:val="22"/>
          <w:szCs w:val="28"/>
        </w:rPr>
        <w:t>{</w:t>
      </w:r>
      <w:proofErr w:type="spellStart"/>
      <w:r w:rsidRPr="00AC771C">
        <w:rPr>
          <w:color w:val="auto"/>
          <w:sz w:val="22"/>
          <w:szCs w:val="28"/>
        </w:rPr>
        <w:t>vastgesteldesituatiebrandveiligheid</w:t>
      </w:r>
      <w:proofErr w:type="spellEnd"/>
      <w:r w:rsidRPr="00AC771C">
        <w:rPr>
          <w:color w:val="auto"/>
          <w:sz w:val="22"/>
          <w:szCs w:val="28"/>
        </w:rPr>
        <w:t>}</w:t>
      </w:r>
    </w:p>
    <w:p w14:paraId="250E1A2B" w14:textId="77777777" w:rsidR="00AF278E" w:rsidRDefault="00AF278E" w:rsidP="00AF278E">
      <w:pPr>
        <w:rPr>
          <w:b/>
          <w:bCs/>
          <w:sz w:val="22"/>
          <w:szCs w:val="28"/>
        </w:rPr>
      </w:pPr>
    </w:p>
    <w:p w14:paraId="290EAFD3" w14:textId="277AE836" w:rsidR="00AF278E" w:rsidRDefault="00AF278E" w:rsidP="00AF278E">
      <w:pPr>
        <w:rPr>
          <w:b/>
          <w:bCs/>
          <w:sz w:val="22"/>
          <w:szCs w:val="28"/>
        </w:rPr>
      </w:pPr>
      <w:r>
        <w:rPr>
          <w:b/>
          <w:bCs/>
          <w:sz w:val="22"/>
          <w:szCs w:val="28"/>
        </w:rPr>
        <w:t>Aanbeveling</w:t>
      </w:r>
    </w:p>
    <w:p w14:paraId="337C0114" w14:textId="77777777" w:rsidR="00AF278E" w:rsidRDefault="00AF278E" w:rsidP="00AF278E">
      <w:pPr>
        <w:rPr>
          <w:b/>
          <w:bCs/>
          <w:sz w:val="22"/>
          <w:szCs w:val="28"/>
        </w:rPr>
      </w:pPr>
    </w:p>
    <w:p w14:paraId="3742246C" w14:textId="1331EEF9" w:rsidR="00AF278E" w:rsidRPr="00AC771C" w:rsidRDefault="009A6682" w:rsidP="00AF278E">
      <w:pPr>
        <w:rPr>
          <w:color w:val="auto"/>
          <w:sz w:val="22"/>
          <w:szCs w:val="28"/>
        </w:rPr>
      </w:pPr>
      <w:r w:rsidRPr="00AC771C">
        <w:rPr>
          <w:color w:val="auto"/>
          <w:sz w:val="22"/>
          <w:szCs w:val="28"/>
        </w:rPr>
        <w:t>{</w:t>
      </w:r>
      <w:proofErr w:type="spellStart"/>
      <w:r w:rsidRPr="00AC771C">
        <w:rPr>
          <w:color w:val="auto"/>
          <w:sz w:val="22"/>
          <w:szCs w:val="28"/>
        </w:rPr>
        <w:t>aanbevelingbrandveiligheid</w:t>
      </w:r>
      <w:proofErr w:type="spellEnd"/>
      <w:r w:rsidRPr="00AC771C">
        <w:rPr>
          <w:color w:val="auto"/>
          <w:sz w:val="22"/>
          <w:szCs w:val="28"/>
        </w:rPr>
        <w:t>}</w:t>
      </w:r>
    </w:p>
    <w:p w14:paraId="7F7C19FF" w14:textId="77777777" w:rsidR="00AF278E" w:rsidRDefault="00AF278E" w:rsidP="00AF278E">
      <w:pPr>
        <w:rPr>
          <w:sz w:val="22"/>
          <w:szCs w:val="28"/>
        </w:rPr>
      </w:pPr>
    </w:p>
    <w:p w14:paraId="4BCDA9F9" w14:textId="690F32D8" w:rsidR="00AF278E" w:rsidRDefault="00AF278E" w:rsidP="00325AA2">
      <w:pPr>
        <w:pStyle w:val="Kop4"/>
      </w:pPr>
      <w:r>
        <w:t>ASBESTVEILIGHEID</w:t>
      </w:r>
    </w:p>
    <w:p w14:paraId="3D9E8355" w14:textId="77777777" w:rsidR="00AF278E" w:rsidRDefault="00AF278E" w:rsidP="00AF278E"/>
    <w:p w14:paraId="0B1363D5" w14:textId="77777777" w:rsidR="00AF278E" w:rsidRDefault="00AF278E" w:rsidP="00AF278E">
      <w:pPr>
        <w:rPr>
          <w:b/>
          <w:bCs/>
          <w:sz w:val="22"/>
          <w:szCs w:val="28"/>
        </w:rPr>
      </w:pPr>
      <w:r w:rsidRPr="00E86ADD">
        <w:rPr>
          <w:b/>
          <w:bCs/>
          <w:sz w:val="22"/>
          <w:szCs w:val="28"/>
        </w:rPr>
        <w:t>Geldende regelgeving en technische voorschriften</w:t>
      </w:r>
    </w:p>
    <w:p w14:paraId="01E99449" w14:textId="77777777" w:rsidR="00AF278E" w:rsidRDefault="00AF278E" w:rsidP="00AF278E">
      <w:pPr>
        <w:rPr>
          <w:b/>
          <w:bCs/>
          <w:sz w:val="22"/>
          <w:szCs w:val="28"/>
        </w:rPr>
      </w:pPr>
    </w:p>
    <w:p w14:paraId="622361F0" w14:textId="77777777" w:rsidR="00AF278E" w:rsidRDefault="00AF278E" w:rsidP="00AF278E">
      <w:pPr>
        <w:ind w:left="-5"/>
        <w:rPr>
          <w:sz w:val="22"/>
          <w:szCs w:val="28"/>
        </w:rPr>
      </w:pPr>
      <w:r w:rsidRPr="00AF278E">
        <w:rPr>
          <w:sz w:val="22"/>
          <w:szCs w:val="28"/>
        </w:rPr>
        <w:t xml:space="preserve">Voor gebouwen die vóór 2001 werden gebouwd, gelden specifieke verplichtingen met betrekking tot asbestinventarisatie en het asbestattest. </w:t>
      </w:r>
    </w:p>
    <w:p w14:paraId="72DB0A28" w14:textId="77777777" w:rsidR="00AF278E" w:rsidRPr="00AF278E" w:rsidRDefault="00AF278E" w:rsidP="00AF278E">
      <w:pPr>
        <w:ind w:left="-5"/>
        <w:rPr>
          <w:sz w:val="22"/>
          <w:szCs w:val="28"/>
        </w:rPr>
      </w:pPr>
    </w:p>
    <w:p w14:paraId="18ADD142" w14:textId="77777777" w:rsidR="00AF278E" w:rsidRDefault="00AF278E" w:rsidP="00AF278E">
      <w:pPr>
        <w:ind w:left="-5"/>
        <w:rPr>
          <w:sz w:val="22"/>
          <w:szCs w:val="28"/>
        </w:rPr>
      </w:pPr>
      <w:r w:rsidRPr="00AF278E">
        <w:rPr>
          <w:sz w:val="22"/>
          <w:szCs w:val="28"/>
        </w:rPr>
        <w:t>Bij de verkoop van een privatief deel, zoals een appartement, moet de eigenaar beschikken over een geldig asbestattest voor de privatieve delen. De inhoud van dit attest moet uiterlijk bij het ondertekenen van de onderhandse verkoopovereenkomst, zijnde de compromis, aan de kandidaat-koper worden meegedeeld.</w:t>
      </w:r>
    </w:p>
    <w:p w14:paraId="02711B71" w14:textId="58218310" w:rsidR="00AF278E" w:rsidRPr="00AF278E" w:rsidRDefault="00AF278E" w:rsidP="00AF278E">
      <w:pPr>
        <w:ind w:left="-5"/>
        <w:rPr>
          <w:sz w:val="22"/>
          <w:szCs w:val="28"/>
        </w:rPr>
      </w:pPr>
      <w:r w:rsidRPr="00AF278E">
        <w:rPr>
          <w:sz w:val="22"/>
          <w:szCs w:val="28"/>
        </w:rPr>
        <w:t xml:space="preserve"> </w:t>
      </w:r>
    </w:p>
    <w:p w14:paraId="48367D11" w14:textId="04DB1765" w:rsidR="00AF278E" w:rsidRDefault="00AF278E" w:rsidP="00AF278E">
      <w:pPr>
        <w:ind w:left="-5"/>
        <w:rPr>
          <w:sz w:val="22"/>
          <w:szCs w:val="28"/>
        </w:rPr>
      </w:pPr>
      <w:r w:rsidRPr="00AF278E">
        <w:rPr>
          <w:sz w:val="22"/>
          <w:szCs w:val="28"/>
        </w:rPr>
        <w:t xml:space="preserve">Voor de gemeenschappelijke delen van gebouwen in mede-eigendom geldt een afzonderlijke verplichting. Verenigingen van Mede-Eigenaars moeten uiterlijk op </w:t>
      </w:r>
      <w:r w:rsidRPr="00AF278E">
        <w:rPr>
          <w:b/>
          <w:sz w:val="22"/>
          <w:szCs w:val="28"/>
        </w:rPr>
        <w:t>31 december 2026</w:t>
      </w:r>
      <w:r w:rsidRPr="00AF278E">
        <w:rPr>
          <w:sz w:val="22"/>
          <w:szCs w:val="28"/>
        </w:rPr>
        <w:t xml:space="preserve"> beschikken over een asbestattest voor de gemeenschappelijke delen van gebouwen die vóór 2001 werden opgericht. Indien vóór deze datum reeds een asbestattest beschikbaar is, moet de inhoud ervan bij een overdracht eveneens worden meegedeeld aan de </w:t>
      </w:r>
      <w:r w:rsidR="00F1723B" w:rsidRPr="00AF278E">
        <w:rPr>
          <w:sz w:val="22"/>
          <w:szCs w:val="28"/>
        </w:rPr>
        <w:t>kandidaat verwerver</w:t>
      </w:r>
      <w:r w:rsidRPr="00AF278E">
        <w:rPr>
          <w:sz w:val="22"/>
          <w:szCs w:val="28"/>
        </w:rPr>
        <w:t xml:space="preserve">. </w:t>
      </w:r>
    </w:p>
    <w:p w14:paraId="739698DD" w14:textId="77777777" w:rsidR="00AF278E" w:rsidRPr="00AF278E" w:rsidRDefault="00AF278E" w:rsidP="00AF278E">
      <w:pPr>
        <w:ind w:left="-5"/>
        <w:rPr>
          <w:sz w:val="22"/>
          <w:szCs w:val="28"/>
        </w:rPr>
      </w:pPr>
    </w:p>
    <w:p w14:paraId="6D68C5CC" w14:textId="77777777" w:rsidR="00AF278E" w:rsidRDefault="00AF278E" w:rsidP="00AF278E">
      <w:pPr>
        <w:ind w:left="-5"/>
        <w:rPr>
          <w:sz w:val="22"/>
          <w:szCs w:val="28"/>
        </w:rPr>
      </w:pPr>
      <w:r w:rsidRPr="00AF278E">
        <w:rPr>
          <w:sz w:val="22"/>
          <w:szCs w:val="28"/>
        </w:rPr>
        <w:t xml:space="preserve">Voor verhuur gelden andere verplichtingen. Op heden is een eigenaar niet verplicht om een asbestattest te laten opmaken voor een reeds verhuurd pand. Deze verplichting wordt algemeen van toepassing vanaf </w:t>
      </w:r>
      <w:r w:rsidRPr="00AF278E">
        <w:rPr>
          <w:b/>
          <w:sz w:val="22"/>
          <w:szCs w:val="28"/>
        </w:rPr>
        <w:t>2032</w:t>
      </w:r>
      <w:r w:rsidRPr="00AF278E">
        <w:rPr>
          <w:sz w:val="22"/>
          <w:szCs w:val="28"/>
        </w:rPr>
        <w:t xml:space="preserve"> voor gebouwen </w:t>
      </w:r>
      <w:r w:rsidRPr="00AF278E">
        <w:rPr>
          <w:sz w:val="22"/>
          <w:szCs w:val="28"/>
        </w:rPr>
        <w:lastRenderedPageBreak/>
        <w:t xml:space="preserve">die vóór 2001 werden gebouwd. Wanneer een woning of appartement opnieuw te huur wordt aangeboden aan nieuwe huurders, moet evenwel worden nagegaan of een asbestinventaris of asbestattest vereist is en of deze informatie aan de huurder moet worden bezorgd. </w:t>
      </w:r>
    </w:p>
    <w:p w14:paraId="2AC12B79" w14:textId="77777777" w:rsidR="00AF278E" w:rsidRPr="00AF278E" w:rsidRDefault="00AF278E" w:rsidP="00AF278E">
      <w:pPr>
        <w:ind w:left="-5"/>
        <w:rPr>
          <w:sz w:val="22"/>
          <w:szCs w:val="28"/>
        </w:rPr>
      </w:pPr>
    </w:p>
    <w:p w14:paraId="207C5215" w14:textId="67792508" w:rsidR="00AF278E" w:rsidRDefault="00AF278E" w:rsidP="00AF278E">
      <w:pPr>
        <w:ind w:left="-5"/>
        <w:rPr>
          <w:sz w:val="22"/>
          <w:szCs w:val="28"/>
        </w:rPr>
      </w:pPr>
      <w:r w:rsidRPr="00AF278E">
        <w:rPr>
          <w:sz w:val="22"/>
          <w:szCs w:val="28"/>
        </w:rPr>
        <w:t xml:space="preserve">Vanaf </w:t>
      </w:r>
      <w:r w:rsidRPr="00AF278E">
        <w:rPr>
          <w:b/>
          <w:sz w:val="22"/>
          <w:szCs w:val="28"/>
        </w:rPr>
        <w:t>2032</w:t>
      </w:r>
      <w:r w:rsidRPr="00AF278E">
        <w:rPr>
          <w:sz w:val="22"/>
          <w:szCs w:val="28"/>
        </w:rPr>
        <w:t xml:space="preserve"> moet elke eigenaar van een gebouw dat vóór 2001 werd gebouwd over een geldig asbestattest beschikken.</w:t>
      </w:r>
    </w:p>
    <w:p w14:paraId="118AEB53" w14:textId="77777777" w:rsidR="00AF278E" w:rsidRPr="00AF278E" w:rsidRDefault="00AF278E" w:rsidP="00AF278E">
      <w:pPr>
        <w:ind w:left="-5"/>
        <w:rPr>
          <w:sz w:val="24"/>
          <w:szCs w:val="32"/>
        </w:rPr>
      </w:pPr>
    </w:p>
    <w:p w14:paraId="5C65C3FF" w14:textId="76D717AE" w:rsidR="00AF278E" w:rsidRDefault="00AF278E" w:rsidP="00AF278E">
      <w:pPr>
        <w:rPr>
          <w:b/>
          <w:bCs/>
          <w:sz w:val="22"/>
          <w:szCs w:val="28"/>
        </w:rPr>
      </w:pPr>
      <w:r w:rsidRPr="002D00D0">
        <w:rPr>
          <w:b/>
          <w:bCs/>
          <w:sz w:val="22"/>
          <w:szCs w:val="28"/>
        </w:rPr>
        <w:t>Vastgestelde situatie</w:t>
      </w:r>
      <w:r>
        <w:rPr>
          <w:b/>
          <w:bCs/>
          <w:sz w:val="22"/>
          <w:szCs w:val="28"/>
        </w:rPr>
        <w:t xml:space="preserve"> </w:t>
      </w:r>
    </w:p>
    <w:p w14:paraId="471CFBB5" w14:textId="77777777" w:rsidR="00AF278E" w:rsidRDefault="00AF278E" w:rsidP="00AF278E">
      <w:pPr>
        <w:rPr>
          <w:b/>
          <w:bCs/>
          <w:sz w:val="22"/>
          <w:szCs w:val="28"/>
        </w:rPr>
      </w:pPr>
    </w:p>
    <w:p w14:paraId="66B50C24" w14:textId="457E5509" w:rsidR="00AF278E" w:rsidRPr="00AC771C" w:rsidRDefault="009A6682" w:rsidP="00AF278E">
      <w:pPr>
        <w:rPr>
          <w:color w:val="auto"/>
          <w:sz w:val="22"/>
          <w:szCs w:val="28"/>
        </w:rPr>
      </w:pPr>
      <w:r w:rsidRPr="00AC771C">
        <w:rPr>
          <w:color w:val="auto"/>
          <w:sz w:val="22"/>
          <w:szCs w:val="28"/>
        </w:rPr>
        <w:t>{</w:t>
      </w:r>
      <w:proofErr w:type="spellStart"/>
      <w:r w:rsidRPr="00AC771C">
        <w:rPr>
          <w:color w:val="auto"/>
          <w:sz w:val="22"/>
          <w:szCs w:val="28"/>
        </w:rPr>
        <w:t>vastgesteldesituatieasbest</w:t>
      </w:r>
      <w:proofErr w:type="spellEnd"/>
      <w:r w:rsidRPr="00AC771C">
        <w:rPr>
          <w:color w:val="auto"/>
          <w:sz w:val="22"/>
          <w:szCs w:val="28"/>
        </w:rPr>
        <w:t>}</w:t>
      </w:r>
    </w:p>
    <w:p w14:paraId="4B2A82EE" w14:textId="77777777" w:rsidR="009A6682" w:rsidRDefault="009A6682" w:rsidP="00AF278E">
      <w:pPr>
        <w:rPr>
          <w:b/>
          <w:bCs/>
          <w:sz w:val="22"/>
          <w:szCs w:val="28"/>
        </w:rPr>
      </w:pPr>
    </w:p>
    <w:p w14:paraId="4A9FA7BB" w14:textId="4313702A" w:rsidR="00AF278E" w:rsidRDefault="00384906" w:rsidP="00AF278E">
      <w:pPr>
        <w:rPr>
          <w:b/>
          <w:bCs/>
          <w:sz w:val="22"/>
          <w:szCs w:val="28"/>
        </w:rPr>
      </w:pPr>
      <w:r>
        <w:rPr>
          <w:b/>
          <w:bCs/>
          <w:sz w:val="22"/>
          <w:szCs w:val="28"/>
        </w:rPr>
        <w:t>Conclusie en a</w:t>
      </w:r>
      <w:r w:rsidR="00AF278E">
        <w:rPr>
          <w:b/>
          <w:bCs/>
          <w:sz w:val="22"/>
          <w:szCs w:val="28"/>
        </w:rPr>
        <w:t>anbeveling</w:t>
      </w:r>
    </w:p>
    <w:p w14:paraId="69F284ED" w14:textId="77777777" w:rsidR="00AF278E" w:rsidRDefault="00AF278E" w:rsidP="00AF278E">
      <w:pPr>
        <w:rPr>
          <w:b/>
          <w:bCs/>
          <w:sz w:val="22"/>
          <w:szCs w:val="28"/>
        </w:rPr>
      </w:pPr>
    </w:p>
    <w:p w14:paraId="17E269B1" w14:textId="64510B58" w:rsidR="00AF278E" w:rsidRPr="00AC771C" w:rsidRDefault="009A6682" w:rsidP="00AF278E">
      <w:pPr>
        <w:rPr>
          <w:color w:val="auto"/>
          <w:sz w:val="22"/>
          <w:szCs w:val="28"/>
        </w:rPr>
      </w:pPr>
      <w:r w:rsidRPr="00AC771C">
        <w:rPr>
          <w:color w:val="auto"/>
          <w:sz w:val="22"/>
          <w:szCs w:val="28"/>
        </w:rPr>
        <w:t>{conclusieasbest}</w:t>
      </w:r>
    </w:p>
    <w:p w14:paraId="63FD6CDC" w14:textId="77777777" w:rsidR="00AF278E" w:rsidRDefault="00AF278E" w:rsidP="00AF278E">
      <w:pPr>
        <w:rPr>
          <w:sz w:val="22"/>
          <w:szCs w:val="28"/>
        </w:rPr>
      </w:pPr>
    </w:p>
    <w:p w14:paraId="657936CA" w14:textId="78495B24" w:rsidR="00AF278E" w:rsidRDefault="00AF278E" w:rsidP="00325AA2">
      <w:pPr>
        <w:pStyle w:val="Kop4"/>
      </w:pPr>
      <w:r>
        <w:t>EE-NORMEN VLAAMSE WOONCODE</w:t>
      </w:r>
    </w:p>
    <w:p w14:paraId="5DB8F06C" w14:textId="77777777" w:rsidR="00AF278E" w:rsidRDefault="00AF278E" w:rsidP="00AF278E"/>
    <w:p w14:paraId="2C7EC9CD" w14:textId="51CF78B8" w:rsidR="00AF278E" w:rsidRDefault="00AF278E" w:rsidP="00AF278E">
      <w:pPr>
        <w:ind w:left="708"/>
        <w:rPr>
          <w:i/>
          <w:iCs/>
          <w:u w:val="single"/>
        </w:rPr>
      </w:pPr>
      <w:r>
        <w:rPr>
          <w:i/>
          <w:iCs/>
          <w:sz w:val="22"/>
          <w:szCs w:val="28"/>
          <w:u w:val="single"/>
        </w:rPr>
        <w:t>CONFORMITEIT DAKISOLATIE</w:t>
      </w:r>
    </w:p>
    <w:p w14:paraId="1710791E" w14:textId="77777777" w:rsidR="00AF278E" w:rsidRDefault="00AF278E" w:rsidP="00AF278E">
      <w:pPr>
        <w:ind w:left="708"/>
        <w:rPr>
          <w:i/>
          <w:iCs/>
          <w:u w:val="single"/>
        </w:rPr>
      </w:pPr>
    </w:p>
    <w:p w14:paraId="6E033DDA" w14:textId="77777777" w:rsidR="00AF278E" w:rsidRDefault="00AF278E" w:rsidP="00AF278E">
      <w:pPr>
        <w:ind w:left="708"/>
        <w:rPr>
          <w:i/>
          <w:iCs/>
          <w:u w:val="single"/>
        </w:rPr>
      </w:pPr>
    </w:p>
    <w:p w14:paraId="0D68B8C1" w14:textId="77777777" w:rsidR="00AF278E" w:rsidRDefault="00AF278E" w:rsidP="00AF278E">
      <w:pPr>
        <w:rPr>
          <w:b/>
          <w:bCs/>
          <w:sz w:val="22"/>
          <w:szCs w:val="28"/>
        </w:rPr>
      </w:pPr>
      <w:r w:rsidRPr="00E86ADD">
        <w:rPr>
          <w:b/>
          <w:bCs/>
          <w:sz w:val="22"/>
          <w:szCs w:val="28"/>
        </w:rPr>
        <w:t>Geldende regelgeving en technische voorschriften</w:t>
      </w:r>
    </w:p>
    <w:p w14:paraId="05846E9A" w14:textId="77777777" w:rsidR="00AF278E" w:rsidRPr="00AF278E" w:rsidRDefault="00AF278E" w:rsidP="00AF278E">
      <w:pPr>
        <w:rPr>
          <w:b/>
          <w:bCs/>
          <w:sz w:val="24"/>
          <w:szCs w:val="32"/>
        </w:rPr>
      </w:pPr>
    </w:p>
    <w:p w14:paraId="16AAF7AE" w14:textId="77777777" w:rsidR="00AF278E" w:rsidRDefault="00AF278E" w:rsidP="00AF278E">
      <w:pPr>
        <w:ind w:left="-5"/>
        <w:rPr>
          <w:sz w:val="22"/>
          <w:szCs w:val="28"/>
        </w:rPr>
      </w:pPr>
      <w:r w:rsidRPr="00AF278E">
        <w:rPr>
          <w:sz w:val="22"/>
          <w:szCs w:val="28"/>
        </w:rPr>
        <w:t xml:space="preserve">Sinds 1 januari 2015 is in Vlaanderen de dakisolatienorm van toepassing. Deze norm bepaalt dat zelfstandige woningen en appartementen moeten beschikken over voldoende dakisolatie. Als minimale vereiste geldt een warmteweerstand van </w:t>
      </w:r>
      <w:r w:rsidRPr="00AF278E">
        <w:rPr>
          <w:b/>
          <w:sz w:val="22"/>
          <w:szCs w:val="28"/>
        </w:rPr>
        <w:t>R = 0,75 m²K/W</w:t>
      </w:r>
      <w:r w:rsidRPr="00AF278E">
        <w:rPr>
          <w:sz w:val="22"/>
          <w:szCs w:val="28"/>
        </w:rPr>
        <w:t xml:space="preserve">. De vereiste dikte van het isolatiemateriaal is afhankelijk van het type isolatie en de bijhorende </w:t>
      </w:r>
      <w:proofErr w:type="spellStart"/>
      <w:r w:rsidRPr="00AF278E">
        <w:rPr>
          <w:sz w:val="22"/>
          <w:szCs w:val="28"/>
        </w:rPr>
        <w:t>lambdawaarde</w:t>
      </w:r>
      <w:proofErr w:type="spellEnd"/>
      <w:r w:rsidRPr="00AF278E">
        <w:rPr>
          <w:sz w:val="22"/>
          <w:szCs w:val="28"/>
        </w:rPr>
        <w:t xml:space="preserve">. </w:t>
      </w:r>
    </w:p>
    <w:p w14:paraId="0D18DD46" w14:textId="77777777" w:rsidR="00AF278E" w:rsidRPr="00AF278E" w:rsidRDefault="00AF278E" w:rsidP="00AF278E">
      <w:pPr>
        <w:ind w:left="-5"/>
        <w:rPr>
          <w:sz w:val="22"/>
          <w:szCs w:val="28"/>
        </w:rPr>
      </w:pPr>
    </w:p>
    <w:p w14:paraId="57EF5EDE" w14:textId="4DAEB483" w:rsidR="00AF278E" w:rsidRPr="00AF278E" w:rsidRDefault="00AF278E" w:rsidP="00AF278E">
      <w:pPr>
        <w:rPr>
          <w:sz w:val="22"/>
          <w:szCs w:val="28"/>
        </w:rPr>
      </w:pPr>
      <w:r w:rsidRPr="00AF278E">
        <w:rPr>
          <w:sz w:val="22"/>
          <w:szCs w:val="28"/>
        </w:rPr>
        <w:t>De dakisolatienorm heeft tot doel het warmteverlies via het dak te beperken en vormt een belangrijk onderdeel van de minimale energetische kwaliteit van woningen en appartementen. Bij appartementsgebouwen wordt daarbij bijzondere aandacht besteed aan de dakopbouw van de gemeenschappelijke delen en de mate waarin deze bijdraagt tot de energieprestatie van de onderliggende privatieve eenheden</w:t>
      </w:r>
      <w:r w:rsidR="00384906">
        <w:rPr>
          <w:sz w:val="22"/>
          <w:szCs w:val="28"/>
        </w:rPr>
        <w:t>.</w:t>
      </w:r>
    </w:p>
    <w:p w14:paraId="387D4327" w14:textId="77777777" w:rsidR="00AF278E" w:rsidRPr="00AF278E" w:rsidRDefault="00AF278E" w:rsidP="00AF278E">
      <w:pPr>
        <w:rPr>
          <w:sz w:val="22"/>
          <w:szCs w:val="28"/>
        </w:rPr>
      </w:pPr>
    </w:p>
    <w:p w14:paraId="3892BDB2" w14:textId="1517434B" w:rsidR="00AF278E" w:rsidRDefault="00AF278E" w:rsidP="00AF278E">
      <w:pPr>
        <w:rPr>
          <w:b/>
          <w:bCs/>
          <w:sz w:val="22"/>
          <w:szCs w:val="28"/>
        </w:rPr>
      </w:pPr>
      <w:r w:rsidRPr="002D00D0">
        <w:rPr>
          <w:b/>
          <w:bCs/>
          <w:sz w:val="22"/>
          <w:szCs w:val="28"/>
        </w:rPr>
        <w:t>Vastgestelde situatie</w:t>
      </w:r>
    </w:p>
    <w:p w14:paraId="70843306" w14:textId="77777777" w:rsidR="00AF278E" w:rsidRDefault="00AF278E" w:rsidP="00AF278E">
      <w:pPr>
        <w:rPr>
          <w:b/>
          <w:bCs/>
          <w:sz w:val="22"/>
          <w:szCs w:val="28"/>
        </w:rPr>
      </w:pPr>
    </w:p>
    <w:p w14:paraId="79DC8718" w14:textId="156FB5DA" w:rsidR="00AF278E" w:rsidRPr="00AC771C" w:rsidRDefault="009A6682" w:rsidP="00AF278E">
      <w:pPr>
        <w:rPr>
          <w:color w:val="auto"/>
          <w:sz w:val="22"/>
          <w:szCs w:val="28"/>
        </w:rPr>
      </w:pPr>
      <w:r w:rsidRPr="00AC771C">
        <w:rPr>
          <w:color w:val="auto"/>
          <w:sz w:val="22"/>
          <w:szCs w:val="28"/>
        </w:rPr>
        <w:t>{</w:t>
      </w:r>
      <w:proofErr w:type="spellStart"/>
      <w:r w:rsidRPr="00AC771C">
        <w:rPr>
          <w:color w:val="auto"/>
          <w:sz w:val="22"/>
          <w:szCs w:val="28"/>
        </w:rPr>
        <w:t>vastgesteldesituatiedakisolatie</w:t>
      </w:r>
      <w:proofErr w:type="spellEnd"/>
      <w:r w:rsidRPr="00AC771C">
        <w:rPr>
          <w:color w:val="auto"/>
          <w:sz w:val="22"/>
          <w:szCs w:val="28"/>
        </w:rPr>
        <w:t>}</w:t>
      </w:r>
    </w:p>
    <w:p w14:paraId="107B692F" w14:textId="77777777" w:rsidR="009A6682" w:rsidRDefault="009A6682" w:rsidP="00AF278E">
      <w:pPr>
        <w:rPr>
          <w:b/>
          <w:bCs/>
          <w:sz w:val="22"/>
          <w:szCs w:val="28"/>
        </w:rPr>
      </w:pPr>
    </w:p>
    <w:p w14:paraId="1C378A86" w14:textId="77777777" w:rsidR="00AF278E" w:rsidRDefault="00AF278E" w:rsidP="00AF278E">
      <w:pPr>
        <w:rPr>
          <w:b/>
          <w:bCs/>
          <w:sz w:val="22"/>
          <w:szCs w:val="28"/>
        </w:rPr>
      </w:pPr>
      <w:r>
        <w:rPr>
          <w:b/>
          <w:bCs/>
          <w:sz w:val="22"/>
          <w:szCs w:val="28"/>
        </w:rPr>
        <w:t>Conclusie en aanbeveling</w:t>
      </w:r>
    </w:p>
    <w:p w14:paraId="19C9F240" w14:textId="77777777" w:rsidR="00AF278E" w:rsidRDefault="00AF278E" w:rsidP="00AF278E">
      <w:pPr>
        <w:rPr>
          <w:b/>
          <w:bCs/>
          <w:sz w:val="22"/>
          <w:szCs w:val="28"/>
        </w:rPr>
      </w:pPr>
    </w:p>
    <w:p w14:paraId="28C99A79" w14:textId="60BEC609" w:rsidR="00AF278E" w:rsidRPr="00AC771C" w:rsidRDefault="009A6682" w:rsidP="00AF278E">
      <w:pPr>
        <w:rPr>
          <w:color w:val="auto"/>
          <w:sz w:val="22"/>
          <w:szCs w:val="28"/>
        </w:rPr>
      </w:pPr>
      <w:r w:rsidRPr="00AC771C">
        <w:rPr>
          <w:color w:val="auto"/>
          <w:sz w:val="22"/>
          <w:szCs w:val="28"/>
        </w:rPr>
        <w:t>{conclusiedakisolatie}</w:t>
      </w:r>
    </w:p>
    <w:p w14:paraId="1269E4DB" w14:textId="77777777" w:rsidR="009A6682" w:rsidRDefault="009A6682" w:rsidP="00AF278E">
      <w:pPr>
        <w:rPr>
          <w:sz w:val="22"/>
          <w:szCs w:val="28"/>
        </w:rPr>
      </w:pPr>
    </w:p>
    <w:p w14:paraId="23359E03" w14:textId="110EF192" w:rsidR="00384906" w:rsidRDefault="00384906" w:rsidP="00384906">
      <w:pPr>
        <w:ind w:left="708"/>
        <w:rPr>
          <w:i/>
          <w:iCs/>
          <w:u w:val="single"/>
        </w:rPr>
      </w:pPr>
      <w:r>
        <w:rPr>
          <w:i/>
          <w:iCs/>
          <w:sz w:val="22"/>
          <w:szCs w:val="28"/>
          <w:u w:val="single"/>
        </w:rPr>
        <w:t>CONFORMITEIT DUBBELGLASNORM</w:t>
      </w:r>
    </w:p>
    <w:p w14:paraId="5AFB9C39" w14:textId="77777777" w:rsidR="00384906" w:rsidRDefault="00384906" w:rsidP="00384906">
      <w:pPr>
        <w:ind w:left="708"/>
        <w:rPr>
          <w:i/>
          <w:iCs/>
          <w:u w:val="single"/>
        </w:rPr>
      </w:pPr>
    </w:p>
    <w:p w14:paraId="01A52D53" w14:textId="77777777" w:rsidR="00384906" w:rsidRDefault="00384906" w:rsidP="00384906">
      <w:pPr>
        <w:ind w:left="708"/>
        <w:rPr>
          <w:i/>
          <w:iCs/>
          <w:u w:val="single"/>
        </w:rPr>
      </w:pPr>
    </w:p>
    <w:p w14:paraId="38C86ADF" w14:textId="77777777" w:rsidR="00384906" w:rsidRDefault="00384906" w:rsidP="00384906">
      <w:pPr>
        <w:rPr>
          <w:b/>
          <w:bCs/>
          <w:sz w:val="22"/>
          <w:szCs w:val="28"/>
        </w:rPr>
      </w:pPr>
      <w:r w:rsidRPr="00E86ADD">
        <w:rPr>
          <w:b/>
          <w:bCs/>
          <w:sz w:val="22"/>
          <w:szCs w:val="28"/>
        </w:rPr>
        <w:t>Geldende regelgeving en technische voorschriften</w:t>
      </w:r>
    </w:p>
    <w:p w14:paraId="7BB8BCCF" w14:textId="77777777" w:rsidR="00384906" w:rsidRPr="00384906" w:rsidRDefault="00384906" w:rsidP="00384906">
      <w:pPr>
        <w:rPr>
          <w:b/>
          <w:bCs/>
          <w:sz w:val="28"/>
          <w:szCs w:val="36"/>
        </w:rPr>
      </w:pPr>
    </w:p>
    <w:p w14:paraId="23CDDC53" w14:textId="77777777" w:rsidR="00384906" w:rsidRDefault="00384906" w:rsidP="00384906">
      <w:pPr>
        <w:ind w:left="-5"/>
        <w:rPr>
          <w:sz w:val="22"/>
          <w:szCs w:val="28"/>
        </w:rPr>
      </w:pPr>
      <w:r w:rsidRPr="00384906">
        <w:rPr>
          <w:sz w:val="22"/>
          <w:szCs w:val="28"/>
        </w:rPr>
        <w:t xml:space="preserve">Sinds 1 januari 2020 is de dubbelglasnorm verplicht voor elke woning en elk appartement in Vlaanderen. Deze norm bepaalt dat de ramen van de woonfuncties minimaal moeten zijn uitgerust met dubbele beglazing. Dubbele beglazing bestaat uit minstens twee glasplaten die luchtdicht met elkaar verbonden zijn, met daartussen een isolerende spouw. </w:t>
      </w:r>
    </w:p>
    <w:p w14:paraId="0DBADA2A" w14:textId="77777777" w:rsidR="00384906" w:rsidRPr="00384906" w:rsidRDefault="00384906" w:rsidP="00384906">
      <w:pPr>
        <w:ind w:left="-5"/>
        <w:rPr>
          <w:sz w:val="22"/>
          <w:szCs w:val="28"/>
        </w:rPr>
      </w:pPr>
    </w:p>
    <w:p w14:paraId="67F79BE7" w14:textId="59FD4596" w:rsidR="00384906" w:rsidRDefault="00384906" w:rsidP="00384906">
      <w:pPr>
        <w:rPr>
          <w:sz w:val="22"/>
          <w:szCs w:val="28"/>
        </w:rPr>
      </w:pPr>
      <w:r w:rsidRPr="00384906">
        <w:rPr>
          <w:sz w:val="22"/>
          <w:szCs w:val="28"/>
        </w:rPr>
        <w:t>De dubbelglasnorm is gericht op het beperken van warmteverliezen, het verbeteren van het thermisch comfort en het verhogen van de minimale woonkwaliteit. De norm is niet van toepassing op beglazing van gemeenschappelijke delen zoals inkomhallen, gangen, traphallen, technische lokalen of garages, tenzij deze ruimten deel uitmaken van een woonfunctie of rechtstreeks relevant zijn voor de beoordeling van een privatieve eenheid.</w:t>
      </w:r>
    </w:p>
    <w:p w14:paraId="23CF0972" w14:textId="77777777" w:rsidR="00384906" w:rsidRPr="00384906" w:rsidRDefault="00384906" w:rsidP="00384906">
      <w:pPr>
        <w:rPr>
          <w:sz w:val="24"/>
          <w:szCs w:val="32"/>
        </w:rPr>
      </w:pPr>
    </w:p>
    <w:p w14:paraId="2124DA04" w14:textId="77777777" w:rsidR="00384906" w:rsidRPr="00AF278E" w:rsidRDefault="00384906" w:rsidP="00384906">
      <w:pPr>
        <w:rPr>
          <w:sz w:val="22"/>
          <w:szCs w:val="28"/>
        </w:rPr>
      </w:pPr>
    </w:p>
    <w:p w14:paraId="1DCC90EA" w14:textId="77777777" w:rsidR="00384906" w:rsidRDefault="00384906" w:rsidP="00384906">
      <w:pPr>
        <w:rPr>
          <w:b/>
          <w:bCs/>
          <w:sz w:val="22"/>
          <w:szCs w:val="28"/>
        </w:rPr>
      </w:pPr>
      <w:r w:rsidRPr="002D00D0">
        <w:rPr>
          <w:b/>
          <w:bCs/>
          <w:sz w:val="22"/>
          <w:szCs w:val="28"/>
        </w:rPr>
        <w:t>Vastgestelde situatie</w:t>
      </w:r>
    </w:p>
    <w:p w14:paraId="4BE02318" w14:textId="77777777" w:rsidR="00384906" w:rsidRDefault="00384906" w:rsidP="00384906">
      <w:pPr>
        <w:rPr>
          <w:b/>
          <w:bCs/>
          <w:sz w:val="22"/>
          <w:szCs w:val="28"/>
        </w:rPr>
      </w:pPr>
    </w:p>
    <w:p w14:paraId="70AF317F" w14:textId="07AC9A79" w:rsidR="00384906" w:rsidRPr="00AC771C" w:rsidRDefault="009A6682" w:rsidP="00384906">
      <w:pPr>
        <w:rPr>
          <w:color w:val="auto"/>
          <w:sz w:val="22"/>
          <w:szCs w:val="28"/>
        </w:rPr>
      </w:pPr>
      <w:r w:rsidRPr="00AC771C">
        <w:rPr>
          <w:color w:val="auto"/>
          <w:sz w:val="22"/>
          <w:szCs w:val="28"/>
        </w:rPr>
        <w:t>{</w:t>
      </w:r>
      <w:proofErr w:type="spellStart"/>
      <w:r w:rsidRPr="00AC771C">
        <w:rPr>
          <w:color w:val="auto"/>
          <w:sz w:val="22"/>
          <w:szCs w:val="28"/>
        </w:rPr>
        <w:t>vastgesteldesituatiedubbelglasnorm</w:t>
      </w:r>
      <w:proofErr w:type="spellEnd"/>
      <w:r w:rsidRPr="00AC771C">
        <w:rPr>
          <w:color w:val="auto"/>
          <w:sz w:val="22"/>
          <w:szCs w:val="28"/>
        </w:rPr>
        <w:t>}</w:t>
      </w:r>
    </w:p>
    <w:p w14:paraId="0C0AD6EA" w14:textId="77777777" w:rsidR="00384906" w:rsidRDefault="00384906" w:rsidP="00384906">
      <w:pPr>
        <w:rPr>
          <w:b/>
          <w:bCs/>
          <w:sz w:val="22"/>
          <w:szCs w:val="28"/>
        </w:rPr>
      </w:pPr>
    </w:p>
    <w:p w14:paraId="16E39990" w14:textId="77777777" w:rsidR="00384906" w:rsidRDefault="00384906" w:rsidP="00384906">
      <w:pPr>
        <w:rPr>
          <w:b/>
          <w:bCs/>
          <w:sz w:val="22"/>
          <w:szCs w:val="28"/>
        </w:rPr>
      </w:pPr>
      <w:r>
        <w:rPr>
          <w:b/>
          <w:bCs/>
          <w:sz w:val="22"/>
          <w:szCs w:val="28"/>
        </w:rPr>
        <w:t>Conclusie en aanbeveling</w:t>
      </w:r>
    </w:p>
    <w:p w14:paraId="3486F8E3" w14:textId="77777777" w:rsidR="00384906" w:rsidRDefault="00384906" w:rsidP="00384906">
      <w:pPr>
        <w:rPr>
          <w:b/>
          <w:bCs/>
          <w:sz w:val="22"/>
          <w:szCs w:val="28"/>
        </w:rPr>
      </w:pPr>
    </w:p>
    <w:p w14:paraId="5A942679" w14:textId="3E37FB0E" w:rsidR="00384906" w:rsidRPr="00AC771C" w:rsidRDefault="009A6682" w:rsidP="00384906">
      <w:pPr>
        <w:rPr>
          <w:color w:val="auto"/>
          <w:sz w:val="22"/>
          <w:szCs w:val="28"/>
        </w:rPr>
      </w:pPr>
      <w:r w:rsidRPr="00AC771C">
        <w:rPr>
          <w:color w:val="auto"/>
          <w:sz w:val="22"/>
          <w:szCs w:val="28"/>
        </w:rPr>
        <w:t>{conclusiedubbelglasnorm}</w:t>
      </w:r>
    </w:p>
    <w:p w14:paraId="1854EF39" w14:textId="77777777" w:rsidR="009A6682" w:rsidRDefault="009A6682" w:rsidP="00384906">
      <w:pPr>
        <w:rPr>
          <w:sz w:val="22"/>
          <w:szCs w:val="28"/>
        </w:rPr>
      </w:pPr>
    </w:p>
    <w:p w14:paraId="73B25B6F" w14:textId="1BDDA8F2" w:rsidR="00AF278E" w:rsidRDefault="00384906" w:rsidP="00325AA2">
      <w:pPr>
        <w:pStyle w:val="Kop4"/>
      </w:pPr>
      <w:r>
        <w:t>LIFTINSTALLATIE</w:t>
      </w:r>
    </w:p>
    <w:p w14:paraId="0C1D6FEA" w14:textId="77777777" w:rsidR="00384906" w:rsidRDefault="00384906" w:rsidP="00384906"/>
    <w:p w14:paraId="0B8322CE" w14:textId="77777777" w:rsidR="00384906" w:rsidRDefault="00384906" w:rsidP="00384906">
      <w:pPr>
        <w:rPr>
          <w:b/>
          <w:bCs/>
          <w:sz w:val="22"/>
          <w:szCs w:val="28"/>
        </w:rPr>
      </w:pPr>
      <w:r w:rsidRPr="00E86ADD">
        <w:rPr>
          <w:b/>
          <w:bCs/>
          <w:sz w:val="22"/>
          <w:szCs w:val="28"/>
        </w:rPr>
        <w:t>Geldende regelgeving en technische voorschriften</w:t>
      </w:r>
    </w:p>
    <w:p w14:paraId="40DAEBCA" w14:textId="77777777" w:rsidR="00384906" w:rsidRPr="00AF278E" w:rsidRDefault="00384906" w:rsidP="00384906">
      <w:pPr>
        <w:rPr>
          <w:b/>
          <w:bCs/>
          <w:sz w:val="24"/>
          <w:szCs w:val="32"/>
        </w:rPr>
      </w:pPr>
    </w:p>
    <w:p w14:paraId="2D69D356" w14:textId="77777777" w:rsidR="00384906" w:rsidRDefault="00384906" w:rsidP="00384906">
      <w:pPr>
        <w:rPr>
          <w:sz w:val="22"/>
          <w:szCs w:val="28"/>
        </w:rPr>
      </w:pPr>
      <w:r w:rsidRPr="00384906">
        <w:rPr>
          <w:sz w:val="22"/>
          <w:szCs w:val="28"/>
        </w:rPr>
        <w:t xml:space="preserve">Liftinstallaties moeten voldoen aan de toepasselijke regelgeving inzake veiligheid, preventieve inspecties, periodieke keuringen, risicoanalyse en verplichte modernisering. De eigenaar of beheerder van het gebouw staat in voor het veilig beheer van de liftinstallatie en moet ervoor zorgen dat de lift regelmatig wordt onderhouden en periodiek wordt gekeurd door een erkende externe dienst voor technische controle. </w:t>
      </w:r>
    </w:p>
    <w:p w14:paraId="4FD12EA2" w14:textId="77777777" w:rsidR="00384906" w:rsidRPr="00384906" w:rsidRDefault="00384906" w:rsidP="00384906">
      <w:pPr>
        <w:rPr>
          <w:sz w:val="22"/>
          <w:szCs w:val="28"/>
        </w:rPr>
      </w:pPr>
    </w:p>
    <w:p w14:paraId="4FDD6342" w14:textId="77777777" w:rsidR="00384906" w:rsidRDefault="00384906" w:rsidP="00384906">
      <w:pPr>
        <w:rPr>
          <w:sz w:val="22"/>
          <w:szCs w:val="28"/>
        </w:rPr>
      </w:pPr>
      <w:r w:rsidRPr="00384906">
        <w:rPr>
          <w:sz w:val="22"/>
          <w:szCs w:val="28"/>
        </w:rPr>
        <w:t xml:space="preserve">Voor bestaande liften dient bovendien een risicoanalyse beschikbaar te zijn. Op basis van deze analyse worden de aanwezige veiligheidsrisico’s beoordeeld en wordt bepaald welke moderniseringsmaatregelen noodzakelijk zijn. Mogelijke aandachtspunten zijn onder meer de nauwkeurigheid van het stoppen aan de verdiepingen, de beveiliging van deuren, de kooi- en schachtverlichting, noodcommunicatie, signalisatie, toegankelijkheid, bescherming tegen inklemming en de algemene bedrijfszekerheid van de installatie. </w:t>
      </w:r>
    </w:p>
    <w:p w14:paraId="64DC69E3" w14:textId="77777777" w:rsidR="00384906" w:rsidRPr="00384906" w:rsidRDefault="00384906" w:rsidP="00384906">
      <w:pPr>
        <w:rPr>
          <w:sz w:val="22"/>
          <w:szCs w:val="28"/>
        </w:rPr>
      </w:pPr>
    </w:p>
    <w:p w14:paraId="7B35ACB8" w14:textId="77777777" w:rsidR="00384906" w:rsidRPr="00384906" w:rsidRDefault="00384906" w:rsidP="00384906">
      <w:pPr>
        <w:rPr>
          <w:sz w:val="22"/>
          <w:szCs w:val="28"/>
        </w:rPr>
      </w:pPr>
      <w:r w:rsidRPr="00384906">
        <w:rPr>
          <w:sz w:val="22"/>
          <w:szCs w:val="28"/>
        </w:rPr>
        <w:t xml:space="preserve">De keuringsverslagen, onderhoudsattesten en eventuele regularisatieverslagen vormen hierbij de basisdocumenten om na te gaan of de liftinstallatie voldoet aan de geldende veiligheidsvoorschriften en of er openstaande opmerkingen of tekortkomingen aanwezig zijn. </w:t>
      </w:r>
    </w:p>
    <w:p w14:paraId="2BBD886E" w14:textId="77777777" w:rsidR="00384906" w:rsidRPr="00AF278E" w:rsidRDefault="00384906" w:rsidP="00384906">
      <w:pPr>
        <w:rPr>
          <w:sz w:val="22"/>
          <w:szCs w:val="28"/>
        </w:rPr>
      </w:pPr>
    </w:p>
    <w:p w14:paraId="2127A6B9" w14:textId="77777777" w:rsidR="00384906" w:rsidRDefault="00384906" w:rsidP="00384906">
      <w:pPr>
        <w:rPr>
          <w:b/>
          <w:bCs/>
          <w:sz w:val="22"/>
          <w:szCs w:val="28"/>
        </w:rPr>
      </w:pPr>
      <w:r w:rsidRPr="002D00D0">
        <w:rPr>
          <w:b/>
          <w:bCs/>
          <w:sz w:val="22"/>
          <w:szCs w:val="28"/>
        </w:rPr>
        <w:t>Vastgestelde situatie</w:t>
      </w:r>
    </w:p>
    <w:p w14:paraId="0933DAFB" w14:textId="77777777" w:rsidR="00384906" w:rsidRDefault="00384906" w:rsidP="00384906">
      <w:pPr>
        <w:rPr>
          <w:b/>
          <w:bCs/>
          <w:sz w:val="22"/>
          <w:szCs w:val="28"/>
        </w:rPr>
      </w:pPr>
    </w:p>
    <w:p w14:paraId="1C629A28" w14:textId="7C809665" w:rsidR="00384906" w:rsidRPr="00AC771C" w:rsidRDefault="00F731C2" w:rsidP="00384906">
      <w:pPr>
        <w:rPr>
          <w:color w:val="auto"/>
          <w:sz w:val="22"/>
          <w:szCs w:val="28"/>
        </w:rPr>
      </w:pPr>
      <w:r w:rsidRPr="00AC771C">
        <w:rPr>
          <w:color w:val="auto"/>
          <w:sz w:val="22"/>
          <w:szCs w:val="28"/>
        </w:rPr>
        <w:t>{</w:t>
      </w:r>
      <w:proofErr w:type="spellStart"/>
      <w:r w:rsidRPr="00AC771C">
        <w:rPr>
          <w:color w:val="auto"/>
          <w:sz w:val="22"/>
          <w:szCs w:val="28"/>
        </w:rPr>
        <w:t>vastgesteldesituatielift</w:t>
      </w:r>
      <w:proofErr w:type="spellEnd"/>
      <w:r w:rsidRPr="00AC771C">
        <w:rPr>
          <w:color w:val="auto"/>
          <w:sz w:val="22"/>
          <w:szCs w:val="28"/>
        </w:rPr>
        <w:t>}</w:t>
      </w:r>
    </w:p>
    <w:p w14:paraId="3C43D636" w14:textId="77777777" w:rsidR="00F731C2" w:rsidRDefault="00F731C2" w:rsidP="00384906">
      <w:pPr>
        <w:rPr>
          <w:b/>
          <w:bCs/>
          <w:sz w:val="22"/>
          <w:szCs w:val="28"/>
        </w:rPr>
      </w:pPr>
    </w:p>
    <w:p w14:paraId="0DC0A06A" w14:textId="77777777" w:rsidR="00384906" w:rsidRDefault="00384906" w:rsidP="00384906">
      <w:pPr>
        <w:rPr>
          <w:b/>
          <w:bCs/>
          <w:sz w:val="22"/>
          <w:szCs w:val="28"/>
        </w:rPr>
      </w:pPr>
      <w:r>
        <w:rPr>
          <w:b/>
          <w:bCs/>
          <w:sz w:val="22"/>
          <w:szCs w:val="28"/>
        </w:rPr>
        <w:t>Conclusie en aanbeveling</w:t>
      </w:r>
    </w:p>
    <w:p w14:paraId="31D6B89B" w14:textId="77777777" w:rsidR="00384906" w:rsidRDefault="00384906" w:rsidP="00384906">
      <w:pPr>
        <w:rPr>
          <w:b/>
          <w:bCs/>
          <w:sz w:val="22"/>
          <w:szCs w:val="28"/>
        </w:rPr>
      </w:pPr>
    </w:p>
    <w:p w14:paraId="1574F1B2" w14:textId="5BCE7458" w:rsidR="00384906" w:rsidRPr="00AC771C" w:rsidRDefault="00F731C2" w:rsidP="00384906">
      <w:pPr>
        <w:rPr>
          <w:color w:val="auto"/>
          <w:sz w:val="22"/>
          <w:szCs w:val="28"/>
        </w:rPr>
      </w:pPr>
      <w:r w:rsidRPr="00AC771C">
        <w:rPr>
          <w:color w:val="auto"/>
          <w:sz w:val="22"/>
          <w:szCs w:val="28"/>
        </w:rPr>
        <w:t>{conclusielift}</w:t>
      </w:r>
    </w:p>
    <w:p w14:paraId="4268F5E8" w14:textId="77777777" w:rsidR="00384906" w:rsidRDefault="00384906" w:rsidP="00384906">
      <w:pPr>
        <w:rPr>
          <w:sz w:val="22"/>
          <w:szCs w:val="28"/>
        </w:rPr>
      </w:pPr>
    </w:p>
    <w:p w14:paraId="231C30A6" w14:textId="6F144CF2" w:rsidR="00384906" w:rsidRDefault="00384906" w:rsidP="00325AA2">
      <w:pPr>
        <w:pStyle w:val="Kop4"/>
      </w:pPr>
      <w:r>
        <w:t>ELEKTRISCHE INSTALLATIE</w:t>
      </w:r>
    </w:p>
    <w:p w14:paraId="07C0710B" w14:textId="77777777" w:rsidR="00384906" w:rsidRDefault="00384906" w:rsidP="00384906"/>
    <w:p w14:paraId="481D3C2A" w14:textId="77777777" w:rsidR="00384906" w:rsidRDefault="00384906" w:rsidP="00384906">
      <w:pPr>
        <w:rPr>
          <w:b/>
          <w:bCs/>
          <w:sz w:val="22"/>
          <w:szCs w:val="28"/>
        </w:rPr>
      </w:pPr>
      <w:r w:rsidRPr="00E86ADD">
        <w:rPr>
          <w:b/>
          <w:bCs/>
          <w:sz w:val="22"/>
          <w:szCs w:val="28"/>
        </w:rPr>
        <w:t>Geldende regelgeving en technische voorschriften</w:t>
      </w:r>
    </w:p>
    <w:p w14:paraId="2499E569" w14:textId="77777777" w:rsidR="00384906" w:rsidRPr="00AF278E" w:rsidRDefault="00384906" w:rsidP="00384906">
      <w:pPr>
        <w:rPr>
          <w:b/>
          <w:bCs/>
          <w:sz w:val="24"/>
          <w:szCs w:val="32"/>
        </w:rPr>
      </w:pPr>
    </w:p>
    <w:p w14:paraId="5848D8BB" w14:textId="77777777" w:rsidR="00384906" w:rsidRPr="00384906" w:rsidRDefault="00384906" w:rsidP="00384906">
      <w:pPr>
        <w:rPr>
          <w:sz w:val="22"/>
          <w:szCs w:val="28"/>
        </w:rPr>
      </w:pPr>
      <w:r w:rsidRPr="00384906">
        <w:rPr>
          <w:sz w:val="22"/>
          <w:szCs w:val="28"/>
        </w:rPr>
        <w:t xml:space="preserve">De elektrische laagspanningsinstallatie van de gemeenschappelijke delen dient periodiek te worden gekeurd overeenkomstig het Algemeen Reglement op de Elektrische Installaties, het AREI. Voor de gemeenschappelijke elektrische installatie geldt in principe een periodieke keuringsverplichting om de 5 jaar. Voor de privatieve elektrische installaties van appartementen geldt doorgaans een periodieke keuring om de 25 jaar, behoudens specifieke situaties zoals verkoop, wijziging, uitbreiding of verzwaring van de installatie. </w:t>
      </w:r>
    </w:p>
    <w:p w14:paraId="5B105A3A" w14:textId="77777777" w:rsidR="00384906" w:rsidRPr="00384906" w:rsidRDefault="00384906" w:rsidP="00384906">
      <w:pPr>
        <w:rPr>
          <w:sz w:val="22"/>
          <w:szCs w:val="28"/>
        </w:rPr>
      </w:pPr>
    </w:p>
    <w:p w14:paraId="7DAF50CD" w14:textId="77777777" w:rsidR="00384906" w:rsidRPr="00384906" w:rsidRDefault="00384906" w:rsidP="00384906">
      <w:pPr>
        <w:rPr>
          <w:sz w:val="22"/>
          <w:szCs w:val="28"/>
        </w:rPr>
      </w:pPr>
      <w:r w:rsidRPr="00384906">
        <w:rPr>
          <w:sz w:val="22"/>
          <w:szCs w:val="28"/>
        </w:rPr>
        <w:t xml:space="preserve">Indien bij een keuring inbreuken of tekortkomingen ten opzichte van het AREI worden vastgesteld, moeten deze binnen de opgelegde termijn worden geregulariseerd. Na uitvoering van de aanpassingswerken dient, indien vereist, een herkeuring te worden uitgevoerd door een erkend keuringsorganisme. </w:t>
      </w:r>
    </w:p>
    <w:p w14:paraId="0017CBBF" w14:textId="33E93FEE" w:rsidR="00384906" w:rsidRPr="00AF278E" w:rsidRDefault="00384906" w:rsidP="00384906">
      <w:pPr>
        <w:rPr>
          <w:sz w:val="22"/>
          <w:szCs w:val="28"/>
        </w:rPr>
      </w:pPr>
      <w:r w:rsidRPr="00384906">
        <w:rPr>
          <w:sz w:val="22"/>
          <w:szCs w:val="28"/>
        </w:rPr>
        <w:t xml:space="preserve"> </w:t>
      </w:r>
    </w:p>
    <w:p w14:paraId="2BF00B32" w14:textId="77777777" w:rsidR="00384906" w:rsidRDefault="00384906" w:rsidP="00384906">
      <w:pPr>
        <w:rPr>
          <w:b/>
          <w:bCs/>
          <w:sz w:val="22"/>
          <w:szCs w:val="28"/>
        </w:rPr>
      </w:pPr>
      <w:r w:rsidRPr="002D00D0">
        <w:rPr>
          <w:b/>
          <w:bCs/>
          <w:sz w:val="22"/>
          <w:szCs w:val="28"/>
        </w:rPr>
        <w:t>Vastgestelde situatie</w:t>
      </w:r>
    </w:p>
    <w:p w14:paraId="32EA4878" w14:textId="77777777" w:rsidR="00384906" w:rsidRDefault="00384906" w:rsidP="00384906">
      <w:pPr>
        <w:rPr>
          <w:b/>
          <w:bCs/>
          <w:sz w:val="22"/>
          <w:szCs w:val="28"/>
        </w:rPr>
      </w:pPr>
    </w:p>
    <w:p w14:paraId="317C8356" w14:textId="08E24248" w:rsidR="00384906" w:rsidRPr="00AC771C" w:rsidRDefault="00F731C2" w:rsidP="00384906">
      <w:pPr>
        <w:rPr>
          <w:color w:val="auto"/>
          <w:sz w:val="22"/>
          <w:szCs w:val="28"/>
        </w:rPr>
      </w:pPr>
      <w:r w:rsidRPr="00AC771C">
        <w:rPr>
          <w:color w:val="auto"/>
          <w:sz w:val="22"/>
          <w:szCs w:val="28"/>
        </w:rPr>
        <w:t>{</w:t>
      </w:r>
      <w:proofErr w:type="spellStart"/>
      <w:r w:rsidRPr="00AC771C">
        <w:rPr>
          <w:color w:val="auto"/>
          <w:sz w:val="22"/>
          <w:szCs w:val="28"/>
        </w:rPr>
        <w:t>vastgesteldesituatieelektrisch</w:t>
      </w:r>
      <w:proofErr w:type="spellEnd"/>
      <w:r w:rsidRPr="00AC771C">
        <w:rPr>
          <w:color w:val="auto"/>
          <w:sz w:val="22"/>
          <w:szCs w:val="28"/>
        </w:rPr>
        <w:t>}</w:t>
      </w:r>
    </w:p>
    <w:p w14:paraId="10C73763" w14:textId="77777777" w:rsidR="00384906" w:rsidRDefault="00384906" w:rsidP="00384906">
      <w:pPr>
        <w:rPr>
          <w:b/>
          <w:bCs/>
          <w:sz w:val="22"/>
          <w:szCs w:val="28"/>
        </w:rPr>
      </w:pPr>
      <w:r>
        <w:rPr>
          <w:b/>
          <w:bCs/>
          <w:sz w:val="22"/>
          <w:szCs w:val="28"/>
        </w:rPr>
        <w:lastRenderedPageBreak/>
        <w:t>Conclusie en aanbeveling</w:t>
      </w:r>
    </w:p>
    <w:p w14:paraId="45A48CD5" w14:textId="77777777" w:rsidR="00384906" w:rsidRDefault="00384906" w:rsidP="00384906">
      <w:pPr>
        <w:rPr>
          <w:b/>
          <w:bCs/>
          <w:sz w:val="22"/>
          <w:szCs w:val="28"/>
        </w:rPr>
      </w:pPr>
    </w:p>
    <w:p w14:paraId="54BBA63D" w14:textId="2EA3F644" w:rsidR="00384906" w:rsidRPr="00AC771C" w:rsidRDefault="00F731C2" w:rsidP="00384906">
      <w:pPr>
        <w:rPr>
          <w:color w:val="auto"/>
          <w:sz w:val="22"/>
          <w:szCs w:val="28"/>
        </w:rPr>
      </w:pPr>
      <w:r w:rsidRPr="00AC771C">
        <w:rPr>
          <w:color w:val="auto"/>
          <w:sz w:val="22"/>
          <w:szCs w:val="28"/>
        </w:rPr>
        <w:t>{</w:t>
      </w:r>
      <w:proofErr w:type="spellStart"/>
      <w:r w:rsidRPr="00AC771C">
        <w:rPr>
          <w:color w:val="auto"/>
          <w:sz w:val="22"/>
          <w:szCs w:val="28"/>
        </w:rPr>
        <w:t>conclusieelektrisch</w:t>
      </w:r>
      <w:proofErr w:type="spellEnd"/>
      <w:r w:rsidRPr="00AC771C">
        <w:rPr>
          <w:color w:val="auto"/>
          <w:sz w:val="22"/>
          <w:szCs w:val="28"/>
        </w:rPr>
        <w:t>}</w:t>
      </w:r>
    </w:p>
    <w:p w14:paraId="3DE54A5A" w14:textId="77777777" w:rsidR="00384906" w:rsidRDefault="00384906" w:rsidP="00384906">
      <w:pPr>
        <w:rPr>
          <w:sz w:val="22"/>
          <w:szCs w:val="28"/>
        </w:rPr>
      </w:pPr>
    </w:p>
    <w:p w14:paraId="0A3BF42F" w14:textId="70DA906A" w:rsidR="00384906" w:rsidRDefault="00384906" w:rsidP="00325AA2">
      <w:pPr>
        <w:pStyle w:val="Kop4"/>
      </w:pPr>
      <w:r>
        <w:t>TOEGANKELIJKHEID</w:t>
      </w:r>
    </w:p>
    <w:p w14:paraId="5952C225" w14:textId="77777777" w:rsidR="00384906" w:rsidRDefault="00384906" w:rsidP="00384906"/>
    <w:p w14:paraId="269F172C" w14:textId="77777777" w:rsidR="00384906" w:rsidRDefault="00384906" w:rsidP="00384906">
      <w:pPr>
        <w:rPr>
          <w:b/>
          <w:bCs/>
          <w:sz w:val="22"/>
          <w:szCs w:val="28"/>
        </w:rPr>
      </w:pPr>
      <w:r w:rsidRPr="00E86ADD">
        <w:rPr>
          <w:b/>
          <w:bCs/>
          <w:sz w:val="22"/>
          <w:szCs w:val="28"/>
        </w:rPr>
        <w:t>Geldende regelgeving en technische voorschriften</w:t>
      </w:r>
    </w:p>
    <w:p w14:paraId="4048BFA3" w14:textId="77777777" w:rsidR="00384906" w:rsidRPr="00384906" w:rsidRDefault="00384906" w:rsidP="00384906">
      <w:pPr>
        <w:rPr>
          <w:b/>
          <w:bCs/>
          <w:sz w:val="28"/>
          <w:szCs w:val="36"/>
        </w:rPr>
      </w:pPr>
    </w:p>
    <w:p w14:paraId="13EEEBCC" w14:textId="77777777" w:rsidR="00384906" w:rsidRPr="00384906" w:rsidRDefault="00384906" w:rsidP="00384906">
      <w:pPr>
        <w:ind w:left="-5" w:right="130"/>
        <w:rPr>
          <w:sz w:val="22"/>
          <w:szCs w:val="28"/>
        </w:rPr>
      </w:pPr>
      <w:r w:rsidRPr="00384906">
        <w:rPr>
          <w:sz w:val="22"/>
          <w:szCs w:val="28"/>
        </w:rPr>
        <w:t xml:space="preserve">Voor de beoordeling van de toegankelijkheid wordt rekening gehouden met het </w:t>
      </w:r>
      <w:r w:rsidRPr="00384906">
        <w:rPr>
          <w:b/>
          <w:sz w:val="22"/>
          <w:szCs w:val="28"/>
        </w:rPr>
        <w:t>Besluit van de Vlaamse Regering tot vaststelling van een gewestelijke stedenbouwkundige verordening betreffende toegankelijkheid</w:t>
      </w:r>
      <w:r w:rsidRPr="00384906">
        <w:rPr>
          <w:sz w:val="22"/>
          <w:szCs w:val="28"/>
        </w:rPr>
        <w:t xml:space="preserve"> van </w:t>
      </w:r>
      <w:r w:rsidRPr="00384906">
        <w:rPr>
          <w:b/>
          <w:sz w:val="22"/>
          <w:szCs w:val="28"/>
        </w:rPr>
        <w:t>5 juni 2009</w:t>
      </w:r>
      <w:r w:rsidRPr="00384906">
        <w:rPr>
          <w:sz w:val="22"/>
          <w:szCs w:val="28"/>
        </w:rPr>
        <w:t xml:space="preserve">, gepubliceerd in het Belgisch Staatsblad op </w:t>
      </w:r>
      <w:r w:rsidRPr="00384906">
        <w:rPr>
          <w:b/>
          <w:sz w:val="22"/>
          <w:szCs w:val="28"/>
        </w:rPr>
        <w:t>2 september 2009</w:t>
      </w:r>
      <w:r w:rsidRPr="00384906">
        <w:rPr>
          <w:sz w:val="22"/>
          <w:szCs w:val="28"/>
        </w:rPr>
        <w:t xml:space="preserve"> en in werking getreden op </w:t>
      </w:r>
      <w:r w:rsidRPr="00384906">
        <w:rPr>
          <w:b/>
          <w:sz w:val="22"/>
          <w:szCs w:val="28"/>
        </w:rPr>
        <w:t>1 maart 2010</w:t>
      </w:r>
      <w:r w:rsidRPr="00384906">
        <w:rPr>
          <w:sz w:val="22"/>
          <w:szCs w:val="28"/>
        </w:rPr>
        <w:t xml:space="preserve">, met latere wijzigingen van onder meer </w:t>
      </w:r>
      <w:r w:rsidRPr="00384906">
        <w:rPr>
          <w:b/>
          <w:sz w:val="22"/>
          <w:szCs w:val="28"/>
        </w:rPr>
        <w:t>18 februari 2011</w:t>
      </w:r>
      <w:r w:rsidRPr="00384906">
        <w:rPr>
          <w:sz w:val="22"/>
          <w:szCs w:val="28"/>
        </w:rPr>
        <w:t xml:space="preserve"> en </w:t>
      </w:r>
      <w:r w:rsidRPr="00384906">
        <w:rPr>
          <w:b/>
          <w:sz w:val="22"/>
          <w:szCs w:val="28"/>
        </w:rPr>
        <w:t>21 september 2011</w:t>
      </w:r>
      <w:r w:rsidRPr="00384906">
        <w:rPr>
          <w:sz w:val="22"/>
          <w:szCs w:val="28"/>
        </w:rPr>
        <w:t xml:space="preserve">. </w:t>
      </w:r>
    </w:p>
    <w:p w14:paraId="4E2E69DF" w14:textId="77777777" w:rsidR="00384906" w:rsidRPr="00384906" w:rsidRDefault="00384906" w:rsidP="00384906">
      <w:pPr>
        <w:ind w:left="-5" w:right="130"/>
        <w:rPr>
          <w:sz w:val="22"/>
          <w:szCs w:val="28"/>
        </w:rPr>
      </w:pPr>
    </w:p>
    <w:p w14:paraId="4FD8BA9D" w14:textId="77777777" w:rsidR="00384906" w:rsidRPr="00384906" w:rsidRDefault="00384906" w:rsidP="00384906">
      <w:pPr>
        <w:ind w:left="-5"/>
        <w:rPr>
          <w:sz w:val="22"/>
          <w:szCs w:val="28"/>
        </w:rPr>
      </w:pPr>
      <w:r w:rsidRPr="00384906">
        <w:rPr>
          <w:sz w:val="22"/>
          <w:szCs w:val="28"/>
        </w:rPr>
        <w:t xml:space="preserve">Deze verordening bevat stedenbouwkundige voorschriften die tot doel hebben gebouwen, constructies en publiek toegankelijke delen van onroerende goederen beter bereikbaar en bruikbaar te maken voor personen met een functiebeperking. De bepalingen hebben onder meer betrekking op toegangen, circulatieruimten, niveauverschillen, deuren, hellingen, trappen, liften, parkeerplaatsen en sanitaire voorzieningen, voor zover deze binnen het toepassingsgebied van de verordening vallen. </w:t>
      </w:r>
    </w:p>
    <w:p w14:paraId="5662BDDB" w14:textId="77777777" w:rsidR="00384906" w:rsidRPr="00384906" w:rsidRDefault="00384906" w:rsidP="00384906">
      <w:pPr>
        <w:ind w:left="-5"/>
        <w:rPr>
          <w:sz w:val="22"/>
          <w:szCs w:val="28"/>
        </w:rPr>
      </w:pPr>
    </w:p>
    <w:p w14:paraId="23785B05" w14:textId="089B841E" w:rsidR="00384906" w:rsidRPr="00384906" w:rsidRDefault="00384906" w:rsidP="00384906">
      <w:pPr>
        <w:rPr>
          <w:sz w:val="24"/>
          <w:szCs w:val="32"/>
        </w:rPr>
      </w:pPr>
      <w:r w:rsidRPr="00384906">
        <w:rPr>
          <w:sz w:val="22"/>
          <w:szCs w:val="28"/>
        </w:rPr>
        <w:t xml:space="preserve">Bij renovatie- of vergunningsplichtige werken aan appartementsgebouwen moet worden nagegaan in welke mate de toegankelijkheid van de gemeenschappelijke delen kan worden verbeterd. Daarbij gaat bijzondere aandacht uit naar de toegang tot het gebouw, de inkomzone, de circulatie naar de lift, de bereikbaarheid van de gemeenschappelijke ruimten en het gebruiksgemak voor bewoners, bezoekers en onderhoudspersoneel. </w:t>
      </w:r>
      <w:r w:rsidRPr="00384906">
        <w:rPr>
          <w:sz w:val="24"/>
          <w:szCs w:val="32"/>
        </w:rPr>
        <w:t xml:space="preserve"> </w:t>
      </w:r>
    </w:p>
    <w:p w14:paraId="0C43DA52" w14:textId="77777777" w:rsidR="00384906" w:rsidRPr="00384906" w:rsidRDefault="00384906" w:rsidP="00384906">
      <w:pPr>
        <w:rPr>
          <w:sz w:val="22"/>
          <w:szCs w:val="28"/>
        </w:rPr>
      </w:pPr>
    </w:p>
    <w:p w14:paraId="5B4888CF" w14:textId="77777777" w:rsidR="00384906" w:rsidRDefault="00384906" w:rsidP="00384906">
      <w:pPr>
        <w:rPr>
          <w:b/>
          <w:bCs/>
          <w:sz w:val="22"/>
          <w:szCs w:val="28"/>
        </w:rPr>
      </w:pPr>
      <w:r w:rsidRPr="002D00D0">
        <w:rPr>
          <w:b/>
          <w:bCs/>
          <w:sz w:val="22"/>
          <w:szCs w:val="28"/>
        </w:rPr>
        <w:t>Vastgestelde situatie</w:t>
      </w:r>
    </w:p>
    <w:p w14:paraId="08B55DAC" w14:textId="77777777" w:rsidR="00384906" w:rsidRDefault="00384906" w:rsidP="00384906">
      <w:pPr>
        <w:rPr>
          <w:b/>
          <w:bCs/>
          <w:sz w:val="22"/>
          <w:szCs w:val="28"/>
        </w:rPr>
      </w:pPr>
    </w:p>
    <w:p w14:paraId="30D73540" w14:textId="69185CFE" w:rsidR="00384906" w:rsidRPr="00AC771C" w:rsidRDefault="00F731C2" w:rsidP="00384906">
      <w:pPr>
        <w:rPr>
          <w:color w:val="auto"/>
          <w:sz w:val="22"/>
          <w:szCs w:val="28"/>
        </w:rPr>
      </w:pPr>
      <w:r w:rsidRPr="00AC771C">
        <w:rPr>
          <w:color w:val="auto"/>
          <w:sz w:val="22"/>
          <w:szCs w:val="28"/>
        </w:rPr>
        <w:t>{</w:t>
      </w:r>
      <w:proofErr w:type="spellStart"/>
      <w:r w:rsidRPr="00AC771C">
        <w:rPr>
          <w:color w:val="auto"/>
          <w:sz w:val="22"/>
          <w:szCs w:val="28"/>
        </w:rPr>
        <w:t>vastgesteldesituatietoegankelijkheid</w:t>
      </w:r>
      <w:proofErr w:type="spellEnd"/>
      <w:r w:rsidRPr="00AC771C">
        <w:rPr>
          <w:color w:val="auto"/>
          <w:sz w:val="22"/>
          <w:szCs w:val="28"/>
        </w:rPr>
        <w:t>}</w:t>
      </w:r>
    </w:p>
    <w:p w14:paraId="4B22A0B5" w14:textId="77777777" w:rsidR="00384906" w:rsidRDefault="00384906" w:rsidP="00384906">
      <w:pPr>
        <w:rPr>
          <w:b/>
          <w:bCs/>
          <w:sz w:val="22"/>
          <w:szCs w:val="28"/>
        </w:rPr>
      </w:pPr>
    </w:p>
    <w:p w14:paraId="0A7C0C09" w14:textId="77777777" w:rsidR="00384906" w:rsidRDefault="00384906" w:rsidP="00384906">
      <w:pPr>
        <w:rPr>
          <w:b/>
          <w:bCs/>
          <w:sz w:val="22"/>
          <w:szCs w:val="28"/>
        </w:rPr>
      </w:pPr>
      <w:r>
        <w:rPr>
          <w:b/>
          <w:bCs/>
          <w:sz w:val="22"/>
          <w:szCs w:val="28"/>
        </w:rPr>
        <w:t>Conclusie en aanbeveling</w:t>
      </w:r>
    </w:p>
    <w:p w14:paraId="53E6654C" w14:textId="77777777" w:rsidR="00384906" w:rsidRDefault="00384906" w:rsidP="00384906">
      <w:pPr>
        <w:rPr>
          <w:b/>
          <w:bCs/>
          <w:sz w:val="22"/>
          <w:szCs w:val="28"/>
        </w:rPr>
      </w:pPr>
    </w:p>
    <w:p w14:paraId="48C8FF02" w14:textId="2659C6C0" w:rsidR="00384906" w:rsidRPr="00AC771C" w:rsidRDefault="00F731C2" w:rsidP="00384906">
      <w:pPr>
        <w:rPr>
          <w:color w:val="auto"/>
          <w:sz w:val="22"/>
          <w:szCs w:val="28"/>
        </w:rPr>
      </w:pPr>
      <w:r w:rsidRPr="00AC771C">
        <w:rPr>
          <w:color w:val="auto"/>
          <w:sz w:val="22"/>
          <w:szCs w:val="28"/>
        </w:rPr>
        <w:t>{conclusietoegankelijkheid}</w:t>
      </w:r>
    </w:p>
    <w:p w14:paraId="62B96108" w14:textId="77777777" w:rsidR="00F023A2" w:rsidRPr="00F023A2" w:rsidRDefault="00F023A2" w:rsidP="00384906">
      <w:pPr>
        <w:rPr>
          <w:color w:val="EE0000"/>
          <w:sz w:val="22"/>
          <w:szCs w:val="28"/>
        </w:rPr>
      </w:pPr>
    </w:p>
    <w:p w14:paraId="61EBC6DE" w14:textId="77777777" w:rsidR="00384906" w:rsidRDefault="00384906" w:rsidP="00384906">
      <w:pPr>
        <w:rPr>
          <w:sz w:val="22"/>
          <w:szCs w:val="28"/>
        </w:rPr>
      </w:pPr>
    </w:p>
    <w:p w14:paraId="28261A3B" w14:textId="3E4FD918" w:rsidR="00384906" w:rsidRDefault="00150569" w:rsidP="00325AA2">
      <w:pPr>
        <w:pStyle w:val="Kop4"/>
      </w:pPr>
      <w:r>
        <w:t>SAMENVATTING CONDITIESTAAT GEDEELTE VEILIGHEID EN WOONKWALITEIT</w:t>
      </w:r>
    </w:p>
    <w:p w14:paraId="4CCDD86B" w14:textId="77777777" w:rsidR="00150569" w:rsidRDefault="00150569" w:rsidP="00150569"/>
    <w:tbl>
      <w:tblPr>
        <w:tblStyle w:val="TableGrid"/>
        <w:tblW w:w="8058" w:type="dxa"/>
        <w:tblInd w:w="1077" w:type="dxa"/>
        <w:tblCellMar>
          <w:top w:w="46" w:type="dxa"/>
          <w:left w:w="174" w:type="dxa"/>
          <w:right w:w="115" w:type="dxa"/>
        </w:tblCellMar>
        <w:tblLook w:val="04A0" w:firstRow="1" w:lastRow="0" w:firstColumn="1" w:lastColumn="0" w:noHBand="0" w:noVBand="1"/>
      </w:tblPr>
      <w:tblGrid>
        <w:gridCol w:w="5380"/>
        <w:gridCol w:w="2678"/>
      </w:tblGrid>
      <w:tr w:rsidR="00150569" w14:paraId="6DCE4D91" w14:textId="77777777" w:rsidTr="004D02AE">
        <w:trPr>
          <w:trHeight w:val="300"/>
        </w:trPr>
        <w:tc>
          <w:tcPr>
            <w:tcW w:w="5380" w:type="dxa"/>
            <w:tcBorders>
              <w:top w:val="single" w:sz="4" w:space="0" w:color="000000"/>
              <w:left w:val="single" w:sz="4" w:space="0" w:color="000000"/>
              <w:bottom w:val="single" w:sz="4" w:space="0" w:color="000000"/>
              <w:right w:val="single" w:sz="4" w:space="0" w:color="000000"/>
            </w:tcBorders>
            <w:shd w:val="clear" w:color="auto" w:fill="EAF1DB"/>
          </w:tcPr>
          <w:p w14:paraId="210B5B96" w14:textId="77777777" w:rsidR="00150569" w:rsidRDefault="00150569" w:rsidP="00E44ED5">
            <w:pPr>
              <w:spacing w:line="259" w:lineRule="auto"/>
              <w:ind w:left="2"/>
              <w:jc w:val="left"/>
            </w:pPr>
            <w:r>
              <w:rPr>
                <w:b/>
                <w:sz w:val="18"/>
              </w:rPr>
              <w:t xml:space="preserve">Gebrek </w:t>
            </w:r>
          </w:p>
        </w:tc>
        <w:tc>
          <w:tcPr>
            <w:tcW w:w="2678" w:type="dxa"/>
            <w:tcBorders>
              <w:top w:val="single" w:sz="4" w:space="0" w:color="000000"/>
              <w:left w:val="single" w:sz="4" w:space="0" w:color="000000"/>
              <w:bottom w:val="single" w:sz="4" w:space="0" w:color="000000"/>
              <w:right w:val="single" w:sz="4" w:space="0" w:color="000000"/>
            </w:tcBorders>
            <w:shd w:val="clear" w:color="auto" w:fill="EAF1DB"/>
          </w:tcPr>
          <w:p w14:paraId="4BC55EAF" w14:textId="77777777" w:rsidR="00150569" w:rsidRDefault="00150569" w:rsidP="00E44ED5">
            <w:pPr>
              <w:spacing w:line="259" w:lineRule="auto"/>
              <w:ind w:left="1"/>
              <w:jc w:val="left"/>
            </w:pPr>
            <w:r>
              <w:rPr>
                <w:b/>
                <w:sz w:val="18"/>
              </w:rPr>
              <w:t xml:space="preserve">Locatie </w:t>
            </w:r>
          </w:p>
        </w:tc>
      </w:tr>
      <w:tr w:rsidR="00150569" w14:paraId="59A05116" w14:textId="77777777" w:rsidTr="004D02AE">
        <w:trPr>
          <w:trHeight w:val="304"/>
        </w:trPr>
        <w:tc>
          <w:tcPr>
            <w:tcW w:w="5380" w:type="dxa"/>
            <w:tcBorders>
              <w:top w:val="single" w:sz="4" w:space="0" w:color="000000"/>
              <w:left w:val="single" w:sz="4" w:space="0" w:color="000000"/>
              <w:bottom w:val="single" w:sz="4" w:space="0" w:color="000000"/>
              <w:right w:val="single" w:sz="4" w:space="0" w:color="000000"/>
            </w:tcBorders>
          </w:tcPr>
          <w:p w14:paraId="1E82A665" w14:textId="3EC13DDE" w:rsidR="00150569" w:rsidRDefault="00F50EA3" w:rsidP="00E44ED5">
            <w:pPr>
              <w:spacing w:line="259" w:lineRule="auto"/>
              <w:jc w:val="left"/>
            </w:pPr>
            <w:r>
              <w:t>{#gebrekenv}{gebrekv}</w:t>
            </w:r>
          </w:p>
        </w:tc>
        <w:tc>
          <w:tcPr>
            <w:tcW w:w="2678" w:type="dxa"/>
            <w:tcBorders>
              <w:top w:val="single" w:sz="4" w:space="0" w:color="000000"/>
              <w:left w:val="single" w:sz="4" w:space="0" w:color="000000"/>
              <w:bottom w:val="single" w:sz="4" w:space="0" w:color="000000"/>
              <w:right w:val="single" w:sz="4" w:space="0" w:color="000000"/>
            </w:tcBorders>
          </w:tcPr>
          <w:p w14:paraId="153627C4" w14:textId="396D5815" w:rsidR="00150569" w:rsidRDefault="00F50EA3" w:rsidP="00E44ED5">
            <w:pPr>
              <w:spacing w:line="259" w:lineRule="auto"/>
              <w:ind w:left="1"/>
              <w:jc w:val="left"/>
            </w:pPr>
            <w:r>
              <w:t>{</w:t>
            </w:r>
            <w:proofErr w:type="spellStart"/>
            <w:r>
              <w:t>locatiev</w:t>
            </w:r>
            <w:proofErr w:type="spellEnd"/>
            <w:r>
              <w:t>}{/</w:t>
            </w:r>
            <w:proofErr w:type="spellStart"/>
            <w:r>
              <w:t>gebrekenv</w:t>
            </w:r>
            <w:proofErr w:type="spellEnd"/>
            <w:r>
              <w:t>}</w:t>
            </w:r>
          </w:p>
        </w:tc>
      </w:tr>
    </w:tbl>
    <w:p w14:paraId="2E1D54B6" w14:textId="48261564" w:rsidR="0096578A" w:rsidRDefault="0096578A" w:rsidP="00150569"/>
    <w:p w14:paraId="780F67F4" w14:textId="77777777" w:rsidR="0096578A" w:rsidRDefault="0096578A">
      <w:r>
        <w:br w:type="page"/>
      </w:r>
    </w:p>
    <w:p w14:paraId="16153F32" w14:textId="77777777" w:rsidR="00150569" w:rsidRDefault="00150569" w:rsidP="00150569"/>
    <w:p w14:paraId="2A58DDDB" w14:textId="3365080F" w:rsidR="00150569" w:rsidRDefault="00150569" w:rsidP="00325AA2">
      <w:pPr>
        <w:pStyle w:val="Kop3"/>
      </w:pPr>
      <w:bookmarkStart w:id="13" w:name="_Toc237934514"/>
      <w:r>
        <w:t>CONDITIESTAAT – GEDEELTE ENERGIE</w:t>
      </w:r>
      <w:bookmarkEnd w:id="13"/>
    </w:p>
    <w:p w14:paraId="20FE87D5" w14:textId="77777777" w:rsidR="00150569" w:rsidRDefault="00150569" w:rsidP="00150569"/>
    <w:p w14:paraId="4ED3D789" w14:textId="77777777" w:rsidR="00150569" w:rsidRDefault="00150569" w:rsidP="00150569">
      <w:pPr>
        <w:ind w:left="-5"/>
        <w:rPr>
          <w:sz w:val="22"/>
          <w:szCs w:val="28"/>
        </w:rPr>
      </w:pPr>
      <w:r w:rsidRPr="00150569">
        <w:rPr>
          <w:sz w:val="22"/>
          <w:szCs w:val="28"/>
        </w:rPr>
        <w:t xml:space="preserve">Om een duidelijk inzicht te krijgen in de energetische prestaties van het gebouw wordt een analyse uitgevoerd van het EPC van de gemeenschappelijke delen van de VME. Hierbij worden zowel de opbouw en isolatiegraad van de gebouwschil als de energieprestatie van de gemeenschappelijke technische installaties beoordeeld. </w:t>
      </w:r>
    </w:p>
    <w:p w14:paraId="4BD3DA14" w14:textId="77777777" w:rsidR="00150569" w:rsidRPr="00150569" w:rsidRDefault="00150569" w:rsidP="00150569">
      <w:pPr>
        <w:ind w:left="-5"/>
        <w:rPr>
          <w:sz w:val="22"/>
          <w:szCs w:val="28"/>
        </w:rPr>
      </w:pPr>
    </w:p>
    <w:p w14:paraId="30008514" w14:textId="77777777" w:rsidR="00150569" w:rsidRDefault="00150569" w:rsidP="00150569">
      <w:pPr>
        <w:ind w:left="-5"/>
        <w:rPr>
          <w:sz w:val="22"/>
          <w:szCs w:val="28"/>
        </w:rPr>
      </w:pPr>
      <w:r w:rsidRPr="00150569">
        <w:rPr>
          <w:sz w:val="22"/>
          <w:szCs w:val="28"/>
        </w:rPr>
        <w:t xml:space="preserve">Daarnaast wordt de verdeling van de privatieve EPC-attesten binnen de residentie in kaart gebracht. Daarbij gaat bijzondere aandacht uit naar de energetisch meest kwetsbare appartementen, zoals appartementen onder het dak, boven onverwarmde ruimten, op hoekposities of met een groot aandeel buitengeveloppervlakte. </w:t>
      </w:r>
    </w:p>
    <w:p w14:paraId="635EE4D0" w14:textId="77777777" w:rsidR="00150569" w:rsidRPr="00150569" w:rsidRDefault="00150569" w:rsidP="00150569">
      <w:pPr>
        <w:ind w:left="-5"/>
        <w:rPr>
          <w:sz w:val="22"/>
          <w:szCs w:val="28"/>
        </w:rPr>
      </w:pPr>
    </w:p>
    <w:p w14:paraId="13AE4D02" w14:textId="12BD9130" w:rsidR="00150569" w:rsidRDefault="00150569" w:rsidP="00500152">
      <w:pPr>
        <w:tabs>
          <w:tab w:val="center" w:pos="685"/>
          <w:tab w:val="center" w:pos="1264"/>
          <w:tab w:val="center" w:pos="1723"/>
          <w:tab w:val="center" w:pos="2561"/>
          <w:tab w:val="center" w:pos="3914"/>
          <w:tab w:val="center" w:pos="4842"/>
          <w:tab w:val="center" w:pos="5256"/>
          <w:tab w:val="center" w:pos="5927"/>
          <w:tab w:val="center" w:pos="7180"/>
          <w:tab w:val="center" w:pos="8317"/>
          <w:tab w:val="center" w:pos="9226"/>
          <w:tab w:val="right" w:pos="10352"/>
        </w:tabs>
        <w:ind w:left="-15"/>
        <w:jc w:val="left"/>
        <w:rPr>
          <w:sz w:val="22"/>
          <w:szCs w:val="28"/>
        </w:rPr>
      </w:pPr>
      <w:r w:rsidRPr="00150569">
        <w:rPr>
          <w:sz w:val="22"/>
          <w:szCs w:val="28"/>
        </w:rPr>
        <w:t xml:space="preserve">Op </w:t>
      </w:r>
      <w:r w:rsidRPr="00150569">
        <w:rPr>
          <w:sz w:val="22"/>
          <w:szCs w:val="28"/>
        </w:rPr>
        <w:tab/>
        <w:t xml:space="preserve">basis </w:t>
      </w:r>
      <w:r w:rsidRPr="00150569">
        <w:rPr>
          <w:sz w:val="22"/>
          <w:szCs w:val="28"/>
        </w:rPr>
        <w:tab/>
        <w:t xml:space="preserve">van </w:t>
      </w:r>
      <w:r w:rsidRPr="00150569">
        <w:rPr>
          <w:sz w:val="22"/>
          <w:szCs w:val="28"/>
        </w:rPr>
        <w:tab/>
        <w:t xml:space="preserve">de </w:t>
      </w:r>
      <w:r w:rsidRPr="00150569">
        <w:rPr>
          <w:sz w:val="22"/>
          <w:szCs w:val="28"/>
        </w:rPr>
        <w:tab/>
        <w:t xml:space="preserve">beschikbare </w:t>
      </w:r>
      <w:r w:rsidRPr="00150569">
        <w:rPr>
          <w:sz w:val="22"/>
          <w:szCs w:val="28"/>
        </w:rPr>
        <w:tab/>
        <w:t xml:space="preserve">EPC-gegevens </w:t>
      </w:r>
      <w:r w:rsidRPr="00150569">
        <w:rPr>
          <w:sz w:val="22"/>
          <w:szCs w:val="28"/>
        </w:rPr>
        <w:tab/>
        <w:t xml:space="preserve">en </w:t>
      </w:r>
      <w:r w:rsidRPr="00150569">
        <w:rPr>
          <w:sz w:val="22"/>
          <w:szCs w:val="28"/>
        </w:rPr>
        <w:tab/>
        <w:t xml:space="preserve">de </w:t>
      </w:r>
      <w:r w:rsidRPr="00150569">
        <w:rPr>
          <w:sz w:val="22"/>
          <w:szCs w:val="28"/>
        </w:rPr>
        <w:tab/>
        <w:t xml:space="preserve">gekende </w:t>
      </w:r>
      <w:r w:rsidRPr="00150569">
        <w:rPr>
          <w:sz w:val="22"/>
          <w:szCs w:val="28"/>
        </w:rPr>
        <w:tab/>
        <w:t xml:space="preserve">gebouwopbouw </w:t>
      </w:r>
      <w:r w:rsidRPr="00150569">
        <w:rPr>
          <w:sz w:val="22"/>
          <w:szCs w:val="28"/>
        </w:rPr>
        <w:tab/>
        <w:t xml:space="preserve">wordt </w:t>
      </w:r>
      <w:r w:rsidRPr="00150569">
        <w:rPr>
          <w:sz w:val="22"/>
          <w:szCs w:val="28"/>
        </w:rPr>
        <w:tab/>
        <w:t xml:space="preserve">vervolgens </w:t>
      </w:r>
      <w:r w:rsidRPr="00150569">
        <w:rPr>
          <w:sz w:val="22"/>
          <w:szCs w:val="28"/>
        </w:rPr>
        <w:tab/>
        <w:t>een</w:t>
      </w:r>
      <w:r w:rsidR="00500152">
        <w:rPr>
          <w:sz w:val="22"/>
          <w:szCs w:val="28"/>
        </w:rPr>
        <w:t xml:space="preserve"> </w:t>
      </w:r>
      <w:r w:rsidRPr="00150569">
        <w:rPr>
          <w:sz w:val="22"/>
          <w:szCs w:val="28"/>
        </w:rPr>
        <w:t xml:space="preserve">warmteverliesanalyse opgesteld. Deze analyse maakt inzichtelijk via welke bouwdelen de grootste energieverliezen optreden en vormt de basis voor het bepalen van gerichte energetische verbetermaatregelen. Op die manier kan worden nagegaan welke ingrepen het grootste effect hebben op de energieprestatie, het thermisch comfort en de toekomstbestendigheid van het gebouw. </w:t>
      </w:r>
    </w:p>
    <w:p w14:paraId="3663438B" w14:textId="77777777" w:rsidR="004D02AE" w:rsidRDefault="004D02AE" w:rsidP="00150569">
      <w:pPr>
        <w:ind w:left="-5"/>
        <w:rPr>
          <w:sz w:val="22"/>
          <w:szCs w:val="28"/>
        </w:rPr>
      </w:pPr>
    </w:p>
    <w:p w14:paraId="3492E03C" w14:textId="6AEE2CF6" w:rsidR="00150569" w:rsidRPr="00150569" w:rsidRDefault="00150569" w:rsidP="00325AA2">
      <w:pPr>
        <w:pStyle w:val="Kop4"/>
      </w:pPr>
      <w:r>
        <w:t>EPC GEMEENSCHAPPELIJKE DELEN</w:t>
      </w:r>
    </w:p>
    <w:p w14:paraId="04446498" w14:textId="77777777" w:rsidR="00150569" w:rsidRDefault="00150569" w:rsidP="00150569"/>
    <w:p w14:paraId="19775CC0" w14:textId="77777777" w:rsidR="00150569" w:rsidRPr="00150569" w:rsidRDefault="00150569" w:rsidP="00150569">
      <w:pPr>
        <w:ind w:left="-5"/>
        <w:rPr>
          <w:sz w:val="22"/>
          <w:szCs w:val="28"/>
        </w:rPr>
      </w:pPr>
      <w:r w:rsidRPr="00150569">
        <w:rPr>
          <w:sz w:val="22"/>
          <w:szCs w:val="28"/>
        </w:rPr>
        <w:t xml:space="preserve">Het EPC van de gemeenschappelijke delen werd ingevoerd in 2020 en is verplicht voor appartementsgebouwen die bestaan uit minstens twee gebouweenheden. Dit EPC beschrijft de energetische kenmerken van de gemeenschappelijke delen van het gebouw, waaronder het dak, de buitenmuren, de vloeren, de vensters, deuren en verlichting van de gemeenschappelijke ruimten, evenals de eventueel aanwezige collectieve technische installaties. </w:t>
      </w:r>
    </w:p>
    <w:p w14:paraId="1B45D93B" w14:textId="77777777" w:rsidR="00150569" w:rsidRPr="00150569" w:rsidRDefault="00150569" w:rsidP="00150569">
      <w:pPr>
        <w:ind w:left="-5"/>
        <w:rPr>
          <w:sz w:val="22"/>
          <w:szCs w:val="28"/>
        </w:rPr>
      </w:pPr>
    </w:p>
    <w:p w14:paraId="132DE35B" w14:textId="77777777" w:rsidR="00150569" w:rsidRPr="00150569" w:rsidRDefault="00150569" w:rsidP="00150569">
      <w:pPr>
        <w:jc w:val="left"/>
        <w:rPr>
          <w:sz w:val="22"/>
          <w:szCs w:val="28"/>
        </w:rPr>
      </w:pPr>
      <w:r w:rsidRPr="00150569">
        <w:rPr>
          <w:sz w:val="22"/>
          <w:szCs w:val="28"/>
        </w:rPr>
        <w:t xml:space="preserve"> </w:t>
      </w:r>
    </w:p>
    <w:p w14:paraId="6277D6F9" w14:textId="77777777" w:rsidR="00150569" w:rsidRPr="00150569" w:rsidRDefault="00150569" w:rsidP="00150569">
      <w:pPr>
        <w:ind w:left="-5"/>
        <w:rPr>
          <w:sz w:val="22"/>
          <w:szCs w:val="28"/>
        </w:rPr>
      </w:pPr>
      <w:r w:rsidRPr="00150569">
        <w:rPr>
          <w:sz w:val="22"/>
          <w:szCs w:val="28"/>
        </w:rPr>
        <w:t xml:space="preserve">Het EPC gemeenschappelijke delen geeft een analyse van de opbouw en energetische kwaliteit van de gemeenschappelijke schildelen en technische installaties. Deze worden getoetst aan de referentiewaarden die aansluiten bij de langetermijndoelstelling 2050, waarbij maximaal wordt ingezet op een goed geïsoleerde gebouwschil, een beperking van warmteverliezen en een duurzame warmtevoorziening. </w:t>
      </w:r>
    </w:p>
    <w:p w14:paraId="08292CB2" w14:textId="77777777" w:rsidR="00150569" w:rsidRDefault="00150569" w:rsidP="00150569">
      <w:pPr>
        <w:ind w:left="-5"/>
      </w:pPr>
    </w:p>
    <w:p w14:paraId="3E9C9E72" w14:textId="455A620E" w:rsidR="00150569" w:rsidRPr="00F023A2" w:rsidRDefault="00150569" w:rsidP="00150569">
      <w:pPr>
        <w:rPr>
          <w:color w:val="EE0000"/>
          <w:sz w:val="22"/>
          <w:szCs w:val="28"/>
        </w:rPr>
      </w:pPr>
      <w:r w:rsidRPr="00F023A2">
        <w:rPr>
          <w:color w:val="EE0000"/>
          <w:sz w:val="22"/>
          <w:szCs w:val="28"/>
        </w:rPr>
        <w:t>BESPREKING EPC VOOR RESIDENTIE</w:t>
      </w:r>
    </w:p>
    <w:p w14:paraId="4B93D809" w14:textId="5199D0A6" w:rsidR="00150569" w:rsidRPr="00F023A2" w:rsidRDefault="00150569" w:rsidP="00150569">
      <w:pPr>
        <w:rPr>
          <w:sz w:val="22"/>
          <w:szCs w:val="28"/>
        </w:rPr>
      </w:pPr>
    </w:p>
    <w:p w14:paraId="14E6517D" w14:textId="77777777" w:rsidR="00150569" w:rsidRPr="00F023A2" w:rsidRDefault="00150569">
      <w:pPr>
        <w:rPr>
          <w:sz w:val="22"/>
          <w:szCs w:val="28"/>
        </w:rPr>
      </w:pPr>
      <w:r w:rsidRPr="00F023A2">
        <w:rPr>
          <w:sz w:val="22"/>
          <w:szCs w:val="28"/>
        </w:rPr>
        <w:br w:type="page"/>
      </w:r>
    </w:p>
    <w:p w14:paraId="39AD6FB5" w14:textId="77777777" w:rsidR="00150569" w:rsidRPr="00150569" w:rsidRDefault="00150569" w:rsidP="00150569">
      <w:pPr>
        <w:ind w:left="708"/>
        <w:rPr>
          <w:i/>
          <w:iCs/>
          <w:sz w:val="22"/>
          <w:szCs w:val="28"/>
          <w:u w:val="single"/>
        </w:rPr>
      </w:pPr>
      <w:r w:rsidRPr="00150569">
        <w:rPr>
          <w:i/>
          <w:iCs/>
          <w:sz w:val="22"/>
          <w:szCs w:val="28"/>
          <w:u w:val="single"/>
        </w:rPr>
        <w:lastRenderedPageBreak/>
        <w:t xml:space="preserve">BESPREKING ENERGETISCHE PRESTATIES VOLGENS HET EPC GD </w:t>
      </w:r>
    </w:p>
    <w:p w14:paraId="4DA336DD" w14:textId="77777777" w:rsidR="00150569" w:rsidRPr="00150569" w:rsidRDefault="00150569" w:rsidP="00150569">
      <w:pPr>
        <w:jc w:val="left"/>
        <w:rPr>
          <w:sz w:val="22"/>
          <w:szCs w:val="28"/>
        </w:rPr>
      </w:pPr>
      <w:r>
        <w:rPr>
          <w:b/>
        </w:rPr>
        <w:t xml:space="preserve"> </w:t>
      </w:r>
    </w:p>
    <w:p w14:paraId="4686BA7F" w14:textId="0999AD37" w:rsidR="00150569" w:rsidRDefault="00150569" w:rsidP="00150569">
      <w:pPr>
        <w:rPr>
          <w:sz w:val="22"/>
          <w:szCs w:val="28"/>
        </w:rPr>
      </w:pPr>
      <w:r w:rsidRPr="00150569">
        <w:rPr>
          <w:sz w:val="22"/>
          <w:szCs w:val="28"/>
        </w:rPr>
        <w:t>Onderstaande bespreking geeft per bouwdeel en per technische installatie weer in welke mate de bestaande toestand aansluit bij de energetische doelstellingen op lange termijn. De beoordeling gebeurt op basis van het EPC-attest van de gemeenschappelijke delen, aangevuld met de visuele vaststellingen en de gekende gebouwinformatie.</w:t>
      </w:r>
    </w:p>
    <w:p w14:paraId="4F09375A" w14:textId="58AF7FAD" w:rsidR="00C63DBA" w:rsidRDefault="00C63DBA" w:rsidP="00150569">
      <w:pPr>
        <w:rPr>
          <w:sz w:val="22"/>
          <w:szCs w:val="28"/>
        </w:rPr>
      </w:pPr>
    </w:p>
    <w:p w14:paraId="401A3448" w14:textId="4CFB6BF4" w:rsidR="00C63DBA" w:rsidRDefault="00C63DBA" w:rsidP="00150569">
      <w:pPr>
        <w:rPr>
          <w:sz w:val="22"/>
          <w:szCs w:val="28"/>
        </w:rPr>
      </w:pPr>
      <w:r w:rsidRPr="00150569">
        <w:rPr>
          <w:noProof/>
          <w:sz w:val="22"/>
          <w:szCs w:val="28"/>
        </w:rPr>
        <mc:AlternateContent>
          <mc:Choice Requires="wps">
            <w:drawing>
              <wp:anchor distT="45720" distB="45720" distL="114300" distR="114300" simplePos="0" relativeHeight="251661312" behindDoc="0" locked="0" layoutInCell="1" allowOverlap="1" wp14:anchorId="6DE19DB8" wp14:editId="64693BC4">
                <wp:simplePos x="0" y="0"/>
                <wp:positionH relativeFrom="margin">
                  <wp:align>center</wp:align>
                </wp:positionH>
                <wp:positionV relativeFrom="paragraph">
                  <wp:posOffset>105893</wp:posOffset>
                </wp:positionV>
                <wp:extent cx="2360930" cy="1404620"/>
                <wp:effectExtent l="0" t="0" r="8890" b="0"/>
                <wp:wrapSquare wrapText="bothSides"/>
                <wp:docPr id="134036350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D2EAACC" w14:textId="0A877D74" w:rsidR="00150569" w:rsidRDefault="00150569" w:rsidP="00150569">
                            <w:pPr>
                              <w:jc w:val="center"/>
                              <w:rPr>
                                <w:b/>
                                <w:bCs/>
                                <w:color w:val="A6A6A6" w:themeColor="background1" w:themeShade="A6"/>
                              </w:rPr>
                            </w:pPr>
                            <w:r w:rsidRPr="00150569">
                              <w:rPr>
                                <w:b/>
                                <w:bCs/>
                                <w:color w:val="A6A6A6" w:themeColor="background1" w:themeShade="A6"/>
                              </w:rPr>
                              <w:t>Legende</w:t>
                            </w:r>
                            <w:r>
                              <w:rPr>
                                <w:b/>
                                <w:bCs/>
                                <w:color w:val="A6A6A6" w:themeColor="background1" w:themeShade="A6"/>
                              </w:rPr>
                              <w:t>:</w:t>
                            </w:r>
                          </w:p>
                          <w:p w14:paraId="33C3FFB6" w14:textId="50FDA3D4" w:rsidR="00C63DBA" w:rsidRDefault="00500152" w:rsidP="00150569">
                            <w:pPr>
                              <w:jc w:val="center"/>
                              <w:rPr>
                                <w:i/>
                                <w:color w:val="A6A6A6"/>
                                <w:sz w:val="16"/>
                              </w:rPr>
                            </w:pPr>
                            <w:r>
                              <w:rPr>
                                <w:i/>
                                <w:color w:val="A6A6A6"/>
                                <w:sz w:val="16"/>
                              </w:rPr>
                              <w:t>V</w:t>
                            </w:r>
                            <w:r w:rsidR="00C63DBA">
                              <w:rPr>
                                <w:i/>
                                <w:color w:val="A6A6A6"/>
                                <w:sz w:val="16"/>
                              </w:rPr>
                              <w:t xml:space="preserve">oldoet/ geen onmiddellijke opmerking </w:t>
                            </w:r>
                          </w:p>
                          <w:p w14:paraId="150D90A4" w14:textId="509FF975" w:rsidR="00C63DBA" w:rsidRDefault="00500152" w:rsidP="00150569">
                            <w:pPr>
                              <w:jc w:val="center"/>
                              <w:rPr>
                                <w:i/>
                                <w:color w:val="A6A6A6"/>
                                <w:sz w:val="16"/>
                              </w:rPr>
                            </w:pPr>
                            <w:r>
                              <w:rPr>
                                <w:i/>
                                <w:color w:val="A6A6A6"/>
                                <w:sz w:val="16"/>
                              </w:rPr>
                              <w:t>Aandachtspunt/</w:t>
                            </w:r>
                            <w:r w:rsidR="00C63DBA">
                              <w:rPr>
                                <w:i/>
                                <w:color w:val="A6A6A6"/>
                                <w:sz w:val="16"/>
                              </w:rPr>
                              <w:t xml:space="preserve"> verder te onderzoeken</w:t>
                            </w:r>
                          </w:p>
                          <w:p w14:paraId="7A9DE7C8" w14:textId="4DCEF957" w:rsidR="00150569" w:rsidRDefault="00500152" w:rsidP="00150569">
                            <w:pPr>
                              <w:jc w:val="center"/>
                              <w:rPr>
                                <w:b/>
                                <w:bCs/>
                                <w:color w:val="A6A6A6" w:themeColor="background1" w:themeShade="A6"/>
                              </w:rPr>
                            </w:pPr>
                            <w:r w:rsidRPr="00C63DBA">
                              <w:rPr>
                                <w:i/>
                                <w:color w:val="A6A6A6"/>
                                <w:sz w:val="16"/>
                              </w:rPr>
                              <w:t>Voldoet</w:t>
                            </w:r>
                            <w:r w:rsidR="00C63DBA" w:rsidRPr="00C63DBA">
                              <w:rPr>
                                <w:i/>
                                <w:color w:val="A6A6A6"/>
                                <w:sz w:val="16"/>
                              </w:rPr>
                              <w:t xml:space="preserve"> niet aan de energiedoelstelling</w:t>
                            </w:r>
                            <w:r w:rsidR="00C63DBA">
                              <w:rPr>
                                <w:i/>
                                <w:color w:val="A6A6A6"/>
                                <w:sz w:val="16"/>
                              </w:rPr>
                              <w:t xml:space="preserve"> </w:t>
                            </w:r>
                          </w:p>
                          <w:p w14:paraId="06231273" w14:textId="77777777" w:rsidR="00150569" w:rsidRPr="00150569" w:rsidRDefault="00150569" w:rsidP="00150569">
                            <w:pPr>
                              <w:jc w:val="center"/>
                              <w:rPr>
                                <w:b/>
                                <w:bCs/>
                                <w:color w:val="A6A6A6" w:themeColor="background1" w:themeShade="A6"/>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E19DB8" id="_x0000_s1027" type="#_x0000_t202" style="position:absolute;left:0;text-align:left;margin-left:0;margin-top:8.35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" stroked="f">
                <v:textbox style="mso-fit-shape-to-text:t">
                  <w:txbxContent>
                    <w:p w14:paraId="4D2EAACC" w14:textId="0A877D74" w:rsidR="00150569" w:rsidRDefault="00150569" w:rsidP="00150569">
                      <w:pPr>
                        <w:jc w:val="center"/>
                        <w:rPr>
                          <w:b/>
                          <w:bCs/>
                          <w:color w:val="A6A6A6" w:themeColor="background1" w:themeShade="A6"/>
                        </w:rPr>
                      </w:pPr>
                      <w:r w:rsidRPr="00150569">
                        <w:rPr>
                          <w:b/>
                          <w:bCs/>
                          <w:color w:val="A6A6A6" w:themeColor="background1" w:themeShade="A6"/>
                        </w:rPr>
                        <w:t>Legende</w:t>
                      </w:r>
                      <w:r>
                        <w:rPr>
                          <w:b/>
                          <w:bCs/>
                          <w:color w:val="A6A6A6" w:themeColor="background1" w:themeShade="A6"/>
                        </w:rPr>
                        <w:t>:</w:t>
                      </w:r>
                    </w:p>
                    <w:p w14:paraId="33C3FFB6" w14:textId="50FDA3D4" w:rsidR="00C63DBA" w:rsidRDefault="00500152" w:rsidP="00150569">
                      <w:pPr>
                        <w:jc w:val="center"/>
                        <w:rPr>
                          <w:i/>
                          <w:color w:val="A6A6A6"/>
                          <w:sz w:val="16"/>
                        </w:rPr>
                      </w:pPr>
                      <w:r>
                        <w:rPr>
                          <w:i/>
                          <w:color w:val="A6A6A6"/>
                          <w:sz w:val="16"/>
                        </w:rPr>
                        <w:t>V</w:t>
                      </w:r>
                      <w:r w:rsidR="00C63DBA">
                        <w:rPr>
                          <w:i/>
                          <w:color w:val="A6A6A6"/>
                          <w:sz w:val="16"/>
                        </w:rPr>
                        <w:t xml:space="preserve">oldoet/ geen onmiddellijke opmerking </w:t>
                      </w:r>
                    </w:p>
                    <w:p w14:paraId="150D90A4" w14:textId="509FF975" w:rsidR="00C63DBA" w:rsidRDefault="00500152" w:rsidP="00150569">
                      <w:pPr>
                        <w:jc w:val="center"/>
                        <w:rPr>
                          <w:i/>
                          <w:color w:val="A6A6A6"/>
                          <w:sz w:val="16"/>
                        </w:rPr>
                      </w:pPr>
                      <w:r>
                        <w:rPr>
                          <w:i/>
                          <w:color w:val="A6A6A6"/>
                          <w:sz w:val="16"/>
                        </w:rPr>
                        <w:t>Aandachtspunt/</w:t>
                      </w:r>
                      <w:r w:rsidR="00C63DBA">
                        <w:rPr>
                          <w:i/>
                          <w:color w:val="A6A6A6"/>
                          <w:sz w:val="16"/>
                        </w:rPr>
                        <w:t xml:space="preserve"> verder te onderzoeken</w:t>
                      </w:r>
                    </w:p>
                    <w:p w14:paraId="7A9DE7C8" w14:textId="4DCEF957" w:rsidR="00150569" w:rsidRDefault="00500152" w:rsidP="00150569">
                      <w:pPr>
                        <w:jc w:val="center"/>
                        <w:rPr>
                          <w:b/>
                          <w:bCs/>
                          <w:color w:val="A6A6A6" w:themeColor="background1" w:themeShade="A6"/>
                        </w:rPr>
                      </w:pPr>
                      <w:r w:rsidRPr="00C63DBA">
                        <w:rPr>
                          <w:i/>
                          <w:color w:val="A6A6A6"/>
                          <w:sz w:val="16"/>
                        </w:rPr>
                        <w:t>Voldoet</w:t>
                      </w:r>
                      <w:r w:rsidR="00C63DBA" w:rsidRPr="00C63DBA">
                        <w:rPr>
                          <w:i/>
                          <w:color w:val="A6A6A6"/>
                          <w:sz w:val="16"/>
                        </w:rPr>
                        <w:t xml:space="preserve"> niet aan de energiedoelstelling</w:t>
                      </w:r>
                      <w:r w:rsidR="00C63DBA">
                        <w:rPr>
                          <w:i/>
                          <w:color w:val="A6A6A6"/>
                          <w:sz w:val="16"/>
                        </w:rPr>
                        <w:t xml:space="preserve"> </w:t>
                      </w:r>
                    </w:p>
                    <w:p w14:paraId="06231273" w14:textId="77777777" w:rsidR="00150569" w:rsidRPr="00150569" w:rsidRDefault="00150569" w:rsidP="00150569">
                      <w:pPr>
                        <w:jc w:val="center"/>
                        <w:rPr>
                          <w:b/>
                          <w:bCs/>
                          <w:color w:val="A6A6A6" w:themeColor="background1" w:themeShade="A6"/>
                        </w:rPr>
                      </w:pPr>
                    </w:p>
                  </w:txbxContent>
                </v:textbox>
                <w10:wrap type="square" anchorx="margin"/>
              </v:shape>
            </w:pict>
          </mc:Fallback>
        </mc:AlternateContent>
      </w:r>
    </w:p>
    <w:p w14:paraId="6AF85594" w14:textId="39DD0FB0" w:rsidR="00C63DBA" w:rsidRDefault="00C63DBA" w:rsidP="00150569">
      <w:pPr>
        <w:rPr>
          <w:sz w:val="22"/>
          <w:szCs w:val="28"/>
        </w:rPr>
      </w:pPr>
      <w:r>
        <w:rPr>
          <w:noProof/>
          <w:sz w:val="22"/>
        </w:rPr>
        <mc:AlternateContent>
          <mc:Choice Requires="wpg">
            <w:drawing>
              <wp:anchor distT="0" distB="0" distL="114300" distR="114300" simplePos="0" relativeHeight="251663360" behindDoc="0" locked="0" layoutInCell="1" allowOverlap="1" wp14:anchorId="11DA4B11" wp14:editId="0C575623">
                <wp:simplePos x="0" y="0"/>
                <wp:positionH relativeFrom="column">
                  <wp:posOffset>2279066</wp:posOffset>
                </wp:positionH>
                <wp:positionV relativeFrom="paragraph">
                  <wp:posOffset>86182</wp:posOffset>
                </wp:positionV>
                <wp:extent cx="294640" cy="515620"/>
                <wp:effectExtent l="0" t="0" r="0" b="0"/>
                <wp:wrapNone/>
                <wp:docPr id="137168" name="Group 137168"/>
                <wp:cNvGraphicFramePr/>
                <a:graphic xmlns:a="http://schemas.openxmlformats.org/drawingml/2006/main">
                  <a:graphicData uri="http://schemas.microsoft.com/office/word/2010/wordprocessingGroup">
                    <wpg:wgp>
                      <wpg:cNvGrpSpPr/>
                      <wpg:grpSpPr>
                        <a:xfrm>
                          <a:off x="0" y="0"/>
                          <a:ext cx="294640" cy="515620"/>
                          <a:chOff x="0" y="0"/>
                          <a:chExt cx="294894" cy="515874"/>
                        </a:xfrm>
                      </wpg:grpSpPr>
                      <pic:pic xmlns:pic="http://schemas.openxmlformats.org/drawingml/2006/picture">
                        <pic:nvPicPr>
                          <pic:cNvPr id="7667" name="Picture 7667"/>
                          <pic:cNvPicPr/>
                        </pic:nvPicPr>
                        <pic:blipFill>
                          <a:blip r:embed="rId12"/>
                          <a:stretch>
                            <a:fillRect/>
                          </a:stretch>
                        </pic:blipFill>
                        <pic:spPr>
                          <a:xfrm>
                            <a:off x="1524" y="0"/>
                            <a:ext cx="276606" cy="238506"/>
                          </a:xfrm>
                          <a:prstGeom prst="rect">
                            <a:avLst/>
                          </a:prstGeom>
                        </pic:spPr>
                      </pic:pic>
                      <pic:pic xmlns:pic="http://schemas.openxmlformats.org/drawingml/2006/picture">
                        <pic:nvPicPr>
                          <pic:cNvPr id="7672" name="Picture 7672"/>
                          <pic:cNvPicPr/>
                        </pic:nvPicPr>
                        <pic:blipFill>
                          <a:blip r:embed="rId13"/>
                          <a:stretch>
                            <a:fillRect/>
                          </a:stretch>
                        </pic:blipFill>
                        <pic:spPr>
                          <a:xfrm>
                            <a:off x="0" y="138684"/>
                            <a:ext cx="276606" cy="238506"/>
                          </a:xfrm>
                          <a:prstGeom prst="rect">
                            <a:avLst/>
                          </a:prstGeom>
                        </pic:spPr>
                      </pic:pic>
                      <pic:pic xmlns:pic="http://schemas.openxmlformats.org/drawingml/2006/picture">
                        <pic:nvPicPr>
                          <pic:cNvPr id="7677" name="Picture 7677"/>
                          <pic:cNvPicPr/>
                        </pic:nvPicPr>
                        <pic:blipFill>
                          <a:blip r:embed="rId14"/>
                          <a:stretch>
                            <a:fillRect/>
                          </a:stretch>
                        </pic:blipFill>
                        <pic:spPr>
                          <a:xfrm>
                            <a:off x="18288" y="277368"/>
                            <a:ext cx="276606" cy="238506"/>
                          </a:xfrm>
                          <a:prstGeom prst="rect">
                            <a:avLst/>
                          </a:prstGeom>
                        </pic:spPr>
                      </pic:pic>
                    </wpg:wgp>
                  </a:graphicData>
                </a:graphic>
              </wp:anchor>
            </w:drawing>
          </mc:Choice>
          <mc:Fallback xmlns:w16cei="http://schemas.microsoft.com/office/word/2026/wordml/cei">
            <w:pict>
              <v:group w14:anchorId="7B919089" id="Group 137168" o:spid="_x0000_s1026" style="position:absolute;margin-left:179.45pt;margin-top:6.8pt;width:23.2pt;height:40.6pt;z-index:251663360" coordsize="294894,515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67" o:spid="_x0000_s1027" type="#_x0000_t75" style="position:absolute;left:1524;width:276606;height:23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">
                  <v:imagedata r:id="rId16" o:title=""/>
                </v:shape>
                <v:shape id="Picture 7672" o:spid="_x0000_s1028" type="#_x0000_t75" style="position:absolute;top:138684;width:276606;height:23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">
                  <v:imagedata r:id="rId17" o:title=""/>
                </v:shape>
                <v:shape id="Picture 7677" o:spid="_x0000_s1029" type="#_x0000_t75" style="position:absolute;left:18288;top:277368;width:276606;height:23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">
                  <v:imagedata r:id="rId18" o:title=""/>
                </v:shape>
              </v:group>
            </w:pict>
          </mc:Fallback>
        </mc:AlternateContent>
      </w:r>
    </w:p>
    <w:p w14:paraId="6B4115D8" w14:textId="1ABA7F60" w:rsidR="00C63DBA" w:rsidRDefault="00C63DBA" w:rsidP="00150569">
      <w:pPr>
        <w:rPr>
          <w:sz w:val="22"/>
          <w:szCs w:val="28"/>
        </w:rPr>
      </w:pPr>
    </w:p>
    <w:p w14:paraId="23F3DE06" w14:textId="4437BCA6" w:rsidR="00C63DBA" w:rsidRDefault="00C63DBA" w:rsidP="00150569">
      <w:pPr>
        <w:rPr>
          <w:sz w:val="22"/>
          <w:szCs w:val="28"/>
        </w:rPr>
      </w:pPr>
    </w:p>
    <w:p w14:paraId="116D2E44" w14:textId="48C3C13F" w:rsidR="00150569" w:rsidRDefault="00150569" w:rsidP="00150569">
      <w:pPr>
        <w:rPr>
          <w:sz w:val="22"/>
          <w:szCs w:val="28"/>
        </w:rPr>
      </w:pPr>
    </w:p>
    <w:p w14:paraId="7D6510C1" w14:textId="3001780B" w:rsidR="00C63DBA" w:rsidRDefault="00C63DBA" w:rsidP="00C63DBA">
      <w:pPr>
        <w:pStyle w:val="Lijstalinea"/>
        <w:numPr>
          <w:ilvl w:val="0"/>
          <w:numId w:val="16"/>
        </w:numPr>
        <w:rPr>
          <w:b/>
          <w:bCs/>
          <w:sz w:val="22"/>
          <w:szCs w:val="28"/>
        </w:rPr>
      </w:pPr>
      <w:r w:rsidRPr="00C63DBA">
        <w:rPr>
          <w:b/>
          <w:bCs/>
          <w:sz w:val="22"/>
          <w:szCs w:val="28"/>
        </w:rPr>
        <w:t>Gebouwschil</w:t>
      </w:r>
    </w:p>
    <w:p w14:paraId="3B580574" w14:textId="42E258ED" w:rsidR="00C63DBA" w:rsidRDefault="00C63DBA" w:rsidP="00C63DBA">
      <w:pPr>
        <w:rPr>
          <w:b/>
          <w:bCs/>
          <w:sz w:val="22"/>
          <w:szCs w:val="28"/>
        </w:rPr>
      </w:pPr>
    </w:p>
    <w:p w14:paraId="151CF80B" w14:textId="1A10EE72" w:rsidR="00C63DBA" w:rsidRPr="00EA153E" w:rsidRDefault="00973452" w:rsidP="00EA153E">
      <w:pPr>
        <w:rPr>
          <w:b/>
          <w:bCs/>
          <w:sz w:val="22"/>
          <w:szCs w:val="28"/>
        </w:rPr>
      </w:pPr>
      <w:r w:rsidRPr="00F05EA2">
        <w:rPr>
          <w:rFonts w:ascii="Segoe UI Emoji" w:hAnsi="Segoe UI Emoji"/>
          <w:color w:val="auto"/>
          <w:sz w:val="22"/>
          <w:szCs w:val="28"/>
        </w:rPr>
        <w:t>{</w:t>
      </w:r>
      <w:proofErr w:type="spellStart"/>
      <w:r w:rsidRPr="00F05EA2">
        <w:rPr>
          <w:rFonts w:ascii="Segoe UI Emoji" w:hAnsi="Segoe UI Emoji"/>
          <w:color w:val="auto"/>
          <w:sz w:val="22"/>
          <w:szCs w:val="28"/>
        </w:rPr>
        <w:t>dak_icoon</w:t>
      </w:r>
      <w:proofErr w:type="spellEnd"/>
      <w:r w:rsidRPr="00F05EA2">
        <w:rPr>
          <w:rFonts w:ascii="Segoe UI Emoji" w:hAnsi="Segoe UI Emoji"/>
          <w:color w:val="auto"/>
          <w:sz w:val="22"/>
          <w:szCs w:val="28"/>
        </w:rPr>
        <w:t>}</w:t>
      </w:r>
      <w:r>
        <w:rPr>
          <w:b/>
          <w:bCs/>
          <w:sz w:val="22"/>
          <w:szCs w:val="28"/>
        </w:rPr>
        <w:t xml:space="preserve"> </w:t>
      </w:r>
      <w:r w:rsidR="00C63DBA" w:rsidRPr="00EA153E">
        <w:rPr>
          <w:b/>
          <w:bCs/>
          <w:sz w:val="22"/>
          <w:szCs w:val="28"/>
        </w:rPr>
        <w:t>Daken – doelstelling U ≤ 0,24 W/m²K</w:t>
      </w:r>
    </w:p>
    <w:p w14:paraId="29118016" w14:textId="08F871F2" w:rsidR="00C63DBA" w:rsidRDefault="00C63DBA" w:rsidP="00C63DBA">
      <w:pPr>
        <w:rPr>
          <w:b/>
          <w:bCs/>
          <w:sz w:val="22"/>
          <w:szCs w:val="28"/>
        </w:rPr>
      </w:pPr>
    </w:p>
    <w:p w14:paraId="38B5F6C0" w14:textId="7D303A93" w:rsidR="00EA153E" w:rsidRDefault="00973452" w:rsidP="00C63DBA">
      <w:pPr>
        <w:rPr>
          <w:color w:val="auto"/>
          <w:sz w:val="22"/>
          <w:szCs w:val="28"/>
        </w:rPr>
      </w:pPr>
      <w:r w:rsidRPr="00F05EA2">
        <w:rPr>
          <w:color w:val="auto"/>
          <w:sz w:val="22"/>
          <w:szCs w:val="28"/>
        </w:rPr>
        <w:t>{</w:t>
      </w:r>
      <w:proofErr w:type="spellStart"/>
      <w:r w:rsidRPr="00F05EA2">
        <w:rPr>
          <w:color w:val="auto"/>
          <w:sz w:val="22"/>
          <w:szCs w:val="28"/>
        </w:rPr>
        <w:t>dak_tekst</w:t>
      </w:r>
      <w:proofErr w:type="spellEnd"/>
      <w:r w:rsidRPr="00F05EA2">
        <w:rPr>
          <w:color w:val="auto"/>
          <w:sz w:val="22"/>
          <w:szCs w:val="28"/>
        </w:rPr>
        <w:t>}</w:t>
      </w:r>
    </w:p>
    <w:p w14:paraId="6A8C1B75" w14:textId="77777777" w:rsidR="00D722E7" w:rsidRPr="00F05EA2" w:rsidRDefault="00D722E7" w:rsidP="00C63DBA">
      <w:pPr>
        <w:rPr>
          <w:color w:val="auto"/>
          <w:sz w:val="22"/>
          <w:szCs w:val="28"/>
        </w:rPr>
      </w:pPr>
    </w:p>
    <w:p w14:paraId="01C56E44" w14:textId="78F56DAD" w:rsidR="00D722E7" w:rsidRPr="001C0192" w:rsidRDefault="001C0192" w:rsidP="00C63DBA">
      <w:pPr>
        <w:rPr>
          <w:color w:val="auto"/>
          <w:sz w:val="22"/>
          <w:szCs w:val="28"/>
        </w:rPr>
      </w:pPr>
      <w:r w:rsidRPr="001C0192">
        <w:rPr>
          <w:color w:val="auto"/>
          <w:sz w:val="22"/>
          <w:szCs w:val="28"/>
        </w:rPr>
        <w:t>{#has_dak_aandachtspunt}</w:t>
      </w:r>
    </w:p>
    <w:p w14:paraId="2BB9012B" w14:textId="77777777" w:rsidR="001C0192" w:rsidRDefault="001C0192" w:rsidP="00C63DBA">
      <w:pPr>
        <w:rPr>
          <w:color w:val="auto"/>
          <w:sz w:val="22"/>
          <w:szCs w:val="28"/>
        </w:rPr>
      </w:pPr>
      <w:r w:rsidRPr="001C0192">
        <w:rPr>
          <w:b/>
          <w:bCs/>
          <w:color w:val="auto"/>
          <w:sz w:val="22"/>
          <w:szCs w:val="28"/>
        </w:rPr>
        <w:t>{dak_aandachtspunt_titel}</w:t>
      </w:r>
      <w:r w:rsidRPr="001C0192">
        <w:rPr>
          <w:color w:val="auto"/>
          <w:sz w:val="22"/>
          <w:szCs w:val="28"/>
        </w:rPr>
        <w:t>{dak_aandachtspunt_tekst}</w:t>
      </w:r>
    </w:p>
    <w:p w14:paraId="10B8056A" w14:textId="77777777" w:rsidR="00D722E7" w:rsidRDefault="00D722E7" w:rsidP="00C63DBA">
      <w:pPr>
        <w:rPr>
          <w:b/>
          <w:bCs/>
          <w:color w:val="auto"/>
          <w:sz w:val="22"/>
          <w:szCs w:val="28"/>
        </w:rPr>
      </w:pPr>
    </w:p>
    <w:p w14:paraId="3CC6416C" w14:textId="5B321769" w:rsidR="00200758" w:rsidRPr="001C0192" w:rsidRDefault="001C0192" w:rsidP="00C63DBA">
      <w:pPr>
        <w:rPr>
          <w:color w:val="auto"/>
          <w:sz w:val="22"/>
          <w:szCs w:val="28"/>
        </w:rPr>
      </w:pPr>
      <w:r w:rsidRPr="001C0192">
        <w:rPr>
          <w:color w:val="auto"/>
          <w:sz w:val="22"/>
          <w:szCs w:val="28"/>
        </w:rPr>
        <w:t>{/</w:t>
      </w:r>
      <w:proofErr w:type="spellStart"/>
      <w:r w:rsidRPr="001C0192">
        <w:rPr>
          <w:color w:val="auto"/>
          <w:sz w:val="22"/>
          <w:szCs w:val="28"/>
        </w:rPr>
        <w:t>has_dak_aandachtspunt</w:t>
      </w:r>
      <w:proofErr w:type="spellEnd"/>
      <w:r w:rsidRPr="001C0192">
        <w:rPr>
          <w:color w:val="auto"/>
          <w:sz w:val="22"/>
          <w:szCs w:val="28"/>
        </w:rPr>
        <w:t>}</w:t>
      </w:r>
    </w:p>
    <w:p w14:paraId="0C58B28D" w14:textId="093A1638" w:rsidR="00EA153E" w:rsidRDefault="00F05EA2" w:rsidP="00C63DBA">
      <w:pPr>
        <w:rPr>
          <w:b/>
          <w:bCs/>
          <w:sz w:val="22"/>
          <w:szCs w:val="28"/>
        </w:rPr>
      </w:pPr>
      <w:r w:rsidRPr="00F05EA2">
        <w:rPr>
          <w:rFonts w:ascii="Segoe UI Emoji" w:hAnsi="Segoe UI Emoji"/>
          <w:color w:val="auto"/>
          <w:sz w:val="22"/>
          <w:szCs w:val="28"/>
        </w:rPr>
        <w:t>{</w:t>
      </w:r>
      <w:proofErr w:type="spellStart"/>
      <w:r>
        <w:rPr>
          <w:rFonts w:ascii="Segoe UI Emoji" w:hAnsi="Segoe UI Emoji"/>
          <w:color w:val="auto"/>
          <w:sz w:val="22"/>
          <w:szCs w:val="28"/>
        </w:rPr>
        <w:t>buitenmuur</w:t>
      </w:r>
      <w:r w:rsidRPr="00F05EA2">
        <w:rPr>
          <w:rFonts w:ascii="Segoe UI Emoji" w:hAnsi="Segoe UI Emoji"/>
          <w:color w:val="auto"/>
          <w:sz w:val="22"/>
          <w:szCs w:val="28"/>
        </w:rPr>
        <w:t>_icoon</w:t>
      </w:r>
      <w:proofErr w:type="spellEnd"/>
      <w:r w:rsidRPr="00F05EA2">
        <w:rPr>
          <w:rFonts w:ascii="Segoe UI Emoji" w:hAnsi="Segoe UI Emoji"/>
          <w:color w:val="auto"/>
          <w:sz w:val="22"/>
          <w:szCs w:val="28"/>
        </w:rPr>
        <w:t>}</w:t>
      </w:r>
      <w:r>
        <w:rPr>
          <w:b/>
          <w:bCs/>
          <w:sz w:val="22"/>
          <w:szCs w:val="28"/>
        </w:rPr>
        <w:t xml:space="preserve"> </w:t>
      </w:r>
      <w:r w:rsidR="00EA153E" w:rsidRPr="00EA153E">
        <w:rPr>
          <w:b/>
          <w:bCs/>
          <w:sz w:val="22"/>
          <w:szCs w:val="28"/>
        </w:rPr>
        <w:t>Buitenmuren – doelstelling U ≤ 0,24 W/m²K</w:t>
      </w:r>
    </w:p>
    <w:p w14:paraId="1EDC6D5B" w14:textId="77777777" w:rsidR="00EA153E" w:rsidRDefault="00EA153E" w:rsidP="00C63DBA">
      <w:pPr>
        <w:rPr>
          <w:b/>
          <w:bCs/>
          <w:sz w:val="22"/>
          <w:szCs w:val="28"/>
        </w:rPr>
      </w:pPr>
    </w:p>
    <w:p w14:paraId="1DD1C919" w14:textId="43608529" w:rsidR="00F05EA2" w:rsidRDefault="00F05EA2" w:rsidP="00F05EA2">
      <w:pPr>
        <w:rPr>
          <w:color w:val="auto"/>
          <w:sz w:val="22"/>
          <w:szCs w:val="28"/>
        </w:rPr>
      </w:pPr>
      <w:r w:rsidRPr="00F05EA2">
        <w:rPr>
          <w:color w:val="auto"/>
          <w:sz w:val="22"/>
          <w:szCs w:val="28"/>
        </w:rPr>
        <w:t>{</w:t>
      </w:r>
      <w:proofErr w:type="spellStart"/>
      <w:r>
        <w:rPr>
          <w:color w:val="auto"/>
          <w:sz w:val="22"/>
          <w:szCs w:val="28"/>
        </w:rPr>
        <w:t>buitenmuur</w:t>
      </w:r>
      <w:r w:rsidRPr="00F05EA2">
        <w:rPr>
          <w:color w:val="auto"/>
          <w:sz w:val="22"/>
          <w:szCs w:val="28"/>
        </w:rPr>
        <w:t>_tekst</w:t>
      </w:r>
      <w:proofErr w:type="spellEnd"/>
      <w:r w:rsidRPr="00F05EA2">
        <w:rPr>
          <w:color w:val="auto"/>
          <w:sz w:val="22"/>
          <w:szCs w:val="28"/>
        </w:rPr>
        <w:t>}</w:t>
      </w:r>
    </w:p>
    <w:p w14:paraId="37C4AA6E" w14:textId="77777777" w:rsidR="00D722E7" w:rsidRDefault="00D722E7" w:rsidP="00F05EA2">
      <w:pPr>
        <w:rPr>
          <w:color w:val="auto"/>
          <w:sz w:val="22"/>
          <w:szCs w:val="28"/>
        </w:rPr>
      </w:pPr>
    </w:p>
    <w:p w14:paraId="1FD8AB19" w14:textId="157D0A00" w:rsidR="00D722E7" w:rsidRPr="001C0192" w:rsidRDefault="006A018C" w:rsidP="006A018C">
      <w:pPr>
        <w:rPr>
          <w:color w:val="auto"/>
          <w:sz w:val="22"/>
          <w:szCs w:val="28"/>
        </w:rPr>
      </w:pPr>
      <w:r w:rsidRPr="001C0192">
        <w:rPr>
          <w:color w:val="auto"/>
          <w:sz w:val="22"/>
          <w:szCs w:val="28"/>
        </w:rPr>
        <w:t>{#has_</w:t>
      </w:r>
      <w:r>
        <w:rPr>
          <w:color w:val="auto"/>
          <w:sz w:val="22"/>
          <w:szCs w:val="28"/>
        </w:rPr>
        <w:t>buitenmuur</w:t>
      </w:r>
      <w:r w:rsidRPr="001C0192">
        <w:rPr>
          <w:color w:val="auto"/>
          <w:sz w:val="22"/>
          <w:szCs w:val="28"/>
        </w:rPr>
        <w:t>_aandachtspunt}</w:t>
      </w:r>
    </w:p>
    <w:p w14:paraId="4C3D63CD" w14:textId="1AACB05D" w:rsidR="006A018C" w:rsidRDefault="006A018C" w:rsidP="006A018C">
      <w:pPr>
        <w:rPr>
          <w:color w:val="auto"/>
          <w:sz w:val="22"/>
          <w:szCs w:val="28"/>
        </w:rPr>
      </w:pPr>
      <w:r w:rsidRPr="001C0192">
        <w:rPr>
          <w:b/>
          <w:bCs/>
          <w:color w:val="auto"/>
          <w:sz w:val="22"/>
          <w:szCs w:val="28"/>
        </w:rPr>
        <w:t>{</w:t>
      </w:r>
      <w:proofErr w:type="spellStart"/>
      <w:r>
        <w:rPr>
          <w:b/>
          <w:bCs/>
          <w:color w:val="auto"/>
          <w:sz w:val="22"/>
          <w:szCs w:val="28"/>
        </w:rPr>
        <w:t>buitenmuur</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buitenmuur</w:t>
      </w:r>
      <w:r w:rsidRPr="001C0192">
        <w:rPr>
          <w:color w:val="auto"/>
          <w:sz w:val="22"/>
          <w:szCs w:val="28"/>
        </w:rPr>
        <w:t>_aandachtspunt_tekst</w:t>
      </w:r>
      <w:proofErr w:type="spellEnd"/>
      <w:r w:rsidRPr="001C0192">
        <w:rPr>
          <w:color w:val="auto"/>
          <w:sz w:val="22"/>
          <w:szCs w:val="28"/>
        </w:rPr>
        <w:t>}</w:t>
      </w:r>
    </w:p>
    <w:p w14:paraId="6CFD7146" w14:textId="77777777" w:rsidR="00D722E7" w:rsidRDefault="00D722E7" w:rsidP="006A018C">
      <w:pPr>
        <w:rPr>
          <w:b/>
          <w:bCs/>
          <w:color w:val="auto"/>
          <w:sz w:val="22"/>
          <w:szCs w:val="28"/>
        </w:rPr>
      </w:pPr>
    </w:p>
    <w:p w14:paraId="44C92112" w14:textId="7D6F5499" w:rsidR="00EA153E" w:rsidRDefault="006A018C" w:rsidP="006A018C">
      <w:pPr>
        <w:rPr>
          <w:sz w:val="22"/>
          <w:szCs w:val="28"/>
        </w:rPr>
      </w:pPr>
      <w:r w:rsidRPr="001C0192">
        <w:rPr>
          <w:color w:val="auto"/>
          <w:sz w:val="22"/>
          <w:szCs w:val="28"/>
        </w:rPr>
        <w:t>{/</w:t>
      </w:r>
      <w:proofErr w:type="spellStart"/>
      <w:r w:rsidRPr="001C0192">
        <w:rPr>
          <w:color w:val="auto"/>
          <w:sz w:val="22"/>
          <w:szCs w:val="28"/>
        </w:rPr>
        <w:t>has_</w:t>
      </w:r>
      <w:r>
        <w:rPr>
          <w:color w:val="auto"/>
          <w:sz w:val="22"/>
          <w:szCs w:val="28"/>
        </w:rPr>
        <w:t>buitenmuur</w:t>
      </w:r>
      <w:r w:rsidRPr="001C0192">
        <w:rPr>
          <w:color w:val="auto"/>
          <w:sz w:val="22"/>
          <w:szCs w:val="28"/>
        </w:rPr>
        <w:t>_aandachtspunt</w:t>
      </w:r>
      <w:proofErr w:type="spellEnd"/>
      <w:r w:rsidRPr="001C0192">
        <w:rPr>
          <w:color w:val="auto"/>
          <w:sz w:val="22"/>
          <w:szCs w:val="28"/>
        </w:rPr>
        <w:t>}</w:t>
      </w:r>
    </w:p>
    <w:p w14:paraId="5A9519A5" w14:textId="554BCE63" w:rsidR="00EA153E" w:rsidRPr="00EA153E" w:rsidRDefault="006A018C" w:rsidP="00C63DBA">
      <w:pPr>
        <w:rPr>
          <w:b/>
          <w:bCs/>
          <w:sz w:val="22"/>
          <w:szCs w:val="28"/>
        </w:rPr>
      </w:pPr>
      <w:r w:rsidRPr="00D722E7">
        <w:rPr>
          <w:rFonts w:ascii="Segoe UI Emoji" w:hAnsi="Segoe UI Emoji"/>
          <w:color w:val="auto"/>
          <w:sz w:val="22"/>
          <w:szCs w:val="28"/>
        </w:rPr>
        <w:t>{</w:t>
      </w:r>
      <w:proofErr w:type="spellStart"/>
      <w:r w:rsidRPr="00D722E7">
        <w:rPr>
          <w:rFonts w:ascii="Segoe UI Emoji" w:hAnsi="Segoe UI Emoji"/>
          <w:color w:val="auto"/>
          <w:sz w:val="22"/>
          <w:szCs w:val="28"/>
        </w:rPr>
        <w:t>venster_icoon</w:t>
      </w:r>
      <w:proofErr w:type="spellEnd"/>
      <w:r w:rsidRPr="00D722E7">
        <w:rPr>
          <w:rFonts w:ascii="Segoe UI Emoji" w:hAnsi="Segoe UI Emoji"/>
          <w:color w:val="auto"/>
          <w:sz w:val="22"/>
          <w:szCs w:val="28"/>
        </w:rPr>
        <w:t>}</w:t>
      </w:r>
      <w:r>
        <w:rPr>
          <w:b/>
          <w:bCs/>
          <w:sz w:val="22"/>
          <w:szCs w:val="28"/>
        </w:rPr>
        <w:t xml:space="preserve"> </w:t>
      </w:r>
      <w:r w:rsidR="00EA153E" w:rsidRPr="00EA153E">
        <w:rPr>
          <w:b/>
          <w:bCs/>
          <w:sz w:val="22"/>
          <w:szCs w:val="28"/>
        </w:rPr>
        <w:t>Vensters</w:t>
      </w:r>
      <w:r>
        <w:rPr>
          <w:b/>
          <w:bCs/>
          <w:sz w:val="22"/>
          <w:szCs w:val="28"/>
        </w:rPr>
        <w:t>(beglazing en profiel)</w:t>
      </w:r>
      <w:r w:rsidR="00EA153E" w:rsidRPr="00EA153E">
        <w:rPr>
          <w:b/>
          <w:bCs/>
          <w:sz w:val="22"/>
          <w:szCs w:val="28"/>
        </w:rPr>
        <w:t xml:space="preserve"> – doelstelling vensters U ≤ 1,50 W/m²K</w:t>
      </w:r>
    </w:p>
    <w:p w14:paraId="34322F6C" w14:textId="77777777" w:rsidR="00EA153E" w:rsidRDefault="00EA153E" w:rsidP="00C63DBA"/>
    <w:p w14:paraId="17AECA09" w14:textId="40587D0B" w:rsidR="006A018C" w:rsidRDefault="006A018C" w:rsidP="006A018C">
      <w:pPr>
        <w:rPr>
          <w:color w:val="auto"/>
          <w:sz w:val="22"/>
          <w:szCs w:val="28"/>
        </w:rPr>
      </w:pPr>
      <w:r w:rsidRPr="00F05EA2">
        <w:rPr>
          <w:color w:val="auto"/>
          <w:sz w:val="22"/>
          <w:szCs w:val="28"/>
        </w:rPr>
        <w:t>{</w:t>
      </w:r>
      <w:proofErr w:type="spellStart"/>
      <w:r>
        <w:rPr>
          <w:color w:val="auto"/>
          <w:sz w:val="22"/>
          <w:szCs w:val="28"/>
        </w:rPr>
        <w:t>venster</w:t>
      </w:r>
      <w:r w:rsidRPr="00F05EA2">
        <w:rPr>
          <w:color w:val="auto"/>
          <w:sz w:val="22"/>
          <w:szCs w:val="28"/>
        </w:rPr>
        <w:t>_tekst</w:t>
      </w:r>
      <w:proofErr w:type="spellEnd"/>
      <w:r w:rsidRPr="00F05EA2">
        <w:rPr>
          <w:color w:val="auto"/>
          <w:sz w:val="22"/>
          <w:szCs w:val="28"/>
        </w:rPr>
        <w:t>}</w:t>
      </w:r>
    </w:p>
    <w:p w14:paraId="6CD1842B" w14:textId="77777777" w:rsidR="00D722E7" w:rsidRDefault="00D722E7" w:rsidP="006A018C">
      <w:pPr>
        <w:rPr>
          <w:color w:val="auto"/>
          <w:sz w:val="22"/>
          <w:szCs w:val="28"/>
        </w:rPr>
      </w:pPr>
    </w:p>
    <w:p w14:paraId="69E6BBA6" w14:textId="28DF318F" w:rsidR="00D722E7" w:rsidRPr="001C0192" w:rsidRDefault="006A018C" w:rsidP="006A018C">
      <w:pPr>
        <w:rPr>
          <w:color w:val="auto"/>
          <w:sz w:val="22"/>
          <w:szCs w:val="28"/>
        </w:rPr>
      </w:pPr>
      <w:r w:rsidRPr="001C0192">
        <w:rPr>
          <w:color w:val="auto"/>
          <w:sz w:val="22"/>
          <w:szCs w:val="28"/>
        </w:rPr>
        <w:t>{#has_</w:t>
      </w:r>
      <w:r>
        <w:rPr>
          <w:color w:val="auto"/>
          <w:sz w:val="22"/>
          <w:szCs w:val="28"/>
        </w:rPr>
        <w:t>venster</w:t>
      </w:r>
      <w:r w:rsidRPr="001C0192">
        <w:rPr>
          <w:color w:val="auto"/>
          <w:sz w:val="22"/>
          <w:szCs w:val="28"/>
        </w:rPr>
        <w:t>_aandachtspunt}</w:t>
      </w:r>
    </w:p>
    <w:p w14:paraId="623BBB16" w14:textId="4CC9109B" w:rsidR="006A018C" w:rsidRDefault="006A018C" w:rsidP="006A018C">
      <w:pPr>
        <w:rPr>
          <w:color w:val="auto"/>
          <w:sz w:val="22"/>
          <w:szCs w:val="28"/>
        </w:rPr>
      </w:pPr>
      <w:r w:rsidRPr="001C0192">
        <w:rPr>
          <w:b/>
          <w:bCs/>
          <w:color w:val="auto"/>
          <w:sz w:val="22"/>
          <w:szCs w:val="28"/>
        </w:rPr>
        <w:t>{</w:t>
      </w:r>
      <w:proofErr w:type="spellStart"/>
      <w:r>
        <w:rPr>
          <w:b/>
          <w:bCs/>
          <w:color w:val="auto"/>
          <w:sz w:val="22"/>
          <w:szCs w:val="28"/>
        </w:rPr>
        <w:t>venster</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venster</w:t>
      </w:r>
      <w:r w:rsidRPr="001C0192">
        <w:rPr>
          <w:color w:val="auto"/>
          <w:sz w:val="22"/>
          <w:szCs w:val="28"/>
        </w:rPr>
        <w:t>_aandachtspunt_tekst</w:t>
      </w:r>
      <w:proofErr w:type="spellEnd"/>
      <w:r w:rsidRPr="001C0192">
        <w:rPr>
          <w:color w:val="auto"/>
          <w:sz w:val="22"/>
          <w:szCs w:val="28"/>
        </w:rPr>
        <w:t>}</w:t>
      </w:r>
    </w:p>
    <w:p w14:paraId="171BC547" w14:textId="77777777" w:rsidR="00D722E7" w:rsidRDefault="00D722E7" w:rsidP="006A018C">
      <w:pPr>
        <w:rPr>
          <w:b/>
          <w:bCs/>
          <w:color w:val="auto"/>
          <w:sz w:val="22"/>
          <w:szCs w:val="28"/>
        </w:rPr>
      </w:pPr>
    </w:p>
    <w:p w14:paraId="4C4BE7E8" w14:textId="362F4235" w:rsidR="00EA153E" w:rsidRDefault="006A018C" w:rsidP="00C63DBA">
      <w:pPr>
        <w:rPr>
          <w:color w:val="auto"/>
          <w:sz w:val="22"/>
          <w:szCs w:val="28"/>
        </w:rPr>
      </w:pPr>
      <w:r w:rsidRPr="001C0192">
        <w:rPr>
          <w:color w:val="auto"/>
          <w:sz w:val="22"/>
          <w:szCs w:val="28"/>
        </w:rPr>
        <w:t>{/</w:t>
      </w:r>
      <w:proofErr w:type="spellStart"/>
      <w:r w:rsidRPr="001C0192">
        <w:rPr>
          <w:color w:val="auto"/>
          <w:sz w:val="22"/>
          <w:szCs w:val="28"/>
        </w:rPr>
        <w:t>has_</w:t>
      </w:r>
      <w:r>
        <w:rPr>
          <w:color w:val="auto"/>
          <w:sz w:val="22"/>
          <w:szCs w:val="28"/>
        </w:rPr>
        <w:t>venster</w:t>
      </w:r>
      <w:r w:rsidRPr="001C0192">
        <w:rPr>
          <w:color w:val="auto"/>
          <w:sz w:val="22"/>
          <w:szCs w:val="28"/>
        </w:rPr>
        <w:t>_aandachtspunt</w:t>
      </w:r>
      <w:proofErr w:type="spellEnd"/>
      <w:r w:rsidRPr="001C0192">
        <w:rPr>
          <w:color w:val="auto"/>
          <w:sz w:val="22"/>
          <w:szCs w:val="28"/>
        </w:rPr>
        <w:t>}</w:t>
      </w:r>
    </w:p>
    <w:p w14:paraId="40440E6E" w14:textId="7A598A98" w:rsidR="006A018C" w:rsidRPr="00EA153E" w:rsidRDefault="006A018C" w:rsidP="006A018C">
      <w:pPr>
        <w:rPr>
          <w:b/>
          <w:bCs/>
          <w:sz w:val="22"/>
          <w:szCs w:val="28"/>
        </w:rPr>
      </w:pPr>
      <w:r w:rsidRPr="00D722E7">
        <w:rPr>
          <w:rFonts w:ascii="Segoe UI Emoji" w:hAnsi="Segoe UI Emoji"/>
          <w:color w:val="auto"/>
          <w:sz w:val="22"/>
          <w:szCs w:val="28"/>
        </w:rPr>
        <w:t>{</w:t>
      </w:r>
      <w:proofErr w:type="spellStart"/>
      <w:r w:rsidRPr="00D722E7">
        <w:rPr>
          <w:rFonts w:ascii="Segoe UI Emoji" w:hAnsi="Segoe UI Emoji"/>
          <w:color w:val="auto"/>
          <w:sz w:val="22"/>
          <w:szCs w:val="28"/>
        </w:rPr>
        <w:t>beglazing_icoon</w:t>
      </w:r>
      <w:proofErr w:type="spellEnd"/>
      <w:r w:rsidRPr="00D722E7">
        <w:rPr>
          <w:rFonts w:ascii="Segoe UI Emoji" w:hAnsi="Segoe UI Emoji"/>
          <w:color w:val="auto"/>
          <w:sz w:val="22"/>
          <w:szCs w:val="28"/>
        </w:rPr>
        <w:t>}</w:t>
      </w:r>
      <w:r>
        <w:rPr>
          <w:b/>
          <w:bCs/>
          <w:sz w:val="22"/>
          <w:szCs w:val="28"/>
        </w:rPr>
        <w:t xml:space="preserve"> </w:t>
      </w:r>
      <w:r w:rsidRPr="00EA153E">
        <w:rPr>
          <w:b/>
          <w:bCs/>
          <w:sz w:val="22"/>
          <w:szCs w:val="28"/>
        </w:rPr>
        <w:t>Vensters</w:t>
      </w:r>
      <w:r>
        <w:rPr>
          <w:b/>
          <w:bCs/>
          <w:sz w:val="22"/>
          <w:szCs w:val="28"/>
        </w:rPr>
        <w:t>(beglazing en profiel)</w:t>
      </w:r>
      <w:r w:rsidRPr="00EA153E">
        <w:rPr>
          <w:b/>
          <w:bCs/>
          <w:sz w:val="22"/>
          <w:szCs w:val="28"/>
        </w:rPr>
        <w:t xml:space="preserve"> – doelstelling vensters U ≤ 1,</w:t>
      </w:r>
      <w:r>
        <w:rPr>
          <w:b/>
          <w:bCs/>
          <w:sz w:val="22"/>
          <w:szCs w:val="28"/>
        </w:rPr>
        <w:t>00</w:t>
      </w:r>
      <w:r w:rsidRPr="00EA153E">
        <w:rPr>
          <w:b/>
          <w:bCs/>
          <w:sz w:val="22"/>
          <w:szCs w:val="28"/>
        </w:rPr>
        <w:t xml:space="preserve"> W/m²K</w:t>
      </w:r>
    </w:p>
    <w:p w14:paraId="0DEA55A0" w14:textId="77777777" w:rsidR="006A018C" w:rsidRDefault="006A018C" w:rsidP="006A018C"/>
    <w:p w14:paraId="71E38F6C" w14:textId="77777777" w:rsidR="006A018C" w:rsidRDefault="006A018C" w:rsidP="006A018C">
      <w:pPr>
        <w:rPr>
          <w:color w:val="auto"/>
          <w:sz w:val="22"/>
          <w:szCs w:val="28"/>
        </w:rPr>
      </w:pPr>
      <w:r w:rsidRPr="00F05EA2">
        <w:rPr>
          <w:color w:val="auto"/>
          <w:sz w:val="22"/>
          <w:szCs w:val="28"/>
        </w:rPr>
        <w:t>{</w:t>
      </w:r>
      <w:proofErr w:type="spellStart"/>
      <w:r>
        <w:rPr>
          <w:color w:val="auto"/>
          <w:sz w:val="22"/>
          <w:szCs w:val="28"/>
        </w:rPr>
        <w:t>beglazing</w:t>
      </w:r>
      <w:r w:rsidRPr="00F05EA2">
        <w:rPr>
          <w:color w:val="auto"/>
          <w:sz w:val="22"/>
          <w:szCs w:val="28"/>
        </w:rPr>
        <w:t>_tekst</w:t>
      </w:r>
      <w:proofErr w:type="spellEnd"/>
      <w:r w:rsidRPr="00F05EA2">
        <w:rPr>
          <w:color w:val="auto"/>
          <w:sz w:val="22"/>
          <w:szCs w:val="28"/>
        </w:rPr>
        <w:t>}</w:t>
      </w:r>
    </w:p>
    <w:p w14:paraId="09EB4E8B" w14:textId="77777777" w:rsidR="00D722E7" w:rsidRDefault="00D722E7" w:rsidP="006A018C">
      <w:pPr>
        <w:rPr>
          <w:color w:val="auto"/>
          <w:sz w:val="22"/>
          <w:szCs w:val="28"/>
        </w:rPr>
      </w:pPr>
    </w:p>
    <w:p w14:paraId="25AF0066" w14:textId="264D0A0D" w:rsidR="00D722E7" w:rsidRPr="001C0192" w:rsidRDefault="006A018C" w:rsidP="006A018C">
      <w:pPr>
        <w:rPr>
          <w:color w:val="auto"/>
          <w:sz w:val="22"/>
          <w:szCs w:val="28"/>
        </w:rPr>
      </w:pPr>
      <w:r w:rsidRPr="001C0192">
        <w:rPr>
          <w:color w:val="auto"/>
          <w:sz w:val="22"/>
          <w:szCs w:val="28"/>
        </w:rPr>
        <w:t>{#has_</w:t>
      </w:r>
      <w:r>
        <w:rPr>
          <w:color w:val="auto"/>
          <w:sz w:val="22"/>
          <w:szCs w:val="28"/>
        </w:rPr>
        <w:t>beglazing</w:t>
      </w:r>
      <w:r w:rsidRPr="001C0192">
        <w:rPr>
          <w:color w:val="auto"/>
          <w:sz w:val="22"/>
          <w:szCs w:val="28"/>
        </w:rPr>
        <w:t>_aandachtspunt}</w:t>
      </w:r>
    </w:p>
    <w:p w14:paraId="65B3C2A8" w14:textId="77777777" w:rsidR="006A018C" w:rsidRDefault="006A018C" w:rsidP="006A018C">
      <w:pPr>
        <w:rPr>
          <w:color w:val="auto"/>
          <w:sz w:val="22"/>
          <w:szCs w:val="28"/>
        </w:rPr>
      </w:pPr>
      <w:r w:rsidRPr="001C0192">
        <w:rPr>
          <w:b/>
          <w:bCs/>
          <w:color w:val="auto"/>
          <w:sz w:val="22"/>
          <w:szCs w:val="28"/>
        </w:rPr>
        <w:t>{</w:t>
      </w:r>
      <w:proofErr w:type="spellStart"/>
      <w:r>
        <w:rPr>
          <w:b/>
          <w:bCs/>
          <w:color w:val="auto"/>
          <w:sz w:val="22"/>
          <w:szCs w:val="28"/>
        </w:rPr>
        <w:t>beglazing</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beglazing</w:t>
      </w:r>
      <w:r w:rsidRPr="001C0192">
        <w:rPr>
          <w:color w:val="auto"/>
          <w:sz w:val="22"/>
          <w:szCs w:val="28"/>
        </w:rPr>
        <w:t>_aandachtspunt_tekst</w:t>
      </w:r>
      <w:proofErr w:type="spellEnd"/>
      <w:r w:rsidRPr="001C0192">
        <w:rPr>
          <w:color w:val="auto"/>
          <w:sz w:val="22"/>
          <w:szCs w:val="28"/>
        </w:rPr>
        <w:t>}</w:t>
      </w:r>
    </w:p>
    <w:p w14:paraId="65851A4B" w14:textId="77777777" w:rsidR="00D722E7" w:rsidRDefault="00D722E7" w:rsidP="006A018C">
      <w:pPr>
        <w:rPr>
          <w:b/>
          <w:bCs/>
          <w:color w:val="auto"/>
          <w:sz w:val="22"/>
          <w:szCs w:val="28"/>
        </w:rPr>
      </w:pPr>
    </w:p>
    <w:p w14:paraId="7DFBCF13" w14:textId="5826F15D" w:rsidR="006A018C" w:rsidRPr="006A018C" w:rsidRDefault="006A018C" w:rsidP="00C63DBA">
      <w:pPr>
        <w:rPr>
          <w:sz w:val="22"/>
          <w:szCs w:val="28"/>
        </w:rPr>
      </w:pPr>
      <w:r w:rsidRPr="001C0192">
        <w:rPr>
          <w:color w:val="auto"/>
          <w:sz w:val="22"/>
          <w:szCs w:val="28"/>
        </w:rPr>
        <w:t>{/</w:t>
      </w:r>
      <w:proofErr w:type="spellStart"/>
      <w:r w:rsidRPr="001C0192">
        <w:rPr>
          <w:color w:val="auto"/>
          <w:sz w:val="22"/>
          <w:szCs w:val="28"/>
        </w:rPr>
        <w:t>has_</w:t>
      </w:r>
      <w:r>
        <w:rPr>
          <w:color w:val="auto"/>
          <w:sz w:val="22"/>
          <w:szCs w:val="28"/>
        </w:rPr>
        <w:t>beglazing</w:t>
      </w:r>
      <w:r w:rsidRPr="001C0192">
        <w:rPr>
          <w:color w:val="auto"/>
          <w:sz w:val="22"/>
          <w:szCs w:val="28"/>
        </w:rPr>
        <w:t>_aandachtspunt</w:t>
      </w:r>
      <w:proofErr w:type="spellEnd"/>
      <w:r w:rsidRPr="001C0192">
        <w:rPr>
          <w:color w:val="auto"/>
          <w:sz w:val="22"/>
          <w:szCs w:val="28"/>
        </w:rPr>
        <w:t>}</w:t>
      </w:r>
    </w:p>
    <w:p w14:paraId="5717BA61" w14:textId="21900011" w:rsidR="00EA153E" w:rsidRPr="00EA153E" w:rsidRDefault="00781350" w:rsidP="00C63DBA">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deur</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sidRPr="00EA153E">
        <w:rPr>
          <w:b/>
          <w:bCs/>
          <w:sz w:val="22"/>
          <w:szCs w:val="28"/>
        </w:rPr>
        <w:t>Deuren, poorten en panelen – doelstelling U ≤ 2,00 W/m²K</w:t>
      </w:r>
    </w:p>
    <w:p w14:paraId="542BA3D0" w14:textId="77777777" w:rsidR="00EA153E" w:rsidRDefault="00EA153E" w:rsidP="00C63DBA"/>
    <w:p w14:paraId="770644AD" w14:textId="1F32D9D0" w:rsidR="00781350" w:rsidRDefault="00781350" w:rsidP="00781350">
      <w:pPr>
        <w:rPr>
          <w:color w:val="auto"/>
          <w:sz w:val="22"/>
          <w:szCs w:val="28"/>
        </w:rPr>
      </w:pPr>
      <w:r w:rsidRPr="00F05EA2">
        <w:rPr>
          <w:color w:val="auto"/>
          <w:sz w:val="22"/>
          <w:szCs w:val="28"/>
        </w:rPr>
        <w:t>{</w:t>
      </w:r>
      <w:proofErr w:type="spellStart"/>
      <w:r>
        <w:rPr>
          <w:color w:val="auto"/>
          <w:sz w:val="22"/>
          <w:szCs w:val="28"/>
        </w:rPr>
        <w:t>deur</w:t>
      </w:r>
      <w:r w:rsidRPr="00F05EA2">
        <w:rPr>
          <w:color w:val="auto"/>
          <w:sz w:val="22"/>
          <w:szCs w:val="28"/>
        </w:rPr>
        <w:t>_tekst</w:t>
      </w:r>
      <w:proofErr w:type="spellEnd"/>
      <w:r w:rsidRPr="00F05EA2">
        <w:rPr>
          <w:color w:val="auto"/>
          <w:sz w:val="22"/>
          <w:szCs w:val="28"/>
        </w:rPr>
        <w:t>}</w:t>
      </w:r>
    </w:p>
    <w:p w14:paraId="4685A339" w14:textId="77777777" w:rsidR="00781350" w:rsidRDefault="00781350" w:rsidP="00781350">
      <w:pPr>
        <w:rPr>
          <w:color w:val="auto"/>
          <w:sz w:val="22"/>
          <w:szCs w:val="28"/>
        </w:rPr>
      </w:pPr>
    </w:p>
    <w:p w14:paraId="0FD39DA6" w14:textId="6CFCF0DC" w:rsidR="00781350" w:rsidRPr="001C0192" w:rsidRDefault="00781350" w:rsidP="00781350">
      <w:pPr>
        <w:rPr>
          <w:color w:val="auto"/>
          <w:sz w:val="22"/>
          <w:szCs w:val="28"/>
        </w:rPr>
      </w:pPr>
      <w:r w:rsidRPr="001C0192">
        <w:rPr>
          <w:color w:val="auto"/>
          <w:sz w:val="22"/>
          <w:szCs w:val="28"/>
        </w:rPr>
        <w:t>{#has_</w:t>
      </w:r>
      <w:r>
        <w:rPr>
          <w:color w:val="auto"/>
          <w:sz w:val="22"/>
          <w:szCs w:val="28"/>
        </w:rPr>
        <w:t>deur</w:t>
      </w:r>
      <w:r w:rsidRPr="001C0192">
        <w:rPr>
          <w:color w:val="auto"/>
          <w:sz w:val="22"/>
          <w:szCs w:val="28"/>
        </w:rPr>
        <w:t>_aandachtspunt}</w:t>
      </w:r>
    </w:p>
    <w:p w14:paraId="445397E9" w14:textId="6C5ECCEF" w:rsidR="00781350" w:rsidRDefault="00781350" w:rsidP="00781350">
      <w:pPr>
        <w:rPr>
          <w:color w:val="auto"/>
          <w:sz w:val="22"/>
          <w:szCs w:val="28"/>
        </w:rPr>
      </w:pPr>
      <w:r w:rsidRPr="001C0192">
        <w:rPr>
          <w:b/>
          <w:bCs/>
          <w:color w:val="auto"/>
          <w:sz w:val="22"/>
          <w:szCs w:val="28"/>
        </w:rPr>
        <w:t>{</w:t>
      </w:r>
      <w:proofErr w:type="spellStart"/>
      <w:r>
        <w:rPr>
          <w:b/>
          <w:bCs/>
          <w:color w:val="auto"/>
          <w:sz w:val="22"/>
          <w:szCs w:val="28"/>
        </w:rPr>
        <w:t>deur</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deur</w:t>
      </w:r>
      <w:r w:rsidRPr="001C0192">
        <w:rPr>
          <w:color w:val="auto"/>
          <w:sz w:val="22"/>
          <w:szCs w:val="28"/>
        </w:rPr>
        <w:t>_aandachtspunt_tekst</w:t>
      </w:r>
      <w:proofErr w:type="spellEnd"/>
      <w:r w:rsidRPr="001C0192">
        <w:rPr>
          <w:color w:val="auto"/>
          <w:sz w:val="22"/>
          <w:szCs w:val="28"/>
        </w:rPr>
        <w:t>}</w:t>
      </w:r>
    </w:p>
    <w:p w14:paraId="55F79EBC" w14:textId="77777777" w:rsidR="00781350" w:rsidRDefault="00781350" w:rsidP="00781350">
      <w:pPr>
        <w:rPr>
          <w:b/>
          <w:bCs/>
          <w:color w:val="auto"/>
          <w:sz w:val="22"/>
          <w:szCs w:val="28"/>
        </w:rPr>
      </w:pPr>
    </w:p>
    <w:p w14:paraId="17916B04" w14:textId="31D0BF4F" w:rsidR="00781350" w:rsidRPr="006A018C" w:rsidRDefault="00781350" w:rsidP="00781350">
      <w:pPr>
        <w:rPr>
          <w:sz w:val="22"/>
          <w:szCs w:val="28"/>
        </w:rPr>
      </w:pPr>
      <w:r w:rsidRPr="001C0192">
        <w:rPr>
          <w:color w:val="auto"/>
          <w:sz w:val="22"/>
          <w:szCs w:val="28"/>
        </w:rPr>
        <w:t>{/</w:t>
      </w:r>
      <w:proofErr w:type="spellStart"/>
      <w:r w:rsidRPr="001C0192">
        <w:rPr>
          <w:color w:val="auto"/>
          <w:sz w:val="22"/>
          <w:szCs w:val="28"/>
        </w:rPr>
        <w:t>has_</w:t>
      </w:r>
      <w:r>
        <w:rPr>
          <w:color w:val="auto"/>
          <w:sz w:val="22"/>
          <w:szCs w:val="28"/>
        </w:rPr>
        <w:t>deur</w:t>
      </w:r>
      <w:r w:rsidRPr="001C0192">
        <w:rPr>
          <w:color w:val="auto"/>
          <w:sz w:val="22"/>
          <w:szCs w:val="28"/>
        </w:rPr>
        <w:t>_aandachtspunt</w:t>
      </w:r>
      <w:proofErr w:type="spellEnd"/>
      <w:r w:rsidRPr="001C0192">
        <w:rPr>
          <w:color w:val="auto"/>
          <w:sz w:val="22"/>
          <w:szCs w:val="28"/>
        </w:rPr>
        <w:t>}</w:t>
      </w:r>
    </w:p>
    <w:p w14:paraId="05148A77" w14:textId="620671F0" w:rsidR="00EA153E" w:rsidRPr="00EA153E" w:rsidRDefault="00781350" w:rsidP="00C63DBA">
      <w:pPr>
        <w:rPr>
          <w:b/>
          <w:bCs/>
          <w:sz w:val="22"/>
          <w:szCs w:val="28"/>
        </w:rPr>
      </w:pPr>
      <w:r w:rsidRPr="00D722E7">
        <w:rPr>
          <w:rFonts w:ascii="Segoe UI Emoji" w:hAnsi="Segoe UI Emoji"/>
          <w:color w:val="auto"/>
          <w:sz w:val="22"/>
          <w:szCs w:val="28"/>
        </w:rPr>
        <w:lastRenderedPageBreak/>
        <w:t>{</w:t>
      </w:r>
      <w:proofErr w:type="spellStart"/>
      <w:r>
        <w:rPr>
          <w:rFonts w:ascii="Segoe UI Emoji" w:hAnsi="Segoe UI Emoji"/>
          <w:color w:val="auto"/>
          <w:sz w:val="22"/>
          <w:szCs w:val="28"/>
        </w:rPr>
        <w:t>vloer</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sidRPr="00EA153E">
        <w:rPr>
          <w:b/>
          <w:bCs/>
          <w:sz w:val="22"/>
          <w:szCs w:val="28"/>
        </w:rPr>
        <w:t>Vloeren – doelstelling U ≤ 0,24 W/m²K</w:t>
      </w:r>
    </w:p>
    <w:p w14:paraId="1D0F4C36" w14:textId="77777777" w:rsidR="00EA153E" w:rsidRDefault="00EA153E" w:rsidP="00C63DBA"/>
    <w:p w14:paraId="0C89C958" w14:textId="7BD95415" w:rsidR="00781350" w:rsidRDefault="00781350" w:rsidP="00781350">
      <w:pPr>
        <w:rPr>
          <w:color w:val="auto"/>
          <w:sz w:val="22"/>
          <w:szCs w:val="28"/>
        </w:rPr>
      </w:pPr>
      <w:r w:rsidRPr="00F05EA2">
        <w:rPr>
          <w:color w:val="auto"/>
          <w:sz w:val="22"/>
          <w:szCs w:val="28"/>
        </w:rPr>
        <w:t>{</w:t>
      </w:r>
      <w:proofErr w:type="spellStart"/>
      <w:r>
        <w:rPr>
          <w:color w:val="auto"/>
          <w:sz w:val="22"/>
          <w:szCs w:val="28"/>
        </w:rPr>
        <w:t>vloer</w:t>
      </w:r>
      <w:r w:rsidRPr="00F05EA2">
        <w:rPr>
          <w:color w:val="auto"/>
          <w:sz w:val="22"/>
          <w:szCs w:val="28"/>
        </w:rPr>
        <w:t>_tekst</w:t>
      </w:r>
      <w:proofErr w:type="spellEnd"/>
      <w:r w:rsidRPr="00F05EA2">
        <w:rPr>
          <w:color w:val="auto"/>
          <w:sz w:val="22"/>
          <w:szCs w:val="28"/>
        </w:rPr>
        <w:t>}</w:t>
      </w:r>
    </w:p>
    <w:p w14:paraId="1CFDFAA8" w14:textId="77777777" w:rsidR="00781350" w:rsidRDefault="00781350" w:rsidP="00781350">
      <w:pPr>
        <w:rPr>
          <w:color w:val="auto"/>
          <w:sz w:val="22"/>
          <w:szCs w:val="28"/>
        </w:rPr>
      </w:pPr>
    </w:p>
    <w:p w14:paraId="5685AFA9" w14:textId="751BAC75" w:rsidR="00781350" w:rsidRPr="001C0192" w:rsidRDefault="00781350" w:rsidP="00781350">
      <w:pPr>
        <w:rPr>
          <w:color w:val="auto"/>
          <w:sz w:val="22"/>
          <w:szCs w:val="28"/>
        </w:rPr>
      </w:pPr>
      <w:r w:rsidRPr="001C0192">
        <w:rPr>
          <w:color w:val="auto"/>
          <w:sz w:val="22"/>
          <w:szCs w:val="28"/>
        </w:rPr>
        <w:t>{#has_</w:t>
      </w:r>
      <w:r>
        <w:rPr>
          <w:color w:val="auto"/>
          <w:sz w:val="22"/>
          <w:szCs w:val="28"/>
        </w:rPr>
        <w:t>vloer</w:t>
      </w:r>
      <w:r w:rsidRPr="001C0192">
        <w:rPr>
          <w:color w:val="auto"/>
          <w:sz w:val="22"/>
          <w:szCs w:val="28"/>
        </w:rPr>
        <w:t>_aandachtspunt}</w:t>
      </w:r>
    </w:p>
    <w:p w14:paraId="61B0BBD0" w14:textId="22FC44D4" w:rsidR="00781350" w:rsidRDefault="00781350" w:rsidP="00781350">
      <w:pPr>
        <w:rPr>
          <w:color w:val="auto"/>
          <w:sz w:val="22"/>
          <w:szCs w:val="28"/>
        </w:rPr>
      </w:pPr>
      <w:r w:rsidRPr="001C0192">
        <w:rPr>
          <w:b/>
          <w:bCs/>
          <w:color w:val="auto"/>
          <w:sz w:val="22"/>
          <w:szCs w:val="28"/>
        </w:rPr>
        <w:t>{</w:t>
      </w:r>
      <w:proofErr w:type="spellStart"/>
      <w:r>
        <w:rPr>
          <w:b/>
          <w:bCs/>
          <w:color w:val="auto"/>
          <w:sz w:val="22"/>
          <w:szCs w:val="28"/>
        </w:rPr>
        <w:t>vloer</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vloer</w:t>
      </w:r>
      <w:r w:rsidRPr="001C0192">
        <w:rPr>
          <w:color w:val="auto"/>
          <w:sz w:val="22"/>
          <w:szCs w:val="28"/>
        </w:rPr>
        <w:t>_aandachtspunt_tekst</w:t>
      </w:r>
      <w:proofErr w:type="spellEnd"/>
      <w:r w:rsidRPr="001C0192">
        <w:rPr>
          <w:color w:val="auto"/>
          <w:sz w:val="22"/>
          <w:szCs w:val="28"/>
        </w:rPr>
        <w:t>}</w:t>
      </w:r>
    </w:p>
    <w:p w14:paraId="5421F719" w14:textId="77777777" w:rsidR="00781350" w:rsidRDefault="00781350" w:rsidP="00781350">
      <w:pPr>
        <w:rPr>
          <w:b/>
          <w:bCs/>
          <w:color w:val="auto"/>
          <w:sz w:val="22"/>
          <w:szCs w:val="28"/>
        </w:rPr>
      </w:pPr>
    </w:p>
    <w:p w14:paraId="3611606F" w14:textId="3965EFDC" w:rsidR="00781350" w:rsidRPr="006A018C" w:rsidRDefault="00781350" w:rsidP="00781350">
      <w:pPr>
        <w:rPr>
          <w:sz w:val="22"/>
          <w:szCs w:val="28"/>
        </w:rPr>
      </w:pPr>
      <w:r w:rsidRPr="001C0192">
        <w:rPr>
          <w:color w:val="auto"/>
          <w:sz w:val="22"/>
          <w:szCs w:val="28"/>
        </w:rPr>
        <w:t>{/</w:t>
      </w:r>
      <w:proofErr w:type="spellStart"/>
      <w:r w:rsidRPr="001C0192">
        <w:rPr>
          <w:color w:val="auto"/>
          <w:sz w:val="22"/>
          <w:szCs w:val="28"/>
        </w:rPr>
        <w:t>has_</w:t>
      </w:r>
      <w:r>
        <w:rPr>
          <w:color w:val="auto"/>
          <w:sz w:val="22"/>
          <w:szCs w:val="28"/>
        </w:rPr>
        <w:t>vloer</w:t>
      </w:r>
      <w:r w:rsidRPr="001C0192">
        <w:rPr>
          <w:color w:val="auto"/>
          <w:sz w:val="22"/>
          <w:szCs w:val="28"/>
        </w:rPr>
        <w:t>_aandachtspunt</w:t>
      </w:r>
      <w:proofErr w:type="spellEnd"/>
      <w:r w:rsidRPr="001C0192">
        <w:rPr>
          <w:color w:val="auto"/>
          <w:sz w:val="22"/>
          <w:szCs w:val="28"/>
        </w:rPr>
        <w:t>}</w:t>
      </w:r>
    </w:p>
    <w:p w14:paraId="14319E10" w14:textId="77777777" w:rsidR="00EA153E" w:rsidRDefault="00EA153E" w:rsidP="00C63DBA"/>
    <w:p w14:paraId="0AE816F0" w14:textId="10D223AC" w:rsidR="00EA153E" w:rsidRDefault="00EA153E" w:rsidP="00EA153E">
      <w:pPr>
        <w:pStyle w:val="Lijstalinea"/>
        <w:numPr>
          <w:ilvl w:val="0"/>
          <w:numId w:val="16"/>
        </w:numPr>
        <w:rPr>
          <w:b/>
          <w:bCs/>
          <w:sz w:val="22"/>
          <w:szCs w:val="28"/>
        </w:rPr>
      </w:pPr>
      <w:r w:rsidRPr="00EA153E">
        <w:rPr>
          <w:b/>
          <w:bCs/>
          <w:sz w:val="22"/>
          <w:szCs w:val="28"/>
        </w:rPr>
        <w:t>Technische installaties</w:t>
      </w:r>
    </w:p>
    <w:p w14:paraId="0492347C" w14:textId="77777777" w:rsidR="00EA153E" w:rsidRDefault="00EA153E" w:rsidP="00EA153E">
      <w:pPr>
        <w:rPr>
          <w:b/>
          <w:bCs/>
          <w:sz w:val="22"/>
          <w:szCs w:val="28"/>
        </w:rPr>
      </w:pPr>
    </w:p>
    <w:p w14:paraId="7B3B3099" w14:textId="33001697"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verwarming</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Verwarming</w:t>
      </w:r>
    </w:p>
    <w:p w14:paraId="431CB142" w14:textId="77777777" w:rsidR="008B21C9" w:rsidRDefault="008B21C9" w:rsidP="008B21C9"/>
    <w:p w14:paraId="3EC904F9" w14:textId="3D786E87" w:rsidR="008B21C9" w:rsidRDefault="008B21C9" w:rsidP="008B21C9">
      <w:pPr>
        <w:rPr>
          <w:color w:val="auto"/>
          <w:sz w:val="22"/>
          <w:szCs w:val="28"/>
        </w:rPr>
      </w:pPr>
      <w:r w:rsidRPr="00F05EA2">
        <w:rPr>
          <w:color w:val="auto"/>
          <w:sz w:val="22"/>
          <w:szCs w:val="28"/>
        </w:rPr>
        <w:t>{</w:t>
      </w:r>
      <w:proofErr w:type="spellStart"/>
      <w:r>
        <w:rPr>
          <w:color w:val="auto"/>
          <w:sz w:val="22"/>
          <w:szCs w:val="28"/>
        </w:rPr>
        <w:t>verwarming</w:t>
      </w:r>
      <w:r w:rsidRPr="00F05EA2">
        <w:rPr>
          <w:color w:val="auto"/>
          <w:sz w:val="22"/>
          <w:szCs w:val="28"/>
        </w:rPr>
        <w:t>_tekst</w:t>
      </w:r>
      <w:proofErr w:type="spellEnd"/>
      <w:r w:rsidRPr="00F05EA2">
        <w:rPr>
          <w:color w:val="auto"/>
          <w:sz w:val="22"/>
          <w:szCs w:val="28"/>
        </w:rPr>
        <w:t>}</w:t>
      </w:r>
    </w:p>
    <w:p w14:paraId="40D08FAF" w14:textId="77777777" w:rsidR="008B21C9" w:rsidRDefault="008B21C9" w:rsidP="008B21C9">
      <w:pPr>
        <w:rPr>
          <w:color w:val="auto"/>
          <w:sz w:val="22"/>
          <w:szCs w:val="28"/>
        </w:rPr>
      </w:pPr>
    </w:p>
    <w:p w14:paraId="1C251481" w14:textId="14B2291F" w:rsidR="008B21C9" w:rsidRPr="001C0192" w:rsidRDefault="008B21C9" w:rsidP="008B21C9">
      <w:pPr>
        <w:rPr>
          <w:color w:val="auto"/>
          <w:sz w:val="22"/>
          <w:szCs w:val="28"/>
        </w:rPr>
      </w:pPr>
      <w:r w:rsidRPr="001C0192">
        <w:rPr>
          <w:color w:val="auto"/>
          <w:sz w:val="22"/>
          <w:szCs w:val="28"/>
        </w:rPr>
        <w:t>{#has_</w:t>
      </w:r>
      <w:r>
        <w:rPr>
          <w:color w:val="auto"/>
          <w:sz w:val="22"/>
          <w:szCs w:val="28"/>
        </w:rPr>
        <w:t>verwarming</w:t>
      </w:r>
      <w:r w:rsidRPr="001C0192">
        <w:rPr>
          <w:color w:val="auto"/>
          <w:sz w:val="22"/>
          <w:szCs w:val="28"/>
        </w:rPr>
        <w:t>_aandachtspunt}</w:t>
      </w:r>
    </w:p>
    <w:p w14:paraId="559049DE" w14:textId="5A4791D9" w:rsidR="008B21C9" w:rsidRDefault="008B21C9" w:rsidP="008B21C9">
      <w:pPr>
        <w:rPr>
          <w:color w:val="auto"/>
          <w:sz w:val="22"/>
          <w:szCs w:val="28"/>
        </w:rPr>
      </w:pPr>
      <w:r w:rsidRPr="001C0192">
        <w:rPr>
          <w:b/>
          <w:bCs/>
          <w:color w:val="auto"/>
          <w:sz w:val="22"/>
          <w:szCs w:val="28"/>
        </w:rPr>
        <w:t>{</w:t>
      </w:r>
      <w:proofErr w:type="spellStart"/>
      <w:r>
        <w:rPr>
          <w:b/>
          <w:bCs/>
          <w:color w:val="auto"/>
          <w:sz w:val="22"/>
          <w:szCs w:val="28"/>
        </w:rPr>
        <w:t>verwarming</w:t>
      </w:r>
      <w:r w:rsidRPr="001C0192">
        <w:rPr>
          <w:b/>
          <w:bCs/>
          <w:color w:val="auto"/>
          <w:sz w:val="22"/>
          <w:szCs w:val="28"/>
        </w:rPr>
        <w:t>_aandachtspunt_titel</w:t>
      </w:r>
      <w:proofErr w:type="spellEnd"/>
      <w:r w:rsidRPr="001C0192">
        <w:rPr>
          <w:b/>
          <w:bCs/>
          <w:color w:val="auto"/>
          <w:sz w:val="22"/>
          <w:szCs w:val="28"/>
        </w:rPr>
        <w:t>}</w:t>
      </w:r>
      <w:r w:rsidRPr="001C0192">
        <w:rPr>
          <w:color w:val="auto"/>
          <w:sz w:val="22"/>
          <w:szCs w:val="28"/>
        </w:rPr>
        <w:t>{</w:t>
      </w:r>
      <w:proofErr w:type="spellStart"/>
      <w:r>
        <w:rPr>
          <w:color w:val="auto"/>
          <w:sz w:val="22"/>
          <w:szCs w:val="28"/>
        </w:rPr>
        <w:t>verwarming</w:t>
      </w:r>
      <w:r w:rsidRPr="001C0192">
        <w:rPr>
          <w:color w:val="auto"/>
          <w:sz w:val="22"/>
          <w:szCs w:val="28"/>
        </w:rPr>
        <w:t>_aandachtspunt_tekst</w:t>
      </w:r>
      <w:proofErr w:type="spellEnd"/>
      <w:r w:rsidRPr="001C0192">
        <w:rPr>
          <w:color w:val="auto"/>
          <w:sz w:val="22"/>
          <w:szCs w:val="28"/>
        </w:rPr>
        <w:t>}</w:t>
      </w:r>
    </w:p>
    <w:p w14:paraId="1B6E9B8C" w14:textId="77777777" w:rsidR="008B21C9" w:rsidRDefault="008B21C9" w:rsidP="008B21C9">
      <w:pPr>
        <w:rPr>
          <w:b/>
          <w:bCs/>
          <w:color w:val="auto"/>
          <w:sz w:val="22"/>
          <w:szCs w:val="28"/>
        </w:rPr>
      </w:pPr>
    </w:p>
    <w:p w14:paraId="10A2E9AB" w14:textId="7B347CCD" w:rsidR="00EA153E" w:rsidRPr="008B21C9" w:rsidRDefault="008B21C9" w:rsidP="00EA153E">
      <w:pPr>
        <w:rPr>
          <w:sz w:val="22"/>
          <w:szCs w:val="28"/>
        </w:rPr>
      </w:pPr>
      <w:r w:rsidRPr="001C0192">
        <w:rPr>
          <w:color w:val="auto"/>
          <w:sz w:val="22"/>
          <w:szCs w:val="28"/>
        </w:rPr>
        <w:t>{/</w:t>
      </w:r>
      <w:proofErr w:type="spellStart"/>
      <w:r w:rsidRPr="001C0192">
        <w:rPr>
          <w:color w:val="auto"/>
          <w:sz w:val="22"/>
          <w:szCs w:val="28"/>
        </w:rPr>
        <w:t>has_</w:t>
      </w:r>
      <w:r>
        <w:rPr>
          <w:color w:val="auto"/>
          <w:sz w:val="22"/>
          <w:szCs w:val="28"/>
        </w:rPr>
        <w:t>verwarming</w:t>
      </w:r>
      <w:r w:rsidRPr="001C0192">
        <w:rPr>
          <w:color w:val="auto"/>
          <w:sz w:val="22"/>
          <w:szCs w:val="28"/>
        </w:rPr>
        <w:t>_aandachtspunt</w:t>
      </w:r>
      <w:proofErr w:type="spellEnd"/>
      <w:r w:rsidRPr="001C0192">
        <w:rPr>
          <w:color w:val="auto"/>
          <w:sz w:val="22"/>
          <w:szCs w:val="28"/>
        </w:rPr>
        <w:t>}</w:t>
      </w:r>
    </w:p>
    <w:p w14:paraId="7CCE1CCB" w14:textId="59C2EA87"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sanitair</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Sanitair warm water</w:t>
      </w:r>
    </w:p>
    <w:p w14:paraId="18129448" w14:textId="77777777" w:rsidR="00EA153E" w:rsidRDefault="00EA153E" w:rsidP="00EA153E"/>
    <w:p w14:paraId="14E37540" w14:textId="2A8B7FC6" w:rsidR="008B21C9" w:rsidRDefault="008B21C9" w:rsidP="008B21C9">
      <w:pPr>
        <w:rPr>
          <w:color w:val="auto"/>
          <w:sz w:val="22"/>
          <w:szCs w:val="28"/>
        </w:rPr>
      </w:pPr>
      <w:r w:rsidRPr="00F05EA2">
        <w:rPr>
          <w:color w:val="auto"/>
          <w:sz w:val="22"/>
          <w:szCs w:val="28"/>
        </w:rPr>
        <w:t>{</w:t>
      </w:r>
      <w:proofErr w:type="spellStart"/>
      <w:r>
        <w:rPr>
          <w:color w:val="auto"/>
          <w:sz w:val="22"/>
          <w:szCs w:val="28"/>
        </w:rPr>
        <w:t>sanitair</w:t>
      </w:r>
      <w:r w:rsidRPr="00F05EA2">
        <w:rPr>
          <w:color w:val="auto"/>
          <w:sz w:val="22"/>
          <w:szCs w:val="28"/>
        </w:rPr>
        <w:t>_tekst</w:t>
      </w:r>
      <w:proofErr w:type="spellEnd"/>
      <w:r w:rsidRPr="00F05EA2">
        <w:rPr>
          <w:color w:val="auto"/>
          <w:sz w:val="22"/>
          <w:szCs w:val="28"/>
        </w:rPr>
        <w:t>}</w:t>
      </w:r>
    </w:p>
    <w:p w14:paraId="7B1DFE1D" w14:textId="77777777" w:rsidR="00EA153E" w:rsidRDefault="00EA153E" w:rsidP="00EA153E"/>
    <w:p w14:paraId="1A610BE8" w14:textId="399F9561"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ventilatie</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Ventilatie</w:t>
      </w:r>
    </w:p>
    <w:p w14:paraId="7203E0B8" w14:textId="77777777" w:rsidR="00EA153E" w:rsidRDefault="00EA153E" w:rsidP="00EA153E"/>
    <w:p w14:paraId="6DF7E6FF" w14:textId="5697D474" w:rsidR="008B21C9" w:rsidRDefault="008B21C9" w:rsidP="008B21C9">
      <w:pPr>
        <w:rPr>
          <w:color w:val="auto"/>
          <w:sz w:val="22"/>
          <w:szCs w:val="28"/>
        </w:rPr>
      </w:pPr>
      <w:r w:rsidRPr="00F05EA2">
        <w:rPr>
          <w:color w:val="auto"/>
          <w:sz w:val="22"/>
          <w:szCs w:val="28"/>
        </w:rPr>
        <w:t>{</w:t>
      </w:r>
      <w:proofErr w:type="spellStart"/>
      <w:r>
        <w:rPr>
          <w:color w:val="auto"/>
          <w:sz w:val="22"/>
          <w:szCs w:val="28"/>
        </w:rPr>
        <w:t>ventilatie</w:t>
      </w:r>
      <w:r w:rsidRPr="00F05EA2">
        <w:rPr>
          <w:color w:val="auto"/>
          <w:sz w:val="22"/>
          <w:szCs w:val="28"/>
        </w:rPr>
        <w:t>_tekst</w:t>
      </w:r>
      <w:proofErr w:type="spellEnd"/>
      <w:r w:rsidRPr="00F05EA2">
        <w:rPr>
          <w:color w:val="auto"/>
          <w:sz w:val="22"/>
          <w:szCs w:val="28"/>
        </w:rPr>
        <w:t>}</w:t>
      </w:r>
    </w:p>
    <w:p w14:paraId="7F1D2FB5" w14:textId="77777777" w:rsidR="00EA153E" w:rsidRDefault="00EA153E" w:rsidP="00EA153E"/>
    <w:p w14:paraId="0369197F" w14:textId="4FD45F9A"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koeling</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Koeling en zomercomfort</w:t>
      </w:r>
    </w:p>
    <w:p w14:paraId="0CADAF4A" w14:textId="77777777" w:rsidR="00EA153E" w:rsidRDefault="00EA153E" w:rsidP="00EA153E"/>
    <w:p w14:paraId="19BE5A35" w14:textId="1A3E46BA" w:rsidR="008B21C9" w:rsidRDefault="008B21C9" w:rsidP="008B21C9">
      <w:pPr>
        <w:rPr>
          <w:color w:val="auto"/>
          <w:sz w:val="22"/>
          <w:szCs w:val="28"/>
        </w:rPr>
      </w:pPr>
      <w:r w:rsidRPr="00F05EA2">
        <w:rPr>
          <w:color w:val="auto"/>
          <w:sz w:val="22"/>
          <w:szCs w:val="28"/>
        </w:rPr>
        <w:t>{</w:t>
      </w:r>
      <w:proofErr w:type="spellStart"/>
      <w:r>
        <w:rPr>
          <w:color w:val="auto"/>
          <w:sz w:val="22"/>
          <w:szCs w:val="28"/>
        </w:rPr>
        <w:t>koeling</w:t>
      </w:r>
      <w:r w:rsidRPr="00F05EA2">
        <w:rPr>
          <w:color w:val="auto"/>
          <w:sz w:val="22"/>
          <w:szCs w:val="28"/>
        </w:rPr>
        <w:t>_tekst</w:t>
      </w:r>
      <w:proofErr w:type="spellEnd"/>
      <w:r w:rsidRPr="00F05EA2">
        <w:rPr>
          <w:color w:val="auto"/>
          <w:sz w:val="22"/>
          <w:szCs w:val="28"/>
        </w:rPr>
        <w:t>}</w:t>
      </w:r>
    </w:p>
    <w:p w14:paraId="3B8E611C" w14:textId="77777777" w:rsidR="00EA153E" w:rsidRDefault="00EA153E" w:rsidP="00EA153E"/>
    <w:p w14:paraId="0196AE69" w14:textId="2A2B6D1B"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verlichting</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Verlichting</w:t>
      </w:r>
    </w:p>
    <w:p w14:paraId="5884E8B0" w14:textId="77777777" w:rsidR="00EA153E" w:rsidRDefault="00EA153E" w:rsidP="00EA153E"/>
    <w:p w14:paraId="63126041" w14:textId="639E9EB9" w:rsidR="008B21C9" w:rsidRDefault="008B21C9" w:rsidP="008B21C9">
      <w:pPr>
        <w:rPr>
          <w:color w:val="auto"/>
          <w:sz w:val="22"/>
          <w:szCs w:val="28"/>
        </w:rPr>
      </w:pPr>
      <w:r w:rsidRPr="00F05EA2">
        <w:rPr>
          <w:color w:val="auto"/>
          <w:sz w:val="22"/>
          <w:szCs w:val="28"/>
        </w:rPr>
        <w:t>{</w:t>
      </w:r>
      <w:proofErr w:type="spellStart"/>
      <w:r>
        <w:rPr>
          <w:color w:val="auto"/>
          <w:sz w:val="22"/>
          <w:szCs w:val="28"/>
        </w:rPr>
        <w:t>verlichting</w:t>
      </w:r>
      <w:r w:rsidRPr="00F05EA2">
        <w:rPr>
          <w:color w:val="auto"/>
          <w:sz w:val="22"/>
          <w:szCs w:val="28"/>
        </w:rPr>
        <w:t>_tekst</w:t>
      </w:r>
      <w:proofErr w:type="spellEnd"/>
      <w:r w:rsidRPr="00F05EA2">
        <w:rPr>
          <w:color w:val="auto"/>
          <w:sz w:val="22"/>
          <w:szCs w:val="28"/>
        </w:rPr>
        <w:t>}</w:t>
      </w:r>
    </w:p>
    <w:p w14:paraId="53038277" w14:textId="77777777" w:rsidR="008B21C9" w:rsidRDefault="008B21C9" w:rsidP="008B21C9">
      <w:pPr>
        <w:rPr>
          <w:color w:val="auto"/>
          <w:sz w:val="22"/>
          <w:szCs w:val="28"/>
        </w:rPr>
      </w:pPr>
    </w:p>
    <w:p w14:paraId="48B0FBCD" w14:textId="5FD17F22" w:rsidR="008B21C9" w:rsidRPr="001C0192" w:rsidRDefault="008B21C9" w:rsidP="008B21C9">
      <w:pPr>
        <w:rPr>
          <w:color w:val="auto"/>
          <w:sz w:val="22"/>
          <w:szCs w:val="28"/>
        </w:rPr>
      </w:pPr>
      <w:r w:rsidRPr="001C0192">
        <w:rPr>
          <w:color w:val="auto"/>
          <w:sz w:val="22"/>
          <w:szCs w:val="28"/>
        </w:rPr>
        <w:t>{#has_</w:t>
      </w:r>
      <w:r>
        <w:rPr>
          <w:color w:val="auto"/>
          <w:sz w:val="22"/>
          <w:szCs w:val="28"/>
        </w:rPr>
        <w:t>verlichting</w:t>
      </w:r>
      <w:r w:rsidRPr="001C0192">
        <w:rPr>
          <w:color w:val="auto"/>
          <w:sz w:val="22"/>
          <w:szCs w:val="28"/>
        </w:rPr>
        <w:t>_aandachtspunt}</w:t>
      </w:r>
    </w:p>
    <w:p w14:paraId="48B8C8E1" w14:textId="2FCB5BAF" w:rsidR="008B21C9" w:rsidRDefault="008B21C9" w:rsidP="008B21C9">
      <w:pPr>
        <w:rPr>
          <w:color w:val="auto"/>
          <w:sz w:val="22"/>
          <w:szCs w:val="28"/>
        </w:rPr>
      </w:pPr>
      <w:r w:rsidRPr="001C0192">
        <w:rPr>
          <w:b/>
          <w:bCs/>
          <w:color w:val="auto"/>
          <w:sz w:val="22"/>
          <w:szCs w:val="28"/>
        </w:rPr>
        <w:t>{</w:t>
      </w:r>
      <w:r>
        <w:rPr>
          <w:b/>
          <w:bCs/>
          <w:color w:val="auto"/>
          <w:sz w:val="22"/>
          <w:szCs w:val="28"/>
        </w:rPr>
        <w:t>verlichting</w:t>
      </w:r>
      <w:r w:rsidRPr="001C0192">
        <w:rPr>
          <w:b/>
          <w:bCs/>
          <w:color w:val="auto"/>
          <w:sz w:val="22"/>
          <w:szCs w:val="28"/>
        </w:rPr>
        <w:t>_aandachtspunt_titel}</w:t>
      </w:r>
      <w:r w:rsidRPr="001C0192">
        <w:rPr>
          <w:color w:val="auto"/>
          <w:sz w:val="22"/>
          <w:szCs w:val="28"/>
        </w:rPr>
        <w:t>{</w:t>
      </w:r>
      <w:r>
        <w:rPr>
          <w:color w:val="auto"/>
          <w:sz w:val="22"/>
          <w:szCs w:val="28"/>
        </w:rPr>
        <w:t>verlichting</w:t>
      </w:r>
      <w:r w:rsidRPr="001C0192">
        <w:rPr>
          <w:color w:val="auto"/>
          <w:sz w:val="22"/>
          <w:szCs w:val="28"/>
        </w:rPr>
        <w:t>_aandachtspunt_tekst}</w:t>
      </w:r>
    </w:p>
    <w:p w14:paraId="73FF3EAB" w14:textId="77777777" w:rsidR="008B21C9" w:rsidRDefault="008B21C9" w:rsidP="008B21C9">
      <w:pPr>
        <w:rPr>
          <w:b/>
          <w:bCs/>
          <w:color w:val="auto"/>
          <w:sz w:val="22"/>
          <w:szCs w:val="28"/>
        </w:rPr>
      </w:pPr>
    </w:p>
    <w:p w14:paraId="03D7219B" w14:textId="64B111B8" w:rsidR="00EA153E" w:rsidRPr="008B21C9" w:rsidRDefault="008B21C9" w:rsidP="00EA153E">
      <w:pPr>
        <w:rPr>
          <w:color w:val="auto"/>
          <w:sz w:val="22"/>
          <w:szCs w:val="28"/>
        </w:rPr>
      </w:pPr>
      <w:r w:rsidRPr="001C0192">
        <w:rPr>
          <w:color w:val="auto"/>
          <w:sz w:val="22"/>
          <w:szCs w:val="28"/>
        </w:rPr>
        <w:t>{/</w:t>
      </w:r>
      <w:proofErr w:type="spellStart"/>
      <w:r w:rsidRPr="001C0192">
        <w:rPr>
          <w:color w:val="auto"/>
          <w:sz w:val="22"/>
          <w:szCs w:val="28"/>
        </w:rPr>
        <w:t>has_</w:t>
      </w:r>
      <w:r>
        <w:rPr>
          <w:color w:val="auto"/>
          <w:sz w:val="22"/>
          <w:szCs w:val="28"/>
        </w:rPr>
        <w:t>verlichting</w:t>
      </w:r>
      <w:r w:rsidRPr="001C0192">
        <w:rPr>
          <w:color w:val="auto"/>
          <w:sz w:val="22"/>
          <w:szCs w:val="28"/>
        </w:rPr>
        <w:t>_aandachtspunt</w:t>
      </w:r>
      <w:proofErr w:type="spellEnd"/>
      <w:r w:rsidRPr="001C0192">
        <w:rPr>
          <w:color w:val="auto"/>
          <w:sz w:val="22"/>
          <w:szCs w:val="28"/>
        </w:rPr>
        <w:t>}</w:t>
      </w:r>
    </w:p>
    <w:p w14:paraId="2036270D" w14:textId="4915BCE8" w:rsidR="00EA153E" w:rsidRDefault="008B21C9" w:rsidP="00EA153E">
      <w:pPr>
        <w:rPr>
          <w:b/>
          <w:bCs/>
          <w:sz w:val="22"/>
          <w:szCs w:val="28"/>
        </w:rPr>
      </w:pPr>
      <w:r w:rsidRPr="00D722E7">
        <w:rPr>
          <w:rFonts w:ascii="Segoe UI Emoji" w:hAnsi="Segoe UI Emoji"/>
          <w:color w:val="auto"/>
          <w:sz w:val="22"/>
          <w:szCs w:val="28"/>
        </w:rPr>
        <w:t>{</w:t>
      </w:r>
      <w:proofErr w:type="spellStart"/>
      <w:r>
        <w:rPr>
          <w:rFonts w:ascii="Segoe UI Emoji" w:hAnsi="Segoe UI Emoji"/>
          <w:color w:val="auto"/>
          <w:sz w:val="22"/>
          <w:szCs w:val="28"/>
        </w:rPr>
        <w:t>zonne</w:t>
      </w:r>
      <w:r w:rsidR="001445A6">
        <w:rPr>
          <w:rFonts w:ascii="Segoe UI Emoji" w:hAnsi="Segoe UI Emoji"/>
          <w:color w:val="auto"/>
          <w:sz w:val="22"/>
          <w:szCs w:val="28"/>
        </w:rPr>
        <w:t>E</w:t>
      </w:r>
      <w:r>
        <w:rPr>
          <w:rFonts w:ascii="Segoe UI Emoji" w:hAnsi="Segoe UI Emoji"/>
          <w:color w:val="auto"/>
          <w:sz w:val="22"/>
          <w:szCs w:val="28"/>
        </w:rPr>
        <w:t>nergie</w:t>
      </w:r>
      <w:r w:rsidRPr="00D722E7">
        <w:rPr>
          <w:rFonts w:ascii="Segoe UI Emoji" w:hAnsi="Segoe UI Emoji"/>
          <w:color w:val="auto"/>
          <w:sz w:val="22"/>
          <w:szCs w:val="28"/>
        </w:rPr>
        <w:t>_icoon</w:t>
      </w:r>
      <w:proofErr w:type="spellEnd"/>
      <w:r w:rsidRPr="00D722E7">
        <w:rPr>
          <w:rFonts w:ascii="Segoe UI Emoji" w:hAnsi="Segoe UI Emoji"/>
          <w:color w:val="auto"/>
          <w:sz w:val="22"/>
          <w:szCs w:val="28"/>
        </w:rPr>
        <w:t>}</w:t>
      </w:r>
      <w:r>
        <w:rPr>
          <w:rFonts w:ascii="Segoe UI Emoji" w:hAnsi="Segoe UI Emoji"/>
          <w:color w:val="auto"/>
          <w:sz w:val="22"/>
          <w:szCs w:val="28"/>
        </w:rPr>
        <w:t xml:space="preserve"> </w:t>
      </w:r>
      <w:r w:rsidR="00EA153E">
        <w:rPr>
          <w:b/>
          <w:bCs/>
          <w:sz w:val="22"/>
          <w:szCs w:val="28"/>
        </w:rPr>
        <w:t>Zonne-energie</w:t>
      </w:r>
    </w:p>
    <w:p w14:paraId="3DC50B7D" w14:textId="77777777" w:rsidR="00EA153E" w:rsidRDefault="00EA153E" w:rsidP="00EA153E"/>
    <w:p w14:paraId="7D7CFD48" w14:textId="17C65178" w:rsidR="008B21C9" w:rsidRDefault="008B21C9" w:rsidP="008B21C9">
      <w:pPr>
        <w:rPr>
          <w:color w:val="auto"/>
          <w:sz w:val="22"/>
          <w:szCs w:val="28"/>
        </w:rPr>
      </w:pPr>
      <w:r w:rsidRPr="00F05EA2">
        <w:rPr>
          <w:color w:val="auto"/>
          <w:sz w:val="22"/>
          <w:szCs w:val="28"/>
        </w:rPr>
        <w:t>{</w:t>
      </w:r>
      <w:proofErr w:type="spellStart"/>
      <w:r w:rsidRPr="008B21C9">
        <w:rPr>
          <w:color w:val="auto"/>
          <w:sz w:val="22"/>
          <w:szCs w:val="28"/>
        </w:rPr>
        <w:t>zonne</w:t>
      </w:r>
      <w:r w:rsidR="001445A6">
        <w:rPr>
          <w:color w:val="auto"/>
          <w:sz w:val="22"/>
          <w:szCs w:val="28"/>
        </w:rPr>
        <w:t>E</w:t>
      </w:r>
      <w:r w:rsidRPr="008B21C9">
        <w:rPr>
          <w:color w:val="auto"/>
          <w:sz w:val="22"/>
          <w:szCs w:val="28"/>
        </w:rPr>
        <w:t>nergie</w:t>
      </w:r>
      <w:r w:rsidRPr="00F05EA2">
        <w:rPr>
          <w:color w:val="auto"/>
          <w:sz w:val="22"/>
          <w:szCs w:val="28"/>
        </w:rPr>
        <w:t>_tekst</w:t>
      </w:r>
      <w:proofErr w:type="spellEnd"/>
      <w:r w:rsidRPr="00F05EA2">
        <w:rPr>
          <w:color w:val="auto"/>
          <w:sz w:val="22"/>
          <w:szCs w:val="28"/>
        </w:rPr>
        <w:t>}</w:t>
      </w:r>
    </w:p>
    <w:p w14:paraId="06B49016" w14:textId="77777777" w:rsidR="00332767" w:rsidRDefault="00332767" w:rsidP="008B21C9">
      <w:pPr>
        <w:rPr>
          <w:color w:val="auto"/>
          <w:sz w:val="22"/>
          <w:szCs w:val="28"/>
        </w:rPr>
      </w:pPr>
    </w:p>
    <w:p w14:paraId="3F0DB801" w14:textId="28E0803A" w:rsidR="008B21C9" w:rsidRPr="001C0192" w:rsidRDefault="008B21C9" w:rsidP="008B21C9">
      <w:pPr>
        <w:rPr>
          <w:color w:val="auto"/>
          <w:sz w:val="22"/>
          <w:szCs w:val="28"/>
        </w:rPr>
      </w:pPr>
      <w:r w:rsidRPr="001C0192">
        <w:rPr>
          <w:color w:val="auto"/>
          <w:sz w:val="22"/>
          <w:szCs w:val="28"/>
        </w:rPr>
        <w:t>{#has_</w:t>
      </w:r>
      <w:r w:rsidRPr="008B21C9">
        <w:rPr>
          <w:color w:val="auto"/>
          <w:sz w:val="22"/>
          <w:szCs w:val="28"/>
        </w:rPr>
        <w:t>zonne</w:t>
      </w:r>
      <w:r w:rsidR="001445A6">
        <w:rPr>
          <w:color w:val="auto"/>
          <w:sz w:val="22"/>
          <w:szCs w:val="28"/>
        </w:rPr>
        <w:t>E</w:t>
      </w:r>
      <w:r w:rsidRPr="008B21C9">
        <w:rPr>
          <w:color w:val="auto"/>
          <w:sz w:val="22"/>
          <w:szCs w:val="28"/>
        </w:rPr>
        <w:t>nergie</w:t>
      </w:r>
      <w:r w:rsidRPr="001C0192">
        <w:rPr>
          <w:color w:val="auto"/>
          <w:sz w:val="22"/>
          <w:szCs w:val="28"/>
        </w:rPr>
        <w:t>_aandachtspunt}</w:t>
      </w:r>
    </w:p>
    <w:p w14:paraId="0C58DA27" w14:textId="7B8B3B14" w:rsidR="008B21C9" w:rsidRDefault="008B21C9" w:rsidP="008B21C9">
      <w:pPr>
        <w:rPr>
          <w:color w:val="auto"/>
          <w:sz w:val="22"/>
          <w:szCs w:val="28"/>
        </w:rPr>
      </w:pPr>
      <w:r w:rsidRPr="008B21C9">
        <w:rPr>
          <w:b/>
          <w:bCs/>
          <w:color w:val="auto"/>
          <w:sz w:val="22"/>
          <w:szCs w:val="28"/>
        </w:rPr>
        <w:t>{zonne</w:t>
      </w:r>
      <w:r w:rsidR="001445A6">
        <w:rPr>
          <w:b/>
          <w:bCs/>
          <w:color w:val="auto"/>
          <w:sz w:val="22"/>
          <w:szCs w:val="28"/>
        </w:rPr>
        <w:t>E</w:t>
      </w:r>
      <w:r w:rsidRPr="008B21C9">
        <w:rPr>
          <w:b/>
          <w:bCs/>
          <w:color w:val="auto"/>
          <w:sz w:val="22"/>
          <w:szCs w:val="28"/>
        </w:rPr>
        <w:t>nergie_aandachtspunt_titel}</w:t>
      </w:r>
      <w:r w:rsidRPr="001C0192">
        <w:rPr>
          <w:color w:val="auto"/>
          <w:sz w:val="22"/>
          <w:szCs w:val="28"/>
        </w:rPr>
        <w:t>{</w:t>
      </w:r>
      <w:r w:rsidRPr="008B21C9">
        <w:rPr>
          <w:color w:val="auto"/>
          <w:sz w:val="22"/>
          <w:szCs w:val="28"/>
        </w:rPr>
        <w:t>zonne</w:t>
      </w:r>
      <w:r w:rsidR="001445A6">
        <w:rPr>
          <w:color w:val="auto"/>
          <w:sz w:val="22"/>
          <w:szCs w:val="28"/>
        </w:rPr>
        <w:t>E</w:t>
      </w:r>
      <w:r w:rsidRPr="008B21C9">
        <w:rPr>
          <w:color w:val="auto"/>
          <w:sz w:val="22"/>
          <w:szCs w:val="28"/>
        </w:rPr>
        <w:t>nergie</w:t>
      </w:r>
      <w:r w:rsidRPr="001C0192">
        <w:rPr>
          <w:color w:val="auto"/>
          <w:sz w:val="22"/>
          <w:szCs w:val="28"/>
        </w:rPr>
        <w:t>_aandachtspunt_tekst}</w:t>
      </w:r>
    </w:p>
    <w:p w14:paraId="47B5D133" w14:textId="77777777" w:rsidR="008B21C9" w:rsidRDefault="008B21C9" w:rsidP="008B21C9">
      <w:pPr>
        <w:rPr>
          <w:b/>
          <w:bCs/>
          <w:color w:val="auto"/>
          <w:sz w:val="22"/>
          <w:szCs w:val="28"/>
        </w:rPr>
      </w:pPr>
    </w:p>
    <w:p w14:paraId="252772DC" w14:textId="6CFFBDE2" w:rsidR="008B21C9" w:rsidRDefault="008B21C9" w:rsidP="008B21C9">
      <w:pPr>
        <w:rPr>
          <w:color w:val="auto"/>
          <w:sz w:val="22"/>
          <w:szCs w:val="28"/>
        </w:rPr>
      </w:pPr>
      <w:r w:rsidRPr="001C0192">
        <w:rPr>
          <w:color w:val="auto"/>
          <w:sz w:val="22"/>
          <w:szCs w:val="28"/>
        </w:rPr>
        <w:t>{/</w:t>
      </w:r>
      <w:proofErr w:type="spellStart"/>
      <w:r w:rsidRPr="001C0192">
        <w:rPr>
          <w:color w:val="auto"/>
          <w:sz w:val="22"/>
          <w:szCs w:val="28"/>
        </w:rPr>
        <w:t>has_</w:t>
      </w:r>
      <w:r w:rsidRPr="008B21C9">
        <w:rPr>
          <w:color w:val="auto"/>
          <w:sz w:val="22"/>
          <w:szCs w:val="28"/>
        </w:rPr>
        <w:t>zonne</w:t>
      </w:r>
      <w:r w:rsidR="001445A6">
        <w:rPr>
          <w:color w:val="auto"/>
          <w:sz w:val="22"/>
          <w:szCs w:val="28"/>
        </w:rPr>
        <w:t>E</w:t>
      </w:r>
      <w:r w:rsidRPr="008B21C9">
        <w:rPr>
          <w:color w:val="auto"/>
          <w:sz w:val="22"/>
          <w:szCs w:val="28"/>
        </w:rPr>
        <w:t>nergi</w:t>
      </w:r>
      <w:r w:rsidR="0043054D">
        <w:rPr>
          <w:color w:val="auto"/>
          <w:sz w:val="22"/>
          <w:szCs w:val="28"/>
        </w:rPr>
        <w:t>e</w:t>
      </w:r>
      <w:r w:rsidRPr="001C0192">
        <w:rPr>
          <w:color w:val="auto"/>
          <w:sz w:val="22"/>
          <w:szCs w:val="28"/>
        </w:rPr>
        <w:t>_aandachtspunt</w:t>
      </w:r>
      <w:proofErr w:type="spellEnd"/>
      <w:r w:rsidRPr="001C0192">
        <w:rPr>
          <w:color w:val="auto"/>
          <w:sz w:val="22"/>
          <w:szCs w:val="28"/>
        </w:rPr>
        <w:t>}</w:t>
      </w:r>
    </w:p>
    <w:p w14:paraId="512E2827" w14:textId="77777777" w:rsidR="00332767" w:rsidRDefault="00332767" w:rsidP="008B21C9"/>
    <w:p w14:paraId="54318508" w14:textId="77777777" w:rsidR="00EA153E" w:rsidRDefault="00EA153E" w:rsidP="00EA153E"/>
    <w:p w14:paraId="0BE3D091" w14:textId="4C27502D" w:rsidR="00EA153E" w:rsidRDefault="00EA153E" w:rsidP="00EA153E">
      <w:pPr>
        <w:pStyle w:val="Lijstalinea"/>
        <w:numPr>
          <w:ilvl w:val="0"/>
          <w:numId w:val="16"/>
        </w:numPr>
        <w:rPr>
          <w:b/>
          <w:bCs/>
          <w:sz w:val="22"/>
          <w:szCs w:val="28"/>
        </w:rPr>
      </w:pPr>
      <w:r>
        <w:rPr>
          <w:b/>
          <w:bCs/>
          <w:sz w:val="22"/>
          <w:szCs w:val="28"/>
        </w:rPr>
        <w:t>Algemene conclusie</w:t>
      </w:r>
    </w:p>
    <w:p w14:paraId="6D0DD0E5" w14:textId="77777777" w:rsidR="00EA153E" w:rsidRDefault="00EA153E" w:rsidP="00EA153E">
      <w:pPr>
        <w:rPr>
          <w:b/>
          <w:bCs/>
          <w:sz w:val="22"/>
          <w:szCs w:val="28"/>
        </w:rPr>
      </w:pPr>
    </w:p>
    <w:p w14:paraId="6EF75B09" w14:textId="41A82037" w:rsidR="00EA153E" w:rsidRDefault="00F36DAB" w:rsidP="00EA153E">
      <w:pPr>
        <w:rPr>
          <w:color w:val="auto"/>
          <w:sz w:val="22"/>
          <w:szCs w:val="28"/>
        </w:rPr>
      </w:pPr>
      <w:r w:rsidRPr="00F36DAB">
        <w:rPr>
          <w:color w:val="auto"/>
          <w:sz w:val="22"/>
          <w:szCs w:val="28"/>
        </w:rPr>
        <w:t>{</w:t>
      </w:r>
      <w:proofErr w:type="spellStart"/>
      <w:r w:rsidRPr="00F36DAB">
        <w:rPr>
          <w:color w:val="auto"/>
          <w:sz w:val="22"/>
          <w:szCs w:val="28"/>
        </w:rPr>
        <w:t>algemene_conclusie_epc</w:t>
      </w:r>
      <w:proofErr w:type="spellEnd"/>
      <w:r w:rsidRPr="00F36DAB">
        <w:rPr>
          <w:color w:val="auto"/>
          <w:sz w:val="22"/>
          <w:szCs w:val="28"/>
        </w:rPr>
        <w:t>}</w:t>
      </w:r>
    </w:p>
    <w:p w14:paraId="0A198282" w14:textId="3667BC57" w:rsidR="00F36DAB" w:rsidRDefault="00F36DAB" w:rsidP="00EA153E">
      <w:pPr>
        <w:rPr>
          <w:color w:val="auto"/>
          <w:sz w:val="22"/>
          <w:szCs w:val="28"/>
        </w:rPr>
      </w:pPr>
    </w:p>
    <w:p w14:paraId="44B120C2" w14:textId="77777777" w:rsidR="00F36DAB" w:rsidRDefault="00F36DAB">
      <w:pPr>
        <w:rPr>
          <w:color w:val="auto"/>
          <w:sz w:val="22"/>
          <w:szCs w:val="28"/>
        </w:rPr>
      </w:pPr>
      <w:r>
        <w:rPr>
          <w:color w:val="auto"/>
          <w:sz w:val="22"/>
          <w:szCs w:val="28"/>
        </w:rPr>
        <w:br w:type="page"/>
      </w:r>
    </w:p>
    <w:p w14:paraId="2FE02A85" w14:textId="57BBF846" w:rsidR="00EA153E" w:rsidRDefault="00EA153E" w:rsidP="00325AA2">
      <w:pPr>
        <w:pStyle w:val="Kop4"/>
      </w:pPr>
      <w:r>
        <w:lastRenderedPageBreak/>
        <w:t>EPC PRIVATIEVE KAVELS</w:t>
      </w:r>
    </w:p>
    <w:p w14:paraId="6E71CB41" w14:textId="77777777" w:rsidR="00EA153E" w:rsidRDefault="00EA153E" w:rsidP="00EA153E"/>
    <w:p w14:paraId="0788DB84" w14:textId="77777777" w:rsidR="00EA153E" w:rsidRPr="00EA153E" w:rsidRDefault="00EA153E" w:rsidP="00EA153E">
      <w:pPr>
        <w:ind w:left="-5"/>
        <w:rPr>
          <w:sz w:val="22"/>
          <w:szCs w:val="28"/>
        </w:rPr>
      </w:pPr>
      <w:r w:rsidRPr="00EA153E">
        <w:rPr>
          <w:sz w:val="22"/>
          <w:szCs w:val="28"/>
        </w:rPr>
        <w:t xml:space="preserve">Naast het EPC van de gemeenschappelijke delen worden ook de beschikbare EPC-attesten van de privatieve kavels geanalyseerd. Deze attesten geven inzicht in de energieprestatie van de individuele appartementen en maken duidelijk waar binnen het gebouw de grootste energetische kwetsbaarheden aanwezig zijn. </w:t>
      </w:r>
    </w:p>
    <w:p w14:paraId="07F6BC6B" w14:textId="77777777" w:rsidR="00EA153E" w:rsidRPr="00EA153E" w:rsidRDefault="00EA153E" w:rsidP="00EA153E">
      <w:pPr>
        <w:ind w:left="-5"/>
        <w:rPr>
          <w:sz w:val="22"/>
          <w:szCs w:val="28"/>
        </w:rPr>
      </w:pPr>
    </w:p>
    <w:p w14:paraId="285A1B37" w14:textId="77777777" w:rsidR="00EA153E" w:rsidRPr="00EA153E" w:rsidRDefault="00EA153E" w:rsidP="00EA153E">
      <w:pPr>
        <w:ind w:left="-5"/>
        <w:rPr>
          <w:sz w:val="22"/>
          <w:szCs w:val="28"/>
        </w:rPr>
      </w:pPr>
      <w:r w:rsidRPr="00EA153E">
        <w:rPr>
          <w:sz w:val="22"/>
          <w:szCs w:val="28"/>
        </w:rPr>
        <w:t xml:space="preserve">De energieprestatie van een privatieve kavel wordt beïnvloed door verschillende factoren, waaronder de ligging binnen het gebouw, het aandeel buitenmuren, de aanwezigheid van dak- of vloercontact met onverwarmde ruimten, de kwaliteit van het buitenschrijnwerk, de beglazing, de ventilatievoorzieningen en de individuele technische installaties voor verwarming en sanitair warm water. </w:t>
      </w:r>
    </w:p>
    <w:p w14:paraId="637F3BE3" w14:textId="77777777" w:rsidR="00EA153E" w:rsidRPr="00EA153E" w:rsidRDefault="00EA153E" w:rsidP="00EA153E">
      <w:pPr>
        <w:ind w:left="-5"/>
        <w:rPr>
          <w:sz w:val="22"/>
          <w:szCs w:val="28"/>
        </w:rPr>
      </w:pPr>
    </w:p>
    <w:p w14:paraId="23D2D2AA" w14:textId="77777777" w:rsidR="00EA153E" w:rsidRPr="00EA153E" w:rsidRDefault="00EA153E" w:rsidP="00EA153E">
      <w:pPr>
        <w:ind w:left="-5"/>
        <w:rPr>
          <w:sz w:val="22"/>
          <w:szCs w:val="28"/>
        </w:rPr>
      </w:pPr>
      <w:r w:rsidRPr="00EA153E">
        <w:rPr>
          <w:sz w:val="22"/>
          <w:szCs w:val="28"/>
        </w:rPr>
        <w:t xml:space="preserve">Door de EPC-labels en energiescores van de privatieve kavels onderling te vergelijken, ontstaat een beter beeld van de spreiding binnen de residentie. Appartementen onder het dak, boven garages of bergingen, op hoekposities of met een groot geveloppervlak scoren daarbij doorgaans minder gunstig dan meer ingesloten appartementen. </w:t>
      </w:r>
    </w:p>
    <w:p w14:paraId="6C182737" w14:textId="77777777" w:rsidR="00EA153E" w:rsidRPr="00EA153E" w:rsidRDefault="00EA153E" w:rsidP="00EA153E">
      <w:pPr>
        <w:ind w:left="-5"/>
        <w:rPr>
          <w:sz w:val="22"/>
          <w:szCs w:val="28"/>
        </w:rPr>
      </w:pPr>
    </w:p>
    <w:p w14:paraId="69E89ABF" w14:textId="77777777" w:rsidR="00EA153E" w:rsidRPr="00EA153E" w:rsidRDefault="00EA153E" w:rsidP="00EA153E">
      <w:pPr>
        <w:ind w:left="-5"/>
        <w:rPr>
          <w:sz w:val="22"/>
          <w:szCs w:val="28"/>
        </w:rPr>
      </w:pPr>
      <w:r w:rsidRPr="00EA153E">
        <w:rPr>
          <w:sz w:val="22"/>
          <w:szCs w:val="28"/>
        </w:rPr>
        <w:t xml:space="preserve">Deze analyse vormt een belangrijke aanvulling op het EPC van de gemeenschappelijke delen. Ze laat toe om de impact van collectieve renovatiemaatregelen op de individuele appartementen beter in te schatten en om gericht te bepalen welke ingrepen nodig zijn om het gebouw stapsgewijs richting de langetermijndoelstelling 2050 te brengen. </w:t>
      </w:r>
    </w:p>
    <w:p w14:paraId="0B49A85A" w14:textId="77777777" w:rsidR="00EA153E" w:rsidRPr="00EA153E" w:rsidRDefault="00EA153E" w:rsidP="00EA153E">
      <w:pPr>
        <w:ind w:left="-5"/>
        <w:rPr>
          <w:sz w:val="22"/>
          <w:szCs w:val="28"/>
        </w:rPr>
      </w:pPr>
    </w:p>
    <w:p w14:paraId="00DF793F" w14:textId="1B858D2C" w:rsidR="00EA153E" w:rsidRPr="00EA153E" w:rsidRDefault="00EA153E" w:rsidP="00EA153E">
      <w:pPr>
        <w:rPr>
          <w:sz w:val="22"/>
          <w:szCs w:val="28"/>
        </w:rPr>
      </w:pPr>
      <w:r w:rsidRPr="00EA153E">
        <w:rPr>
          <w:sz w:val="22"/>
          <w:szCs w:val="28"/>
        </w:rPr>
        <w:t>Onderstaand overzicht bundelt de beschikbare EPC-attesten van de privatieve kavels. Op basis hiervan wordt een eerste interpretatie gemaakt van de energetische spreiding binnen het gebouw, het gemiddelde energielabel, de gemiddelde energiescore en de eventuele aanwezigheid van appartementen met renovatieplicht.</w:t>
      </w:r>
    </w:p>
    <w:p w14:paraId="65F25043" w14:textId="77777777" w:rsidR="00EA153E" w:rsidRDefault="00EA153E" w:rsidP="00EA153E"/>
    <w:p w14:paraId="54A53594" w14:textId="4C918A30" w:rsidR="005E7DB3" w:rsidRPr="00F023A2" w:rsidRDefault="005E7DB3" w:rsidP="00EA153E">
      <w:pPr>
        <w:rPr>
          <w:color w:val="EE0000"/>
        </w:rPr>
      </w:pPr>
      <w:r w:rsidRPr="00F023A2">
        <w:rPr>
          <w:color w:val="EE0000"/>
        </w:rPr>
        <w:t>AFBEELDING OVERZICHT EPC-ATTESTEN PRIVATIEVE KAVELS + BESPREKING</w:t>
      </w:r>
    </w:p>
    <w:p w14:paraId="7187D5B4" w14:textId="77777777" w:rsidR="005E7DB3" w:rsidRDefault="005E7DB3" w:rsidP="00EA153E"/>
    <w:p w14:paraId="3E8C0AB5" w14:textId="28AC4031" w:rsidR="005E7DB3" w:rsidRDefault="005E7DB3" w:rsidP="00325AA2">
      <w:pPr>
        <w:pStyle w:val="Kop4"/>
      </w:pPr>
      <w:r>
        <w:t>RELEVANTE WETGEVING INZAKE RENOVATIEVERPLICHTINGEN</w:t>
      </w:r>
    </w:p>
    <w:p w14:paraId="5CBD6508" w14:textId="77777777" w:rsidR="005E7DB3" w:rsidRDefault="005E7DB3" w:rsidP="005E7DB3"/>
    <w:p w14:paraId="0889E970" w14:textId="16A033A1" w:rsidR="005E7DB3" w:rsidRPr="005E7DB3" w:rsidRDefault="005E7DB3" w:rsidP="005E7DB3">
      <w:pPr>
        <w:rPr>
          <w:b/>
          <w:bCs/>
          <w:sz w:val="22"/>
          <w:szCs w:val="28"/>
        </w:rPr>
      </w:pPr>
      <w:r w:rsidRPr="005E7DB3">
        <w:rPr>
          <w:b/>
          <w:bCs/>
          <w:sz w:val="22"/>
          <w:szCs w:val="28"/>
        </w:rPr>
        <w:t>Renovatieverplichting bij verkoop of overdracht</w:t>
      </w:r>
    </w:p>
    <w:p w14:paraId="70B5C618" w14:textId="77777777" w:rsidR="005E7DB3" w:rsidRDefault="005E7DB3" w:rsidP="005E7DB3"/>
    <w:p w14:paraId="70E11FCA" w14:textId="77777777" w:rsidR="005E7DB3" w:rsidRDefault="005E7DB3" w:rsidP="005E7DB3">
      <w:pPr>
        <w:ind w:left="-5"/>
        <w:rPr>
          <w:sz w:val="22"/>
          <w:szCs w:val="28"/>
        </w:rPr>
      </w:pPr>
      <w:r w:rsidRPr="005E7DB3">
        <w:rPr>
          <w:sz w:val="22"/>
          <w:szCs w:val="28"/>
        </w:rPr>
        <w:t>Sinds 1 januari 2023 geldt in Vlaanderen een renovatieverplichting voor residentiële gebouwen. Deze verplichting is van toepassing op woningen en appartementen met een EPC-label E of F die worden overgedragen in volle eigendom, bijvoorbeeld bij verkoop of schenking, of waarbij een erfpacht- of opstalrecht wordt gevestigd of overgedragen.</w:t>
      </w:r>
    </w:p>
    <w:p w14:paraId="5E2337E2" w14:textId="581A5E24" w:rsidR="005E7DB3" w:rsidRPr="005E7DB3" w:rsidRDefault="005E7DB3" w:rsidP="005E7DB3">
      <w:pPr>
        <w:ind w:left="-5"/>
        <w:rPr>
          <w:sz w:val="22"/>
          <w:szCs w:val="28"/>
        </w:rPr>
      </w:pPr>
      <w:r w:rsidRPr="005E7DB3">
        <w:rPr>
          <w:sz w:val="22"/>
          <w:szCs w:val="28"/>
        </w:rPr>
        <w:t xml:space="preserve"> </w:t>
      </w:r>
    </w:p>
    <w:p w14:paraId="0823B172" w14:textId="77777777" w:rsidR="005E7DB3" w:rsidRPr="005E7DB3" w:rsidRDefault="005E7DB3" w:rsidP="005E7DB3">
      <w:pPr>
        <w:ind w:left="-5"/>
        <w:rPr>
          <w:sz w:val="22"/>
          <w:szCs w:val="28"/>
        </w:rPr>
      </w:pPr>
      <w:r w:rsidRPr="005E7DB3">
        <w:rPr>
          <w:sz w:val="22"/>
          <w:szCs w:val="28"/>
        </w:rPr>
        <w:t xml:space="preserve">Voor dergelijke wooneenheden moet binnen een termijn van 6 jaar na het verlijden van de authentieke akte, of na het vestigen van het erfpacht- of opstalrecht, een EPC-label D of beter worden behaald. De naleving van deze verplichting moet worden aangetoond aan de hand van een nieuw EPC-attest. </w:t>
      </w:r>
    </w:p>
    <w:p w14:paraId="5C5B1BCF" w14:textId="77777777" w:rsidR="005E7DB3" w:rsidRPr="005E7DB3" w:rsidRDefault="005E7DB3" w:rsidP="005E7DB3">
      <w:pPr>
        <w:jc w:val="left"/>
        <w:rPr>
          <w:sz w:val="22"/>
          <w:szCs w:val="28"/>
        </w:rPr>
      </w:pPr>
      <w:r w:rsidRPr="005E7DB3">
        <w:rPr>
          <w:sz w:val="22"/>
          <w:szCs w:val="28"/>
        </w:rPr>
        <w:t xml:space="preserve"> </w:t>
      </w:r>
    </w:p>
    <w:p w14:paraId="2E46B349" w14:textId="77777777" w:rsidR="005E7DB3" w:rsidRPr="005E7DB3" w:rsidRDefault="005E7DB3" w:rsidP="005E7DB3">
      <w:pPr>
        <w:ind w:left="-5"/>
        <w:rPr>
          <w:sz w:val="22"/>
          <w:szCs w:val="28"/>
        </w:rPr>
      </w:pPr>
      <w:r w:rsidRPr="005E7DB3">
        <w:rPr>
          <w:sz w:val="22"/>
          <w:szCs w:val="28"/>
        </w:rPr>
        <w:t xml:space="preserve">De renovatieverplichting geldt per afzonderlijke wooneenheid. In het geval van appartementsgebouwen betekent dit dat de verplichting van toepassing is op het individuele appartement dat wordt overgedragen, en niet automatisch op het volledige gebouw of op alle privatieve kavels binnen de VME. Wel kunnen voor de verbetering van het EPC-label werken noodzakelijk zijn aan gemeenschappelijke delen, zoals het dak, de gevel, het buitenschrijnwerk of collectieve technische installaties. Dergelijke wettelijk verplichte werken kunnen binnen de mede-eigendom met de vereiste meerderheid worden beslist. </w:t>
      </w:r>
    </w:p>
    <w:p w14:paraId="6958BE40" w14:textId="77777777" w:rsidR="005E7DB3" w:rsidRPr="005E7DB3" w:rsidRDefault="005E7DB3" w:rsidP="005E7DB3">
      <w:pPr>
        <w:jc w:val="left"/>
        <w:rPr>
          <w:sz w:val="22"/>
          <w:szCs w:val="28"/>
        </w:rPr>
      </w:pPr>
      <w:r w:rsidRPr="005E7DB3">
        <w:rPr>
          <w:sz w:val="22"/>
          <w:szCs w:val="28"/>
        </w:rPr>
        <w:t xml:space="preserve"> </w:t>
      </w:r>
    </w:p>
    <w:p w14:paraId="0C878913" w14:textId="77777777" w:rsidR="005E7DB3" w:rsidRPr="005E7DB3" w:rsidRDefault="005E7DB3" w:rsidP="005E7DB3">
      <w:pPr>
        <w:ind w:left="-5"/>
        <w:rPr>
          <w:sz w:val="22"/>
          <w:szCs w:val="28"/>
        </w:rPr>
      </w:pPr>
      <w:r w:rsidRPr="005E7DB3">
        <w:rPr>
          <w:sz w:val="22"/>
          <w:szCs w:val="28"/>
        </w:rPr>
        <w:t xml:space="preserve">In het Vlaamse regeerakkoord 2024-2029 werd aangekondigd dat de renovatieplicht beperkt zou blijven tot het huidige niveau van label D en dat het eerder voorziene verdere </w:t>
      </w:r>
      <w:proofErr w:type="spellStart"/>
      <w:r w:rsidRPr="005E7DB3">
        <w:rPr>
          <w:sz w:val="22"/>
          <w:szCs w:val="28"/>
        </w:rPr>
        <w:t>verstrengingspad</w:t>
      </w:r>
      <w:proofErr w:type="spellEnd"/>
      <w:r w:rsidRPr="005E7DB3">
        <w:rPr>
          <w:sz w:val="22"/>
          <w:szCs w:val="28"/>
        </w:rPr>
        <w:t xml:space="preserve"> vanaf 2028 zou worden afgeschaft. De verlenging van de uitvoeringstermijn naar 6 jaar werd intussen opgenomen in de actuele informatie van de Vlaamse overheid. Bij de verdere uitwerking van het renovatiemasterplan dient deze regelgeving evenwel blijvend opgevolgd te worden, aangezien aangekondigde beleidswijzigingen pas definitief zijn zodra zij juridisch in werking zijn getreden. </w:t>
      </w:r>
    </w:p>
    <w:p w14:paraId="46A25FFD" w14:textId="77777777" w:rsidR="005E7DB3" w:rsidRPr="005E7DB3" w:rsidRDefault="005E7DB3" w:rsidP="005E7DB3">
      <w:pPr>
        <w:jc w:val="left"/>
        <w:rPr>
          <w:sz w:val="22"/>
          <w:szCs w:val="28"/>
        </w:rPr>
      </w:pPr>
      <w:r w:rsidRPr="005E7DB3">
        <w:rPr>
          <w:sz w:val="22"/>
          <w:szCs w:val="28"/>
        </w:rPr>
        <w:t xml:space="preserve"> </w:t>
      </w:r>
    </w:p>
    <w:p w14:paraId="5E494EB1" w14:textId="5B47C2DF" w:rsidR="005E7DB3" w:rsidRDefault="005E7DB3" w:rsidP="005E7DB3">
      <w:pPr>
        <w:ind w:left="-5"/>
        <w:rPr>
          <w:sz w:val="22"/>
          <w:szCs w:val="28"/>
        </w:rPr>
      </w:pPr>
      <w:r w:rsidRPr="005E7DB3">
        <w:rPr>
          <w:sz w:val="22"/>
          <w:szCs w:val="28"/>
        </w:rPr>
        <w:t xml:space="preserve">Voor </w:t>
      </w:r>
      <w:r w:rsidRPr="00463770">
        <w:rPr>
          <w:color w:val="auto"/>
          <w:sz w:val="22"/>
          <w:szCs w:val="28"/>
        </w:rPr>
        <w:t xml:space="preserve">VME </w:t>
      </w:r>
      <w:r w:rsidR="00463770" w:rsidRPr="00463770">
        <w:rPr>
          <w:color w:val="auto"/>
          <w:sz w:val="22"/>
          <w:szCs w:val="28"/>
        </w:rPr>
        <w:t>{naam}</w:t>
      </w:r>
      <w:r w:rsidRPr="005E7DB3">
        <w:rPr>
          <w:sz w:val="22"/>
          <w:szCs w:val="28"/>
        </w:rPr>
        <w:t xml:space="preserve"> betekent dit dat de beschikbare privatieve EPC-attesten moeten worden beoordeeld in functie van de huidige renovatieverplichting. Appartementen met label E of F die sinds 1 januari 2023 werden of worden overgedragen, vallen onder de renovatieplicht en moeten binnen de wettelijke termijn worden gerenoveerd tot minstens label D. </w:t>
      </w:r>
    </w:p>
    <w:p w14:paraId="662CF0D2" w14:textId="77777777" w:rsidR="005E7DB3" w:rsidRDefault="005E7DB3" w:rsidP="005E7DB3">
      <w:pPr>
        <w:ind w:left="-5"/>
        <w:rPr>
          <w:sz w:val="22"/>
          <w:szCs w:val="28"/>
        </w:rPr>
      </w:pPr>
    </w:p>
    <w:p w14:paraId="06E3C5BD" w14:textId="2C9D3B54" w:rsidR="005E7DB3" w:rsidRPr="005E7DB3" w:rsidRDefault="005E7DB3" w:rsidP="005E7DB3">
      <w:pPr>
        <w:ind w:left="-5"/>
        <w:rPr>
          <w:b/>
          <w:bCs/>
          <w:sz w:val="22"/>
          <w:szCs w:val="28"/>
        </w:rPr>
      </w:pPr>
      <w:r w:rsidRPr="005E7DB3">
        <w:rPr>
          <w:b/>
          <w:bCs/>
          <w:sz w:val="22"/>
          <w:szCs w:val="28"/>
        </w:rPr>
        <w:t>Minimale EPC-labelnorm bij verhuur vanaf 2030</w:t>
      </w:r>
    </w:p>
    <w:p w14:paraId="5A50DF5C" w14:textId="77777777" w:rsidR="005E7DB3" w:rsidRPr="005E7DB3" w:rsidRDefault="005E7DB3" w:rsidP="005E7DB3">
      <w:pPr>
        <w:ind w:left="-5"/>
        <w:rPr>
          <w:sz w:val="22"/>
          <w:szCs w:val="28"/>
        </w:rPr>
      </w:pPr>
    </w:p>
    <w:p w14:paraId="73C41D20" w14:textId="77777777" w:rsidR="005E7DB3" w:rsidRPr="005E7DB3" w:rsidRDefault="005E7DB3" w:rsidP="005E7DB3">
      <w:pPr>
        <w:ind w:left="-5"/>
        <w:rPr>
          <w:sz w:val="22"/>
          <w:szCs w:val="28"/>
        </w:rPr>
      </w:pPr>
      <w:r w:rsidRPr="005E7DB3">
        <w:rPr>
          <w:sz w:val="22"/>
          <w:szCs w:val="28"/>
        </w:rPr>
        <w:t xml:space="preserve">Naast de renovatieverplichting bij overdracht wordt vanaf 1 januari 2030 een minimale EPC-labelnorm opgenomen binnen de Vlaamse woningkwaliteitsnormen. Deze norm is relevant voor woningen en appartementen die verhuurd worden. </w:t>
      </w:r>
    </w:p>
    <w:p w14:paraId="459E54D4" w14:textId="77777777" w:rsidR="005E7DB3" w:rsidRPr="005E7DB3" w:rsidRDefault="005E7DB3" w:rsidP="005E7DB3">
      <w:pPr>
        <w:jc w:val="left"/>
        <w:rPr>
          <w:sz w:val="22"/>
          <w:szCs w:val="28"/>
        </w:rPr>
      </w:pPr>
      <w:r w:rsidRPr="005E7DB3">
        <w:rPr>
          <w:sz w:val="22"/>
          <w:szCs w:val="28"/>
        </w:rPr>
        <w:t xml:space="preserve"> </w:t>
      </w:r>
    </w:p>
    <w:p w14:paraId="66291AC3" w14:textId="77777777" w:rsidR="005E7DB3" w:rsidRPr="005E7DB3" w:rsidRDefault="005E7DB3" w:rsidP="005E7DB3">
      <w:pPr>
        <w:ind w:left="-5"/>
        <w:rPr>
          <w:sz w:val="22"/>
          <w:szCs w:val="28"/>
        </w:rPr>
      </w:pPr>
      <w:r w:rsidRPr="005E7DB3">
        <w:rPr>
          <w:sz w:val="22"/>
          <w:szCs w:val="28"/>
        </w:rPr>
        <w:t xml:space="preserve">Voor rijwoningen en appartementen wordt de minimale energieprestatie gefaseerd aangescherpt: </w:t>
      </w:r>
    </w:p>
    <w:p w14:paraId="51F48B32" w14:textId="77777777" w:rsidR="005E7DB3" w:rsidRPr="005E7DB3" w:rsidRDefault="005E7DB3" w:rsidP="005E7DB3">
      <w:pPr>
        <w:jc w:val="left"/>
        <w:rPr>
          <w:sz w:val="22"/>
          <w:szCs w:val="28"/>
        </w:rPr>
      </w:pPr>
      <w:r w:rsidRPr="005E7DB3">
        <w:rPr>
          <w:sz w:val="22"/>
          <w:szCs w:val="28"/>
        </w:rPr>
        <w:t xml:space="preserve"> </w:t>
      </w:r>
    </w:p>
    <w:p w14:paraId="2D8CEDA2" w14:textId="77777777" w:rsidR="005E7DB3" w:rsidRPr="005E7DB3" w:rsidRDefault="005E7DB3" w:rsidP="005E7DB3">
      <w:pPr>
        <w:numPr>
          <w:ilvl w:val="0"/>
          <w:numId w:val="18"/>
        </w:numPr>
        <w:ind w:right="143" w:hanging="360"/>
        <w:rPr>
          <w:sz w:val="22"/>
          <w:szCs w:val="28"/>
        </w:rPr>
      </w:pPr>
      <w:r w:rsidRPr="005E7DB3">
        <w:rPr>
          <w:sz w:val="22"/>
          <w:szCs w:val="28"/>
        </w:rPr>
        <w:t xml:space="preserve">vanaf 1 januari 2030: minimaal EPC-label D; </w:t>
      </w:r>
    </w:p>
    <w:p w14:paraId="12852BFB" w14:textId="77777777" w:rsidR="005E7DB3" w:rsidRPr="005E7DB3" w:rsidRDefault="005E7DB3" w:rsidP="005E7DB3">
      <w:pPr>
        <w:numPr>
          <w:ilvl w:val="0"/>
          <w:numId w:val="18"/>
        </w:numPr>
        <w:ind w:right="143" w:hanging="360"/>
        <w:rPr>
          <w:sz w:val="22"/>
          <w:szCs w:val="28"/>
        </w:rPr>
      </w:pPr>
      <w:r w:rsidRPr="005E7DB3">
        <w:rPr>
          <w:sz w:val="22"/>
          <w:szCs w:val="28"/>
        </w:rPr>
        <w:t xml:space="preserve">vanaf 1 januari 2035: minimaal EPC-label C. </w:t>
      </w:r>
    </w:p>
    <w:p w14:paraId="19F504A4" w14:textId="77777777" w:rsidR="005E7DB3" w:rsidRPr="005E7DB3" w:rsidRDefault="005E7DB3" w:rsidP="005E7DB3">
      <w:pPr>
        <w:ind w:left="360"/>
        <w:jc w:val="left"/>
        <w:rPr>
          <w:sz w:val="22"/>
          <w:szCs w:val="28"/>
        </w:rPr>
      </w:pPr>
      <w:r w:rsidRPr="005E7DB3">
        <w:rPr>
          <w:sz w:val="22"/>
          <w:szCs w:val="28"/>
        </w:rPr>
        <w:t xml:space="preserve"> </w:t>
      </w:r>
    </w:p>
    <w:p w14:paraId="67BFD3DA" w14:textId="2640B635" w:rsidR="005E7DB3" w:rsidRPr="005E7DB3" w:rsidRDefault="005E7DB3" w:rsidP="005E7DB3">
      <w:pPr>
        <w:ind w:left="-5"/>
        <w:rPr>
          <w:sz w:val="22"/>
          <w:szCs w:val="28"/>
        </w:rPr>
      </w:pPr>
      <w:r w:rsidRPr="005E7DB3">
        <w:rPr>
          <w:sz w:val="22"/>
          <w:szCs w:val="28"/>
        </w:rPr>
        <w:t>Deze minimale EPC-labelnorm wordt opgenomen in de technische verslagen waarmee woningcontroleurs de veiligheid, gezondheid en kwaliteit van woningen beoordelen. Indien een woning of appartement niet voldoet aan de</w:t>
      </w:r>
      <w:r w:rsidR="00500152">
        <w:rPr>
          <w:sz w:val="22"/>
          <w:szCs w:val="28"/>
        </w:rPr>
        <w:t xml:space="preserve"> </w:t>
      </w:r>
      <w:r w:rsidRPr="005E7DB3">
        <w:rPr>
          <w:sz w:val="22"/>
          <w:szCs w:val="28"/>
        </w:rPr>
        <w:t xml:space="preserve">minimale EPC-labelnorm, kan dit aanleiding geven tot een gebrek van categorie II. In dat geval kan de woning ongeschikt worden verklaard, kan geen conformiteitsattest worden afgeleverd en mag de woning niet langer verhuurd worden zolang niet aan de norm wordt voldaan. </w:t>
      </w:r>
    </w:p>
    <w:p w14:paraId="452F4EF3" w14:textId="77777777" w:rsidR="005E7DB3" w:rsidRPr="005E7DB3" w:rsidRDefault="005E7DB3" w:rsidP="005E7DB3">
      <w:pPr>
        <w:jc w:val="left"/>
        <w:rPr>
          <w:sz w:val="22"/>
          <w:szCs w:val="28"/>
        </w:rPr>
      </w:pPr>
      <w:r w:rsidRPr="005E7DB3">
        <w:rPr>
          <w:sz w:val="22"/>
          <w:szCs w:val="28"/>
        </w:rPr>
        <w:t xml:space="preserve"> </w:t>
      </w:r>
    </w:p>
    <w:p w14:paraId="42F4AAAD" w14:textId="00905A91" w:rsidR="005E7DB3" w:rsidRPr="005E7DB3" w:rsidRDefault="005E7DB3" w:rsidP="00500152">
      <w:pPr>
        <w:ind w:left="-5"/>
        <w:rPr>
          <w:sz w:val="22"/>
          <w:szCs w:val="28"/>
        </w:rPr>
      </w:pPr>
      <w:r w:rsidRPr="005E7DB3">
        <w:rPr>
          <w:sz w:val="22"/>
          <w:szCs w:val="28"/>
        </w:rPr>
        <w:t>De minimale EPC-labelnorm komt</w:t>
      </w:r>
      <w:r w:rsidR="00500152">
        <w:rPr>
          <w:sz w:val="22"/>
          <w:szCs w:val="28"/>
        </w:rPr>
        <w:t xml:space="preserve"> </w:t>
      </w:r>
      <w:r w:rsidR="00F1723B" w:rsidRPr="005E7DB3">
        <w:rPr>
          <w:sz w:val="22"/>
          <w:szCs w:val="28"/>
        </w:rPr>
        <w:t>boven op</w:t>
      </w:r>
      <w:r w:rsidR="00500152">
        <w:rPr>
          <w:sz w:val="22"/>
          <w:szCs w:val="28"/>
        </w:rPr>
        <w:t xml:space="preserve"> </w:t>
      </w:r>
      <w:r w:rsidRPr="005E7DB3">
        <w:rPr>
          <w:sz w:val="22"/>
          <w:szCs w:val="28"/>
        </w:rPr>
        <w:t xml:space="preserve">de reeds bestaande energetische woningkwaliteitsnormen, zoals de dakisolatienorm en de dubbelglasnorm. Voor appartementsgebouwen is deze nieuwe energienorm bijzonder relevant, omdat de energieprestatie van privatieve kavels vaak sterk afhankelijk is van gemeenschappelijke gebouwdelen zoals daken, gevels, vloeren boven onverwarmde ruimten, buitenschrijnwerk en ventilatievoorzieningen. </w:t>
      </w:r>
    </w:p>
    <w:p w14:paraId="68F83469" w14:textId="77777777" w:rsidR="005E7DB3" w:rsidRPr="005E7DB3" w:rsidRDefault="005E7DB3" w:rsidP="005E7DB3">
      <w:pPr>
        <w:ind w:left="-5"/>
        <w:rPr>
          <w:sz w:val="22"/>
          <w:szCs w:val="28"/>
        </w:rPr>
      </w:pPr>
    </w:p>
    <w:p w14:paraId="4F7202BA" w14:textId="47D6FD53" w:rsidR="005E7DB3" w:rsidRPr="005E7DB3" w:rsidRDefault="005E7DB3" w:rsidP="005E7DB3">
      <w:pPr>
        <w:rPr>
          <w:b/>
          <w:bCs/>
          <w:sz w:val="22"/>
          <w:szCs w:val="28"/>
        </w:rPr>
      </w:pPr>
      <w:r w:rsidRPr="005E7DB3">
        <w:rPr>
          <w:b/>
          <w:bCs/>
          <w:sz w:val="22"/>
          <w:szCs w:val="28"/>
        </w:rPr>
        <w:t>Relevantie voor het renovatiemasterplan</w:t>
      </w:r>
    </w:p>
    <w:p w14:paraId="573B4C3F" w14:textId="77777777" w:rsidR="005E7DB3" w:rsidRPr="005E7DB3" w:rsidRDefault="005E7DB3" w:rsidP="005E7DB3">
      <w:pPr>
        <w:rPr>
          <w:sz w:val="22"/>
          <w:szCs w:val="28"/>
        </w:rPr>
      </w:pPr>
    </w:p>
    <w:p w14:paraId="20DF971A" w14:textId="77777777" w:rsidR="005E7DB3" w:rsidRPr="005E7DB3" w:rsidRDefault="005E7DB3" w:rsidP="005E7DB3">
      <w:pPr>
        <w:ind w:left="-5"/>
        <w:rPr>
          <w:sz w:val="22"/>
          <w:szCs w:val="28"/>
        </w:rPr>
      </w:pPr>
      <w:r w:rsidRPr="005E7DB3">
        <w:rPr>
          <w:sz w:val="22"/>
          <w:szCs w:val="28"/>
        </w:rPr>
        <w:t xml:space="preserve">In het kader van dit renovatiemasterplan worden de beschikbare EPC-attesten van de privatieve kavels geanalyseerd. Daarbij wordt nagegaan welke appartementen vandaag reeds voldoen aan de huidige en toekomstige energie-eisen, en welke kavels energetisch kwetsbaar zijn. </w:t>
      </w:r>
    </w:p>
    <w:p w14:paraId="3CB47BDD" w14:textId="77777777" w:rsidR="005E7DB3" w:rsidRPr="005E7DB3" w:rsidRDefault="005E7DB3" w:rsidP="005E7DB3">
      <w:pPr>
        <w:spacing w:line="259" w:lineRule="auto"/>
        <w:jc w:val="left"/>
        <w:rPr>
          <w:sz w:val="22"/>
          <w:szCs w:val="28"/>
        </w:rPr>
      </w:pPr>
      <w:r w:rsidRPr="005E7DB3">
        <w:rPr>
          <w:sz w:val="22"/>
          <w:szCs w:val="28"/>
        </w:rPr>
        <w:t xml:space="preserve"> </w:t>
      </w:r>
    </w:p>
    <w:p w14:paraId="38A08DFC" w14:textId="7300A8B2" w:rsidR="005E7DB3" w:rsidRDefault="005E7DB3" w:rsidP="005E7DB3">
      <w:pPr>
        <w:rPr>
          <w:sz w:val="22"/>
          <w:szCs w:val="28"/>
        </w:rPr>
      </w:pPr>
      <w:r w:rsidRPr="005E7DB3">
        <w:rPr>
          <w:sz w:val="22"/>
          <w:szCs w:val="28"/>
        </w:rPr>
        <w:t>De analyse van de EPC-labels vormt een belangrijke basis voor het bepalen van de renovatiestrategie op gebouwniveau. Door tijdig in te zetten op de verbetering van de gemeenschappelijke gebouwschil en technische voorzieningen kan de VME vermijden dat individuele eigenaars of verhuurders op termijn geconfronteerd worden met moeilijk haalbare verplichtingen, hoge individuele renovatiekosten of beperkingen bij verkoop en verhuur.</w:t>
      </w:r>
    </w:p>
    <w:p w14:paraId="596066DC" w14:textId="77777777" w:rsidR="005E7DB3" w:rsidRDefault="005E7DB3" w:rsidP="005E7DB3">
      <w:pPr>
        <w:rPr>
          <w:sz w:val="22"/>
          <w:szCs w:val="28"/>
        </w:rPr>
      </w:pPr>
    </w:p>
    <w:p w14:paraId="3915560C" w14:textId="0292E733" w:rsidR="005E7DB3" w:rsidRDefault="005E7DB3" w:rsidP="005E7DB3">
      <w:pPr>
        <w:rPr>
          <w:sz w:val="22"/>
          <w:szCs w:val="28"/>
        </w:rPr>
      </w:pPr>
      <w:r>
        <w:rPr>
          <w:noProof/>
        </w:rPr>
        <w:drawing>
          <wp:inline distT="0" distB="0" distL="0" distR="0" wp14:anchorId="58BC4506" wp14:editId="49B0EB8C">
            <wp:extent cx="6483350" cy="2482215"/>
            <wp:effectExtent l="0" t="0" r="0" b="0"/>
            <wp:docPr id="8483" name="Picture 8483"/>
            <wp:cNvGraphicFramePr/>
            <a:graphic xmlns:a="http://schemas.openxmlformats.org/drawingml/2006/main">
              <a:graphicData uri="http://schemas.openxmlformats.org/drawingml/2006/picture">
                <pic:pic xmlns:pic="http://schemas.openxmlformats.org/drawingml/2006/picture">
                  <pic:nvPicPr>
                    <pic:cNvPr id="8483" name="Picture 8483"/>
                    <pic:cNvPicPr/>
                  </pic:nvPicPr>
                  <pic:blipFill>
                    <a:blip r:embed="rId19"/>
                    <a:stretch>
                      <a:fillRect/>
                    </a:stretch>
                  </pic:blipFill>
                  <pic:spPr>
                    <a:xfrm>
                      <a:off x="0" y="0"/>
                      <a:ext cx="6483350" cy="2482215"/>
                    </a:xfrm>
                    <a:prstGeom prst="rect">
                      <a:avLst/>
                    </a:prstGeom>
                  </pic:spPr>
                </pic:pic>
              </a:graphicData>
            </a:graphic>
          </wp:inline>
        </w:drawing>
      </w:r>
    </w:p>
    <w:p w14:paraId="2407A21E" w14:textId="77777777" w:rsidR="005E7DB3" w:rsidRDefault="005E7DB3" w:rsidP="005E7DB3">
      <w:pPr>
        <w:rPr>
          <w:sz w:val="22"/>
          <w:szCs w:val="28"/>
        </w:rPr>
      </w:pPr>
    </w:p>
    <w:p w14:paraId="4D2CD932" w14:textId="69CA14FA" w:rsidR="005E7DB3" w:rsidRDefault="005E7DB3" w:rsidP="005E7DB3">
      <w:pPr>
        <w:rPr>
          <w:sz w:val="22"/>
          <w:szCs w:val="28"/>
        </w:rPr>
      </w:pPr>
      <w:r>
        <w:rPr>
          <w:noProof/>
        </w:rPr>
        <w:lastRenderedPageBreak/>
        <w:drawing>
          <wp:inline distT="0" distB="0" distL="0" distR="0" wp14:anchorId="0893B88E" wp14:editId="261BCB1F">
            <wp:extent cx="6483350" cy="2073910"/>
            <wp:effectExtent l="0" t="0" r="0" b="0"/>
            <wp:docPr id="8485" name="Picture 8485"/>
            <wp:cNvGraphicFramePr/>
            <a:graphic xmlns:a="http://schemas.openxmlformats.org/drawingml/2006/main">
              <a:graphicData uri="http://schemas.openxmlformats.org/drawingml/2006/picture">
                <pic:pic xmlns:pic="http://schemas.openxmlformats.org/drawingml/2006/picture">
                  <pic:nvPicPr>
                    <pic:cNvPr id="8485" name="Picture 8485"/>
                    <pic:cNvPicPr/>
                  </pic:nvPicPr>
                  <pic:blipFill>
                    <a:blip r:embed="rId11"/>
                    <a:stretch>
                      <a:fillRect/>
                    </a:stretch>
                  </pic:blipFill>
                  <pic:spPr>
                    <a:xfrm>
                      <a:off x="0" y="0"/>
                      <a:ext cx="6483350" cy="2073910"/>
                    </a:xfrm>
                    <a:prstGeom prst="rect">
                      <a:avLst/>
                    </a:prstGeom>
                  </pic:spPr>
                </pic:pic>
              </a:graphicData>
            </a:graphic>
          </wp:inline>
        </w:drawing>
      </w:r>
    </w:p>
    <w:p w14:paraId="57503FF5" w14:textId="77777777" w:rsidR="005E7DB3" w:rsidRDefault="005E7DB3" w:rsidP="005E7DB3">
      <w:pPr>
        <w:rPr>
          <w:sz w:val="22"/>
          <w:szCs w:val="28"/>
        </w:rPr>
      </w:pPr>
    </w:p>
    <w:p w14:paraId="414892B2" w14:textId="77777777" w:rsidR="00815321" w:rsidRDefault="00815321" w:rsidP="005E7DB3">
      <w:pPr>
        <w:rPr>
          <w:sz w:val="22"/>
          <w:szCs w:val="28"/>
        </w:rPr>
      </w:pPr>
    </w:p>
    <w:p w14:paraId="24C83A81" w14:textId="326B8959" w:rsidR="005E7DB3" w:rsidRDefault="005E7DB3" w:rsidP="00325AA2">
      <w:pPr>
        <w:pStyle w:val="Kop4"/>
      </w:pPr>
      <w:r>
        <w:t>BEREKENING VAN WARMTEVERLIEZEN</w:t>
      </w:r>
    </w:p>
    <w:p w14:paraId="2F9C6180" w14:textId="77777777" w:rsidR="005E7DB3" w:rsidRDefault="005E7DB3" w:rsidP="005E7DB3"/>
    <w:p w14:paraId="4D255D50" w14:textId="77777777" w:rsidR="005E7DB3" w:rsidRPr="005E7DB3" w:rsidRDefault="005E7DB3" w:rsidP="005E7DB3">
      <w:pPr>
        <w:ind w:left="-5"/>
        <w:rPr>
          <w:sz w:val="22"/>
          <w:szCs w:val="28"/>
        </w:rPr>
      </w:pPr>
      <w:r w:rsidRPr="005E7DB3">
        <w:rPr>
          <w:sz w:val="22"/>
          <w:szCs w:val="28"/>
        </w:rPr>
        <w:t xml:space="preserve">Om de energetische prestaties van het gebouw niet enkel kwalitatief, maar ook kwantitatief te beoordelen, wordt een warmteverliesanalyse opgesteld. Deze analyse brengt in kaart via welke bouwdelen en installaties warmte of energie verloren gaat, uitgedrukt in kWh per jaar. </w:t>
      </w:r>
    </w:p>
    <w:p w14:paraId="2D79ADD7" w14:textId="77777777" w:rsidR="005E7DB3" w:rsidRPr="005E7DB3" w:rsidRDefault="005E7DB3" w:rsidP="005E7DB3">
      <w:pPr>
        <w:jc w:val="left"/>
        <w:rPr>
          <w:sz w:val="22"/>
          <w:szCs w:val="28"/>
        </w:rPr>
      </w:pPr>
      <w:r w:rsidRPr="005E7DB3">
        <w:rPr>
          <w:sz w:val="22"/>
          <w:szCs w:val="28"/>
        </w:rPr>
        <w:t xml:space="preserve"> </w:t>
      </w:r>
    </w:p>
    <w:p w14:paraId="300EDA89" w14:textId="77777777" w:rsidR="005E7DB3" w:rsidRPr="005E7DB3" w:rsidRDefault="005E7DB3" w:rsidP="005E7DB3">
      <w:pPr>
        <w:ind w:left="-5"/>
        <w:rPr>
          <w:sz w:val="22"/>
          <w:szCs w:val="28"/>
        </w:rPr>
      </w:pPr>
      <w:r w:rsidRPr="005E7DB3">
        <w:rPr>
          <w:sz w:val="22"/>
          <w:szCs w:val="28"/>
        </w:rPr>
        <w:t xml:space="preserve">De berekening vertrekt vanuit de beschikbare gegevens uit het EPC van de gemeenschappelijke delen, de ontvangen privatieve EPC-attesten en de gekende of aangeleverde verbruiksgegevens voor gas, elektriciteit, stookolie en andere energiedragers. Waar bepaalde gegevens niet beschikbaar zijn, worden onderbouwde aannames gehanteerd op basis van representatieve parameters of een voorzichtige worstcasebenadering. </w:t>
      </w:r>
    </w:p>
    <w:p w14:paraId="44E293E9" w14:textId="77777777" w:rsidR="005E7DB3" w:rsidRPr="005E7DB3" w:rsidRDefault="005E7DB3" w:rsidP="005E7DB3">
      <w:pPr>
        <w:jc w:val="left"/>
        <w:rPr>
          <w:sz w:val="22"/>
          <w:szCs w:val="28"/>
        </w:rPr>
      </w:pPr>
      <w:r w:rsidRPr="005E7DB3">
        <w:rPr>
          <w:sz w:val="22"/>
          <w:szCs w:val="28"/>
        </w:rPr>
        <w:t xml:space="preserve"> </w:t>
      </w:r>
    </w:p>
    <w:p w14:paraId="435118D4" w14:textId="77777777" w:rsidR="005E7DB3" w:rsidRPr="005E7DB3" w:rsidRDefault="005E7DB3" w:rsidP="005E7DB3">
      <w:pPr>
        <w:ind w:left="-5"/>
        <w:rPr>
          <w:sz w:val="22"/>
          <w:szCs w:val="28"/>
        </w:rPr>
      </w:pPr>
      <w:r w:rsidRPr="005E7DB3">
        <w:rPr>
          <w:sz w:val="22"/>
          <w:szCs w:val="28"/>
        </w:rPr>
        <w:t xml:space="preserve">In de nulmeting worden de belangrijkste verliesposten afzonderlijk beschouwd: daken, gevels, ramen, vloeren, infiltratieverliezen, sanitair warm water en </w:t>
      </w:r>
      <w:proofErr w:type="spellStart"/>
      <w:r w:rsidRPr="005E7DB3">
        <w:rPr>
          <w:sz w:val="22"/>
          <w:szCs w:val="28"/>
        </w:rPr>
        <w:t>installatiegebonden</w:t>
      </w:r>
      <w:proofErr w:type="spellEnd"/>
      <w:r w:rsidRPr="005E7DB3">
        <w:rPr>
          <w:sz w:val="22"/>
          <w:szCs w:val="28"/>
        </w:rPr>
        <w:t xml:space="preserve"> verliezen. Hierdoor wordt duidelijk welke onderdelen van het gebouw het grootste aandeel hebben in het totale energieverlies en welke ingrepen bijgevolg het meeste energetische rendement kunnen opleveren. </w:t>
      </w:r>
    </w:p>
    <w:p w14:paraId="193245EC" w14:textId="77777777" w:rsidR="005E7DB3" w:rsidRPr="005E7DB3" w:rsidRDefault="005E7DB3" w:rsidP="005E7DB3">
      <w:pPr>
        <w:jc w:val="left"/>
        <w:rPr>
          <w:sz w:val="22"/>
          <w:szCs w:val="28"/>
        </w:rPr>
      </w:pPr>
      <w:r w:rsidRPr="005E7DB3">
        <w:rPr>
          <w:sz w:val="22"/>
          <w:szCs w:val="28"/>
        </w:rPr>
        <w:t xml:space="preserve"> </w:t>
      </w:r>
    </w:p>
    <w:p w14:paraId="38B13E75" w14:textId="77777777" w:rsidR="005E7DB3" w:rsidRPr="005E7DB3" w:rsidRDefault="005E7DB3" w:rsidP="005E7DB3">
      <w:pPr>
        <w:ind w:left="-5"/>
        <w:rPr>
          <w:sz w:val="22"/>
          <w:szCs w:val="28"/>
        </w:rPr>
      </w:pPr>
      <w:r w:rsidRPr="005E7DB3">
        <w:rPr>
          <w:sz w:val="22"/>
          <w:szCs w:val="28"/>
        </w:rPr>
        <w:t xml:space="preserve">De warmteverliesanalyse vormt geen vervanging van een officieel EPC-attest, maar is een aanvullend rekeninstrument binnen het renovatiemasterplan. Ze wordt gebruikt om de impact van mogelijke renovatiemaatregelen te vergelijken en om de scenario’s op korte, middellange en lange termijn technisch en financieel te onderbouwen. </w:t>
      </w:r>
    </w:p>
    <w:p w14:paraId="02B5F28A" w14:textId="77777777" w:rsidR="005E7DB3" w:rsidRPr="005E7DB3" w:rsidRDefault="005E7DB3" w:rsidP="005E7DB3">
      <w:pPr>
        <w:jc w:val="left"/>
        <w:rPr>
          <w:sz w:val="22"/>
          <w:szCs w:val="28"/>
        </w:rPr>
      </w:pPr>
      <w:r w:rsidRPr="005E7DB3">
        <w:rPr>
          <w:sz w:val="22"/>
          <w:szCs w:val="28"/>
        </w:rPr>
        <w:t xml:space="preserve"> </w:t>
      </w:r>
    </w:p>
    <w:p w14:paraId="257CA6E8" w14:textId="77777777" w:rsidR="00815321" w:rsidRDefault="005E7DB3" w:rsidP="005E7DB3">
      <w:pPr>
        <w:ind w:left="-5" w:right="100"/>
        <w:jc w:val="left"/>
        <w:rPr>
          <w:sz w:val="22"/>
          <w:szCs w:val="28"/>
        </w:rPr>
      </w:pPr>
      <w:r w:rsidRPr="005E7DB3">
        <w:rPr>
          <w:sz w:val="22"/>
          <w:szCs w:val="28"/>
        </w:rPr>
        <w:t xml:space="preserve">Uit de nulmeting blijkt dat vooral de gevels, ramen en </w:t>
      </w:r>
      <w:proofErr w:type="spellStart"/>
      <w:r w:rsidRPr="005E7DB3">
        <w:rPr>
          <w:sz w:val="22"/>
          <w:szCs w:val="28"/>
        </w:rPr>
        <w:t>installatiegebonden</w:t>
      </w:r>
      <w:proofErr w:type="spellEnd"/>
      <w:r w:rsidRPr="005E7DB3">
        <w:rPr>
          <w:sz w:val="22"/>
          <w:szCs w:val="28"/>
        </w:rPr>
        <w:t xml:space="preserve"> verliezen een belangrijk aandeel hebben in het totale energieverlies. Deze posten worden daarom als prioritaire aandachtspunten meegenomen in het duurzaam renovatiescenario.</w:t>
      </w:r>
    </w:p>
    <w:p w14:paraId="580B234D" w14:textId="77777777" w:rsidR="00815321" w:rsidRDefault="00815321" w:rsidP="005E7DB3">
      <w:pPr>
        <w:ind w:left="-5" w:right="100"/>
        <w:jc w:val="left"/>
        <w:rPr>
          <w:sz w:val="22"/>
          <w:szCs w:val="28"/>
        </w:rPr>
      </w:pPr>
    </w:p>
    <w:p w14:paraId="0940E460" w14:textId="019DA4B7" w:rsidR="00815321" w:rsidRDefault="00815321" w:rsidP="005E7DB3">
      <w:pPr>
        <w:ind w:left="-5" w:right="100"/>
        <w:jc w:val="left"/>
        <w:rPr>
          <w:sz w:val="22"/>
          <w:szCs w:val="28"/>
        </w:rPr>
      </w:pPr>
      <w:r>
        <w:rPr>
          <w:sz w:val="22"/>
          <w:szCs w:val="28"/>
        </w:rPr>
        <w:t>WARMTEVERLIESANALYSE</w:t>
      </w:r>
    </w:p>
    <w:p w14:paraId="6EAEC164" w14:textId="77777777" w:rsidR="00815321" w:rsidRDefault="00815321" w:rsidP="005E7DB3">
      <w:pPr>
        <w:ind w:left="-5" w:right="100"/>
        <w:jc w:val="left"/>
        <w:rPr>
          <w:sz w:val="22"/>
          <w:szCs w:val="28"/>
        </w:rPr>
      </w:pPr>
    </w:p>
    <w:p w14:paraId="066D77CC" w14:textId="187D01C3" w:rsidR="00815321" w:rsidRDefault="00815321" w:rsidP="00325AA2">
      <w:pPr>
        <w:pStyle w:val="Kop4"/>
      </w:pPr>
      <w:r>
        <w:t>SAMENVATTING CONDITIESTAAT – GEDEELTE ENERGIE</w:t>
      </w:r>
    </w:p>
    <w:p w14:paraId="7BBA027A" w14:textId="77777777" w:rsidR="00815321" w:rsidRDefault="00815321" w:rsidP="00815321"/>
    <w:tbl>
      <w:tblPr>
        <w:tblStyle w:val="TableGrid"/>
        <w:tblW w:w="8058" w:type="dxa"/>
        <w:tblInd w:w="1077" w:type="dxa"/>
        <w:tblCellMar>
          <w:top w:w="3" w:type="dxa"/>
          <w:left w:w="107" w:type="dxa"/>
          <w:right w:w="115" w:type="dxa"/>
        </w:tblCellMar>
        <w:tblLook w:val="04A0" w:firstRow="1" w:lastRow="0" w:firstColumn="1" w:lastColumn="0" w:noHBand="0" w:noVBand="1"/>
      </w:tblPr>
      <w:tblGrid>
        <w:gridCol w:w="5375"/>
        <w:gridCol w:w="2683"/>
      </w:tblGrid>
      <w:tr w:rsidR="00815321" w14:paraId="0D6327F1" w14:textId="77777777" w:rsidTr="007422C2">
        <w:trPr>
          <w:trHeight w:hRule="exact" w:val="301"/>
        </w:trPr>
        <w:tc>
          <w:tcPr>
            <w:tcW w:w="5375" w:type="dxa"/>
            <w:tcBorders>
              <w:top w:val="single" w:sz="4" w:space="0" w:color="000000"/>
              <w:left w:val="single" w:sz="4" w:space="0" w:color="000000"/>
              <w:bottom w:val="single" w:sz="4" w:space="0" w:color="000000"/>
              <w:right w:val="single" w:sz="4" w:space="0" w:color="000000"/>
            </w:tcBorders>
            <w:shd w:val="clear" w:color="auto" w:fill="EAF1DB"/>
          </w:tcPr>
          <w:p w14:paraId="2C96465B" w14:textId="77777777" w:rsidR="00815321" w:rsidRDefault="00815321" w:rsidP="00E44ED5">
            <w:pPr>
              <w:spacing w:line="259" w:lineRule="auto"/>
              <w:ind w:left="70"/>
              <w:jc w:val="left"/>
            </w:pPr>
            <w:r>
              <w:rPr>
                <w:b/>
                <w:sz w:val="18"/>
              </w:rPr>
              <w:t xml:space="preserve">Gebrek </w:t>
            </w:r>
          </w:p>
        </w:tc>
        <w:tc>
          <w:tcPr>
            <w:tcW w:w="2683" w:type="dxa"/>
            <w:tcBorders>
              <w:top w:val="single" w:sz="4" w:space="0" w:color="000000"/>
              <w:left w:val="single" w:sz="4" w:space="0" w:color="000000"/>
              <w:bottom w:val="single" w:sz="4" w:space="0" w:color="000000"/>
              <w:right w:val="single" w:sz="4" w:space="0" w:color="000000"/>
            </w:tcBorders>
            <w:shd w:val="clear" w:color="auto" w:fill="EAF1DB"/>
          </w:tcPr>
          <w:p w14:paraId="1C15DA44" w14:textId="77777777" w:rsidR="00815321" w:rsidRDefault="00815321" w:rsidP="00E44ED5">
            <w:pPr>
              <w:spacing w:line="259" w:lineRule="auto"/>
              <w:ind w:left="68"/>
              <w:jc w:val="left"/>
            </w:pPr>
            <w:r>
              <w:rPr>
                <w:b/>
                <w:sz w:val="18"/>
              </w:rPr>
              <w:t xml:space="preserve">Locatie </w:t>
            </w:r>
          </w:p>
        </w:tc>
      </w:tr>
      <w:tr w:rsidR="00815321" w14:paraId="0000DA8F" w14:textId="77777777" w:rsidTr="007422C2">
        <w:trPr>
          <w:trHeight w:hRule="exact" w:val="301"/>
        </w:trPr>
        <w:tc>
          <w:tcPr>
            <w:tcW w:w="5375" w:type="dxa"/>
            <w:tcBorders>
              <w:top w:val="single" w:sz="4" w:space="0" w:color="000000"/>
              <w:left w:val="single" w:sz="4" w:space="0" w:color="000000"/>
              <w:bottom w:val="single" w:sz="4" w:space="0" w:color="000000"/>
              <w:right w:val="nil"/>
            </w:tcBorders>
            <w:shd w:val="clear" w:color="auto" w:fill="EAF1DB"/>
          </w:tcPr>
          <w:p w14:paraId="2FFFF5BC" w14:textId="14F3E0E2" w:rsidR="00815321" w:rsidRDefault="00815321" w:rsidP="00E44ED5">
            <w:pPr>
              <w:spacing w:line="259" w:lineRule="auto"/>
              <w:ind w:left="67"/>
              <w:jc w:val="left"/>
            </w:pPr>
            <w:r>
              <w:rPr>
                <w:b/>
                <w:sz w:val="18"/>
              </w:rPr>
              <w:t>EPC/GEMEENSCHAPPELIJKE DELEN</w:t>
            </w:r>
          </w:p>
        </w:tc>
        <w:tc>
          <w:tcPr>
            <w:tcW w:w="2683" w:type="dxa"/>
            <w:tcBorders>
              <w:top w:val="single" w:sz="4" w:space="0" w:color="000000"/>
              <w:left w:val="nil"/>
              <w:bottom w:val="single" w:sz="4" w:space="0" w:color="000000"/>
              <w:right w:val="single" w:sz="4" w:space="0" w:color="000000"/>
            </w:tcBorders>
            <w:shd w:val="clear" w:color="auto" w:fill="EAF1DB"/>
          </w:tcPr>
          <w:p w14:paraId="0982F515" w14:textId="77777777" w:rsidR="00815321" w:rsidRDefault="00815321" w:rsidP="00E44ED5">
            <w:pPr>
              <w:spacing w:after="160" w:line="259" w:lineRule="auto"/>
              <w:jc w:val="left"/>
            </w:pPr>
          </w:p>
        </w:tc>
      </w:tr>
      <w:tr w:rsidR="00815321" w14:paraId="1CA18522" w14:textId="77777777" w:rsidTr="0096578A">
        <w:trPr>
          <w:trHeight w:val="304"/>
        </w:trPr>
        <w:tc>
          <w:tcPr>
            <w:tcW w:w="5375" w:type="dxa"/>
            <w:tcBorders>
              <w:top w:val="single" w:sz="4" w:space="0" w:color="000000"/>
              <w:left w:val="single" w:sz="4" w:space="0" w:color="000000"/>
              <w:bottom w:val="single" w:sz="4" w:space="0" w:color="000000"/>
              <w:right w:val="single" w:sz="4" w:space="0" w:color="000000"/>
            </w:tcBorders>
          </w:tcPr>
          <w:p w14:paraId="3BCD4EB4" w14:textId="11926B27" w:rsidR="00815321" w:rsidRDefault="0096578A" w:rsidP="00E44ED5">
            <w:pPr>
              <w:spacing w:line="259" w:lineRule="auto"/>
              <w:ind w:left="67"/>
              <w:jc w:val="left"/>
            </w:pPr>
            <w:r>
              <w:t>{#gebrekenepcgd}{gebrek}</w:t>
            </w:r>
          </w:p>
        </w:tc>
        <w:tc>
          <w:tcPr>
            <w:tcW w:w="2683" w:type="dxa"/>
            <w:tcBorders>
              <w:top w:val="single" w:sz="4" w:space="0" w:color="000000"/>
              <w:left w:val="single" w:sz="4" w:space="0" w:color="000000"/>
              <w:bottom w:val="single" w:sz="4" w:space="0" w:color="000000"/>
              <w:right w:val="single" w:sz="4" w:space="0" w:color="000000"/>
            </w:tcBorders>
          </w:tcPr>
          <w:p w14:paraId="4E51366B" w14:textId="4E522360" w:rsidR="00815321" w:rsidRDefault="0096578A" w:rsidP="00E44ED5">
            <w:pPr>
              <w:spacing w:line="259" w:lineRule="auto"/>
              <w:ind w:left="68"/>
              <w:jc w:val="left"/>
            </w:pPr>
            <w:r>
              <w:t>{locatie}{/</w:t>
            </w:r>
            <w:proofErr w:type="spellStart"/>
            <w:r>
              <w:t>gebrekenepcgd</w:t>
            </w:r>
            <w:proofErr w:type="spellEnd"/>
            <w:r>
              <w:t>}</w:t>
            </w:r>
          </w:p>
        </w:tc>
      </w:tr>
      <w:tr w:rsidR="007422C2" w14:paraId="506E1EF3" w14:textId="77777777" w:rsidTr="007422C2">
        <w:trPr>
          <w:trHeight w:hRule="exact" w:val="301"/>
        </w:trPr>
        <w:tc>
          <w:tcPr>
            <w:tcW w:w="8058" w:type="dxa"/>
            <w:gridSpan w:val="2"/>
            <w:tcBorders>
              <w:top w:val="single" w:sz="4" w:space="0" w:color="000000"/>
              <w:left w:val="single" w:sz="4" w:space="0" w:color="000000"/>
              <w:bottom w:val="single" w:sz="4" w:space="0" w:color="000000"/>
              <w:right w:val="single" w:sz="4" w:space="0" w:color="000000"/>
            </w:tcBorders>
            <w:shd w:val="clear" w:color="auto" w:fill="EAF1DD"/>
          </w:tcPr>
          <w:p w14:paraId="57F440FD" w14:textId="48238A6B" w:rsidR="007422C2" w:rsidRDefault="007422C2" w:rsidP="00E44ED5">
            <w:pPr>
              <w:spacing w:after="160" w:line="259" w:lineRule="auto"/>
              <w:jc w:val="left"/>
            </w:pPr>
            <w:r>
              <w:rPr>
                <w:b/>
                <w:sz w:val="18"/>
              </w:rPr>
              <w:t xml:space="preserve">EPC/PRIVATIEVE KAVELS </w:t>
            </w:r>
          </w:p>
        </w:tc>
      </w:tr>
      <w:tr w:rsidR="0096578A" w14:paraId="1FB707F5" w14:textId="77777777" w:rsidTr="0096578A">
        <w:trPr>
          <w:trHeight w:val="306"/>
        </w:trPr>
        <w:tc>
          <w:tcPr>
            <w:tcW w:w="5375" w:type="dxa"/>
            <w:tcBorders>
              <w:top w:val="single" w:sz="4" w:space="0" w:color="000000"/>
              <w:left w:val="single" w:sz="4" w:space="0" w:color="000000"/>
              <w:bottom w:val="single" w:sz="4" w:space="0" w:color="000000"/>
              <w:right w:val="single" w:sz="4" w:space="0" w:color="000000"/>
            </w:tcBorders>
          </w:tcPr>
          <w:p w14:paraId="2BA61F7A" w14:textId="6BA13D90" w:rsidR="0096578A" w:rsidRDefault="0096578A" w:rsidP="0096578A">
            <w:pPr>
              <w:spacing w:line="259" w:lineRule="auto"/>
              <w:ind w:left="67"/>
              <w:jc w:val="left"/>
            </w:pPr>
            <w:r>
              <w:t>{#gebreken</w:t>
            </w:r>
            <w:r w:rsidR="00E35FAA">
              <w:t>epcpr</w:t>
            </w:r>
            <w:r>
              <w:t>}{gebrek}</w:t>
            </w:r>
          </w:p>
        </w:tc>
        <w:tc>
          <w:tcPr>
            <w:tcW w:w="2683" w:type="dxa"/>
            <w:tcBorders>
              <w:top w:val="single" w:sz="4" w:space="0" w:color="000000"/>
              <w:left w:val="single" w:sz="4" w:space="0" w:color="000000"/>
              <w:bottom w:val="single" w:sz="4" w:space="0" w:color="000000"/>
              <w:right w:val="single" w:sz="4" w:space="0" w:color="000000"/>
            </w:tcBorders>
          </w:tcPr>
          <w:p w14:paraId="1F1264F0" w14:textId="40356E72" w:rsidR="0096578A" w:rsidRDefault="0096578A" w:rsidP="0096578A">
            <w:pPr>
              <w:spacing w:line="259" w:lineRule="auto"/>
              <w:ind w:left="68"/>
              <w:jc w:val="left"/>
            </w:pPr>
            <w:r>
              <w:t>{locatie}{/</w:t>
            </w:r>
            <w:proofErr w:type="spellStart"/>
            <w:r>
              <w:t>gebrekenepcpr</w:t>
            </w:r>
            <w:proofErr w:type="spellEnd"/>
            <w:r>
              <w:t>}</w:t>
            </w:r>
          </w:p>
        </w:tc>
      </w:tr>
    </w:tbl>
    <w:p w14:paraId="66D721E9" w14:textId="701C03ED" w:rsidR="00815321" w:rsidRDefault="00815321" w:rsidP="00815321">
      <w:pPr>
        <w:rPr>
          <w:sz w:val="22"/>
          <w:szCs w:val="28"/>
        </w:rPr>
      </w:pPr>
    </w:p>
    <w:p w14:paraId="7DCF7D66" w14:textId="77777777" w:rsidR="00815321" w:rsidRDefault="00815321">
      <w:pPr>
        <w:rPr>
          <w:sz w:val="22"/>
          <w:szCs w:val="28"/>
        </w:rPr>
      </w:pPr>
      <w:r>
        <w:rPr>
          <w:sz w:val="22"/>
          <w:szCs w:val="28"/>
        </w:rPr>
        <w:br w:type="page"/>
      </w:r>
    </w:p>
    <w:p w14:paraId="464467C9" w14:textId="69699A72" w:rsidR="00815321" w:rsidRDefault="00815321" w:rsidP="00325AA2">
      <w:pPr>
        <w:pStyle w:val="Kop3"/>
      </w:pPr>
      <w:bookmarkStart w:id="14" w:name="_Toc237934515"/>
      <w:r>
        <w:lastRenderedPageBreak/>
        <w:t>CONDITIESTAAT – TOTAALSAMENVATTING</w:t>
      </w:r>
      <w:bookmarkEnd w:id="14"/>
    </w:p>
    <w:p w14:paraId="314889A1" w14:textId="77777777" w:rsidR="00815321" w:rsidRDefault="00815321" w:rsidP="00815321"/>
    <w:tbl>
      <w:tblPr>
        <w:tblStyle w:val="TableGrid"/>
        <w:tblW w:w="0" w:type="auto"/>
        <w:tblInd w:w="0" w:type="dxa"/>
        <w:tblLayout w:type="fixed"/>
        <w:tblCellMar>
          <w:left w:w="86" w:type="dxa"/>
          <w:right w:w="48" w:type="dxa"/>
        </w:tblCellMar>
        <w:tblLook w:val="04A0" w:firstRow="1" w:lastRow="0" w:firstColumn="1" w:lastColumn="0" w:noHBand="0" w:noVBand="1"/>
      </w:tblPr>
      <w:tblGrid>
        <w:gridCol w:w="3397"/>
        <w:gridCol w:w="4678"/>
        <w:gridCol w:w="2381"/>
      </w:tblGrid>
      <w:tr w:rsidR="00815321" w14:paraId="6EFF2EE9" w14:textId="77777777" w:rsidTr="00B13CA7">
        <w:trPr>
          <w:trHeight w:val="257"/>
        </w:trPr>
        <w:tc>
          <w:tcPr>
            <w:tcW w:w="3397" w:type="dxa"/>
            <w:tcBorders>
              <w:top w:val="single" w:sz="4" w:space="0" w:color="000000"/>
              <w:left w:val="single" w:sz="4" w:space="0" w:color="000000"/>
              <w:bottom w:val="single" w:sz="4" w:space="0" w:color="000000"/>
              <w:right w:val="single" w:sz="4" w:space="0" w:color="000000"/>
            </w:tcBorders>
            <w:shd w:val="clear" w:color="auto" w:fill="C2D69B"/>
          </w:tcPr>
          <w:p w14:paraId="49AFD91F" w14:textId="77777777" w:rsidR="00815321" w:rsidRPr="00B13CA7" w:rsidRDefault="00815321" w:rsidP="00815321">
            <w:pPr>
              <w:ind w:left="25"/>
              <w:jc w:val="left"/>
              <w:rPr>
                <w:sz w:val="18"/>
                <w:szCs w:val="18"/>
              </w:rPr>
            </w:pPr>
            <w:r w:rsidRPr="00B13CA7">
              <w:rPr>
                <w:b/>
                <w:color w:val="3F3F3F"/>
                <w:sz w:val="18"/>
                <w:szCs w:val="18"/>
              </w:rPr>
              <w:t>Onderwerp</w:t>
            </w:r>
            <w:r w:rsidRPr="00B13CA7">
              <w:rPr>
                <w:b/>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shd w:val="clear" w:color="auto" w:fill="C2D69B"/>
          </w:tcPr>
          <w:p w14:paraId="7A295885" w14:textId="77777777" w:rsidR="00815321" w:rsidRPr="00B13CA7" w:rsidRDefault="00815321" w:rsidP="00815321">
            <w:pPr>
              <w:ind w:left="24"/>
              <w:jc w:val="left"/>
              <w:rPr>
                <w:sz w:val="18"/>
                <w:szCs w:val="18"/>
              </w:rPr>
            </w:pPr>
            <w:r w:rsidRPr="00B13CA7">
              <w:rPr>
                <w:b/>
                <w:color w:val="3F3F3F"/>
                <w:sz w:val="18"/>
                <w:szCs w:val="18"/>
              </w:rPr>
              <w:t>Aspect</w:t>
            </w:r>
            <w:r w:rsidRPr="00B13CA7">
              <w:rPr>
                <w:b/>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shd w:val="clear" w:color="auto" w:fill="C2D69B"/>
          </w:tcPr>
          <w:p w14:paraId="1F35D37D" w14:textId="77777777" w:rsidR="00815321" w:rsidRPr="00B13CA7" w:rsidRDefault="00815321" w:rsidP="00815321">
            <w:pPr>
              <w:ind w:left="25"/>
              <w:jc w:val="left"/>
              <w:rPr>
                <w:sz w:val="18"/>
                <w:szCs w:val="18"/>
              </w:rPr>
            </w:pPr>
            <w:r w:rsidRPr="00B13CA7">
              <w:rPr>
                <w:b/>
                <w:sz w:val="18"/>
                <w:szCs w:val="18"/>
              </w:rPr>
              <w:t xml:space="preserve">Conditie </w:t>
            </w:r>
          </w:p>
        </w:tc>
      </w:tr>
      <w:tr w:rsidR="00B13CA7" w14:paraId="7C1C7F6A" w14:textId="77777777" w:rsidTr="00E03488">
        <w:trPr>
          <w:trHeight w:val="205"/>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EAF1DD"/>
          </w:tcPr>
          <w:p w14:paraId="45EBA4C2" w14:textId="1369856D" w:rsidR="00B13CA7" w:rsidRPr="00B13CA7" w:rsidRDefault="00B13CA7" w:rsidP="00B13CA7">
            <w:pPr>
              <w:jc w:val="center"/>
              <w:rPr>
                <w:sz w:val="18"/>
                <w:szCs w:val="18"/>
              </w:rPr>
            </w:pPr>
            <w:r w:rsidRPr="00B13CA7">
              <w:rPr>
                <w:b/>
                <w:sz w:val="18"/>
                <w:szCs w:val="18"/>
              </w:rPr>
              <w:t>Gedeelte bouwkunde</w:t>
            </w:r>
          </w:p>
        </w:tc>
      </w:tr>
      <w:tr w:rsidR="00815321" w14:paraId="42DF4320" w14:textId="77777777" w:rsidTr="00B13CA7">
        <w:trPr>
          <w:trHeight w:val="20"/>
        </w:trPr>
        <w:tc>
          <w:tcPr>
            <w:tcW w:w="3397" w:type="dxa"/>
            <w:vMerge w:val="restart"/>
            <w:tcBorders>
              <w:top w:val="single" w:sz="4" w:space="0" w:color="000000"/>
              <w:left w:val="single" w:sz="4" w:space="0" w:color="000000"/>
              <w:bottom w:val="single" w:sz="4" w:space="0" w:color="000000"/>
              <w:right w:val="single" w:sz="4" w:space="0" w:color="000000"/>
            </w:tcBorders>
          </w:tcPr>
          <w:p w14:paraId="6C50F6A6" w14:textId="77777777" w:rsidR="00815321" w:rsidRPr="00B13CA7" w:rsidRDefault="00815321" w:rsidP="00815321">
            <w:pPr>
              <w:ind w:left="25"/>
              <w:jc w:val="left"/>
              <w:rPr>
                <w:sz w:val="18"/>
                <w:szCs w:val="18"/>
              </w:rPr>
            </w:pPr>
            <w:r w:rsidRPr="00B13CA7">
              <w:rPr>
                <w:color w:val="3F3F3F"/>
                <w:sz w:val="18"/>
                <w:szCs w:val="18"/>
              </w:rPr>
              <w:t>Gebouwschil</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791322EE" w14:textId="77777777" w:rsidR="00815321" w:rsidRPr="00B13CA7" w:rsidRDefault="00815321" w:rsidP="00815321">
            <w:pPr>
              <w:ind w:left="24" w:right="568"/>
              <w:jc w:val="left"/>
              <w:rPr>
                <w:sz w:val="18"/>
                <w:szCs w:val="18"/>
              </w:rPr>
            </w:pPr>
            <w:r w:rsidRPr="00B13CA7">
              <w:rPr>
                <w:color w:val="3F3F3F"/>
                <w:sz w:val="18"/>
                <w:szCs w:val="18"/>
              </w:rPr>
              <w:t>Buitenschilelementen (dak, gevel, vloer, ramen en</w:t>
            </w:r>
            <w:r w:rsidRPr="00B13CA7">
              <w:rPr>
                <w:sz w:val="18"/>
                <w:szCs w:val="18"/>
              </w:rPr>
              <w:t xml:space="preserve"> </w:t>
            </w:r>
            <w:r w:rsidRPr="00B13CA7">
              <w:rPr>
                <w:color w:val="3F3F3F"/>
                <w:sz w:val="18"/>
                <w:szCs w:val="18"/>
              </w:rPr>
              <w:t>deuren)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6E300290" w14:textId="5640C97D" w:rsidR="00815321" w:rsidRPr="00467888" w:rsidRDefault="00422D6E" w:rsidP="00422D6E">
            <w:pPr>
              <w:jc w:val="center"/>
              <w:rPr>
                <w:rFonts w:ascii="Segoe UI Emoji" w:eastAsia="Segoe UI Emoji" w:hAnsi="Segoe UI Emoji" w:cs="Segoe UI Emoji"/>
                <w:color w:val="auto"/>
                <w:sz w:val="18"/>
                <w:szCs w:val="18"/>
              </w:rPr>
            </w:pPr>
            <w:r w:rsidRPr="00467888">
              <w:rPr>
                <w:rFonts w:ascii="Segoe UI Emoji" w:eastAsia="Segoe UI Emoji" w:hAnsi="Segoe UI Emoji" w:cs="Segoe UI Emoji"/>
                <w:color w:val="auto"/>
                <w:sz w:val="18"/>
                <w:szCs w:val="18"/>
              </w:rPr>
              <w:t>{</w:t>
            </w:r>
            <w:proofErr w:type="spellStart"/>
            <w:r w:rsidRPr="00467888">
              <w:rPr>
                <w:rFonts w:ascii="Segoe UI Emoji" w:eastAsia="Segoe UI Emoji" w:hAnsi="Segoe UI Emoji" w:cs="Segoe UI Emoji"/>
                <w:color w:val="auto"/>
                <w:sz w:val="18"/>
                <w:szCs w:val="18"/>
              </w:rPr>
              <w:t>icoon_buitenschil</w:t>
            </w:r>
            <w:proofErr w:type="spellEnd"/>
            <w:r w:rsidRPr="00467888">
              <w:rPr>
                <w:rFonts w:ascii="Segoe UI Emoji" w:eastAsia="Segoe UI Emoji" w:hAnsi="Segoe UI Emoji" w:cs="Segoe UI Emoji"/>
                <w:color w:val="auto"/>
                <w:sz w:val="18"/>
                <w:szCs w:val="18"/>
              </w:rPr>
              <w:t>}</w:t>
            </w:r>
          </w:p>
        </w:tc>
      </w:tr>
      <w:tr w:rsidR="00815321" w14:paraId="1786F495" w14:textId="77777777" w:rsidTr="00B13CA7">
        <w:trPr>
          <w:trHeight w:val="20"/>
        </w:trPr>
        <w:tc>
          <w:tcPr>
            <w:tcW w:w="3397" w:type="dxa"/>
            <w:vMerge/>
            <w:tcBorders>
              <w:top w:val="nil"/>
              <w:left w:val="single" w:sz="4" w:space="0" w:color="000000"/>
              <w:bottom w:val="nil"/>
              <w:right w:val="single" w:sz="4" w:space="0" w:color="000000"/>
            </w:tcBorders>
          </w:tcPr>
          <w:p w14:paraId="0A1F035C"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2D0A701" w14:textId="77777777" w:rsidR="00815321" w:rsidRPr="00B13CA7" w:rsidRDefault="00815321" w:rsidP="00815321">
            <w:pPr>
              <w:ind w:left="24"/>
              <w:jc w:val="left"/>
              <w:rPr>
                <w:sz w:val="18"/>
                <w:szCs w:val="18"/>
              </w:rPr>
            </w:pPr>
            <w:r w:rsidRPr="00B13CA7">
              <w:rPr>
                <w:color w:val="3F3F3F"/>
                <w:sz w:val="18"/>
                <w:szCs w:val="18"/>
              </w:rPr>
              <w:t>Betonrot</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9A3AF3F" w14:textId="1EE433B6"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icoon_betonrot</w:t>
            </w:r>
            <w:proofErr w:type="spellEnd"/>
            <w:r>
              <w:rPr>
                <w:rFonts w:ascii="Segoe UI Emoji" w:eastAsia="Segoe UI Emoji" w:hAnsi="Segoe UI Emoji" w:cs="Segoe UI Emoji"/>
                <w:color w:val="auto"/>
                <w:sz w:val="18"/>
                <w:szCs w:val="18"/>
              </w:rPr>
              <w:t>}</w:t>
            </w:r>
          </w:p>
        </w:tc>
      </w:tr>
      <w:tr w:rsidR="00815321" w14:paraId="0285C119" w14:textId="77777777" w:rsidTr="00B13CA7">
        <w:trPr>
          <w:trHeight w:val="20"/>
        </w:trPr>
        <w:tc>
          <w:tcPr>
            <w:tcW w:w="3397" w:type="dxa"/>
            <w:vMerge/>
            <w:tcBorders>
              <w:top w:val="nil"/>
              <w:left w:val="single" w:sz="4" w:space="0" w:color="000000"/>
              <w:bottom w:val="nil"/>
              <w:right w:val="single" w:sz="4" w:space="0" w:color="000000"/>
            </w:tcBorders>
          </w:tcPr>
          <w:p w14:paraId="2F61B2CD"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2151E90" w14:textId="77777777" w:rsidR="00815321" w:rsidRPr="00B13CA7" w:rsidRDefault="00815321" w:rsidP="00815321">
            <w:pPr>
              <w:ind w:left="24" w:right="480"/>
              <w:jc w:val="left"/>
              <w:rPr>
                <w:sz w:val="18"/>
                <w:szCs w:val="18"/>
              </w:rPr>
            </w:pPr>
            <w:r w:rsidRPr="00B13CA7">
              <w:rPr>
                <w:color w:val="3F3F3F"/>
                <w:sz w:val="18"/>
                <w:szCs w:val="18"/>
              </w:rPr>
              <w:t>Opstijgend vocht, aanwezigheid van hygroscopische</w:t>
            </w:r>
            <w:r w:rsidRPr="00B13CA7">
              <w:rPr>
                <w:sz w:val="18"/>
                <w:szCs w:val="18"/>
              </w:rPr>
              <w:t xml:space="preserve"> </w:t>
            </w:r>
            <w:r w:rsidRPr="00B13CA7">
              <w:rPr>
                <w:color w:val="3F3F3F"/>
                <w:sz w:val="18"/>
                <w:szCs w:val="18"/>
              </w:rPr>
              <w:t>zouten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F426E14" w14:textId="4E999735"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icoon_vocht</w:t>
            </w:r>
            <w:proofErr w:type="spellEnd"/>
            <w:r>
              <w:rPr>
                <w:rFonts w:ascii="Segoe UI Emoji" w:eastAsia="Segoe UI Emoji" w:hAnsi="Segoe UI Emoji" w:cs="Segoe UI Emoji"/>
                <w:color w:val="auto"/>
                <w:sz w:val="18"/>
                <w:szCs w:val="18"/>
              </w:rPr>
              <w:t>}</w:t>
            </w:r>
          </w:p>
        </w:tc>
      </w:tr>
      <w:tr w:rsidR="00815321" w14:paraId="2ABB670A" w14:textId="77777777" w:rsidTr="00B13CA7">
        <w:trPr>
          <w:trHeight w:val="20"/>
        </w:trPr>
        <w:tc>
          <w:tcPr>
            <w:tcW w:w="3397" w:type="dxa"/>
            <w:vMerge/>
            <w:tcBorders>
              <w:top w:val="nil"/>
              <w:left w:val="single" w:sz="4" w:space="0" w:color="000000"/>
              <w:bottom w:val="nil"/>
              <w:right w:val="single" w:sz="4" w:space="0" w:color="000000"/>
            </w:tcBorders>
          </w:tcPr>
          <w:p w14:paraId="604D88AA"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1980BE86" w14:textId="77777777" w:rsidR="00815321" w:rsidRPr="00B13CA7" w:rsidRDefault="00815321" w:rsidP="00815321">
            <w:pPr>
              <w:ind w:left="24"/>
              <w:jc w:val="left"/>
              <w:rPr>
                <w:sz w:val="18"/>
                <w:szCs w:val="18"/>
              </w:rPr>
            </w:pPr>
            <w:r w:rsidRPr="00B13CA7">
              <w:rPr>
                <w:color w:val="3F3F3F"/>
                <w:sz w:val="18"/>
                <w:szCs w:val="18"/>
              </w:rPr>
              <w:t>Houtrot</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B19E036" w14:textId="4A56C799"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icoon_houtrot</w:t>
            </w:r>
            <w:proofErr w:type="spellEnd"/>
            <w:r>
              <w:rPr>
                <w:rFonts w:ascii="Segoe UI Emoji" w:eastAsia="Segoe UI Emoji" w:hAnsi="Segoe UI Emoji" w:cs="Segoe UI Emoji"/>
                <w:color w:val="auto"/>
                <w:sz w:val="18"/>
                <w:szCs w:val="18"/>
              </w:rPr>
              <w:t>}</w:t>
            </w:r>
          </w:p>
        </w:tc>
      </w:tr>
      <w:tr w:rsidR="00815321" w14:paraId="3A6C3C6F" w14:textId="77777777" w:rsidTr="00B13CA7">
        <w:trPr>
          <w:trHeight w:val="20"/>
        </w:trPr>
        <w:tc>
          <w:tcPr>
            <w:tcW w:w="3397" w:type="dxa"/>
            <w:vMerge/>
            <w:tcBorders>
              <w:top w:val="nil"/>
              <w:left w:val="single" w:sz="4" w:space="0" w:color="000000"/>
              <w:bottom w:val="nil"/>
              <w:right w:val="single" w:sz="4" w:space="0" w:color="000000"/>
            </w:tcBorders>
          </w:tcPr>
          <w:p w14:paraId="726CA201"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4C8FE31E" w14:textId="77777777" w:rsidR="00815321" w:rsidRPr="00B13CA7" w:rsidRDefault="00815321" w:rsidP="00815321">
            <w:pPr>
              <w:ind w:left="24"/>
              <w:jc w:val="left"/>
              <w:rPr>
                <w:sz w:val="18"/>
                <w:szCs w:val="18"/>
              </w:rPr>
            </w:pPr>
            <w:r w:rsidRPr="00B13CA7">
              <w:rPr>
                <w:color w:val="3F3F3F"/>
                <w:sz w:val="18"/>
                <w:szCs w:val="18"/>
              </w:rPr>
              <w:t>Koudebruganalyse en risico op condensatie en schimmels</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4708DF53" w14:textId="08C455FB"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icoon_koudebrug</w:t>
            </w:r>
            <w:proofErr w:type="spellEnd"/>
            <w:r>
              <w:rPr>
                <w:rFonts w:ascii="Segoe UI Emoji" w:eastAsia="Segoe UI Emoji" w:hAnsi="Segoe UI Emoji" w:cs="Segoe UI Emoji"/>
                <w:color w:val="auto"/>
                <w:sz w:val="18"/>
                <w:szCs w:val="18"/>
              </w:rPr>
              <w:t>}</w:t>
            </w:r>
          </w:p>
        </w:tc>
      </w:tr>
      <w:tr w:rsidR="00815321" w14:paraId="1B9F6F85" w14:textId="77777777" w:rsidTr="00B13CA7">
        <w:trPr>
          <w:trHeight w:val="20"/>
        </w:trPr>
        <w:tc>
          <w:tcPr>
            <w:tcW w:w="3397" w:type="dxa"/>
            <w:vMerge/>
            <w:tcBorders>
              <w:top w:val="nil"/>
              <w:left w:val="single" w:sz="4" w:space="0" w:color="000000"/>
              <w:bottom w:val="nil"/>
              <w:right w:val="single" w:sz="4" w:space="0" w:color="000000"/>
            </w:tcBorders>
          </w:tcPr>
          <w:p w14:paraId="65573A86"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E6D1C77" w14:textId="6C79A878" w:rsidR="00815321" w:rsidRPr="00B13CA7" w:rsidRDefault="00F1723B" w:rsidP="00815321">
            <w:pPr>
              <w:ind w:left="24"/>
              <w:jc w:val="left"/>
              <w:rPr>
                <w:sz w:val="18"/>
                <w:szCs w:val="18"/>
              </w:rPr>
            </w:pPr>
            <w:r w:rsidRPr="00B13CA7">
              <w:rPr>
                <w:color w:val="3F3F3F"/>
                <w:sz w:val="18"/>
                <w:szCs w:val="18"/>
              </w:rPr>
              <w:t>Oververhitting/</w:t>
            </w:r>
            <w:r w:rsidR="00815321" w:rsidRPr="00B13CA7">
              <w:rPr>
                <w:color w:val="3F3F3F"/>
                <w:sz w:val="18"/>
                <w:szCs w:val="18"/>
              </w:rPr>
              <w:t xml:space="preserve"> </w:t>
            </w:r>
            <w:proofErr w:type="spellStart"/>
            <w:r w:rsidR="00815321" w:rsidRPr="00B13CA7">
              <w:rPr>
                <w:color w:val="3F3F3F"/>
                <w:sz w:val="18"/>
                <w:szCs w:val="18"/>
              </w:rPr>
              <w:t>Beschaduwing</w:t>
            </w:r>
            <w:proofErr w:type="spellEnd"/>
            <w:r w:rsidR="00815321"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1AE9EFC1" w14:textId="7880C3D8"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icoon_oververhitting</w:t>
            </w:r>
            <w:proofErr w:type="spellEnd"/>
            <w:r>
              <w:rPr>
                <w:rFonts w:ascii="Segoe UI Emoji" w:eastAsia="Segoe UI Emoji" w:hAnsi="Segoe UI Emoji" w:cs="Segoe UI Emoji"/>
                <w:color w:val="auto"/>
                <w:sz w:val="18"/>
                <w:szCs w:val="18"/>
              </w:rPr>
              <w:t>}</w:t>
            </w:r>
          </w:p>
        </w:tc>
      </w:tr>
      <w:tr w:rsidR="00815321" w14:paraId="0B391EDA" w14:textId="77777777" w:rsidTr="00B13CA7">
        <w:trPr>
          <w:trHeight w:val="20"/>
        </w:trPr>
        <w:tc>
          <w:tcPr>
            <w:tcW w:w="3397" w:type="dxa"/>
            <w:vMerge/>
            <w:tcBorders>
              <w:top w:val="nil"/>
              <w:left w:val="single" w:sz="4" w:space="0" w:color="000000"/>
              <w:bottom w:val="nil"/>
              <w:right w:val="single" w:sz="4" w:space="0" w:color="000000"/>
            </w:tcBorders>
          </w:tcPr>
          <w:p w14:paraId="4E8601D4"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06010AEB" w14:textId="77777777" w:rsidR="00815321" w:rsidRPr="00B13CA7" w:rsidRDefault="00815321" w:rsidP="00815321">
            <w:pPr>
              <w:ind w:left="24"/>
              <w:jc w:val="left"/>
              <w:rPr>
                <w:sz w:val="18"/>
                <w:szCs w:val="18"/>
              </w:rPr>
            </w:pPr>
            <w:r w:rsidRPr="00B13CA7">
              <w:rPr>
                <w:color w:val="3F3F3F"/>
                <w:sz w:val="18"/>
                <w:szCs w:val="18"/>
              </w:rPr>
              <w:t>Regendoorslag en waterinfiltratie</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10C983C" w14:textId="22B1C360"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icoon_regendoorslag</w:t>
            </w:r>
            <w:proofErr w:type="spellEnd"/>
            <w:r>
              <w:rPr>
                <w:rFonts w:ascii="Segoe UI Emoji" w:eastAsia="Segoe UI Emoji" w:hAnsi="Segoe UI Emoji" w:cs="Segoe UI Emoji"/>
                <w:color w:val="auto"/>
                <w:sz w:val="18"/>
                <w:szCs w:val="18"/>
              </w:rPr>
              <w:t>}</w:t>
            </w:r>
          </w:p>
        </w:tc>
      </w:tr>
      <w:tr w:rsidR="00815321" w14:paraId="15381016" w14:textId="77777777" w:rsidTr="00B13CA7">
        <w:trPr>
          <w:trHeight w:val="20"/>
        </w:trPr>
        <w:tc>
          <w:tcPr>
            <w:tcW w:w="3397" w:type="dxa"/>
            <w:vMerge/>
            <w:tcBorders>
              <w:top w:val="nil"/>
              <w:left w:val="single" w:sz="4" w:space="0" w:color="000000"/>
              <w:bottom w:val="single" w:sz="4" w:space="0" w:color="000000"/>
              <w:right w:val="single" w:sz="4" w:space="0" w:color="000000"/>
            </w:tcBorders>
          </w:tcPr>
          <w:p w14:paraId="296137C9"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11A5E267" w14:textId="77777777" w:rsidR="00815321" w:rsidRPr="00B13CA7" w:rsidRDefault="00815321" w:rsidP="00815321">
            <w:pPr>
              <w:ind w:left="24"/>
              <w:jc w:val="left"/>
              <w:rPr>
                <w:sz w:val="18"/>
                <w:szCs w:val="18"/>
              </w:rPr>
            </w:pPr>
            <w:r w:rsidRPr="00B13CA7">
              <w:rPr>
                <w:color w:val="3F3F3F"/>
                <w:sz w:val="18"/>
                <w:szCs w:val="18"/>
              </w:rPr>
              <w:t>Luchtdichtheid</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23EB4EBB" w14:textId="55C1F0A9"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icoon_luchtdichtheid</w:t>
            </w:r>
            <w:proofErr w:type="spellEnd"/>
            <w:r>
              <w:rPr>
                <w:rFonts w:ascii="Segoe UI Emoji" w:eastAsia="Segoe UI Emoji" w:hAnsi="Segoe UI Emoji" w:cs="Segoe UI Emoji"/>
                <w:color w:val="auto"/>
                <w:sz w:val="18"/>
                <w:szCs w:val="18"/>
              </w:rPr>
              <w:t>}</w:t>
            </w:r>
          </w:p>
        </w:tc>
      </w:tr>
      <w:tr w:rsidR="00815321" w14:paraId="3693B4BE" w14:textId="77777777" w:rsidTr="00B13CA7">
        <w:trPr>
          <w:trHeight w:val="20"/>
        </w:trPr>
        <w:tc>
          <w:tcPr>
            <w:tcW w:w="3397" w:type="dxa"/>
            <w:tcBorders>
              <w:top w:val="single" w:sz="4" w:space="0" w:color="000000"/>
              <w:left w:val="single" w:sz="4" w:space="0" w:color="000000"/>
              <w:bottom w:val="single" w:sz="4" w:space="0" w:color="000000"/>
              <w:right w:val="single" w:sz="4" w:space="0" w:color="000000"/>
            </w:tcBorders>
          </w:tcPr>
          <w:p w14:paraId="22CDDFA8" w14:textId="77777777" w:rsidR="00815321" w:rsidRPr="00B13CA7" w:rsidRDefault="00815321" w:rsidP="00815321">
            <w:pPr>
              <w:ind w:left="25"/>
              <w:jc w:val="left"/>
              <w:rPr>
                <w:sz w:val="18"/>
                <w:szCs w:val="18"/>
              </w:rPr>
            </w:pPr>
            <w:r w:rsidRPr="00B13CA7">
              <w:rPr>
                <w:color w:val="3F3F3F"/>
                <w:sz w:val="18"/>
                <w:szCs w:val="18"/>
              </w:rPr>
              <w:t>Stabiliteit</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4F09E455" w14:textId="77777777" w:rsidR="00815321" w:rsidRPr="00B13CA7" w:rsidRDefault="00815321" w:rsidP="00815321">
            <w:pPr>
              <w:ind w:left="24" w:right="200"/>
              <w:rPr>
                <w:sz w:val="18"/>
                <w:szCs w:val="18"/>
              </w:rPr>
            </w:pPr>
            <w:r w:rsidRPr="00B13CA7">
              <w:rPr>
                <w:color w:val="3F3F3F"/>
                <w:sz w:val="18"/>
                <w:szCs w:val="18"/>
              </w:rPr>
              <w:t>Visuele controle sterkteberekeningen draagstructuur</w:t>
            </w:r>
            <w:r w:rsidRPr="00B13CA7">
              <w:rPr>
                <w:sz w:val="18"/>
                <w:szCs w:val="18"/>
              </w:rPr>
              <w:t xml:space="preserve"> </w:t>
            </w:r>
            <w:r w:rsidRPr="00B13CA7">
              <w:rPr>
                <w:color w:val="3F3F3F"/>
                <w:sz w:val="18"/>
                <w:szCs w:val="18"/>
              </w:rPr>
              <w:t>(terrassen en balkons, verzakkingen, scheurvorming)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4989627A" w14:textId="5779FCC3"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icoon_stabiliteit</w:t>
            </w:r>
            <w:proofErr w:type="spellEnd"/>
            <w:r>
              <w:rPr>
                <w:rFonts w:ascii="Segoe UI Emoji" w:eastAsia="Segoe UI Emoji" w:hAnsi="Segoe UI Emoji" w:cs="Segoe UI Emoji"/>
                <w:color w:val="auto"/>
                <w:sz w:val="18"/>
                <w:szCs w:val="18"/>
              </w:rPr>
              <w:t>}</w:t>
            </w:r>
          </w:p>
        </w:tc>
      </w:tr>
      <w:tr w:rsidR="00815321" w14:paraId="011221A5" w14:textId="77777777" w:rsidTr="00B13CA7">
        <w:trPr>
          <w:trHeight w:val="20"/>
        </w:trPr>
        <w:tc>
          <w:tcPr>
            <w:tcW w:w="3397" w:type="dxa"/>
            <w:vMerge w:val="restart"/>
            <w:tcBorders>
              <w:top w:val="single" w:sz="4" w:space="0" w:color="000000"/>
              <w:left w:val="single" w:sz="4" w:space="0" w:color="000000"/>
              <w:bottom w:val="single" w:sz="4" w:space="0" w:color="000000"/>
              <w:right w:val="single" w:sz="4" w:space="0" w:color="000000"/>
            </w:tcBorders>
          </w:tcPr>
          <w:p w14:paraId="5B89AF5E" w14:textId="77777777" w:rsidR="00815321" w:rsidRPr="00B13CA7" w:rsidRDefault="00815321" w:rsidP="00815321">
            <w:pPr>
              <w:ind w:left="25"/>
              <w:jc w:val="left"/>
              <w:rPr>
                <w:sz w:val="18"/>
                <w:szCs w:val="18"/>
              </w:rPr>
            </w:pPr>
            <w:r w:rsidRPr="00B13CA7">
              <w:rPr>
                <w:color w:val="3F3F3F"/>
                <w:sz w:val="18"/>
                <w:szCs w:val="18"/>
              </w:rPr>
              <w:t>Technische leidingen</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4C199AE4" w14:textId="77777777" w:rsidR="00815321" w:rsidRPr="00B13CA7" w:rsidRDefault="00815321" w:rsidP="00815321">
            <w:pPr>
              <w:ind w:left="24"/>
              <w:jc w:val="left"/>
              <w:rPr>
                <w:sz w:val="18"/>
                <w:szCs w:val="18"/>
              </w:rPr>
            </w:pPr>
            <w:r w:rsidRPr="00B13CA7">
              <w:rPr>
                <w:color w:val="3F3F3F"/>
                <w:sz w:val="18"/>
                <w:szCs w:val="18"/>
              </w:rPr>
              <w:t>Leidingen van alle nutsvoorzieningen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D57EC55" w14:textId="0BC988B0"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icoon_nutsvoorzieningen</w:t>
            </w:r>
            <w:proofErr w:type="spellEnd"/>
            <w:r>
              <w:rPr>
                <w:rFonts w:ascii="Segoe UI Emoji" w:eastAsia="Segoe UI Emoji" w:hAnsi="Segoe UI Emoji" w:cs="Segoe UI Emoji"/>
                <w:color w:val="auto"/>
                <w:sz w:val="18"/>
                <w:szCs w:val="18"/>
              </w:rPr>
              <w:t>}</w:t>
            </w:r>
          </w:p>
        </w:tc>
      </w:tr>
      <w:tr w:rsidR="00815321" w14:paraId="5EC41069" w14:textId="77777777" w:rsidTr="00B13CA7">
        <w:trPr>
          <w:trHeight w:val="20"/>
        </w:trPr>
        <w:tc>
          <w:tcPr>
            <w:tcW w:w="3397" w:type="dxa"/>
            <w:vMerge/>
            <w:tcBorders>
              <w:top w:val="nil"/>
              <w:left w:val="single" w:sz="4" w:space="0" w:color="000000"/>
              <w:bottom w:val="single" w:sz="4" w:space="0" w:color="000000"/>
              <w:right w:val="single" w:sz="4" w:space="0" w:color="000000"/>
            </w:tcBorders>
          </w:tcPr>
          <w:p w14:paraId="2FA1633A"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D6868F5" w14:textId="77777777" w:rsidR="00815321" w:rsidRPr="00B13CA7" w:rsidRDefault="00815321" w:rsidP="00815321">
            <w:pPr>
              <w:ind w:left="24"/>
              <w:jc w:val="left"/>
              <w:rPr>
                <w:sz w:val="18"/>
                <w:szCs w:val="18"/>
              </w:rPr>
            </w:pPr>
            <w:r w:rsidRPr="00B13CA7">
              <w:rPr>
                <w:color w:val="3F3F3F"/>
                <w:sz w:val="18"/>
                <w:szCs w:val="18"/>
              </w:rPr>
              <w:t>Technische kokers</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98F6FE3" w14:textId="481CA00B" w:rsidR="00815321" w:rsidRPr="00B13CA7" w:rsidRDefault="00422D6E" w:rsidP="00422D6E">
            <w:pPr>
              <w:jc w:val="center"/>
              <w:rPr>
                <w:rFonts w:ascii="Segoe UI Emoji" w:eastAsia="Segoe UI Emoji" w:hAnsi="Segoe UI Emoji" w:cs="Segoe UI Emoji"/>
                <w:color w:val="auto"/>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icoon_koker</w:t>
            </w:r>
            <w:proofErr w:type="spellEnd"/>
            <w:r>
              <w:rPr>
                <w:rFonts w:ascii="Segoe UI Emoji" w:eastAsia="Segoe UI Emoji" w:hAnsi="Segoe UI Emoji" w:cs="Segoe UI Emoji"/>
                <w:color w:val="auto"/>
                <w:sz w:val="18"/>
                <w:szCs w:val="18"/>
              </w:rPr>
              <w:t>}</w:t>
            </w:r>
          </w:p>
        </w:tc>
      </w:tr>
      <w:tr w:rsidR="00B13CA7" w14:paraId="31459E64" w14:textId="77777777" w:rsidTr="00FB304D">
        <w:trPr>
          <w:trHeight w:val="259"/>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EAF1DD"/>
          </w:tcPr>
          <w:p w14:paraId="19F3991D" w14:textId="6A4B1585" w:rsidR="00B13CA7" w:rsidRPr="00B13CA7" w:rsidRDefault="00B13CA7" w:rsidP="00B13CA7">
            <w:pPr>
              <w:jc w:val="center"/>
              <w:rPr>
                <w:sz w:val="18"/>
                <w:szCs w:val="18"/>
              </w:rPr>
            </w:pPr>
            <w:r w:rsidRPr="00B13CA7">
              <w:rPr>
                <w:b/>
                <w:sz w:val="18"/>
                <w:szCs w:val="18"/>
              </w:rPr>
              <w:t>Gedeelte technieken/installaties</w:t>
            </w:r>
          </w:p>
        </w:tc>
      </w:tr>
      <w:tr w:rsidR="00815321" w14:paraId="5FD7853B" w14:textId="77777777" w:rsidTr="00B13CA7">
        <w:trPr>
          <w:trHeight w:val="224"/>
        </w:trPr>
        <w:tc>
          <w:tcPr>
            <w:tcW w:w="3397" w:type="dxa"/>
            <w:tcBorders>
              <w:top w:val="single" w:sz="4" w:space="0" w:color="000000"/>
              <w:left w:val="single" w:sz="4" w:space="0" w:color="000000"/>
              <w:bottom w:val="single" w:sz="4" w:space="0" w:color="000000"/>
              <w:right w:val="single" w:sz="4" w:space="0" w:color="000000"/>
            </w:tcBorders>
          </w:tcPr>
          <w:p w14:paraId="56DA2649" w14:textId="77777777" w:rsidR="00815321" w:rsidRPr="00B13CA7" w:rsidRDefault="00815321" w:rsidP="00815321">
            <w:pPr>
              <w:ind w:left="25"/>
              <w:jc w:val="left"/>
              <w:rPr>
                <w:sz w:val="18"/>
                <w:szCs w:val="18"/>
              </w:rPr>
            </w:pPr>
            <w:r w:rsidRPr="00B13CA7">
              <w:rPr>
                <w:color w:val="3F3F3F"/>
                <w:sz w:val="18"/>
                <w:szCs w:val="18"/>
              </w:rPr>
              <w:t>Elektriciteit</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09FBB50F" w14:textId="77777777" w:rsidR="00815321" w:rsidRPr="00B13CA7" w:rsidRDefault="00815321" w:rsidP="00815321">
            <w:pPr>
              <w:ind w:left="24"/>
              <w:jc w:val="left"/>
              <w:rPr>
                <w:sz w:val="18"/>
                <w:szCs w:val="18"/>
              </w:rPr>
            </w:pPr>
            <w:r w:rsidRPr="00B13CA7">
              <w:rPr>
                <w:color w:val="3F3F3F"/>
                <w:sz w:val="18"/>
                <w:szCs w:val="18"/>
              </w:rPr>
              <w:t>Visueel nazicht (installatie en zekeringskasten)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185DC191" w14:textId="116D46DA"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icoon_zekeringskasten</w:t>
            </w:r>
            <w:proofErr w:type="spellEnd"/>
            <w:r>
              <w:rPr>
                <w:rFonts w:ascii="Segoe UI Emoji" w:eastAsia="Segoe UI Emoji" w:hAnsi="Segoe UI Emoji" w:cs="Segoe UI Emoji"/>
                <w:color w:val="auto"/>
                <w:sz w:val="18"/>
                <w:szCs w:val="18"/>
              </w:rPr>
              <w:t>}</w:t>
            </w:r>
          </w:p>
        </w:tc>
      </w:tr>
      <w:tr w:rsidR="00815321" w14:paraId="2D072463" w14:textId="77777777" w:rsidTr="00B13CA7">
        <w:trPr>
          <w:trHeight w:val="188"/>
        </w:trPr>
        <w:tc>
          <w:tcPr>
            <w:tcW w:w="3397" w:type="dxa"/>
            <w:tcBorders>
              <w:top w:val="single" w:sz="4" w:space="0" w:color="000000"/>
              <w:left w:val="single" w:sz="4" w:space="0" w:color="000000"/>
              <w:bottom w:val="single" w:sz="4" w:space="0" w:color="000000"/>
              <w:right w:val="single" w:sz="4" w:space="0" w:color="000000"/>
            </w:tcBorders>
          </w:tcPr>
          <w:p w14:paraId="6A1F130E" w14:textId="77777777" w:rsidR="00815321" w:rsidRPr="00B13CA7" w:rsidRDefault="00815321" w:rsidP="00815321">
            <w:pPr>
              <w:ind w:left="25"/>
              <w:jc w:val="left"/>
              <w:rPr>
                <w:sz w:val="18"/>
                <w:szCs w:val="18"/>
              </w:rPr>
            </w:pPr>
            <w:r w:rsidRPr="00B13CA7">
              <w:rPr>
                <w:color w:val="3F3F3F"/>
                <w:sz w:val="18"/>
                <w:szCs w:val="18"/>
              </w:rPr>
              <w:t>Technische installaties</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452AEC22" w14:textId="77777777" w:rsidR="00815321" w:rsidRPr="00B13CA7" w:rsidRDefault="00815321" w:rsidP="00815321">
            <w:pPr>
              <w:ind w:left="24" w:right="751"/>
              <w:rPr>
                <w:sz w:val="18"/>
                <w:szCs w:val="18"/>
              </w:rPr>
            </w:pPr>
            <w:r w:rsidRPr="00B13CA7">
              <w:rPr>
                <w:color w:val="3F3F3F"/>
                <w:sz w:val="18"/>
                <w:szCs w:val="18"/>
              </w:rPr>
              <w:t>Visueel nazicht van de gemeenschappelijke technische installaties: HVAC, SWW en verlichting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1AB1AB59" w14:textId="10AFFCD6"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icoon_HVAC</w:t>
            </w:r>
            <w:proofErr w:type="spellEnd"/>
            <w:r>
              <w:rPr>
                <w:rFonts w:ascii="Segoe UI Emoji" w:eastAsia="Segoe UI Emoji" w:hAnsi="Segoe UI Emoji" w:cs="Segoe UI Emoji"/>
                <w:color w:val="auto"/>
                <w:sz w:val="18"/>
                <w:szCs w:val="18"/>
              </w:rPr>
              <w:t>}</w:t>
            </w:r>
          </w:p>
        </w:tc>
      </w:tr>
      <w:tr w:rsidR="00B13CA7" w14:paraId="26E645ED" w14:textId="77777777" w:rsidTr="00450E9E">
        <w:trPr>
          <w:trHeight w:val="256"/>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EAF1DD"/>
          </w:tcPr>
          <w:p w14:paraId="633943AE" w14:textId="4D427D8E" w:rsidR="00B13CA7" w:rsidRPr="00B13CA7" w:rsidRDefault="00B13CA7" w:rsidP="00B13CA7">
            <w:pPr>
              <w:jc w:val="center"/>
              <w:rPr>
                <w:sz w:val="18"/>
                <w:szCs w:val="18"/>
              </w:rPr>
            </w:pPr>
            <w:r w:rsidRPr="00B13CA7">
              <w:rPr>
                <w:b/>
                <w:sz w:val="18"/>
                <w:szCs w:val="18"/>
              </w:rPr>
              <w:t>Gedeelte veiligheid en woonkwaliteit</w:t>
            </w:r>
          </w:p>
        </w:tc>
      </w:tr>
      <w:tr w:rsidR="00815321" w14:paraId="6D8DE046" w14:textId="77777777" w:rsidTr="00B13CA7">
        <w:trPr>
          <w:trHeight w:val="260"/>
        </w:trPr>
        <w:tc>
          <w:tcPr>
            <w:tcW w:w="3397" w:type="dxa"/>
            <w:vMerge w:val="restart"/>
            <w:tcBorders>
              <w:top w:val="single" w:sz="4" w:space="0" w:color="000000"/>
              <w:left w:val="single" w:sz="4" w:space="0" w:color="000000"/>
              <w:bottom w:val="single" w:sz="4" w:space="0" w:color="000000"/>
              <w:right w:val="single" w:sz="4" w:space="0" w:color="000000"/>
            </w:tcBorders>
          </w:tcPr>
          <w:p w14:paraId="6B155529" w14:textId="77777777" w:rsidR="00815321" w:rsidRPr="00B13CA7" w:rsidRDefault="00815321" w:rsidP="00815321">
            <w:pPr>
              <w:ind w:left="25"/>
              <w:jc w:val="left"/>
              <w:rPr>
                <w:sz w:val="18"/>
                <w:szCs w:val="18"/>
              </w:rPr>
            </w:pPr>
            <w:r w:rsidRPr="00B13CA7">
              <w:rPr>
                <w:color w:val="3F3F3F"/>
                <w:sz w:val="18"/>
                <w:szCs w:val="18"/>
              </w:rPr>
              <w:t>Algemene veiligheid</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2C70EB59" w14:textId="77777777" w:rsidR="00815321" w:rsidRPr="00B13CA7" w:rsidRDefault="00815321" w:rsidP="00815321">
            <w:pPr>
              <w:ind w:left="24"/>
              <w:jc w:val="left"/>
              <w:rPr>
                <w:sz w:val="18"/>
                <w:szCs w:val="18"/>
              </w:rPr>
            </w:pPr>
            <w:r w:rsidRPr="00B13CA7">
              <w:rPr>
                <w:color w:val="3F3F3F"/>
                <w:sz w:val="18"/>
                <w:szCs w:val="18"/>
              </w:rPr>
              <w:t>Hoogte borstweringen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3018D14" w14:textId="5FE55E7E"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icoon_borstweringen</w:t>
            </w:r>
            <w:proofErr w:type="spellEnd"/>
            <w:r>
              <w:rPr>
                <w:rFonts w:ascii="Segoe UI Emoji" w:eastAsia="Segoe UI Emoji" w:hAnsi="Segoe UI Emoji" w:cs="Segoe UI Emoji"/>
                <w:color w:val="auto"/>
                <w:sz w:val="18"/>
                <w:szCs w:val="18"/>
              </w:rPr>
              <w:t>}</w:t>
            </w:r>
          </w:p>
        </w:tc>
      </w:tr>
      <w:tr w:rsidR="00815321" w14:paraId="1A1E5BAA" w14:textId="77777777" w:rsidTr="00B13CA7">
        <w:trPr>
          <w:trHeight w:val="206"/>
        </w:trPr>
        <w:tc>
          <w:tcPr>
            <w:tcW w:w="3397" w:type="dxa"/>
            <w:vMerge/>
            <w:tcBorders>
              <w:top w:val="nil"/>
              <w:left w:val="single" w:sz="4" w:space="0" w:color="000000"/>
              <w:bottom w:val="nil"/>
              <w:right w:val="single" w:sz="4" w:space="0" w:color="000000"/>
            </w:tcBorders>
          </w:tcPr>
          <w:p w14:paraId="76E1DD7B"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1FAB8C9" w14:textId="77777777" w:rsidR="00815321" w:rsidRPr="00B13CA7" w:rsidRDefault="00815321" w:rsidP="00815321">
            <w:pPr>
              <w:ind w:left="24"/>
              <w:jc w:val="left"/>
              <w:rPr>
                <w:sz w:val="18"/>
                <w:szCs w:val="18"/>
              </w:rPr>
            </w:pPr>
            <w:r w:rsidRPr="00B13CA7">
              <w:rPr>
                <w:color w:val="3F3F3F"/>
                <w:sz w:val="18"/>
                <w:szCs w:val="18"/>
              </w:rPr>
              <w:t>Valbeveiliging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1A8FCFAA" w14:textId="7CCD5776"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icoon_valbeveiliging</w:t>
            </w:r>
            <w:proofErr w:type="spellEnd"/>
            <w:r>
              <w:rPr>
                <w:rFonts w:ascii="Segoe UI Emoji" w:eastAsia="Segoe UI Emoji" w:hAnsi="Segoe UI Emoji" w:cs="Segoe UI Emoji"/>
                <w:color w:val="auto"/>
                <w:sz w:val="18"/>
                <w:szCs w:val="18"/>
              </w:rPr>
              <w:t>}</w:t>
            </w:r>
          </w:p>
        </w:tc>
      </w:tr>
      <w:tr w:rsidR="00815321" w14:paraId="5D05B23F" w14:textId="77777777" w:rsidTr="00B13CA7">
        <w:trPr>
          <w:trHeight w:val="204"/>
        </w:trPr>
        <w:tc>
          <w:tcPr>
            <w:tcW w:w="3397" w:type="dxa"/>
            <w:vMerge/>
            <w:tcBorders>
              <w:top w:val="nil"/>
              <w:left w:val="single" w:sz="4" w:space="0" w:color="000000"/>
              <w:bottom w:val="nil"/>
              <w:right w:val="single" w:sz="4" w:space="0" w:color="000000"/>
            </w:tcBorders>
          </w:tcPr>
          <w:p w14:paraId="19AF575C"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76B72CA6" w14:textId="77777777" w:rsidR="00815321" w:rsidRPr="00B13CA7" w:rsidRDefault="00815321" w:rsidP="00815321">
            <w:pPr>
              <w:ind w:left="24"/>
              <w:jc w:val="left"/>
              <w:rPr>
                <w:sz w:val="18"/>
                <w:szCs w:val="18"/>
              </w:rPr>
            </w:pPr>
            <w:r w:rsidRPr="00B13CA7">
              <w:rPr>
                <w:color w:val="3F3F3F"/>
                <w:sz w:val="18"/>
                <w:szCs w:val="18"/>
              </w:rPr>
              <w:t>Aanwezigheid levenslijnen, ankerpunten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6C38E067" w14:textId="78A7BB83"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icoon_levenslijnen</w:t>
            </w:r>
            <w:proofErr w:type="spellEnd"/>
            <w:r>
              <w:rPr>
                <w:rFonts w:ascii="Segoe UI Emoji" w:eastAsia="Segoe UI Emoji" w:hAnsi="Segoe UI Emoji" w:cs="Segoe UI Emoji"/>
                <w:color w:val="auto"/>
                <w:sz w:val="18"/>
                <w:szCs w:val="18"/>
              </w:rPr>
              <w:t>}</w:t>
            </w:r>
          </w:p>
        </w:tc>
      </w:tr>
      <w:tr w:rsidR="00815321" w14:paraId="70FE500F" w14:textId="77777777" w:rsidTr="00B13CA7">
        <w:trPr>
          <w:trHeight w:val="206"/>
        </w:trPr>
        <w:tc>
          <w:tcPr>
            <w:tcW w:w="3397" w:type="dxa"/>
            <w:vMerge/>
            <w:tcBorders>
              <w:top w:val="nil"/>
              <w:left w:val="single" w:sz="4" w:space="0" w:color="000000"/>
              <w:bottom w:val="single" w:sz="4" w:space="0" w:color="000000"/>
              <w:right w:val="single" w:sz="4" w:space="0" w:color="000000"/>
            </w:tcBorders>
          </w:tcPr>
          <w:p w14:paraId="3E940B34"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07EAE72" w14:textId="77777777" w:rsidR="00815321" w:rsidRPr="00B13CA7" w:rsidRDefault="00815321" w:rsidP="00815321">
            <w:pPr>
              <w:ind w:left="24"/>
              <w:jc w:val="left"/>
              <w:rPr>
                <w:sz w:val="18"/>
                <w:szCs w:val="18"/>
              </w:rPr>
            </w:pPr>
            <w:r w:rsidRPr="00B13CA7">
              <w:rPr>
                <w:color w:val="3F3F3F"/>
                <w:sz w:val="18"/>
                <w:szCs w:val="18"/>
              </w:rPr>
              <w:t>Aanwezigheid veiligheidsbeglazing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26F71C1D" w14:textId="1476A5BF"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icoon_veiligheidsbeglazing</w:t>
            </w:r>
            <w:proofErr w:type="spellEnd"/>
            <w:r>
              <w:rPr>
                <w:rFonts w:ascii="Segoe UI Emoji" w:eastAsia="Segoe UI Emoji" w:hAnsi="Segoe UI Emoji" w:cs="Segoe UI Emoji"/>
                <w:color w:val="auto"/>
                <w:sz w:val="18"/>
                <w:szCs w:val="18"/>
              </w:rPr>
              <w:t>}</w:t>
            </w:r>
          </w:p>
        </w:tc>
      </w:tr>
      <w:tr w:rsidR="00815321" w14:paraId="303DB57D" w14:textId="77777777" w:rsidTr="00B13CA7">
        <w:trPr>
          <w:trHeight w:val="172"/>
        </w:trPr>
        <w:tc>
          <w:tcPr>
            <w:tcW w:w="3397" w:type="dxa"/>
            <w:tcBorders>
              <w:top w:val="single" w:sz="4" w:space="0" w:color="000000"/>
              <w:left w:val="single" w:sz="4" w:space="0" w:color="000000"/>
              <w:bottom w:val="single" w:sz="4" w:space="0" w:color="000000"/>
              <w:right w:val="single" w:sz="4" w:space="0" w:color="000000"/>
            </w:tcBorders>
          </w:tcPr>
          <w:p w14:paraId="6752533F" w14:textId="77777777" w:rsidR="00815321" w:rsidRPr="00B13CA7" w:rsidRDefault="00815321" w:rsidP="00815321">
            <w:pPr>
              <w:ind w:left="25"/>
              <w:jc w:val="left"/>
              <w:rPr>
                <w:sz w:val="18"/>
                <w:szCs w:val="18"/>
              </w:rPr>
            </w:pPr>
            <w:r w:rsidRPr="00B13CA7">
              <w:rPr>
                <w:color w:val="3F3F3F"/>
                <w:sz w:val="18"/>
                <w:szCs w:val="18"/>
              </w:rPr>
              <w:t>Asbestinventaris</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5C508535" w14:textId="6A85EE84" w:rsidR="00B13CA7" w:rsidRPr="00B13CA7" w:rsidRDefault="00815321" w:rsidP="00B13CA7">
            <w:pPr>
              <w:ind w:left="24"/>
              <w:jc w:val="left"/>
              <w:rPr>
                <w:sz w:val="18"/>
                <w:szCs w:val="18"/>
              </w:rPr>
            </w:pPr>
            <w:r w:rsidRPr="00B13CA7">
              <w:rPr>
                <w:color w:val="3F3F3F"/>
                <w:sz w:val="18"/>
                <w:szCs w:val="18"/>
              </w:rPr>
              <w:t>Visuele inspectie op asbesthoudende elementen in de</w:t>
            </w:r>
            <w:r w:rsidRPr="00B13CA7">
              <w:rPr>
                <w:sz w:val="18"/>
                <w:szCs w:val="18"/>
              </w:rPr>
              <w:t xml:space="preserve"> </w:t>
            </w:r>
            <w:r w:rsidRPr="00B13CA7">
              <w:rPr>
                <w:color w:val="3F3F3F"/>
                <w:sz w:val="18"/>
                <w:szCs w:val="18"/>
              </w:rPr>
              <w:t>gemeenschappelijke delen</w:t>
            </w:r>
          </w:p>
        </w:tc>
        <w:tc>
          <w:tcPr>
            <w:tcW w:w="2381" w:type="dxa"/>
            <w:tcBorders>
              <w:top w:val="single" w:sz="4" w:space="0" w:color="000000"/>
              <w:left w:val="single" w:sz="4" w:space="0" w:color="000000"/>
              <w:bottom w:val="single" w:sz="4" w:space="0" w:color="000000"/>
              <w:right w:val="single" w:sz="4" w:space="0" w:color="000000"/>
            </w:tcBorders>
            <w:vAlign w:val="center"/>
          </w:tcPr>
          <w:p w14:paraId="18131C9F" w14:textId="4FE7E602"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asbest</w:t>
            </w:r>
            <w:proofErr w:type="spellEnd"/>
            <w:r w:rsidR="00EF45D5">
              <w:rPr>
                <w:rFonts w:ascii="Segoe UI Emoji" w:eastAsia="Segoe UI Emoji" w:hAnsi="Segoe UI Emoji" w:cs="Segoe UI Emoji"/>
                <w:color w:val="auto"/>
                <w:sz w:val="18"/>
                <w:szCs w:val="18"/>
              </w:rPr>
              <w:t>}</w:t>
            </w:r>
          </w:p>
        </w:tc>
      </w:tr>
      <w:tr w:rsidR="00815321" w14:paraId="5ACA6B91" w14:textId="77777777" w:rsidTr="00B13CA7">
        <w:trPr>
          <w:trHeight w:val="257"/>
        </w:trPr>
        <w:tc>
          <w:tcPr>
            <w:tcW w:w="3397" w:type="dxa"/>
            <w:vMerge w:val="restart"/>
            <w:tcBorders>
              <w:top w:val="single" w:sz="4" w:space="0" w:color="000000"/>
              <w:left w:val="single" w:sz="4" w:space="0" w:color="000000"/>
              <w:bottom w:val="single" w:sz="4" w:space="0" w:color="000000"/>
              <w:right w:val="single" w:sz="4" w:space="0" w:color="000000"/>
            </w:tcBorders>
          </w:tcPr>
          <w:p w14:paraId="4A6838F4" w14:textId="77777777" w:rsidR="00815321" w:rsidRPr="00B13CA7" w:rsidRDefault="00815321" w:rsidP="00815321">
            <w:pPr>
              <w:ind w:left="25"/>
              <w:jc w:val="left"/>
              <w:rPr>
                <w:sz w:val="18"/>
                <w:szCs w:val="18"/>
              </w:rPr>
            </w:pPr>
            <w:r w:rsidRPr="00B13CA7">
              <w:rPr>
                <w:color w:val="3F3F3F"/>
                <w:sz w:val="18"/>
                <w:szCs w:val="18"/>
              </w:rPr>
              <w:t>Brandveiligheid</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1B5DB97E" w14:textId="77777777" w:rsidR="00815321" w:rsidRPr="00B13CA7" w:rsidRDefault="00815321" w:rsidP="00815321">
            <w:pPr>
              <w:ind w:left="24"/>
              <w:jc w:val="left"/>
              <w:rPr>
                <w:sz w:val="18"/>
                <w:szCs w:val="18"/>
              </w:rPr>
            </w:pPr>
            <w:r w:rsidRPr="00B13CA7">
              <w:rPr>
                <w:color w:val="3F3F3F"/>
                <w:sz w:val="18"/>
                <w:szCs w:val="18"/>
              </w:rPr>
              <w:t xml:space="preserve">Quickscan en evaluatie op de conformiteit </w:t>
            </w:r>
            <w:proofErr w:type="spellStart"/>
            <w:r w:rsidRPr="00B13CA7">
              <w:rPr>
                <w:color w:val="3F3F3F"/>
                <w:sz w:val="18"/>
                <w:szCs w:val="18"/>
              </w:rPr>
              <w:t>KB’s</w:t>
            </w:r>
            <w:proofErr w:type="spellEnd"/>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5A1C9DF" w14:textId="189CB968"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quickscan</w:t>
            </w:r>
            <w:proofErr w:type="spellEnd"/>
            <w:r w:rsidR="00EF45D5">
              <w:rPr>
                <w:rFonts w:ascii="Segoe UI Emoji" w:eastAsia="Segoe UI Emoji" w:hAnsi="Segoe UI Emoji" w:cs="Segoe UI Emoji"/>
                <w:color w:val="auto"/>
                <w:sz w:val="18"/>
                <w:szCs w:val="18"/>
              </w:rPr>
              <w:t>}</w:t>
            </w:r>
          </w:p>
        </w:tc>
      </w:tr>
      <w:tr w:rsidR="00815321" w14:paraId="657833EC" w14:textId="77777777" w:rsidTr="00B13CA7">
        <w:trPr>
          <w:trHeight w:val="226"/>
        </w:trPr>
        <w:tc>
          <w:tcPr>
            <w:tcW w:w="3397" w:type="dxa"/>
            <w:vMerge/>
            <w:tcBorders>
              <w:top w:val="nil"/>
              <w:left w:val="single" w:sz="4" w:space="0" w:color="000000"/>
              <w:bottom w:val="nil"/>
              <w:right w:val="single" w:sz="4" w:space="0" w:color="000000"/>
            </w:tcBorders>
          </w:tcPr>
          <w:p w14:paraId="228D87BF"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2A9D7DB5" w14:textId="77777777" w:rsidR="00815321" w:rsidRPr="00B13CA7" w:rsidRDefault="00815321" w:rsidP="00815321">
            <w:pPr>
              <w:ind w:left="24"/>
              <w:jc w:val="left"/>
              <w:rPr>
                <w:sz w:val="18"/>
                <w:szCs w:val="18"/>
              </w:rPr>
            </w:pPr>
            <w:r w:rsidRPr="00B13CA7">
              <w:rPr>
                <w:color w:val="3F3F3F"/>
                <w:sz w:val="18"/>
                <w:szCs w:val="18"/>
              </w:rPr>
              <w:t>Draagstructuren</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6EC61FE" w14:textId="5D466A8F"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draagstructuren</w:t>
            </w:r>
            <w:proofErr w:type="spellEnd"/>
            <w:r w:rsidR="00EF45D5">
              <w:rPr>
                <w:rFonts w:ascii="Segoe UI Emoji" w:eastAsia="Segoe UI Emoji" w:hAnsi="Segoe UI Emoji" w:cs="Segoe UI Emoji"/>
                <w:color w:val="auto"/>
                <w:sz w:val="18"/>
                <w:szCs w:val="18"/>
              </w:rPr>
              <w:t>}</w:t>
            </w:r>
          </w:p>
        </w:tc>
      </w:tr>
      <w:tr w:rsidR="00815321" w14:paraId="6D5164E0" w14:textId="77777777" w:rsidTr="00B13CA7">
        <w:trPr>
          <w:trHeight w:val="223"/>
        </w:trPr>
        <w:tc>
          <w:tcPr>
            <w:tcW w:w="3397" w:type="dxa"/>
            <w:vMerge/>
            <w:tcBorders>
              <w:top w:val="nil"/>
              <w:left w:val="single" w:sz="4" w:space="0" w:color="000000"/>
              <w:bottom w:val="nil"/>
              <w:right w:val="single" w:sz="4" w:space="0" w:color="000000"/>
            </w:tcBorders>
          </w:tcPr>
          <w:p w14:paraId="4F6CDF3E"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1EBD26B1" w14:textId="77777777" w:rsidR="00815321" w:rsidRPr="00B13CA7" w:rsidRDefault="00815321" w:rsidP="00815321">
            <w:pPr>
              <w:ind w:left="24"/>
              <w:jc w:val="left"/>
              <w:rPr>
                <w:sz w:val="18"/>
                <w:szCs w:val="18"/>
              </w:rPr>
            </w:pPr>
            <w:r w:rsidRPr="00B13CA7">
              <w:rPr>
                <w:color w:val="3F3F3F"/>
                <w:sz w:val="18"/>
                <w:szCs w:val="18"/>
              </w:rPr>
              <w:t>Compartimentering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59820D9F" w14:textId="6B23B9B8"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compartimentering</w:t>
            </w:r>
            <w:proofErr w:type="spellEnd"/>
            <w:r w:rsidR="00EF45D5">
              <w:rPr>
                <w:rFonts w:ascii="Segoe UI Emoji" w:eastAsia="Segoe UI Emoji" w:hAnsi="Segoe UI Emoji" w:cs="Segoe UI Emoji"/>
                <w:color w:val="auto"/>
                <w:sz w:val="18"/>
                <w:szCs w:val="18"/>
              </w:rPr>
              <w:t>}</w:t>
            </w:r>
          </w:p>
        </w:tc>
      </w:tr>
      <w:tr w:rsidR="00815321" w14:paraId="062418D5" w14:textId="77777777" w:rsidTr="00B13CA7">
        <w:trPr>
          <w:trHeight w:val="223"/>
        </w:trPr>
        <w:tc>
          <w:tcPr>
            <w:tcW w:w="3397" w:type="dxa"/>
            <w:vMerge/>
            <w:tcBorders>
              <w:top w:val="nil"/>
              <w:left w:val="single" w:sz="4" w:space="0" w:color="000000"/>
              <w:bottom w:val="nil"/>
              <w:right w:val="single" w:sz="4" w:space="0" w:color="000000"/>
            </w:tcBorders>
          </w:tcPr>
          <w:p w14:paraId="6697D697"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A104A60" w14:textId="77777777" w:rsidR="00815321" w:rsidRPr="00B13CA7" w:rsidRDefault="00815321" w:rsidP="00815321">
            <w:pPr>
              <w:ind w:left="24"/>
              <w:jc w:val="left"/>
              <w:rPr>
                <w:sz w:val="18"/>
                <w:szCs w:val="18"/>
              </w:rPr>
            </w:pPr>
            <w:r w:rsidRPr="00B13CA7">
              <w:rPr>
                <w:color w:val="3F3F3F"/>
                <w:sz w:val="18"/>
                <w:szCs w:val="18"/>
              </w:rPr>
              <w:t>Brandpreventieverslag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E0237D2" w14:textId="16C54E41"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brandpreventie</w:t>
            </w:r>
            <w:proofErr w:type="spellEnd"/>
            <w:r w:rsidR="00EF45D5">
              <w:rPr>
                <w:rFonts w:ascii="Segoe UI Emoji" w:eastAsia="Segoe UI Emoji" w:hAnsi="Segoe UI Emoji" w:cs="Segoe UI Emoji"/>
                <w:color w:val="auto"/>
                <w:sz w:val="18"/>
                <w:szCs w:val="18"/>
              </w:rPr>
              <w:t>}</w:t>
            </w:r>
          </w:p>
        </w:tc>
      </w:tr>
      <w:tr w:rsidR="00815321" w14:paraId="7914563A" w14:textId="77777777" w:rsidTr="00B13CA7">
        <w:trPr>
          <w:trHeight w:val="226"/>
        </w:trPr>
        <w:tc>
          <w:tcPr>
            <w:tcW w:w="3397" w:type="dxa"/>
            <w:vMerge/>
            <w:tcBorders>
              <w:top w:val="nil"/>
              <w:left w:val="single" w:sz="4" w:space="0" w:color="000000"/>
              <w:bottom w:val="nil"/>
              <w:right w:val="single" w:sz="4" w:space="0" w:color="000000"/>
            </w:tcBorders>
          </w:tcPr>
          <w:p w14:paraId="31D956EE"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79E8C119" w14:textId="77777777" w:rsidR="00815321" w:rsidRPr="00B13CA7" w:rsidRDefault="00815321" w:rsidP="00815321">
            <w:pPr>
              <w:ind w:left="24"/>
              <w:jc w:val="left"/>
              <w:rPr>
                <w:sz w:val="18"/>
                <w:szCs w:val="18"/>
              </w:rPr>
            </w:pPr>
            <w:r w:rsidRPr="00B13CA7">
              <w:rPr>
                <w:color w:val="3F3F3F"/>
                <w:sz w:val="18"/>
                <w:szCs w:val="18"/>
              </w:rPr>
              <w:t>Brandoverslag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144D7B6" w14:textId="2366337C"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brandoverslag</w:t>
            </w:r>
            <w:proofErr w:type="spellEnd"/>
            <w:r w:rsidR="00EF45D5">
              <w:rPr>
                <w:rFonts w:ascii="Segoe UI Emoji" w:eastAsia="Segoe UI Emoji" w:hAnsi="Segoe UI Emoji" w:cs="Segoe UI Emoji"/>
                <w:color w:val="auto"/>
                <w:sz w:val="18"/>
                <w:szCs w:val="18"/>
              </w:rPr>
              <w:t>}</w:t>
            </w:r>
          </w:p>
        </w:tc>
      </w:tr>
      <w:tr w:rsidR="00815321" w14:paraId="4CF5F820" w14:textId="77777777" w:rsidTr="00B13CA7">
        <w:trPr>
          <w:trHeight w:val="223"/>
        </w:trPr>
        <w:tc>
          <w:tcPr>
            <w:tcW w:w="3397" w:type="dxa"/>
            <w:vMerge/>
            <w:tcBorders>
              <w:top w:val="nil"/>
              <w:left w:val="single" w:sz="4" w:space="0" w:color="000000"/>
              <w:bottom w:val="nil"/>
              <w:right w:val="single" w:sz="4" w:space="0" w:color="000000"/>
            </w:tcBorders>
          </w:tcPr>
          <w:p w14:paraId="1C3CEBAE"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82A2862" w14:textId="77777777" w:rsidR="00815321" w:rsidRPr="00B13CA7" w:rsidRDefault="00815321" w:rsidP="00815321">
            <w:pPr>
              <w:ind w:left="24"/>
              <w:jc w:val="left"/>
              <w:rPr>
                <w:sz w:val="18"/>
                <w:szCs w:val="18"/>
              </w:rPr>
            </w:pPr>
            <w:r w:rsidRPr="00B13CA7">
              <w:rPr>
                <w:color w:val="3F3F3F"/>
                <w:sz w:val="18"/>
                <w:szCs w:val="18"/>
              </w:rPr>
              <w:t>Evacuatiemogelijkheden: vluchtwegen en brandladders</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345C1DF4" w14:textId="0DAD65B0" w:rsidR="00815321" w:rsidRPr="00B13CA7" w:rsidRDefault="00422D6E" w:rsidP="00422D6E">
            <w:pPr>
              <w:jc w:val="center"/>
              <w:rPr>
                <w:sz w:val="18"/>
                <w:szCs w:val="18"/>
              </w:rPr>
            </w:pPr>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evacuatie}</w:t>
            </w:r>
          </w:p>
        </w:tc>
      </w:tr>
      <w:tr w:rsidR="00815321" w14:paraId="39EABBFF" w14:textId="77777777" w:rsidTr="00B13CA7">
        <w:trPr>
          <w:trHeight w:val="223"/>
        </w:trPr>
        <w:tc>
          <w:tcPr>
            <w:tcW w:w="3397" w:type="dxa"/>
            <w:vMerge/>
            <w:tcBorders>
              <w:top w:val="nil"/>
              <w:left w:val="single" w:sz="4" w:space="0" w:color="000000"/>
              <w:bottom w:val="nil"/>
              <w:right w:val="single" w:sz="4" w:space="0" w:color="000000"/>
            </w:tcBorders>
          </w:tcPr>
          <w:p w14:paraId="133CBF57"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1C852CAC" w14:textId="77777777" w:rsidR="00815321" w:rsidRPr="00B13CA7" w:rsidRDefault="00815321" w:rsidP="00815321">
            <w:pPr>
              <w:ind w:left="24"/>
              <w:jc w:val="left"/>
              <w:rPr>
                <w:sz w:val="18"/>
                <w:szCs w:val="18"/>
              </w:rPr>
            </w:pPr>
            <w:r w:rsidRPr="00B13CA7">
              <w:rPr>
                <w:color w:val="3F3F3F"/>
                <w:sz w:val="18"/>
                <w:szCs w:val="18"/>
              </w:rPr>
              <w:t>Verluchting van de vluchttrappen en liftkoker</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3C0F8193" w14:textId="47A1D9A1"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vluchttrappen</w:t>
            </w:r>
            <w:proofErr w:type="spellEnd"/>
            <w:r w:rsidR="00EF45D5">
              <w:rPr>
                <w:rFonts w:ascii="Segoe UI Emoji" w:eastAsia="Segoe UI Emoji" w:hAnsi="Segoe UI Emoji" w:cs="Segoe UI Emoji"/>
                <w:color w:val="auto"/>
                <w:sz w:val="18"/>
                <w:szCs w:val="18"/>
              </w:rPr>
              <w:t>}</w:t>
            </w:r>
          </w:p>
        </w:tc>
      </w:tr>
      <w:tr w:rsidR="00815321" w14:paraId="4B6E341E" w14:textId="77777777" w:rsidTr="00B13CA7">
        <w:trPr>
          <w:trHeight w:val="223"/>
        </w:trPr>
        <w:tc>
          <w:tcPr>
            <w:tcW w:w="3397" w:type="dxa"/>
            <w:vMerge/>
            <w:tcBorders>
              <w:top w:val="nil"/>
              <w:left w:val="single" w:sz="4" w:space="0" w:color="000000"/>
              <w:bottom w:val="nil"/>
              <w:right w:val="single" w:sz="4" w:space="0" w:color="000000"/>
            </w:tcBorders>
          </w:tcPr>
          <w:p w14:paraId="7D3AE612"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79948D5" w14:textId="77777777" w:rsidR="00815321" w:rsidRPr="00B13CA7" w:rsidRDefault="00815321" w:rsidP="00815321">
            <w:pPr>
              <w:ind w:left="24"/>
              <w:jc w:val="left"/>
              <w:rPr>
                <w:sz w:val="18"/>
                <w:szCs w:val="18"/>
              </w:rPr>
            </w:pPr>
            <w:r w:rsidRPr="00B13CA7">
              <w:rPr>
                <w:color w:val="3F3F3F"/>
                <w:sz w:val="18"/>
                <w:szCs w:val="18"/>
              </w:rPr>
              <w:t>Signalisatie en veiligheidsverlichting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2E8BFCCE" w14:textId="7C989120"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signalisatie</w:t>
            </w:r>
            <w:proofErr w:type="spellEnd"/>
            <w:r w:rsidR="00EF45D5">
              <w:rPr>
                <w:rFonts w:ascii="Segoe UI Emoji" w:eastAsia="Segoe UI Emoji" w:hAnsi="Segoe UI Emoji" w:cs="Segoe UI Emoji"/>
                <w:color w:val="auto"/>
                <w:sz w:val="18"/>
                <w:szCs w:val="18"/>
              </w:rPr>
              <w:t>}</w:t>
            </w:r>
          </w:p>
        </w:tc>
      </w:tr>
      <w:tr w:rsidR="00815321" w14:paraId="7E420E62" w14:textId="77777777" w:rsidTr="00B13CA7">
        <w:trPr>
          <w:trHeight w:val="223"/>
        </w:trPr>
        <w:tc>
          <w:tcPr>
            <w:tcW w:w="3397" w:type="dxa"/>
            <w:vMerge/>
            <w:tcBorders>
              <w:top w:val="nil"/>
              <w:left w:val="single" w:sz="4" w:space="0" w:color="000000"/>
              <w:bottom w:val="nil"/>
              <w:right w:val="single" w:sz="4" w:space="0" w:color="000000"/>
            </w:tcBorders>
          </w:tcPr>
          <w:p w14:paraId="5DD22F19"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365C7DE" w14:textId="77777777" w:rsidR="00815321" w:rsidRPr="00B13CA7" w:rsidRDefault="00815321" w:rsidP="00815321">
            <w:pPr>
              <w:ind w:left="24"/>
              <w:jc w:val="left"/>
              <w:rPr>
                <w:sz w:val="18"/>
                <w:szCs w:val="18"/>
              </w:rPr>
            </w:pPr>
            <w:r w:rsidRPr="00B13CA7">
              <w:rPr>
                <w:color w:val="3F3F3F"/>
                <w:sz w:val="18"/>
                <w:szCs w:val="18"/>
              </w:rPr>
              <w:t>Aanwezigheid branddetectie en melding</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52B17E2B" w14:textId="1B6BCA8C"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branddetectie</w:t>
            </w:r>
            <w:proofErr w:type="spellEnd"/>
            <w:r w:rsidR="00EF45D5">
              <w:rPr>
                <w:rFonts w:ascii="Segoe UI Emoji" w:eastAsia="Segoe UI Emoji" w:hAnsi="Segoe UI Emoji" w:cs="Segoe UI Emoji"/>
                <w:color w:val="auto"/>
                <w:sz w:val="18"/>
                <w:szCs w:val="18"/>
              </w:rPr>
              <w:t>}</w:t>
            </w:r>
          </w:p>
        </w:tc>
      </w:tr>
      <w:tr w:rsidR="00815321" w14:paraId="218EF5CC" w14:textId="77777777" w:rsidTr="00B13CA7">
        <w:trPr>
          <w:trHeight w:val="223"/>
        </w:trPr>
        <w:tc>
          <w:tcPr>
            <w:tcW w:w="3397" w:type="dxa"/>
            <w:vMerge/>
            <w:tcBorders>
              <w:top w:val="nil"/>
              <w:left w:val="single" w:sz="4" w:space="0" w:color="000000"/>
              <w:bottom w:val="single" w:sz="4" w:space="0" w:color="000000"/>
              <w:right w:val="single" w:sz="4" w:space="0" w:color="000000"/>
            </w:tcBorders>
          </w:tcPr>
          <w:p w14:paraId="472ED2D7"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A5B6B14" w14:textId="77777777" w:rsidR="00815321" w:rsidRPr="00B13CA7" w:rsidRDefault="00815321" w:rsidP="00815321">
            <w:pPr>
              <w:ind w:left="24"/>
              <w:jc w:val="left"/>
              <w:rPr>
                <w:sz w:val="18"/>
                <w:szCs w:val="18"/>
              </w:rPr>
            </w:pPr>
            <w:r w:rsidRPr="00B13CA7">
              <w:rPr>
                <w:color w:val="3F3F3F"/>
                <w:sz w:val="18"/>
                <w:szCs w:val="18"/>
              </w:rPr>
              <w:t>Mobiele brandblusapparaten en muurhaspels</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5027CA76" w14:textId="1FB3A8F3"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EF45D5">
              <w:rPr>
                <w:rFonts w:ascii="Segoe UI Emoji" w:eastAsia="Segoe UI Emoji" w:hAnsi="Segoe UI Emoji" w:cs="Segoe UI Emoji"/>
                <w:color w:val="auto"/>
                <w:sz w:val="18"/>
                <w:szCs w:val="18"/>
              </w:rPr>
              <w:t>muurhaspels</w:t>
            </w:r>
            <w:proofErr w:type="spellEnd"/>
            <w:r w:rsidR="00EF45D5">
              <w:rPr>
                <w:rFonts w:ascii="Segoe UI Emoji" w:eastAsia="Segoe UI Emoji" w:hAnsi="Segoe UI Emoji" w:cs="Segoe UI Emoji"/>
                <w:color w:val="auto"/>
                <w:sz w:val="18"/>
                <w:szCs w:val="18"/>
              </w:rPr>
              <w:t>}</w:t>
            </w:r>
          </w:p>
        </w:tc>
      </w:tr>
      <w:tr w:rsidR="00815321" w14:paraId="048D4215" w14:textId="77777777" w:rsidTr="00B13CA7">
        <w:trPr>
          <w:trHeight w:val="226"/>
        </w:trPr>
        <w:tc>
          <w:tcPr>
            <w:tcW w:w="3397" w:type="dxa"/>
            <w:vMerge w:val="restart"/>
            <w:tcBorders>
              <w:top w:val="single" w:sz="4" w:space="0" w:color="000000"/>
              <w:left w:val="single" w:sz="4" w:space="0" w:color="000000"/>
              <w:bottom w:val="single" w:sz="4" w:space="0" w:color="000000"/>
              <w:right w:val="single" w:sz="4" w:space="0" w:color="000000"/>
            </w:tcBorders>
          </w:tcPr>
          <w:p w14:paraId="0478604A" w14:textId="77777777" w:rsidR="00815321" w:rsidRPr="00B13CA7" w:rsidRDefault="00815321" w:rsidP="00815321">
            <w:pPr>
              <w:ind w:left="25"/>
              <w:jc w:val="left"/>
              <w:rPr>
                <w:sz w:val="18"/>
                <w:szCs w:val="18"/>
              </w:rPr>
            </w:pPr>
            <w:r w:rsidRPr="00B13CA7">
              <w:rPr>
                <w:color w:val="3F3F3F"/>
                <w:sz w:val="18"/>
                <w:szCs w:val="18"/>
              </w:rPr>
              <w:t>EE-normen Vlaamse Wooncode</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1912ADCF" w14:textId="77777777" w:rsidR="00815321" w:rsidRPr="00B13CA7" w:rsidRDefault="00815321" w:rsidP="00815321">
            <w:pPr>
              <w:ind w:left="24"/>
              <w:jc w:val="left"/>
              <w:rPr>
                <w:sz w:val="18"/>
                <w:szCs w:val="18"/>
              </w:rPr>
            </w:pPr>
            <w:r w:rsidRPr="00B13CA7">
              <w:rPr>
                <w:color w:val="3F3F3F"/>
                <w:sz w:val="18"/>
                <w:szCs w:val="18"/>
              </w:rPr>
              <w:t>Conformiteit Vlaamse dakisolatienorm (2020)</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7CA29724" w14:textId="59D5BDF0"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w:t>
            </w:r>
            <w:r w:rsidR="001D0D7F">
              <w:rPr>
                <w:rFonts w:ascii="Segoe UI Emoji" w:eastAsia="Segoe UI Emoji" w:hAnsi="Segoe UI Emoji" w:cs="Segoe UI Emoji"/>
                <w:color w:val="auto"/>
                <w:sz w:val="18"/>
                <w:szCs w:val="18"/>
              </w:rPr>
              <w:t>_dakisolatie</w:t>
            </w:r>
            <w:proofErr w:type="spellEnd"/>
            <w:r w:rsidR="001D0D7F">
              <w:rPr>
                <w:rFonts w:ascii="Segoe UI Emoji" w:eastAsia="Segoe UI Emoji" w:hAnsi="Segoe UI Emoji" w:cs="Segoe UI Emoji"/>
                <w:color w:val="auto"/>
                <w:sz w:val="18"/>
                <w:szCs w:val="18"/>
              </w:rPr>
              <w:t>}</w:t>
            </w:r>
          </w:p>
        </w:tc>
      </w:tr>
      <w:tr w:rsidR="00815321" w14:paraId="3BE3428A" w14:textId="77777777" w:rsidTr="00B13CA7">
        <w:trPr>
          <w:trHeight w:val="223"/>
        </w:trPr>
        <w:tc>
          <w:tcPr>
            <w:tcW w:w="3397" w:type="dxa"/>
            <w:vMerge/>
            <w:tcBorders>
              <w:top w:val="nil"/>
              <w:left w:val="single" w:sz="4" w:space="0" w:color="000000"/>
              <w:bottom w:val="single" w:sz="4" w:space="0" w:color="000000"/>
              <w:right w:val="single" w:sz="4" w:space="0" w:color="000000"/>
            </w:tcBorders>
          </w:tcPr>
          <w:p w14:paraId="3A2CD8CD"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6585FAA6" w14:textId="77777777" w:rsidR="00815321" w:rsidRPr="00B13CA7" w:rsidRDefault="00815321" w:rsidP="00815321">
            <w:pPr>
              <w:ind w:left="24"/>
              <w:jc w:val="left"/>
              <w:rPr>
                <w:sz w:val="18"/>
                <w:szCs w:val="18"/>
              </w:rPr>
            </w:pPr>
            <w:r w:rsidRPr="00B13CA7">
              <w:rPr>
                <w:color w:val="3F3F3F"/>
                <w:sz w:val="18"/>
                <w:szCs w:val="18"/>
              </w:rPr>
              <w:t>Conformiteit Dubbelglasnorm (2023)</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5FEDABC3" w14:textId="69A79BF8"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1D0D7F">
              <w:rPr>
                <w:rFonts w:ascii="Segoe UI Emoji" w:eastAsia="Segoe UI Emoji" w:hAnsi="Segoe UI Emoji" w:cs="Segoe UI Emoji"/>
                <w:color w:val="auto"/>
                <w:sz w:val="18"/>
                <w:szCs w:val="18"/>
              </w:rPr>
              <w:t>dubbelglas</w:t>
            </w:r>
            <w:proofErr w:type="spellEnd"/>
            <w:r w:rsidR="001D0D7F">
              <w:rPr>
                <w:rFonts w:ascii="Segoe UI Emoji" w:eastAsia="Segoe UI Emoji" w:hAnsi="Segoe UI Emoji" w:cs="Segoe UI Emoji"/>
                <w:color w:val="auto"/>
                <w:sz w:val="18"/>
                <w:szCs w:val="18"/>
              </w:rPr>
              <w:t>}</w:t>
            </w:r>
          </w:p>
        </w:tc>
      </w:tr>
      <w:tr w:rsidR="00815321" w14:paraId="1DEA29DB" w14:textId="77777777" w:rsidTr="00B13CA7">
        <w:trPr>
          <w:trHeight w:val="223"/>
        </w:trPr>
        <w:tc>
          <w:tcPr>
            <w:tcW w:w="3397" w:type="dxa"/>
            <w:vMerge w:val="restart"/>
            <w:tcBorders>
              <w:top w:val="single" w:sz="4" w:space="0" w:color="000000"/>
              <w:left w:val="single" w:sz="4" w:space="0" w:color="000000"/>
              <w:bottom w:val="single" w:sz="4" w:space="0" w:color="000000"/>
              <w:right w:val="single" w:sz="4" w:space="0" w:color="000000"/>
            </w:tcBorders>
          </w:tcPr>
          <w:p w14:paraId="187C74CA" w14:textId="58F452E9" w:rsidR="00815321" w:rsidRPr="00B13CA7" w:rsidRDefault="00815321" w:rsidP="00815321">
            <w:pPr>
              <w:ind w:left="25"/>
              <w:jc w:val="left"/>
              <w:rPr>
                <w:sz w:val="18"/>
                <w:szCs w:val="18"/>
              </w:rPr>
            </w:pPr>
            <w:r w:rsidRPr="00B13CA7">
              <w:rPr>
                <w:color w:val="3F3F3F"/>
                <w:sz w:val="18"/>
                <w:szCs w:val="18"/>
              </w:rPr>
              <w:t>Elektriciteit</w:t>
            </w:r>
          </w:p>
        </w:tc>
        <w:tc>
          <w:tcPr>
            <w:tcW w:w="4678" w:type="dxa"/>
            <w:tcBorders>
              <w:top w:val="single" w:sz="4" w:space="0" w:color="000000"/>
              <w:left w:val="single" w:sz="4" w:space="0" w:color="000000"/>
              <w:bottom w:val="single" w:sz="4" w:space="0" w:color="000000"/>
              <w:right w:val="single" w:sz="4" w:space="0" w:color="000000"/>
            </w:tcBorders>
          </w:tcPr>
          <w:p w14:paraId="799915E3" w14:textId="77777777" w:rsidR="00815321" w:rsidRPr="00B13CA7" w:rsidRDefault="00815321" w:rsidP="00815321">
            <w:pPr>
              <w:ind w:left="24"/>
              <w:jc w:val="left"/>
              <w:rPr>
                <w:sz w:val="18"/>
                <w:szCs w:val="18"/>
              </w:rPr>
            </w:pPr>
            <w:r w:rsidRPr="00B13CA7">
              <w:rPr>
                <w:color w:val="3F3F3F"/>
                <w:sz w:val="18"/>
                <w:szCs w:val="18"/>
              </w:rPr>
              <w:t>Nazicht elektrische schema’s</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0E9A1A0" w14:textId="75BC557F"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1D0D7F">
              <w:rPr>
                <w:rFonts w:ascii="Segoe UI Emoji" w:eastAsia="Segoe UI Emoji" w:hAnsi="Segoe UI Emoji" w:cs="Segoe UI Emoji"/>
                <w:color w:val="auto"/>
                <w:sz w:val="18"/>
                <w:szCs w:val="18"/>
              </w:rPr>
              <w:t>elekschema</w:t>
            </w:r>
            <w:proofErr w:type="spellEnd"/>
            <w:r w:rsidR="001D0D7F">
              <w:rPr>
                <w:rFonts w:ascii="Segoe UI Emoji" w:eastAsia="Segoe UI Emoji" w:hAnsi="Segoe UI Emoji" w:cs="Segoe UI Emoji"/>
                <w:color w:val="auto"/>
                <w:sz w:val="18"/>
                <w:szCs w:val="18"/>
              </w:rPr>
              <w:t>}</w:t>
            </w:r>
          </w:p>
        </w:tc>
      </w:tr>
      <w:tr w:rsidR="00815321" w14:paraId="30D690E3" w14:textId="77777777" w:rsidTr="00B13CA7">
        <w:trPr>
          <w:trHeight w:val="244"/>
        </w:trPr>
        <w:tc>
          <w:tcPr>
            <w:tcW w:w="3397" w:type="dxa"/>
            <w:vMerge/>
            <w:tcBorders>
              <w:top w:val="nil"/>
              <w:left w:val="single" w:sz="4" w:space="0" w:color="000000"/>
              <w:bottom w:val="single" w:sz="4" w:space="0" w:color="000000"/>
              <w:right w:val="single" w:sz="4" w:space="0" w:color="000000"/>
            </w:tcBorders>
          </w:tcPr>
          <w:p w14:paraId="3B5468EA" w14:textId="77777777" w:rsidR="00815321" w:rsidRPr="00B13CA7" w:rsidRDefault="00815321" w:rsidP="00815321">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30499A62" w14:textId="79106BE5" w:rsidR="00815321" w:rsidRPr="00B13CA7" w:rsidRDefault="00815321" w:rsidP="00815321">
            <w:pPr>
              <w:ind w:left="24" w:right="33"/>
              <w:jc w:val="left"/>
              <w:rPr>
                <w:sz w:val="18"/>
                <w:szCs w:val="18"/>
              </w:rPr>
            </w:pPr>
            <w:r w:rsidRPr="00B13CA7">
              <w:rPr>
                <w:sz w:val="18"/>
                <w:szCs w:val="18"/>
              </w:rPr>
              <w:t>Controle aanwezigheid keuring t</w:t>
            </w:r>
            <w:r w:rsidR="00F1723B" w:rsidRPr="00B13CA7">
              <w:rPr>
                <w:sz w:val="18"/>
                <w:szCs w:val="18"/>
              </w:rPr>
              <w:t>.</w:t>
            </w:r>
            <w:r w:rsidRPr="00B13CA7">
              <w:rPr>
                <w:sz w:val="18"/>
                <w:szCs w:val="18"/>
              </w:rPr>
              <w:t>a</w:t>
            </w:r>
            <w:r w:rsidR="00F1723B" w:rsidRPr="00B13CA7">
              <w:rPr>
                <w:sz w:val="18"/>
                <w:szCs w:val="18"/>
              </w:rPr>
              <w:t>.</w:t>
            </w:r>
            <w:r w:rsidRPr="00B13CA7">
              <w:rPr>
                <w:sz w:val="18"/>
                <w:szCs w:val="18"/>
              </w:rPr>
              <w:t>v</w:t>
            </w:r>
            <w:r w:rsidR="00F1723B" w:rsidRPr="00B13CA7">
              <w:rPr>
                <w:sz w:val="18"/>
                <w:szCs w:val="18"/>
              </w:rPr>
              <w:t>.</w:t>
            </w:r>
            <w:r w:rsidRPr="00B13CA7">
              <w:rPr>
                <w:sz w:val="18"/>
                <w:szCs w:val="18"/>
              </w:rPr>
              <w:t xml:space="preserve"> KB met minimale voorschriften inzake veiligheid </w:t>
            </w:r>
          </w:p>
        </w:tc>
        <w:tc>
          <w:tcPr>
            <w:tcW w:w="2381" w:type="dxa"/>
            <w:tcBorders>
              <w:top w:val="single" w:sz="4" w:space="0" w:color="000000"/>
              <w:left w:val="single" w:sz="4" w:space="0" w:color="000000"/>
              <w:bottom w:val="single" w:sz="4" w:space="0" w:color="000000"/>
              <w:right w:val="single" w:sz="4" w:space="0" w:color="000000"/>
            </w:tcBorders>
            <w:vAlign w:val="center"/>
          </w:tcPr>
          <w:p w14:paraId="12B47AC5" w14:textId="10ED8898"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1D0D7F">
              <w:rPr>
                <w:rFonts w:ascii="Segoe UI Emoji" w:eastAsia="Segoe UI Emoji" w:hAnsi="Segoe UI Emoji" w:cs="Segoe UI Emoji"/>
                <w:color w:val="auto"/>
                <w:sz w:val="18"/>
                <w:szCs w:val="18"/>
              </w:rPr>
              <w:t>keuring</w:t>
            </w:r>
            <w:proofErr w:type="spellEnd"/>
            <w:r w:rsidR="001D0D7F">
              <w:rPr>
                <w:rFonts w:ascii="Segoe UI Emoji" w:eastAsia="Segoe UI Emoji" w:hAnsi="Segoe UI Emoji" w:cs="Segoe UI Emoji"/>
                <w:color w:val="auto"/>
                <w:sz w:val="18"/>
                <w:szCs w:val="18"/>
              </w:rPr>
              <w:t>}</w:t>
            </w:r>
          </w:p>
        </w:tc>
      </w:tr>
      <w:tr w:rsidR="00815321" w14:paraId="454EDE76" w14:textId="77777777" w:rsidTr="00B13CA7">
        <w:trPr>
          <w:trHeight w:val="226"/>
        </w:trPr>
        <w:tc>
          <w:tcPr>
            <w:tcW w:w="3397" w:type="dxa"/>
            <w:tcBorders>
              <w:top w:val="single" w:sz="4" w:space="0" w:color="000000"/>
              <w:left w:val="single" w:sz="4" w:space="0" w:color="000000"/>
              <w:bottom w:val="single" w:sz="4" w:space="0" w:color="000000"/>
              <w:right w:val="single" w:sz="4" w:space="0" w:color="000000"/>
            </w:tcBorders>
          </w:tcPr>
          <w:p w14:paraId="32812C95" w14:textId="77777777" w:rsidR="00815321" w:rsidRPr="00B13CA7" w:rsidRDefault="00815321" w:rsidP="00815321">
            <w:pPr>
              <w:ind w:left="25"/>
              <w:jc w:val="left"/>
              <w:rPr>
                <w:sz w:val="18"/>
                <w:szCs w:val="18"/>
              </w:rPr>
            </w:pPr>
            <w:r w:rsidRPr="00B13CA7">
              <w:rPr>
                <w:color w:val="3F3F3F"/>
                <w:sz w:val="18"/>
                <w:szCs w:val="18"/>
              </w:rPr>
              <w:t>Liften</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20981AFC" w14:textId="77777777" w:rsidR="00815321" w:rsidRPr="00B13CA7" w:rsidRDefault="00815321" w:rsidP="00815321">
            <w:pPr>
              <w:ind w:left="24"/>
              <w:jc w:val="left"/>
              <w:rPr>
                <w:sz w:val="18"/>
                <w:szCs w:val="18"/>
              </w:rPr>
            </w:pPr>
            <w:r w:rsidRPr="00B13CA7">
              <w:rPr>
                <w:color w:val="3F3F3F"/>
                <w:sz w:val="18"/>
                <w:szCs w:val="18"/>
              </w:rPr>
              <w:t>Conformiteit KB preventieve inspectie en risicoanalyse</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064FFAA2" w14:textId="5F7E7117"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635BDD">
              <w:rPr>
                <w:rFonts w:ascii="Segoe UI Emoji" w:eastAsia="Segoe UI Emoji" w:hAnsi="Segoe UI Emoji" w:cs="Segoe UI Emoji"/>
                <w:color w:val="auto"/>
                <w:sz w:val="18"/>
                <w:szCs w:val="18"/>
              </w:rPr>
              <w:t>risico</w:t>
            </w:r>
            <w:proofErr w:type="spellEnd"/>
            <w:r w:rsidR="00635BDD">
              <w:rPr>
                <w:rFonts w:ascii="Segoe UI Emoji" w:eastAsia="Segoe UI Emoji" w:hAnsi="Segoe UI Emoji" w:cs="Segoe UI Emoji"/>
                <w:color w:val="auto"/>
                <w:sz w:val="18"/>
                <w:szCs w:val="18"/>
              </w:rPr>
              <w:t>}</w:t>
            </w:r>
          </w:p>
        </w:tc>
      </w:tr>
      <w:tr w:rsidR="00815321" w14:paraId="426D6272" w14:textId="77777777" w:rsidTr="00B13CA7">
        <w:trPr>
          <w:trHeight w:val="224"/>
        </w:trPr>
        <w:tc>
          <w:tcPr>
            <w:tcW w:w="3397" w:type="dxa"/>
            <w:tcBorders>
              <w:top w:val="single" w:sz="4" w:space="0" w:color="000000"/>
              <w:left w:val="single" w:sz="4" w:space="0" w:color="000000"/>
              <w:bottom w:val="single" w:sz="4" w:space="0" w:color="000000"/>
              <w:right w:val="single" w:sz="4" w:space="0" w:color="000000"/>
            </w:tcBorders>
          </w:tcPr>
          <w:p w14:paraId="7DB924E3" w14:textId="77777777" w:rsidR="00815321" w:rsidRPr="00B13CA7" w:rsidRDefault="00815321" w:rsidP="00815321">
            <w:pPr>
              <w:ind w:left="25"/>
              <w:jc w:val="left"/>
              <w:rPr>
                <w:sz w:val="18"/>
                <w:szCs w:val="18"/>
              </w:rPr>
            </w:pPr>
            <w:r w:rsidRPr="00B13CA7">
              <w:rPr>
                <w:color w:val="3F3F3F"/>
                <w:sz w:val="18"/>
                <w:szCs w:val="18"/>
              </w:rPr>
              <w:t>Toegankelijkheid</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42C9185E" w14:textId="77777777" w:rsidR="00815321" w:rsidRPr="00B13CA7" w:rsidRDefault="00815321" w:rsidP="00815321">
            <w:pPr>
              <w:ind w:left="24"/>
              <w:jc w:val="left"/>
              <w:rPr>
                <w:sz w:val="18"/>
                <w:szCs w:val="18"/>
              </w:rPr>
            </w:pPr>
            <w:r w:rsidRPr="00B13CA7">
              <w:rPr>
                <w:color w:val="3F3F3F"/>
                <w:sz w:val="18"/>
                <w:szCs w:val="18"/>
              </w:rPr>
              <w:t>Conformiteit Vlaamse verordening m.b.t. toegankelijkheid</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37B8AA63" w14:textId="68EBD153" w:rsidR="00815321" w:rsidRPr="00B13CA7" w:rsidRDefault="00422D6E" w:rsidP="00422D6E">
            <w:pPr>
              <w:jc w:val="center"/>
              <w:rPr>
                <w:sz w:val="18"/>
                <w:szCs w:val="18"/>
              </w:rPr>
            </w:pPr>
            <w:r>
              <w:rPr>
                <w:rFonts w:ascii="Segoe UI Emoji" w:eastAsia="Segoe UI Emoji" w:hAnsi="Segoe UI Emoji" w:cs="Segoe UI Emoji"/>
                <w:color w:val="auto"/>
                <w:sz w:val="18"/>
                <w:szCs w:val="18"/>
              </w:rPr>
              <w:t>{</w:t>
            </w:r>
            <w:proofErr w:type="spellStart"/>
            <w:r>
              <w:rPr>
                <w:rFonts w:ascii="Segoe UI Emoji" w:eastAsia="Segoe UI Emoji" w:hAnsi="Segoe UI Emoji" w:cs="Segoe UI Emoji"/>
                <w:color w:val="auto"/>
                <w:sz w:val="18"/>
                <w:szCs w:val="18"/>
              </w:rPr>
              <w:t>icoon_</w:t>
            </w:r>
            <w:r w:rsidR="00635BDD">
              <w:rPr>
                <w:rFonts w:ascii="Segoe UI Emoji" w:eastAsia="Segoe UI Emoji" w:hAnsi="Segoe UI Emoji" w:cs="Segoe UI Emoji"/>
                <w:color w:val="auto"/>
                <w:sz w:val="18"/>
                <w:szCs w:val="18"/>
              </w:rPr>
              <w:t>toegang</w:t>
            </w:r>
            <w:proofErr w:type="spellEnd"/>
            <w:r w:rsidR="00635BDD">
              <w:rPr>
                <w:rFonts w:ascii="Segoe UI Emoji" w:eastAsia="Segoe UI Emoji" w:hAnsi="Segoe UI Emoji" w:cs="Segoe UI Emoji"/>
                <w:color w:val="auto"/>
                <w:sz w:val="18"/>
                <w:szCs w:val="18"/>
              </w:rPr>
              <w:t>}</w:t>
            </w:r>
          </w:p>
        </w:tc>
      </w:tr>
      <w:tr w:rsidR="00B13CA7" w14:paraId="066BA350" w14:textId="77777777" w:rsidTr="00377DC1">
        <w:trPr>
          <w:trHeight w:val="257"/>
        </w:trPr>
        <w:tc>
          <w:tcPr>
            <w:tcW w:w="10456" w:type="dxa"/>
            <w:gridSpan w:val="3"/>
            <w:tcBorders>
              <w:top w:val="single" w:sz="4" w:space="0" w:color="000000"/>
              <w:left w:val="single" w:sz="4" w:space="0" w:color="000000"/>
              <w:bottom w:val="single" w:sz="4" w:space="0" w:color="000000"/>
              <w:right w:val="single" w:sz="4" w:space="0" w:color="000000"/>
            </w:tcBorders>
            <w:shd w:val="clear" w:color="auto" w:fill="EAF1DD"/>
          </w:tcPr>
          <w:p w14:paraId="73E72B0E" w14:textId="259218E1" w:rsidR="00B13CA7" w:rsidRPr="00B13CA7" w:rsidRDefault="00B13CA7" w:rsidP="00B13CA7">
            <w:pPr>
              <w:jc w:val="center"/>
              <w:rPr>
                <w:sz w:val="18"/>
                <w:szCs w:val="18"/>
              </w:rPr>
            </w:pPr>
            <w:r w:rsidRPr="00B13CA7">
              <w:rPr>
                <w:b/>
                <w:sz w:val="18"/>
                <w:szCs w:val="18"/>
              </w:rPr>
              <w:t>Gedeelte energie</w:t>
            </w:r>
          </w:p>
        </w:tc>
      </w:tr>
      <w:tr w:rsidR="00B13CA7" w14:paraId="170C4A00" w14:textId="77777777" w:rsidTr="00B13CA7">
        <w:trPr>
          <w:trHeight w:val="215"/>
        </w:trPr>
        <w:tc>
          <w:tcPr>
            <w:tcW w:w="3397" w:type="dxa"/>
            <w:vMerge w:val="restart"/>
            <w:tcBorders>
              <w:top w:val="single" w:sz="4" w:space="0" w:color="000000"/>
              <w:left w:val="single" w:sz="4" w:space="0" w:color="000000"/>
              <w:bottom w:val="single" w:sz="4" w:space="0" w:color="000000"/>
              <w:right w:val="single" w:sz="4" w:space="0" w:color="000000"/>
            </w:tcBorders>
          </w:tcPr>
          <w:p w14:paraId="6A64E4D7" w14:textId="77777777" w:rsidR="00B13CA7" w:rsidRPr="00B13CA7" w:rsidRDefault="00B13CA7" w:rsidP="00B13CA7">
            <w:pPr>
              <w:ind w:left="25"/>
              <w:jc w:val="left"/>
              <w:rPr>
                <w:sz w:val="18"/>
                <w:szCs w:val="18"/>
              </w:rPr>
            </w:pPr>
            <w:r w:rsidRPr="00B13CA7">
              <w:rPr>
                <w:color w:val="3F3F3F"/>
                <w:sz w:val="18"/>
                <w:szCs w:val="18"/>
              </w:rPr>
              <w:t>EPC GD</w:t>
            </w:r>
            <w:r w:rsidRPr="00B13CA7">
              <w:rPr>
                <w:sz w:val="18"/>
                <w:szCs w:val="18"/>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3BABEF76" w14:textId="77777777" w:rsidR="00B13CA7" w:rsidRPr="00B13CA7" w:rsidRDefault="00B13CA7" w:rsidP="00B13CA7">
            <w:pPr>
              <w:ind w:left="24"/>
              <w:jc w:val="left"/>
              <w:rPr>
                <w:sz w:val="18"/>
                <w:szCs w:val="18"/>
              </w:rPr>
            </w:pPr>
            <w:r w:rsidRPr="00B13CA7">
              <w:rPr>
                <w:color w:val="3F3F3F"/>
                <w:sz w:val="18"/>
                <w:szCs w:val="18"/>
              </w:rPr>
              <w:t>Dak</w:t>
            </w:r>
            <w:r w:rsidRPr="00B13CA7">
              <w:rPr>
                <w:sz w:val="18"/>
                <w:szCs w:val="18"/>
              </w:rP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14:paraId="4E0E5629" w14:textId="438719F5" w:rsidR="00B13CA7" w:rsidRPr="00B13CA7" w:rsidRDefault="00B13CA7" w:rsidP="00B13CA7">
            <w:pPr>
              <w:jc w:val="center"/>
              <w:rPr>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icoon_epc_dak</w:t>
            </w:r>
            <w:proofErr w:type="spellEnd"/>
            <w:r w:rsidRPr="00B13CA7">
              <w:rPr>
                <w:rFonts w:ascii="Segoe UI Emoji" w:eastAsia="Segoe UI Emoji" w:hAnsi="Segoe UI Emoji" w:cs="Segoe UI Emoji"/>
                <w:color w:val="auto"/>
                <w:sz w:val="18"/>
                <w:szCs w:val="18"/>
              </w:rPr>
              <w:t>}</w:t>
            </w:r>
          </w:p>
        </w:tc>
      </w:tr>
      <w:tr w:rsidR="00B13CA7" w14:paraId="08767080" w14:textId="77777777" w:rsidTr="00B13CA7">
        <w:trPr>
          <w:trHeight w:val="204"/>
        </w:trPr>
        <w:tc>
          <w:tcPr>
            <w:tcW w:w="3397" w:type="dxa"/>
            <w:vMerge/>
            <w:tcBorders>
              <w:top w:val="nil"/>
              <w:left w:val="single" w:sz="4" w:space="0" w:color="000000"/>
              <w:bottom w:val="nil"/>
              <w:right w:val="single" w:sz="4" w:space="0" w:color="000000"/>
            </w:tcBorders>
          </w:tcPr>
          <w:p w14:paraId="4D7F9314"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323A3F22" w14:textId="77777777" w:rsidR="00B13CA7" w:rsidRPr="00B13CA7" w:rsidRDefault="00B13CA7" w:rsidP="00B13CA7">
            <w:pPr>
              <w:ind w:left="24"/>
              <w:jc w:val="left"/>
              <w:rPr>
                <w:sz w:val="18"/>
                <w:szCs w:val="18"/>
              </w:rPr>
            </w:pPr>
            <w:r w:rsidRPr="00B13CA7">
              <w:rPr>
                <w:sz w:val="18"/>
                <w:szCs w:val="18"/>
              </w:rPr>
              <w:t xml:space="preserve">Gevels </w:t>
            </w:r>
          </w:p>
        </w:tc>
        <w:tc>
          <w:tcPr>
            <w:tcW w:w="2381" w:type="dxa"/>
            <w:tcBorders>
              <w:top w:val="single" w:sz="4" w:space="0" w:color="000000"/>
              <w:left w:val="single" w:sz="4" w:space="0" w:color="000000"/>
              <w:bottom w:val="single" w:sz="4" w:space="0" w:color="000000"/>
              <w:right w:val="single" w:sz="4" w:space="0" w:color="000000"/>
            </w:tcBorders>
            <w:vAlign w:val="center"/>
          </w:tcPr>
          <w:p w14:paraId="7F94BF28" w14:textId="30FB974F" w:rsidR="00B13CA7" w:rsidRPr="00B13CA7" w:rsidRDefault="00B13CA7" w:rsidP="00B13CA7">
            <w:pPr>
              <w:jc w:val="center"/>
              <w:rPr>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icoon_epc_gevels</w:t>
            </w:r>
            <w:proofErr w:type="spellEnd"/>
            <w:r w:rsidRPr="00B13CA7">
              <w:rPr>
                <w:rFonts w:ascii="Segoe UI Emoji" w:eastAsia="Segoe UI Emoji" w:hAnsi="Segoe UI Emoji" w:cs="Segoe UI Emoji"/>
                <w:color w:val="auto"/>
                <w:sz w:val="18"/>
                <w:szCs w:val="18"/>
              </w:rPr>
              <w:t>}</w:t>
            </w:r>
          </w:p>
        </w:tc>
      </w:tr>
      <w:tr w:rsidR="00B13CA7" w14:paraId="799278DF" w14:textId="77777777" w:rsidTr="00B13CA7">
        <w:trPr>
          <w:trHeight w:val="206"/>
        </w:trPr>
        <w:tc>
          <w:tcPr>
            <w:tcW w:w="3397" w:type="dxa"/>
            <w:vMerge/>
            <w:tcBorders>
              <w:top w:val="nil"/>
              <w:left w:val="single" w:sz="4" w:space="0" w:color="000000"/>
              <w:bottom w:val="nil"/>
              <w:right w:val="single" w:sz="4" w:space="0" w:color="000000"/>
            </w:tcBorders>
          </w:tcPr>
          <w:p w14:paraId="42C6817E"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546291F1" w14:textId="77777777" w:rsidR="00B13CA7" w:rsidRPr="00B13CA7" w:rsidRDefault="00B13CA7" w:rsidP="00B13CA7">
            <w:pPr>
              <w:ind w:left="24"/>
              <w:jc w:val="left"/>
              <w:rPr>
                <w:sz w:val="18"/>
                <w:szCs w:val="18"/>
              </w:rPr>
            </w:pPr>
            <w:r w:rsidRPr="00B13CA7">
              <w:rPr>
                <w:sz w:val="18"/>
                <w:szCs w:val="18"/>
              </w:rPr>
              <w:t xml:space="preserve">Vensters gemeenschappelijk </w:t>
            </w:r>
          </w:p>
        </w:tc>
        <w:tc>
          <w:tcPr>
            <w:tcW w:w="2381" w:type="dxa"/>
            <w:tcBorders>
              <w:top w:val="single" w:sz="4" w:space="0" w:color="000000"/>
              <w:left w:val="single" w:sz="4" w:space="0" w:color="000000"/>
              <w:bottom w:val="single" w:sz="4" w:space="0" w:color="000000"/>
              <w:right w:val="single" w:sz="4" w:space="0" w:color="000000"/>
            </w:tcBorders>
            <w:vAlign w:val="center"/>
          </w:tcPr>
          <w:p w14:paraId="6485BC37" w14:textId="3EE87A3B" w:rsidR="00B13CA7" w:rsidRPr="00B13CA7" w:rsidRDefault="00B13CA7" w:rsidP="00B13CA7">
            <w:pPr>
              <w:jc w:val="center"/>
              <w:rPr>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icoon_epc_vensters_gem</w:t>
            </w:r>
            <w:proofErr w:type="spellEnd"/>
            <w:r w:rsidRPr="00B13CA7">
              <w:rPr>
                <w:rFonts w:ascii="Segoe UI Emoji" w:eastAsia="Segoe UI Emoji" w:hAnsi="Segoe UI Emoji" w:cs="Segoe UI Emoji"/>
                <w:color w:val="auto"/>
                <w:sz w:val="18"/>
                <w:szCs w:val="18"/>
              </w:rPr>
              <w:t>}</w:t>
            </w:r>
          </w:p>
        </w:tc>
      </w:tr>
      <w:tr w:rsidR="00B13CA7" w14:paraId="0F1432CE" w14:textId="77777777" w:rsidTr="00B13CA7">
        <w:trPr>
          <w:trHeight w:val="204"/>
        </w:trPr>
        <w:tc>
          <w:tcPr>
            <w:tcW w:w="3397" w:type="dxa"/>
            <w:vMerge/>
            <w:tcBorders>
              <w:top w:val="nil"/>
              <w:left w:val="single" w:sz="4" w:space="0" w:color="000000"/>
              <w:bottom w:val="single" w:sz="4" w:space="0" w:color="000000"/>
              <w:right w:val="single" w:sz="4" w:space="0" w:color="000000"/>
            </w:tcBorders>
          </w:tcPr>
          <w:p w14:paraId="0333FCA0"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7C6F321B" w14:textId="77777777" w:rsidR="00B13CA7" w:rsidRPr="00B13CA7" w:rsidRDefault="00B13CA7" w:rsidP="00B13CA7">
            <w:pPr>
              <w:ind w:left="24"/>
              <w:jc w:val="left"/>
              <w:rPr>
                <w:sz w:val="18"/>
                <w:szCs w:val="18"/>
              </w:rPr>
            </w:pPr>
            <w:r w:rsidRPr="00B13CA7">
              <w:rPr>
                <w:sz w:val="18"/>
                <w:szCs w:val="18"/>
              </w:rPr>
              <w:t xml:space="preserve">Vloeren </w:t>
            </w:r>
          </w:p>
        </w:tc>
        <w:tc>
          <w:tcPr>
            <w:tcW w:w="2381" w:type="dxa"/>
            <w:tcBorders>
              <w:top w:val="single" w:sz="4" w:space="0" w:color="000000"/>
              <w:left w:val="single" w:sz="4" w:space="0" w:color="000000"/>
              <w:bottom w:val="single" w:sz="4" w:space="0" w:color="000000"/>
              <w:right w:val="single" w:sz="4" w:space="0" w:color="000000"/>
            </w:tcBorders>
            <w:vAlign w:val="center"/>
          </w:tcPr>
          <w:p w14:paraId="50E2278D" w14:textId="77A5FCAD" w:rsidR="00B13CA7" w:rsidRPr="00B13CA7" w:rsidRDefault="00B13CA7" w:rsidP="00B13CA7">
            <w:pPr>
              <w:jc w:val="center"/>
              <w:rPr>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icoon_epc_vloeren</w:t>
            </w:r>
            <w:proofErr w:type="spellEnd"/>
            <w:r w:rsidRPr="00B13CA7">
              <w:rPr>
                <w:rFonts w:ascii="Segoe UI Emoji" w:eastAsia="Segoe UI Emoji" w:hAnsi="Segoe UI Emoji" w:cs="Segoe UI Emoji"/>
                <w:color w:val="auto"/>
                <w:sz w:val="18"/>
                <w:szCs w:val="18"/>
              </w:rPr>
              <w:t>}</w:t>
            </w:r>
          </w:p>
        </w:tc>
      </w:tr>
      <w:tr w:rsidR="00B13CA7" w14:paraId="3BE6D6A4" w14:textId="77777777" w:rsidTr="00B13CA7">
        <w:trPr>
          <w:trHeight w:val="204"/>
        </w:trPr>
        <w:tc>
          <w:tcPr>
            <w:tcW w:w="3397" w:type="dxa"/>
            <w:vMerge w:val="restart"/>
            <w:tcBorders>
              <w:top w:val="single" w:sz="4" w:space="0" w:color="000000"/>
              <w:left w:val="single" w:sz="4" w:space="0" w:color="000000"/>
              <w:bottom w:val="single" w:sz="4" w:space="0" w:color="000000"/>
              <w:right w:val="single" w:sz="4" w:space="0" w:color="000000"/>
            </w:tcBorders>
          </w:tcPr>
          <w:p w14:paraId="14EDAF80" w14:textId="77777777" w:rsidR="00B13CA7" w:rsidRPr="00B13CA7" w:rsidRDefault="00B13CA7" w:rsidP="00B13CA7">
            <w:pPr>
              <w:ind w:left="25"/>
              <w:jc w:val="left"/>
              <w:rPr>
                <w:sz w:val="18"/>
                <w:szCs w:val="18"/>
              </w:rPr>
            </w:pPr>
            <w:r w:rsidRPr="00B13CA7">
              <w:rPr>
                <w:sz w:val="18"/>
                <w:szCs w:val="18"/>
              </w:rPr>
              <w:t xml:space="preserve">EPC privatieve kavels </w:t>
            </w:r>
          </w:p>
        </w:tc>
        <w:tc>
          <w:tcPr>
            <w:tcW w:w="4678" w:type="dxa"/>
            <w:tcBorders>
              <w:top w:val="single" w:sz="4" w:space="0" w:color="000000"/>
              <w:left w:val="single" w:sz="4" w:space="0" w:color="000000"/>
              <w:bottom w:val="single" w:sz="4" w:space="0" w:color="000000"/>
              <w:right w:val="single" w:sz="4" w:space="0" w:color="000000"/>
            </w:tcBorders>
          </w:tcPr>
          <w:p w14:paraId="7D7290D8" w14:textId="77777777" w:rsidR="00B13CA7" w:rsidRPr="00B13CA7" w:rsidRDefault="00B13CA7" w:rsidP="00B13CA7">
            <w:pPr>
              <w:ind w:left="24"/>
              <w:jc w:val="left"/>
              <w:rPr>
                <w:sz w:val="18"/>
                <w:szCs w:val="18"/>
              </w:rPr>
            </w:pPr>
            <w:r w:rsidRPr="00B13CA7">
              <w:rPr>
                <w:sz w:val="18"/>
                <w:szCs w:val="18"/>
              </w:rPr>
              <w:t xml:space="preserve">Vensters privatief </w:t>
            </w:r>
          </w:p>
        </w:tc>
        <w:tc>
          <w:tcPr>
            <w:tcW w:w="2381" w:type="dxa"/>
            <w:tcBorders>
              <w:top w:val="single" w:sz="4" w:space="0" w:color="000000"/>
              <w:left w:val="single" w:sz="4" w:space="0" w:color="000000"/>
              <w:bottom w:val="single" w:sz="4" w:space="0" w:color="000000"/>
              <w:right w:val="single" w:sz="4" w:space="0" w:color="000000"/>
            </w:tcBorders>
            <w:vAlign w:val="center"/>
          </w:tcPr>
          <w:p w14:paraId="2F2BBC62" w14:textId="35DB717C" w:rsidR="00B13CA7" w:rsidRPr="00B13CA7" w:rsidRDefault="00B13CA7" w:rsidP="00B13CA7">
            <w:pPr>
              <w:jc w:val="center"/>
              <w:rPr>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icoon_epc_vensters_priv</w:t>
            </w:r>
            <w:proofErr w:type="spellEnd"/>
            <w:r w:rsidRPr="00B13CA7">
              <w:rPr>
                <w:rFonts w:ascii="Segoe UI Emoji" w:eastAsia="Segoe UI Emoji" w:hAnsi="Segoe UI Emoji" w:cs="Segoe UI Emoji"/>
                <w:color w:val="auto"/>
                <w:sz w:val="18"/>
                <w:szCs w:val="18"/>
              </w:rPr>
              <w:t>}</w:t>
            </w:r>
          </w:p>
        </w:tc>
      </w:tr>
      <w:tr w:rsidR="00B13CA7" w14:paraId="50567CDB" w14:textId="77777777" w:rsidTr="00B13CA7">
        <w:trPr>
          <w:trHeight w:val="206"/>
        </w:trPr>
        <w:tc>
          <w:tcPr>
            <w:tcW w:w="3397" w:type="dxa"/>
            <w:vMerge/>
            <w:tcBorders>
              <w:top w:val="nil"/>
              <w:left w:val="single" w:sz="4" w:space="0" w:color="000000"/>
              <w:bottom w:val="nil"/>
              <w:right w:val="single" w:sz="4" w:space="0" w:color="000000"/>
            </w:tcBorders>
          </w:tcPr>
          <w:p w14:paraId="21C51FA8"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225C2DD9" w14:textId="77777777" w:rsidR="00B13CA7" w:rsidRPr="00B13CA7" w:rsidRDefault="00B13CA7" w:rsidP="00B13CA7">
            <w:pPr>
              <w:ind w:left="24"/>
              <w:jc w:val="left"/>
              <w:rPr>
                <w:sz w:val="18"/>
                <w:szCs w:val="18"/>
              </w:rPr>
            </w:pPr>
            <w:r w:rsidRPr="00B13CA7">
              <w:rPr>
                <w:sz w:val="18"/>
                <w:szCs w:val="18"/>
              </w:rPr>
              <w:t xml:space="preserve">Ruimteverwarming </w:t>
            </w:r>
          </w:p>
        </w:tc>
        <w:tc>
          <w:tcPr>
            <w:tcW w:w="2381" w:type="dxa"/>
            <w:tcBorders>
              <w:top w:val="single" w:sz="4" w:space="0" w:color="000000"/>
              <w:left w:val="single" w:sz="4" w:space="0" w:color="000000"/>
              <w:bottom w:val="single" w:sz="4" w:space="0" w:color="000000"/>
              <w:right w:val="single" w:sz="4" w:space="0" w:color="000000"/>
            </w:tcBorders>
            <w:vAlign w:val="center"/>
          </w:tcPr>
          <w:p w14:paraId="4557B20D" w14:textId="3A923C9D"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icoon_verwarming</w:t>
            </w:r>
            <w:proofErr w:type="spellEnd"/>
            <w:r w:rsidRPr="00B13CA7">
              <w:rPr>
                <w:rFonts w:ascii="Segoe UI Emoji" w:eastAsia="Segoe UI Emoji" w:hAnsi="Segoe UI Emoji" w:cs="Segoe UI Emoji"/>
                <w:color w:val="auto"/>
                <w:sz w:val="18"/>
                <w:szCs w:val="18"/>
              </w:rPr>
              <w:t>}</w:t>
            </w:r>
          </w:p>
        </w:tc>
      </w:tr>
      <w:tr w:rsidR="00B13CA7" w14:paraId="4765B541" w14:textId="77777777" w:rsidTr="00B13CA7">
        <w:trPr>
          <w:trHeight w:val="204"/>
        </w:trPr>
        <w:tc>
          <w:tcPr>
            <w:tcW w:w="3397" w:type="dxa"/>
            <w:vMerge/>
            <w:tcBorders>
              <w:top w:val="nil"/>
              <w:left w:val="single" w:sz="4" w:space="0" w:color="000000"/>
              <w:bottom w:val="single" w:sz="4" w:space="0" w:color="000000"/>
              <w:right w:val="single" w:sz="4" w:space="0" w:color="000000"/>
            </w:tcBorders>
          </w:tcPr>
          <w:p w14:paraId="2100B920"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33CAB2C1" w14:textId="77777777" w:rsidR="00B13CA7" w:rsidRPr="00B13CA7" w:rsidRDefault="00B13CA7" w:rsidP="00B13CA7">
            <w:pPr>
              <w:ind w:left="24"/>
              <w:jc w:val="left"/>
              <w:rPr>
                <w:sz w:val="18"/>
                <w:szCs w:val="18"/>
              </w:rPr>
            </w:pPr>
            <w:r w:rsidRPr="00B13CA7">
              <w:rPr>
                <w:sz w:val="18"/>
                <w:szCs w:val="18"/>
              </w:rPr>
              <w:t xml:space="preserve">Sanitair warm water </w:t>
            </w:r>
          </w:p>
        </w:tc>
        <w:tc>
          <w:tcPr>
            <w:tcW w:w="2381" w:type="dxa"/>
            <w:tcBorders>
              <w:top w:val="single" w:sz="4" w:space="0" w:color="000000"/>
              <w:left w:val="single" w:sz="4" w:space="0" w:color="000000"/>
              <w:bottom w:val="single" w:sz="4" w:space="0" w:color="000000"/>
              <w:right w:val="single" w:sz="4" w:space="0" w:color="000000"/>
            </w:tcBorders>
            <w:vAlign w:val="center"/>
          </w:tcPr>
          <w:p w14:paraId="02385D73" w14:textId="7954777F"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w:t>
            </w:r>
            <w:proofErr w:type="spellStart"/>
            <w:r w:rsidRPr="00B13CA7">
              <w:rPr>
                <w:rFonts w:ascii="Segoe UI Emoji" w:eastAsia="Segoe UI Emoji" w:hAnsi="Segoe UI Emoji" w:cs="Segoe UI Emoji"/>
                <w:color w:val="auto"/>
                <w:sz w:val="18"/>
                <w:szCs w:val="18"/>
              </w:rPr>
              <w:t>icoon_sanitair</w:t>
            </w:r>
            <w:proofErr w:type="spellEnd"/>
            <w:r w:rsidRPr="00B13CA7">
              <w:rPr>
                <w:rFonts w:ascii="Segoe UI Emoji" w:eastAsia="Segoe UI Emoji" w:hAnsi="Segoe UI Emoji" w:cs="Segoe UI Emoji"/>
                <w:color w:val="auto"/>
                <w:sz w:val="18"/>
                <w:szCs w:val="18"/>
              </w:rPr>
              <w:t>}</w:t>
            </w:r>
          </w:p>
        </w:tc>
      </w:tr>
      <w:tr w:rsidR="00B13CA7" w14:paraId="4D713870" w14:textId="77777777" w:rsidTr="00B13CA7">
        <w:trPr>
          <w:trHeight w:val="206"/>
        </w:trPr>
        <w:tc>
          <w:tcPr>
            <w:tcW w:w="3397" w:type="dxa"/>
            <w:vMerge w:val="restart"/>
            <w:tcBorders>
              <w:top w:val="single" w:sz="4" w:space="0" w:color="000000"/>
              <w:left w:val="single" w:sz="4" w:space="0" w:color="000000"/>
              <w:bottom w:val="single" w:sz="4" w:space="0" w:color="000000"/>
              <w:right w:val="single" w:sz="4" w:space="0" w:color="000000"/>
            </w:tcBorders>
          </w:tcPr>
          <w:p w14:paraId="23E76C76" w14:textId="77777777" w:rsidR="00B13CA7" w:rsidRPr="00B13CA7" w:rsidRDefault="00B13CA7" w:rsidP="00B13CA7">
            <w:pPr>
              <w:ind w:left="25"/>
              <w:jc w:val="left"/>
              <w:rPr>
                <w:sz w:val="18"/>
                <w:szCs w:val="18"/>
              </w:rPr>
            </w:pPr>
            <w:r w:rsidRPr="00B13CA7">
              <w:rPr>
                <w:sz w:val="18"/>
                <w:szCs w:val="18"/>
              </w:rPr>
              <w:t xml:space="preserve">Renovatieplicht </w:t>
            </w:r>
          </w:p>
        </w:tc>
        <w:tc>
          <w:tcPr>
            <w:tcW w:w="4678" w:type="dxa"/>
            <w:tcBorders>
              <w:top w:val="single" w:sz="4" w:space="0" w:color="000000"/>
              <w:left w:val="single" w:sz="4" w:space="0" w:color="000000"/>
              <w:bottom w:val="single" w:sz="4" w:space="0" w:color="000000"/>
              <w:right w:val="single" w:sz="4" w:space="0" w:color="000000"/>
            </w:tcBorders>
          </w:tcPr>
          <w:p w14:paraId="0038C04A" w14:textId="77777777" w:rsidR="00B13CA7" w:rsidRPr="00B13CA7" w:rsidRDefault="00B13CA7" w:rsidP="00B13CA7">
            <w:pPr>
              <w:ind w:left="24"/>
              <w:jc w:val="left"/>
              <w:rPr>
                <w:sz w:val="18"/>
                <w:szCs w:val="18"/>
              </w:rPr>
            </w:pPr>
            <w:r w:rsidRPr="00B13CA7">
              <w:rPr>
                <w:sz w:val="18"/>
                <w:szCs w:val="18"/>
              </w:rPr>
              <w:t xml:space="preserve">2023 </w:t>
            </w:r>
          </w:p>
        </w:tc>
        <w:tc>
          <w:tcPr>
            <w:tcW w:w="2381" w:type="dxa"/>
            <w:tcBorders>
              <w:top w:val="single" w:sz="4" w:space="0" w:color="000000"/>
              <w:left w:val="single" w:sz="4" w:space="0" w:color="000000"/>
              <w:bottom w:val="single" w:sz="4" w:space="0" w:color="000000"/>
              <w:right w:val="single" w:sz="4" w:space="0" w:color="000000"/>
            </w:tcBorders>
            <w:vAlign w:val="center"/>
          </w:tcPr>
          <w:p w14:paraId="1C358D0F" w14:textId="78A75799"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{icoon_reno_2023}</w:t>
            </w:r>
          </w:p>
        </w:tc>
      </w:tr>
      <w:tr w:rsidR="00B13CA7" w14:paraId="5AAE2BBD" w14:textId="77777777" w:rsidTr="00B13CA7">
        <w:trPr>
          <w:trHeight w:val="204"/>
        </w:trPr>
        <w:tc>
          <w:tcPr>
            <w:tcW w:w="3397" w:type="dxa"/>
            <w:vMerge/>
            <w:tcBorders>
              <w:top w:val="nil"/>
              <w:left w:val="single" w:sz="4" w:space="0" w:color="000000"/>
              <w:bottom w:val="nil"/>
              <w:right w:val="single" w:sz="4" w:space="0" w:color="000000"/>
            </w:tcBorders>
          </w:tcPr>
          <w:p w14:paraId="0B8F0D90"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0A07FDDF" w14:textId="77777777" w:rsidR="00B13CA7" w:rsidRPr="00B13CA7" w:rsidRDefault="00B13CA7" w:rsidP="00B13CA7">
            <w:pPr>
              <w:ind w:left="24"/>
              <w:jc w:val="left"/>
              <w:rPr>
                <w:sz w:val="18"/>
                <w:szCs w:val="18"/>
              </w:rPr>
            </w:pPr>
            <w:r w:rsidRPr="00B13CA7">
              <w:rPr>
                <w:sz w:val="18"/>
                <w:szCs w:val="18"/>
              </w:rPr>
              <w:t xml:space="preserve">2028 </w:t>
            </w:r>
          </w:p>
        </w:tc>
        <w:tc>
          <w:tcPr>
            <w:tcW w:w="2381" w:type="dxa"/>
            <w:tcBorders>
              <w:top w:val="single" w:sz="4" w:space="0" w:color="000000"/>
              <w:left w:val="single" w:sz="4" w:space="0" w:color="000000"/>
              <w:bottom w:val="single" w:sz="4" w:space="0" w:color="000000"/>
              <w:right w:val="single" w:sz="4" w:space="0" w:color="000000"/>
            </w:tcBorders>
            <w:vAlign w:val="center"/>
          </w:tcPr>
          <w:p w14:paraId="6FA2FC19" w14:textId="50F6239E"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{icoon_reno_2028}</w:t>
            </w:r>
          </w:p>
        </w:tc>
      </w:tr>
      <w:tr w:rsidR="00B13CA7" w14:paraId="4EA0966E" w14:textId="77777777" w:rsidTr="00B13CA7">
        <w:trPr>
          <w:trHeight w:val="204"/>
        </w:trPr>
        <w:tc>
          <w:tcPr>
            <w:tcW w:w="3397" w:type="dxa"/>
            <w:vMerge/>
            <w:tcBorders>
              <w:top w:val="nil"/>
              <w:left w:val="single" w:sz="4" w:space="0" w:color="000000"/>
              <w:bottom w:val="nil"/>
              <w:right w:val="single" w:sz="4" w:space="0" w:color="000000"/>
            </w:tcBorders>
          </w:tcPr>
          <w:p w14:paraId="66D0D7C9"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74F329F6" w14:textId="77777777" w:rsidR="00B13CA7" w:rsidRPr="00B13CA7" w:rsidRDefault="00B13CA7" w:rsidP="00B13CA7">
            <w:pPr>
              <w:ind w:left="24"/>
              <w:jc w:val="left"/>
              <w:rPr>
                <w:sz w:val="18"/>
                <w:szCs w:val="18"/>
              </w:rPr>
            </w:pPr>
            <w:r w:rsidRPr="00B13CA7">
              <w:rPr>
                <w:sz w:val="18"/>
                <w:szCs w:val="18"/>
              </w:rPr>
              <w:t xml:space="preserve">2040 </w:t>
            </w:r>
          </w:p>
        </w:tc>
        <w:tc>
          <w:tcPr>
            <w:tcW w:w="2381" w:type="dxa"/>
            <w:tcBorders>
              <w:top w:val="single" w:sz="4" w:space="0" w:color="000000"/>
              <w:left w:val="single" w:sz="4" w:space="0" w:color="000000"/>
              <w:bottom w:val="single" w:sz="4" w:space="0" w:color="000000"/>
              <w:right w:val="single" w:sz="4" w:space="0" w:color="000000"/>
            </w:tcBorders>
            <w:vAlign w:val="center"/>
          </w:tcPr>
          <w:p w14:paraId="2F9DAA72" w14:textId="02AB63E8"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{icoon_reno_2040}</w:t>
            </w:r>
          </w:p>
        </w:tc>
      </w:tr>
      <w:tr w:rsidR="00B13CA7" w14:paraId="148914AA" w14:textId="77777777" w:rsidTr="00B13CA7">
        <w:trPr>
          <w:trHeight w:val="206"/>
        </w:trPr>
        <w:tc>
          <w:tcPr>
            <w:tcW w:w="3397" w:type="dxa"/>
            <w:vMerge/>
            <w:tcBorders>
              <w:top w:val="nil"/>
              <w:left w:val="single" w:sz="4" w:space="0" w:color="000000"/>
              <w:bottom w:val="single" w:sz="4" w:space="0" w:color="000000"/>
              <w:right w:val="single" w:sz="4" w:space="0" w:color="000000"/>
            </w:tcBorders>
          </w:tcPr>
          <w:p w14:paraId="01B7CA97" w14:textId="77777777" w:rsidR="00B13CA7" w:rsidRPr="00B13CA7" w:rsidRDefault="00B13CA7" w:rsidP="00B13CA7">
            <w:pPr>
              <w:jc w:val="left"/>
              <w:rPr>
                <w:sz w:val="18"/>
                <w:szCs w:val="18"/>
              </w:rPr>
            </w:pPr>
          </w:p>
        </w:tc>
        <w:tc>
          <w:tcPr>
            <w:tcW w:w="4678" w:type="dxa"/>
            <w:tcBorders>
              <w:top w:val="single" w:sz="4" w:space="0" w:color="000000"/>
              <w:left w:val="single" w:sz="4" w:space="0" w:color="000000"/>
              <w:bottom w:val="single" w:sz="4" w:space="0" w:color="000000"/>
              <w:right w:val="single" w:sz="4" w:space="0" w:color="000000"/>
            </w:tcBorders>
          </w:tcPr>
          <w:p w14:paraId="02E3A10E" w14:textId="77777777" w:rsidR="00B13CA7" w:rsidRPr="00B13CA7" w:rsidRDefault="00B13CA7" w:rsidP="00B13CA7">
            <w:pPr>
              <w:ind w:left="24"/>
              <w:jc w:val="left"/>
              <w:rPr>
                <w:sz w:val="18"/>
                <w:szCs w:val="18"/>
              </w:rPr>
            </w:pPr>
            <w:r w:rsidRPr="00B13CA7">
              <w:rPr>
                <w:sz w:val="18"/>
                <w:szCs w:val="18"/>
              </w:rPr>
              <w:t xml:space="preserve">2045 </w:t>
            </w:r>
          </w:p>
        </w:tc>
        <w:tc>
          <w:tcPr>
            <w:tcW w:w="2381" w:type="dxa"/>
            <w:tcBorders>
              <w:top w:val="single" w:sz="4" w:space="0" w:color="000000"/>
              <w:left w:val="single" w:sz="4" w:space="0" w:color="000000"/>
              <w:bottom w:val="single" w:sz="4" w:space="0" w:color="000000"/>
              <w:right w:val="single" w:sz="4" w:space="0" w:color="000000"/>
            </w:tcBorders>
            <w:vAlign w:val="center"/>
          </w:tcPr>
          <w:p w14:paraId="71A65147" w14:textId="06187194" w:rsidR="00B13CA7" w:rsidRPr="00B13CA7" w:rsidRDefault="00B13CA7" w:rsidP="00B13CA7">
            <w:pPr>
              <w:jc w:val="center"/>
              <w:rPr>
                <w:rFonts w:ascii="Segoe UI Emoji" w:eastAsia="Segoe UI Emoji" w:hAnsi="Segoe UI Emoji" w:cs="Segoe UI Emoji"/>
                <w:color w:val="auto"/>
                <w:sz w:val="18"/>
                <w:szCs w:val="18"/>
              </w:rPr>
            </w:pPr>
            <w:r w:rsidRPr="00B13CA7">
              <w:rPr>
                <w:rFonts w:ascii="Segoe UI Emoji" w:eastAsia="Segoe UI Emoji" w:hAnsi="Segoe UI Emoji" w:cs="Segoe UI Emoji"/>
                <w:color w:val="auto"/>
                <w:sz w:val="18"/>
                <w:szCs w:val="18"/>
              </w:rPr>
              <w:t>{icoon_reno_2045}</w:t>
            </w:r>
          </w:p>
        </w:tc>
      </w:tr>
    </w:tbl>
    <w:p w14:paraId="647D817B" w14:textId="0BC86793" w:rsidR="00815321" w:rsidRDefault="00815321" w:rsidP="00325AA2">
      <w:pPr>
        <w:pStyle w:val="Kop3"/>
      </w:pPr>
      <w:bookmarkStart w:id="15" w:name="_Toc237934516"/>
      <w:r>
        <w:lastRenderedPageBreak/>
        <w:t>VASTGOEDWAARDE</w:t>
      </w:r>
      <w:bookmarkEnd w:id="15"/>
    </w:p>
    <w:p w14:paraId="19D1A2CA" w14:textId="77777777" w:rsidR="00815321" w:rsidRDefault="00815321" w:rsidP="00FB506D"/>
    <w:p w14:paraId="3D543B75" w14:textId="77777777" w:rsidR="00FB506D" w:rsidRDefault="00FB506D" w:rsidP="00FB506D"/>
    <w:p w14:paraId="460DAE17" w14:textId="13A26CAC" w:rsidR="00815321" w:rsidRPr="00815321" w:rsidRDefault="00815321" w:rsidP="00FB506D">
      <w:pPr>
        <w:rPr>
          <w:b/>
          <w:bCs/>
          <w:sz w:val="22"/>
          <w:szCs w:val="28"/>
        </w:rPr>
      </w:pPr>
      <w:r w:rsidRPr="00815321">
        <w:rPr>
          <w:b/>
          <w:bCs/>
          <w:sz w:val="22"/>
          <w:szCs w:val="28"/>
        </w:rPr>
        <w:t>Doel van de waardebepaling</w:t>
      </w:r>
    </w:p>
    <w:p w14:paraId="1A5282C7" w14:textId="77777777" w:rsidR="00815321" w:rsidRDefault="00815321" w:rsidP="00FB506D">
      <w:pPr>
        <w:rPr>
          <w:sz w:val="22"/>
          <w:szCs w:val="28"/>
        </w:rPr>
      </w:pPr>
    </w:p>
    <w:p w14:paraId="172B8B01" w14:textId="18699A67" w:rsidR="00815321" w:rsidRDefault="00815321" w:rsidP="00FB506D">
      <w:pPr>
        <w:ind w:left="-5"/>
        <w:rPr>
          <w:sz w:val="22"/>
          <w:szCs w:val="28"/>
        </w:rPr>
      </w:pPr>
      <w:r w:rsidRPr="00815321">
        <w:rPr>
          <w:sz w:val="22"/>
          <w:szCs w:val="28"/>
        </w:rPr>
        <w:t xml:space="preserve">In het kader van het renovatiemasterplan wordt een indicatieve inschatting gemaakt van de huidige vastgoedwaarde van de residentie. Deze waardebepaling heeft niet tot doel een officieel schattingsverslag te vervangen, maar vormt een nuttige referentie om de financiële impact van onderhouds- en renovatiescenario’s beter te kunnen beoordelen. De vastgoedwaarde wordt bepaald op basis van een vergelijkende marktanalyse. Hierbij worden appartementen geanalyseerd die tijdens de opmaak van het renovatiemasterplan te koop werden aangeboden in </w:t>
      </w:r>
      <w:r w:rsidR="00177405" w:rsidRPr="00934322">
        <w:rPr>
          <w:color w:val="auto"/>
          <w:sz w:val="22"/>
          <w:szCs w:val="28"/>
        </w:rPr>
        <w:t>{gemeente}</w:t>
      </w:r>
      <w:r w:rsidRPr="00815321">
        <w:rPr>
          <w:sz w:val="22"/>
          <w:szCs w:val="28"/>
        </w:rPr>
        <w:t xml:space="preserve"> en die qua ligging, bouwperiode, oppervlakte, EPC-label en algemene typologie vergelijkbaar zijn met </w:t>
      </w:r>
      <w:r w:rsidRPr="00463770">
        <w:rPr>
          <w:color w:val="auto"/>
          <w:sz w:val="22"/>
          <w:szCs w:val="28"/>
        </w:rPr>
        <w:t xml:space="preserve">VME </w:t>
      </w:r>
      <w:r w:rsidR="00463770" w:rsidRPr="00463770">
        <w:rPr>
          <w:color w:val="auto"/>
          <w:sz w:val="22"/>
          <w:szCs w:val="28"/>
        </w:rPr>
        <w:t>{naam}</w:t>
      </w:r>
      <w:r w:rsidRPr="00815321">
        <w:rPr>
          <w:sz w:val="22"/>
          <w:szCs w:val="28"/>
        </w:rPr>
        <w:t xml:space="preserve">. </w:t>
      </w:r>
    </w:p>
    <w:p w14:paraId="5E5BA05F" w14:textId="77777777" w:rsidR="00815321" w:rsidRDefault="00815321" w:rsidP="00FB506D">
      <w:pPr>
        <w:rPr>
          <w:sz w:val="22"/>
          <w:szCs w:val="28"/>
        </w:rPr>
      </w:pPr>
    </w:p>
    <w:p w14:paraId="0FFDDC04" w14:textId="20B4D903" w:rsidR="005C3495" w:rsidRPr="005C3495" w:rsidRDefault="005C3495" w:rsidP="00FB506D">
      <w:pPr>
        <w:rPr>
          <w:b/>
          <w:bCs/>
          <w:sz w:val="22"/>
          <w:szCs w:val="28"/>
        </w:rPr>
      </w:pPr>
      <w:r w:rsidRPr="005C3495">
        <w:rPr>
          <w:b/>
          <w:bCs/>
          <w:sz w:val="22"/>
          <w:szCs w:val="28"/>
        </w:rPr>
        <w:t>Methodiek</w:t>
      </w:r>
    </w:p>
    <w:p w14:paraId="00F39F79" w14:textId="77777777" w:rsidR="005C3495" w:rsidRDefault="005C3495" w:rsidP="00FB506D">
      <w:pPr>
        <w:rPr>
          <w:sz w:val="22"/>
          <w:szCs w:val="28"/>
        </w:rPr>
      </w:pPr>
    </w:p>
    <w:p w14:paraId="6A0E9409" w14:textId="0931EA27" w:rsidR="005C3495" w:rsidRPr="005C3495" w:rsidRDefault="005C3495" w:rsidP="00FB506D">
      <w:pPr>
        <w:ind w:left="-5"/>
        <w:rPr>
          <w:sz w:val="22"/>
          <w:szCs w:val="28"/>
        </w:rPr>
      </w:pPr>
      <w:r w:rsidRPr="005C3495">
        <w:rPr>
          <w:sz w:val="22"/>
          <w:szCs w:val="28"/>
        </w:rPr>
        <w:t xml:space="preserve">Voor de bepaling van de huidige waarde wordt gewerkt met een gemiddelde marktwaarde per vierkante meter. Deze wordt afgeleid uit een selectie van referentieappartementen in de omgeving. Vervolgens wordt deze gemiddelde prijs per m² toegepast op de representatieve gemiddelde oppervlakte van een appartement binnen </w:t>
      </w:r>
      <w:r w:rsidR="00463770" w:rsidRPr="00463770">
        <w:rPr>
          <w:color w:val="auto"/>
          <w:sz w:val="22"/>
          <w:szCs w:val="28"/>
        </w:rPr>
        <w:t>VME {naam}</w:t>
      </w:r>
      <w:r w:rsidRPr="005C3495">
        <w:rPr>
          <w:sz w:val="22"/>
          <w:szCs w:val="28"/>
        </w:rPr>
        <w:t xml:space="preserve">. </w:t>
      </w:r>
    </w:p>
    <w:p w14:paraId="470C7B50" w14:textId="77777777" w:rsidR="005C3495" w:rsidRDefault="005C3495" w:rsidP="00FB506D">
      <w:pPr>
        <w:rPr>
          <w:sz w:val="22"/>
          <w:szCs w:val="28"/>
        </w:rPr>
      </w:pPr>
    </w:p>
    <w:p w14:paraId="7BF1706C" w14:textId="77777777" w:rsidR="005C3495" w:rsidRDefault="005C3495" w:rsidP="00FB506D">
      <w:pPr>
        <w:ind w:left="-5"/>
      </w:pPr>
      <w:r w:rsidRPr="005C3495">
        <w:rPr>
          <w:sz w:val="22"/>
          <w:szCs w:val="28"/>
        </w:rPr>
        <w:t xml:space="preserve">De waarde van de volledige residentie wordt berekend als volgt: </w:t>
      </w:r>
    </w:p>
    <w:p w14:paraId="293C779B" w14:textId="1E6F6FB4" w:rsidR="005C3495" w:rsidRDefault="005C3495" w:rsidP="00DD741A">
      <w:pPr>
        <w:ind w:firstLine="708"/>
        <w:rPr>
          <w:b/>
          <w:bCs/>
          <w:sz w:val="22"/>
          <w:szCs w:val="28"/>
        </w:rPr>
      </w:pPr>
      <w:r w:rsidRPr="005C3495">
        <w:rPr>
          <w:b/>
          <w:bCs/>
          <w:sz w:val="22"/>
          <w:szCs w:val="28"/>
        </w:rPr>
        <w:t xml:space="preserve">gemiddelde prijs per m² × gemiddelde </w:t>
      </w:r>
      <w:proofErr w:type="spellStart"/>
      <w:r w:rsidRPr="005C3495">
        <w:rPr>
          <w:b/>
          <w:bCs/>
          <w:sz w:val="22"/>
          <w:szCs w:val="28"/>
        </w:rPr>
        <w:t>appartementoppervlakte</w:t>
      </w:r>
      <w:proofErr w:type="spellEnd"/>
      <w:r w:rsidRPr="005C3495">
        <w:rPr>
          <w:b/>
          <w:bCs/>
          <w:sz w:val="22"/>
          <w:szCs w:val="28"/>
        </w:rPr>
        <w:t xml:space="preserve"> × aantal appartementen</w:t>
      </w:r>
    </w:p>
    <w:p w14:paraId="63F3D028" w14:textId="77777777" w:rsidR="005C3495" w:rsidRDefault="005C3495" w:rsidP="00FB506D">
      <w:pPr>
        <w:rPr>
          <w:b/>
          <w:bCs/>
          <w:sz w:val="22"/>
          <w:szCs w:val="28"/>
        </w:rPr>
      </w:pPr>
    </w:p>
    <w:p w14:paraId="4BBB480A" w14:textId="5B3FD00D" w:rsidR="005C3495" w:rsidRPr="005C3495" w:rsidRDefault="005C3495" w:rsidP="00FB506D">
      <w:pPr>
        <w:ind w:left="-5"/>
        <w:rPr>
          <w:sz w:val="22"/>
          <w:szCs w:val="28"/>
        </w:rPr>
      </w:pPr>
      <w:r w:rsidRPr="005C3495">
        <w:rPr>
          <w:sz w:val="22"/>
          <w:szCs w:val="28"/>
        </w:rPr>
        <w:t xml:space="preserve">Voor </w:t>
      </w:r>
      <w:r w:rsidR="00463770" w:rsidRPr="00463770">
        <w:rPr>
          <w:color w:val="auto"/>
          <w:sz w:val="22"/>
          <w:szCs w:val="28"/>
        </w:rPr>
        <w:t>VME {naam}</w:t>
      </w:r>
      <w:r w:rsidRPr="005C3495">
        <w:rPr>
          <w:color w:val="EE0000"/>
          <w:sz w:val="22"/>
          <w:szCs w:val="28"/>
        </w:rPr>
        <w:t xml:space="preserve"> </w:t>
      </w:r>
      <w:r w:rsidRPr="005C3495">
        <w:rPr>
          <w:sz w:val="22"/>
          <w:szCs w:val="28"/>
        </w:rPr>
        <w:t xml:space="preserve">wordt uitgegaan van: </w:t>
      </w:r>
    </w:p>
    <w:p w14:paraId="6AC78571" w14:textId="77777777" w:rsidR="005C3495" w:rsidRPr="005C3495" w:rsidRDefault="005C3495" w:rsidP="00FB506D">
      <w:pPr>
        <w:jc w:val="left"/>
        <w:rPr>
          <w:sz w:val="22"/>
          <w:szCs w:val="28"/>
        </w:rPr>
      </w:pPr>
      <w:r w:rsidRPr="005C3495">
        <w:rPr>
          <w:sz w:val="22"/>
          <w:szCs w:val="28"/>
        </w:rPr>
        <w:t xml:space="preserve"> </w:t>
      </w:r>
    </w:p>
    <w:p w14:paraId="035729C7" w14:textId="55321A5A" w:rsidR="005C3495" w:rsidRPr="005C3495" w:rsidRDefault="005C3495" w:rsidP="009D5E81">
      <w:pPr>
        <w:numPr>
          <w:ilvl w:val="0"/>
          <w:numId w:val="30"/>
        </w:numPr>
        <w:ind w:right="2036"/>
        <w:rPr>
          <w:sz w:val="22"/>
          <w:szCs w:val="28"/>
        </w:rPr>
      </w:pPr>
      <w:r w:rsidRPr="005C3495">
        <w:rPr>
          <w:sz w:val="22"/>
          <w:szCs w:val="28"/>
        </w:rPr>
        <w:t xml:space="preserve">aantal appartementen: </w:t>
      </w:r>
      <w:r w:rsidR="009D5E81" w:rsidRPr="009D5E81">
        <w:rPr>
          <w:b/>
          <w:bCs/>
          <w:sz w:val="22"/>
          <w:szCs w:val="28"/>
        </w:rPr>
        <w:t>{</w:t>
      </w:r>
      <w:proofErr w:type="spellStart"/>
      <w:r w:rsidR="009D5E81" w:rsidRPr="009D5E81">
        <w:rPr>
          <w:b/>
          <w:bCs/>
          <w:sz w:val="22"/>
          <w:szCs w:val="28"/>
        </w:rPr>
        <w:t>aantal_appartementen</w:t>
      </w:r>
      <w:proofErr w:type="spellEnd"/>
      <w:r w:rsidR="009D5E81" w:rsidRPr="009D5E81">
        <w:rPr>
          <w:b/>
          <w:bCs/>
          <w:sz w:val="22"/>
          <w:szCs w:val="28"/>
        </w:rPr>
        <w:t>}</w:t>
      </w:r>
    </w:p>
    <w:p w14:paraId="31BC6E92" w14:textId="49CBD3EB" w:rsidR="009D5E81" w:rsidRPr="009D5E81" w:rsidRDefault="005C3495" w:rsidP="009D5E81">
      <w:pPr>
        <w:numPr>
          <w:ilvl w:val="0"/>
          <w:numId w:val="30"/>
        </w:numPr>
        <w:ind w:left="341" w:hanging="57"/>
        <w:jc w:val="left"/>
        <w:rPr>
          <w:sz w:val="22"/>
          <w:szCs w:val="28"/>
        </w:rPr>
      </w:pPr>
      <w:r w:rsidRPr="005C3495">
        <w:rPr>
          <w:sz w:val="22"/>
          <w:szCs w:val="28"/>
        </w:rPr>
        <w:t>representatieve gemiddelde oppervlakte per appartement:</w:t>
      </w:r>
      <w:r w:rsidR="009D5E81">
        <w:rPr>
          <w:sz w:val="22"/>
          <w:szCs w:val="28"/>
        </w:rPr>
        <w:t xml:space="preserve"> </w:t>
      </w:r>
      <w:r w:rsidR="009D5E81" w:rsidRPr="00105065">
        <w:rPr>
          <w:b/>
          <w:bCs/>
          <w:sz w:val="22"/>
          <w:szCs w:val="28"/>
        </w:rPr>
        <w:t>{</w:t>
      </w:r>
      <w:proofErr w:type="spellStart"/>
      <w:r w:rsidR="009D5E81" w:rsidRPr="00105065">
        <w:rPr>
          <w:b/>
          <w:bCs/>
          <w:sz w:val="22"/>
          <w:szCs w:val="28"/>
        </w:rPr>
        <w:t>gem_opp_appartement</w:t>
      </w:r>
      <w:proofErr w:type="spellEnd"/>
      <w:r w:rsidR="009D5E81">
        <w:rPr>
          <w:b/>
          <w:bCs/>
          <w:sz w:val="22"/>
          <w:szCs w:val="28"/>
        </w:rPr>
        <w:t>}</w:t>
      </w:r>
    </w:p>
    <w:p w14:paraId="41EA7628" w14:textId="67B5A4D5" w:rsidR="005C3495" w:rsidRPr="005C3495" w:rsidRDefault="005C3495" w:rsidP="009D5E81">
      <w:pPr>
        <w:numPr>
          <w:ilvl w:val="0"/>
          <w:numId w:val="30"/>
        </w:numPr>
        <w:ind w:right="2036"/>
        <w:rPr>
          <w:sz w:val="22"/>
          <w:szCs w:val="28"/>
        </w:rPr>
      </w:pPr>
      <w:r w:rsidRPr="005C3495">
        <w:rPr>
          <w:sz w:val="22"/>
          <w:szCs w:val="28"/>
        </w:rPr>
        <w:t xml:space="preserve">gemiddelde marktwaarde volgens referenties: </w:t>
      </w:r>
      <w:r w:rsidR="009D5E81">
        <w:rPr>
          <w:b/>
          <w:sz w:val="22"/>
          <w:szCs w:val="28"/>
        </w:rPr>
        <w:t>{</w:t>
      </w:r>
      <w:proofErr w:type="spellStart"/>
      <w:r w:rsidR="009D5E81">
        <w:rPr>
          <w:b/>
          <w:sz w:val="22"/>
          <w:szCs w:val="28"/>
        </w:rPr>
        <w:t>gem_marktwaarde</w:t>
      </w:r>
      <w:proofErr w:type="spellEnd"/>
      <w:r w:rsidR="009D5E81">
        <w:rPr>
          <w:b/>
          <w:sz w:val="22"/>
          <w:szCs w:val="28"/>
        </w:rPr>
        <w:t>}</w:t>
      </w:r>
      <w:r w:rsidRPr="005C3495">
        <w:rPr>
          <w:sz w:val="22"/>
          <w:szCs w:val="28"/>
        </w:rPr>
        <w:t xml:space="preserve"> </w:t>
      </w:r>
    </w:p>
    <w:p w14:paraId="6C51A485" w14:textId="77777777" w:rsidR="005C3495" w:rsidRDefault="005C3495" w:rsidP="00FB506D">
      <w:pPr>
        <w:rPr>
          <w:b/>
          <w:bCs/>
          <w:sz w:val="24"/>
          <w:szCs w:val="32"/>
        </w:rPr>
      </w:pPr>
    </w:p>
    <w:p w14:paraId="2B060BEB" w14:textId="22040DF7" w:rsidR="005C3495" w:rsidRDefault="005C3495" w:rsidP="00FB506D">
      <w:pPr>
        <w:rPr>
          <w:b/>
          <w:bCs/>
          <w:sz w:val="22"/>
          <w:szCs w:val="28"/>
        </w:rPr>
      </w:pPr>
      <w:r w:rsidRPr="005C3495">
        <w:rPr>
          <w:b/>
          <w:bCs/>
          <w:sz w:val="22"/>
          <w:szCs w:val="28"/>
        </w:rPr>
        <w:t>Referenties</w:t>
      </w:r>
    </w:p>
    <w:p w14:paraId="43D1BD64" w14:textId="77777777" w:rsidR="005C3495" w:rsidRDefault="005C3495" w:rsidP="00FB506D">
      <w:pPr>
        <w:rPr>
          <w:b/>
          <w:bCs/>
          <w:sz w:val="22"/>
          <w:szCs w:val="28"/>
        </w:rPr>
      </w:pPr>
    </w:p>
    <w:p w14:paraId="74021ED5" w14:textId="4AAA1D2C" w:rsidR="005C3495" w:rsidRPr="001204A3" w:rsidRDefault="005C3495" w:rsidP="00FB506D">
      <w:pPr>
        <w:ind w:left="-5"/>
        <w:rPr>
          <w:sz w:val="22"/>
          <w:szCs w:val="28"/>
        </w:rPr>
      </w:pPr>
      <w:r w:rsidRPr="001204A3">
        <w:rPr>
          <w:sz w:val="22"/>
          <w:szCs w:val="28"/>
        </w:rPr>
        <w:t xml:space="preserve">Onderstaande referenties zijn opgenomen als marktvergelijking voor appartementen in </w:t>
      </w:r>
      <w:r w:rsidR="00177405" w:rsidRPr="001204A3">
        <w:rPr>
          <w:color w:val="auto"/>
          <w:sz w:val="22"/>
          <w:szCs w:val="28"/>
        </w:rPr>
        <w:t>{gemeente}</w:t>
      </w:r>
      <w:r w:rsidRPr="001204A3">
        <w:rPr>
          <w:color w:val="EE0000"/>
          <w:sz w:val="22"/>
          <w:szCs w:val="28"/>
        </w:rPr>
        <w:t xml:space="preserve"> </w:t>
      </w:r>
      <w:r w:rsidRPr="001204A3">
        <w:rPr>
          <w:sz w:val="22"/>
          <w:szCs w:val="28"/>
        </w:rPr>
        <w:t xml:space="preserve">met een gelijkaardige ligging, schaal en typologie. De prijzen zijn indicatief en dienen uitsluitend als onderbouwing voor de </w:t>
      </w:r>
      <w:proofErr w:type="spellStart"/>
      <w:r w:rsidRPr="001204A3">
        <w:rPr>
          <w:sz w:val="22"/>
          <w:szCs w:val="28"/>
        </w:rPr>
        <w:t>waardesimulatie</w:t>
      </w:r>
      <w:proofErr w:type="spellEnd"/>
      <w:r w:rsidRPr="001204A3">
        <w:rPr>
          <w:sz w:val="22"/>
          <w:szCs w:val="28"/>
        </w:rPr>
        <w:t xml:space="preserve"> binnen dit renovatiemasterplan. </w:t>
      </w:r>
    </w:p>
    <w:p w14:paraId="3052CFFE" w14:textId="77777777" w:rsidR="005C3495" w:rsidRDefault="005C3495" w:rsidP="00FB506D">
      <w:pPr>
        <w:rPr>
          <w:b/>
          <w:bCs/>
          <w:sz w:val="28"/>
          <w:szCs w:val="36"/>
        </w:rPr>
      </w:pPr>
    </w:p>
    <w:tbl>
      <w:tblPr>
        <w:tblStyle w:val="TableGrid"/>
        <w:tblW w:w="10456" w:type="dxa"/>
        <w:tblInd w:w="-5" w:type="dxa"/>
        <w:tblCellMar>
          <w:top w:w="5" w:type="dxa"/>
          <w:left w:w="108" w:type="dxa"/>
          <w:right w:w="65" w:type="dxa"/>
        </w:tblCellMar>
        <w:tblLook w:val="04A0" w:firstRow="1" w:lastRow="0" w:firstColumn="1" w:lastColumn="0" w:noHBand="0" w:noVBand="1"/>
      </w:tblPr>
      <w:tblGrid>
        <w:gridCol w:w="1912"/>
        <w:gridCol w:w="1444"/>
        <w:gridCol w:w="1582"/>
        <w:gridCol w:w="1583"/>
        <w:gridCol w:w="1244"/>
        <w:gridCol w:w="1447"/>
        <w:gridCol w:w="1244"/>
      </w:tblGrid>
      <w:tr w:rsidR="005C3495" w14:paraId="5D466840" w14:textId="77777777" w:rsidTr="00272310">
        <w:trPr>
          <w:trHeight w:val="289"/>
        </w:trPr>
        <w:tc>
          <w:tcPr>
            <w:tcW w:w="1912" w:type="dxa"/>
            <w:tcBorders>
              <w:top w:val="single" w:sz="4" w:space="0" w:color="D6E3BC"/>
              <w:left w:val="single" w:sz="4" w:space="0" w:color="D6E3BC"/>
              <w:bottom w:val="single" w:sz="12" w:space="0" w:color="C2D69B"/>
              <w:right w:val="single" w:sz="4" w:space="0" w:color="D6E3BC"/>
            </w:tcBorders>
          </w:tcPr>
          <w:p w14:paraId="7072D699" w14:textId="77777777" w:rsidR="005C3495" w:rsidRDefault="005C3495" w:rsidP="00FB506D">
            <w:pPr>
              <w:jc w:val="left"/>
            </w:pPr>
            <w:r>
              <w:rPr>
                <w:b/>
              </w:rPr>
              <w:t xml:space="preserve">Adres </w:t>
            </w:r>
          </w:p>
        </w:tc>
        <w:tc>
          <w:tcPr>
            <w:tcW w:w="1444" w:type="dxa"/>
            <w:tcBorders>
              <w:top w:val="single" w:sz="4" w:space="0" w:color="D6E3BC"/>
              <w:left w:val="single" w:sz="4" w:space="0" w:color="D6E3BC"/>
              <w:bottom w:val="single" w:sz="12" w:space="0" w:color="C2D69B"/>
              <w:right w:val="single" w:sz="4" w:space="0" w:color="D6E3BC"/>
            </w:tcBorders>
          </w:tcPr>
          <w:p w14:paraId="009F9875" w14:textId="77777777" w:rsidR="005C3495" w:rsidRDefault="005C3495" w:rsidP="00FB506D">
            <w:pPr>
              <w:jc w:val="left"/>
            </w:pPr>
            <w:r>
              <w:rPr>
                <w:b/>
              </w:rPr>
              <w:t xml:space="preserve">Vraagprijs </w:t>
            </w:r>
          </w:p>
        </w:tc>
        <w:tc>
          <w:tcPr>
            <w:tcW w:w="1582" w:type="dxa"/>
            <w:tcBorders>
              <w:top w:val="single" w:sz="4" w:space="0" w:color="D6E3BC"/>
              <w:left w:val="single" w:sz="4" w:space="0" w:color="D6E3BC"/>
              <w:bottom w:val="single" w:sz="12" w:space="0" w:color="C2D69B"/>
              <w:right w:val="single" w:sz="4" w:space="0" w:color="D6E3BC"/>
            </w:tcBorders>
          </w:tcPr>
          <w:p w14:paraId="05A87123" w14:textId="77777777" w:rsidR="005C3495" w:rsidRDefault="005C3495" w:rsidP="00FB506D">
            <w:pPr>
              <w:jc w:val="left"/>
            </w:pPr>
            <w:r>
              <w:rPr>
                <w:b/>
              </w:rPr>
              <w:t xml:space="preserve">Oppervlakte </w:t>
            </w:r>
          </w:p>
        </w:tc>
        <w:tc>
          <w:tcPr>
            <w:tcW w:w="1583" w:type="dxa"/>
            <w:tcBorders>
              <w:top w:val="single" w:sz="4" w:space="0" w:color="D6E3BC"/>
              <w:left w:val="single" w:sz="4" w:space="0" w:color="D6E3BC"/>
              <w:bottom w:val="single" w:sz="12" w:space="0" w:color="C2D69B"/>
              <w:right w:val="single" w:sz="4" w:space="0" w:color="D6E3BC"/>
            </w:tcBorders>
          </w:tcPr>
          <w:p w14:paraId="2A08FAC6" w14:textId="77777777" w:rsidR="005C3495" w:rsidRDefault="005C3495" w:rsidP="00FB506D">
            <w:pPr>
              <w:jc w:val="left"/>
            </w:pPr>
            <w:r>
              <w:rPr>
                <w:b/>
              </w:rPr>
              <w:t xml:space="preserve">Prijs per m² </w:t>
            </w:r>
          </w:p>
        </w:tc>
        <w:tc>
          <w:tcPr>
            <w:tcW w:w="1244" w:type="dxa"/>
            <w:tcBorders>
              <w:top w:val="single" w:sz="4" w:space="0" w:color="D6E3BC"/>
              <w:left w:val="single" w:sz="4" w:space="0" w:color="D6E3BC"/>
              <w:bottom w:val="single" w:sz="12" w:space="0" w:color="C2D69B"/>
              <w:right w:val="single" w:sz="4" w:space="0" w:color="D6E3BC"/>
            </w:tcBorders>
          </w:tcPr>
          <w:p w14:paraId="35893F9A" w14:textId="77777777" w:rsidR="005C3495" w:rsidRDefault="005C3495" w:rsidP="00FB506D">
            <w:pPr>
              <w:ind w:left="2"/>
              <w:jc w:val="left"/>
            </w:pPr>
            <w:r>
              <w:rPr>
                <w:b/>
              </w:rPr>
              <w:t xml:space="preserve">Bouwjaar </w:t>
            </w:r>
          </w:p>
        </w:tc>
        <w:tc>
          <w:tcPr>
            <w:tcW w:w="1447" w:type="dxa"/>
            <w:tcBorders>
              <w:top w:val="single" w:sz="4" w:space="0" w:color="D6E3BC"/>
              <w:left w:val="single" w:sz="4" w:space="0" w:color="D6E3BC"/>
              <w:bottom w:val="single" w:sz="12" w:space="0" w:color="C2D69B"/>
              <w:right w:val="single" w:sz="4" w:space="0" w:color="D6E3BC"/>
            </w:tcBorders>
          </w:tcPr>
          <w:p w14:paraId="6D59BDF0" w14:textId="77777777" w:rsidR="005C3495" w:rsidRDefault="005C3495" w:rsidP="00FB506D">
            <w:pPr>
              <w:jc w:val="left"/>
            </w:pPr>
            <w:r>
              <w:rPr>
                <w:b/>
              </w:rPr>
              <w:t xml:space="preserve">EPC-label </w:t>
            </w:r>
          </w:p>
        </w:tc>
        <w:tc>
          <w:tcPr>
            <w:tcW w:w="1244" w:type="dxa"/>
            <w:tcBorders>
              <w:top w:val="single" w:sz="4" w:space="0" w:color="D6E3BC"/>
              <w:left w:val="single" w:sz="4" w:space="0" w:color="D6E3BC"/>
              <w:bottom w:val="single" w:sz="12" w:space="0" w:color="C2D69B"/>
              <w:right w:val="single" w:sz="4" w:space="0" w:color="D6E3BC"/>
            </w:tcBorders>
          </w:tcPr>
          <w:p w14:paraId="26D8912E" w14:textId="77777777" w:rsidR="005C3495" w:rsidRDefault="005C3495" w:rsidP="00FB506D">
            <w:pPr>
              <w:ind w:left="2"/>
              <w:jc w:val="left"/>
            </w:pPr>
            <w:r>
              <w:rPr>
                <w:b/>
              </w:rPr>
              <w:t xml:space="preserve">EPC-score </w:t>
            </w:r>
          </w:p>
        </w:tc>
      </w:tr>
      <w:tr w:rsidR="005C3495" w14:paraId="118723E8" w14:textId="77777777" w:rsidTr="00272310">
        <w:trPr>
          <w:trHeight w:val="289"/>
        </w:trPr>
        <w:tc>
          <w:tcPr>
            <w:tcW w:w="1912" w:type="dxa"/>
            <w:tcBorders>
              <w:top w:val="single" w:sz="12" w:space="0" w:color="C2D69B"/>
              <w:left w:val="single" w:sz="4" w:space="0" w:color="D6E3BC"/>
              <w:bottom w:val="single" w:sz="4" w:space="0" w:color="D6E3BC"/>
              <w:right w:val="single" w:sz="4" w:space="0" w:color="D6E3BC"/>
            </w:tcBorders>
          </w:tcPr>
          <w:p w14:paraId="711A5795" w14:textId="2092EE59" w:rsidR="005C3495" w:rsidRPr="001204A3" w:rsidRDefault="00FF4C52" w:rsidP="00FB506D">
            <w:pPr>
              <w:jc w:val="left"/>
              <w:rPr>
                <w:sz w:val="18"/>
                <w:szCs w:val="18"/>
              </w:rPr>
            </w:pPr>
            <w:r w:rsidRPr="001204A3">
              <w:rPr>
                <w:sz w:val="18"/>
                <w:szCs w:val="18"/>
              </w:rPr>
              <w:t>{#referentie</w:t>
            </w:r>
            <w:r w:rsidR="00272310">
              <w:rPr>
                <w:sz w:val="18"/>
                <w:szCs w:val="18"/>
              </w:rPr>
              <w:t>s</w:t>
            </w:r>
            <w:r w:rsidRPr="001204A3">
              <w:rPr>
                <w:sz w:val="18"/>
                <w:szCs w:val="18"/>
              </w:rPr>
              <w:t>}{adres}</w:t>
            </w:r>
          </w:p>
        </w:tc>
        <w:tc>
          <w:tcPr>
            <w:tcW w:w="1444" w:type="dxa"/>
            <w:tcBorders>
              <w:top w:val="single" w:sz="12" w:space="0" w:color="C2D69B"/>
              <w:left w:val="single" w:sz="4" w:space="0" w:color="D6E3BC"/>
              <w:bottom w:val="single" w:sz="4" w:space="0" w:color="D6E3BC"/>
              <w:right w:val="single" w:sz="4" w:space="0" w:color="D6E3BC"/>
            </w:tcBorders>
          </w:tcPr>
          <w:p w14:paraId="1A9EE465" w14:textId="433DAE09" w:rsidR="005C3495" w:rsidRPr="001204A3" w:rsidRDefault="001204A3" w:rsidP="00FB506D">
            <w:pPr>
              <w:jc w:val="left"/>
              <w:rPr>
                <w:sz w:val="18"/>
                <w:szCs w:val="18"/>
              </w:rPr>
            </w:pPr>
            <w:r w:rsidRPr="001204A3">
              <w:rPr>
                <w:sz w:val="18"/>
                <w:szCs w:val="18"/>
              </w:rPr>
              <w:t>{vraagprijs}</w:t>
            </w:r>
          </w:p>
        </w:tc>
        <w:tc>
          <w:tcPr>
            <w:tcW w:w="1582" w:type="dxa"/>
            <w:tcBorders>
              <w:top w:val="single" w:sz="12" w:space="0" w:color="C2D69B"/>
              <w:left w:val="single" w:sz="4" w:space="0" w:color="D6E3BC"/>
              <w:bottom w:val="single" w:sz="4" w:space="0" w:color="D6E3BC"/>
              <w:right w:val="single" w:sz="4" w:space="0" w:color="D6E3BC"/>
            </w:tcBorders>
          </w:tcPr>
          <w:p w14:paraId="5CACB481" w14:textId="106F5CF6" w:rsidR="005C3495" w:rsidRPr="001204A3" w:rsidRDefault="001204A3" w:rsidP="00FB506D">
            <w:pPr>
              <w:jc w:val="left"/>
              <w:rPr>
                <w:sz w:val="18"/>
                <w:szCs w:val="18"/>
              </w:rPr>
            </w:pPr>
            <w:r w:rsidRPr="001204A3">
              <w:rPr>
                <w:sz w:val="18"/>
                <w:szCs w:val="18"/>
              </w:rPr>
              <w:t>{oppervlakte}</w:t>
            </w:r>
          </w:p>
        </w:tc>
        <w:tc>
          <w:tcPr>
            <w:tcW w:w="1583" w:type="dxa"/>
            <w:tcBorders>
              <w:top w:val="single" w:sz="12" w:space="0" w:color="C2D69B"/>
              <w:left w:val="single" w:sz="4" w:space="0" w:color="D6E3BC"/>
              <w:bottom w:val="single" w:sz="4" w:space="0" w:color="D6E3BC"/>
              <w:right w:val="single" w:sz="4" w:space="0" w:color="D6E3BC"/>
            </w:tcBorders>
          </w:tcPr>
          <w:p w14:paraId="6895B372" w14:textId="6DE9993B" w:rsidR="005C3495" w:rsidRPr="001204A3" w:rsidRDefault="001204A3" w:rsidP="00FB506D">
            <w:pPr>
              <w:jc w:val="left"/>
              <w:rPr>
                <w:sz w:val="18"/>
                <w:szCs w:val="18"/>
              </w:rPr>
            </w:pPr>
            <w:r w:rsidRPr="001204A3">
              <w:rPr>
                <w:sz w:val="18"/>
                <w:szCs w:val="18"/>
              </w:rPr>
              <w:t>{</w:t>
            </w:r>
            <w:proofErr w:type="spellStart"/>
            <w:r w:rsidRPr="001204A3">
              <w:rPr>
                <w:sz w:val="18"/>
                <w:szCs w:val="18"/>
              </w:rPr>
              <w:t>prijs_per</w:t>
            </w:r>
            <w:proofErr w:type="spellEnd"/>
            <w:r w:rsidRPr="001204A3">
              <w:rPr>
                <w:sz w:val="18"/>
                <w:szCs w:val="18"/>
              </w:rPr>
              <w:t>}</w:t>
            </w:r>
          </w:p>
        </w:tc>
        <w:tc>
          <w:tcPr>
            <w:tcW w:w="1244" w:type="dxa"/>
            <w:tcBorders>
              <w:top w:val="single" w:sz="12" w:space="0" w:color="C2D69B"/>
              <w:left w:val="single" w:sz="4" w:space="0" w:color="D6E3BC"/>
              <w:bottom w:val="single" w:sz="4" w:space="0" w:color="D6E3BC"/>
              <w:right w:val="single" w:sz="4" w:space="0" w:color="D6E3BC"/>
            </w:tcBorders>
          </w:tcPr>
          <w:p w14:paraId="5211FC8C" w14:textId="26DF7B4E" w:rsidR="005C3495" w:rsidRPr="001204A3" w:rsidRDefault="001204A3" w:rsidP="00FB506D">
            <w:pPr>
              <w:ind w:left="2"/>
              <w:jc w:val="left"/>
              <w:rPr>
                <w:sz w:val="18"/>
                <w:szCs w:val="18"/>
              </w:rPr>
            </w:pPr>
            <w:r w:rsidRPr="001204A3">
              <w:rPr>
                <w:sz w:val="18"/>
                <w:szCs w:val="18"/>
              </w:rPr>
              <w:t>{bouwjaar}</w:t>
            </w:r>
          </w:p>
        </w:tc>
        <w:tc>
          <w:tcPr>
            <w:tcW w:w="1447" w:type="dxa"/>
            <w:tcBorders>
              <w:top w:val="single" w:sz="12" w:space="0" w:color="C2D69B"/>
              <w:left w:val="single" w:sz="4" w:space="0" w:color="D6E3BC"/>
              <w:bottom w:val="single" w:sz="4" w:space="0" w:color="D6E3BC"/>
              <w:right w:val="single" w:sz="4" w:space="0" w:color="D6E3BC"/>
            </w:tcBorders>
          </w:tcPr>
          <w:p w14:paraId="1712626D" w14:textId="1DADF159" w:rsidR="005C3495" w:rsidRPr="001204A3" w:rsidRDefault="001204A3" w:rsidP="00FB506D">
            <w:pPr>
              <w:jc w:val="left"/>
              <w:rPr>
                <w:sz w:val="18"/>
                <w:szCs w:val="18"/>
              </w:rPr>
            </w:pPr>
            <w:r w:rsidRPr="001204A3">
              <w:rPr>
                <w:sz w:val="18"/>
                <w:szCs w:val="18"/>
              </w:rPr>
              <w:t>{</w:t>
            </w:r>
            <w:proofErr w:type="spellStart"/>
            <w:r w:rsidRPr="001204A3">
              <w:rPr>
                <w:sz w:val="18"/>
                <w:szCs w:val="18"/>
              </w:rPr>
              <w:t>EPC_label</w:t>
            </w:r>
            <w:proofErr w:type="spellEnd"/>
            <w:r w:rsidRPr="001204A3">
              <w:rPr>
                <w:sz w:val="18"/>
                <w:szCs w:val="18"/>
              </w:rPr>
              <w:t>}</w:t>
            </w:r>
            <w:r w:rsidR="005C3495" w:rsidRPr="001204A3">
              <w:rPr>
                <w:sz w:val="18"/>
                <w:szCs w:val="18"/>
              </w:rPr>
              <w:t xml:space="preserve"> </w:t>
            </w:r>
          </w:p>
        </w:tc>
        <w:tc>
          <w:tcPr>
            <w:tcW w:w="1244" w:type="dxa"/>
            <w:tcBorders>
              <w:top w:val="single" w:sz="12" w:space="0" w:color="C2D69B"/>
              <w:left w:val="single" w:sz="4" w:space="0" w:color="D6E3BC"/>
              <w:bottom w:val="single" w:sz="4" w:space="0" w:color="D6E3BC"/>
              <w:right w:val="single" w:sz="4" w:space="0" w:color="D6E3BC"/>
            </w:tcBorders>
          </w:tcPr>
          <w:p w14:paraId="3756A1BA" w14:textId="73F2E046" w:rsidR="005C3495" w:rsidRPr="001204A3" w:rsidRDefault="001204A3" w:rsidP="00FB506D">
            <w:pPr>
              <w:ind w:left="2"/>
              <w:jc w:val="left"/>
              <w:rPr>
                <w:sz w:val="18"/>
                <w:szCs w:val="18"/>
              </w:rPr>
            </w:pPr>
            <w:r w:rsidRPr="001204A3">
              <w:rPr>
                <w:sz w:val="18"/>
                <w:szCs w:val="18"/>
              </w:rPr>
              <w:t>{</w:t>
            </w:r>
            <w:proofErr w:type="spellStart"/>
            <w:r w:rsidRPr="001204A3">
              <w:rPr>
                <w:sz w:val="18"/>
                <w:szCs w:val="18"/>
              </w:rPr>
              <w:t>EPC</w:t>
            </w:r>
            <w:r w:rsidRPr="001204A3">
              <w:rPr>
                <w:sz w:val="18"/>
                <w:szCs w:val="18"/>
              </w:rPr>
              <w:softHyphen/>
              <w:t>_score</w:t>
            </w:r>
            <w:proofErr w:type="spellEnd"/>
            <w:r>
              <w:rPr>
                <w:sz w:val="18"/>
                <w:szCs w:val="18"/>
              </w:rPr>
              <w:t>}</w:t>
            </w:r>
            <w:r w:rsidR="00663DB1">
              <w:rPr>
                <w:sz w:val="18"/>
                <w:szCs w:val="18"/>
              </w:rPr>
              <w:t xml:space="preserve"> </w:t>
            </w:r>
            <w:r w:rsidR="00272310">
              <w:rPr>
                <w:sz w:val="18"/>
                <w:szCs w:val="18"/>
              </w:rPr>
              <w:t>{/referenties}</w:t>
            </w:r>
          </w:p>
        </w:tc>
      </w:tr>
    </w:tbl>
    <w:p w14:paraId="2628F258" w14:textId="77777777" w:rsidR="001204A3" w:rsidRPr="001204A3" w:rsidRDefault="001204A3" w:rsidP="00FB506D">
      <w:pPr>
        <w:rPr>
          <w:sz w:val="18"/>
          <w:szCs w:val="18"/>
        </w:rPr>
      </w:pPr>
    </w:p>
    <w:p w14:paraId="6268A9F9" w14:textId="00CC6948" w:rsidR="005C3495" w:rsidRDefault="005C3495" w:rsidP="00FB506D">
      <w:pPr>
        <w:rPr>
          <w:b/>
          <w:bCs/>
          <w:sz w:val="22"/>
          <w:szCs w:val="28"/>
        </w:rPr>
      </w:pPr>
      <w:r>
        <w:rPr>
          <w:b/>
          <w:bCs/>
          <w:sz w:val="22"/>
          <w:szCs w:val="28"/>
        </w:rPr>
        <w:t>Berekening huidige vastgoedwaarde</w:t>
      </w:r>
      <w:r w:rsidR="00E812DD">
        <w:rPr>
          <w:b/>
          <w:bCs/>
          <w:sz w:val="22"/>
          <w:szCs w:val="28"/>
        </w:rPr>
        <w:t xml:space="preserve"> VME {naam}</w:t>
      </w:r>
    </w:p>
    <w:p w14:paraId="72F67F31" w14:textId="77777777" w:rsidR="005C3495" w:rsidRDefault="005C3495" w:rsidP="00FB506D">
      <w:pPr>
        <w:rPr>
          <w:b/>
          <w:bCs/>
          <w:sz w:val="22"/>
          <w:szCs w:val="28"/>
        </w:rPr>
      </w:pPr>
    </w:p>
    <w:p w14:paraId="6BA75CEF" w14:textId="7CE6D167" w:rsidR="00FB506D" w:rsidRDefault="001204A3" w:rsidP="00FB506D">
      <w:pPr>
        <w:rPr>
          <w:color w:val="auto"/>
          <w:sz w:val="22"/>
          <w:szCs w:val="28"/>
        </w:rPr>
      </w:pPr>
      <w:r w:rsidRPr="001204A3">
        <w:rPr>
          <w:color w:val="auto"/>
          <w:sz w:val="22"/>
          <w:szCs w:val="28"/>
        </w:rPr>
        <w:t xml:space="preserve">Op basis van bovenstaande referenties bedraagt de gemiddelde marktwaarde afgerond </w:t>
      </w:r>
      <w:r w:rsidRPr="001204A3">
        <w:rPr>
          <w:b/>
          <w:bCs/>
          <w:color w:val="auto"/>
          <w:sz w:val="22"/>
          <w:szCs w:val="28"/>
        </w:rPr>
        <w:t>{</w:t>
      </w:r>
      <w:proofErr w:type="spellStart"/>
      <w:r w:rsidRPr="001204A3">
        <w:rPr>
          <w:b/>
          <w:bCs/>
          <w:color w:val="auto"/>
          <w:sz w:val="22"/>
          <w:szCs w:val="28"/>
        </w:rPr>
        <w:t>gem_marktwaarde</w:t>
      </w:r>
      <w:proofErr w:type="spellEnd"/>
      <w:r w:rsidRPr="001204A3">
        <w:rPr>
          <w:b/>
          <w:bCs/>
          <w:color w:val="auto"/>
          <w:sz w:val="22"/>
          <w:szCs w:val="28"/>
        </w:rPr>
        <w:t>}</w:t>
      </w:r>
      <w:r w:rsidRPr="001204A3">
        <w:rPr>
          <w:color w:val="auto"/>
          <w:sz w:val="22"/>
          <w:szCs w:val="28"/>
        </w:rPr>
        <w:t xml:space="preserve">. Voor een representatief appartement van </w:t>
      </w:r>
      <w:r w:rsidRPr="001204A3">
        <w:rPr>
          <w:b/>
          <w:bCs/>
          <w:color w:val="auto"/>
          <w:sz w:val="22"/>
          <w:szCs w:val="28"/>
        </w:rPr>
        <w:t>{</w:t>
      </w:r>
      <w:proofErr w:type="spellStart"/>
      <w:r w:rsidRPr="001204A3">
        <w:rPr>
          <w:b/>
          <w:bCs/>
          <w:color w:val="auto"/>
          <w:sz w:val="22"/>
          <w:szCs w:val="28"/>
        </w:rPr>
        <w:t>gem_opp_appartement</w:t>
      </w:r>
      <w:proofErr w:type="spellEnd"/>
      <w:r w:rsidRPr="001204A3">
        <w:rPr>
          <w:b/>
          <w:bCs/>
          <w:color w:val="auto"/>
          <w:sz w:val="22"/>
          <w:szCs w:val="28"/>
        </w:rPr>
        <w:t xml:space="preserve">} </w:t>
      </w:r>
      <w:r w:rsidRPr="001204A3">
        <w:rPr>
          <w:color w:val="auto"/>
          <w:sz w:val="22"/>
          <w:szCs w:val="28"/>
        </w:rPr>
        <w:t>resulteert dit in een gemiddelde marktwaarde van:</w:t>
      </w:r>
    </w:p>
    <w:p w14:paraId="2F993A71" w14:textId="77777777" w:rsidR="001204A3" w:rsidRDefault="001204A3" w:rsidP="00FB506D">
      <w:pPr>
        <w:rPr>
          <w:color w:val="auto"/>
          <w:sz w:val="22"/>
          <w:szCs w:val="28"/>
        </w:rPr>
      </w:pPr>
    </w:p>
    <w:p w14:paraId="23810925" w14:textId="12E8C83E" w:rsidR="001204A3" w:rsidRDefault="001204A3" w:rsidP="00FB506D">
      <w:pPr>
        <w:rPr>
          <w:b/>
          <w:bCs/>
          <w:color w:val="auto"/>
          <w:sz w:val="22"/>
          <w:szCs w:val="28"/>
        </w:rPr>
      </w:pPr>
      <w:r w:rsidRPr="001204A3">
        <w:rPr>
          <w:b/>
          <w:bCs/>
          <w:color w:val="auto"/>
          <w:sz w:val="22"/>
          <w:szCs w:val="28"/>
        </w:rPr>
        <w:t>{</w:t>
      </w:r>
      <w:proofErr w:type="spellStart"/>
      <w:r w:rsidRPr="001204A3">
        <w:rPr>
          <w:b/>
          <w:bCs/>
          <w:color w:val="auto"/>
          <w:sz w:val="22"/>
          <w:szCs w:val="28"/>
        </w:rPr>
        <w:t>gem_opp_appartement</w:t>
      </w:r>
      <w:proofErr w:type="spellEnd"/>
      <w:r w:rsidRPr="001204A3">
        <w:rPr>
          <w:b/>
          <w:bCs/>
          <w:color w:val="auto"/>
          <w:sz w:val="22"/>
          <w:szCs w:val="28"/>
        </w:rPr>
        <w:t>} × {</w:t>
      </w:r>
      <w:proofErr w:type="spellStart"/>
      <w:r w:rsidRPr="001204A3">
        <w:rPr>
          <w:b/>
          <w:bCs/>
          <w:color w:val="auto"/>
          <w:sz w:val="22"/>
          <w:szCs w:val="28"/>
        </w:rPr>
        <w:t>gem_marktwaarde</w:t>
      </w:r>
      <w:proofErr w:type="spellEnd"/>
      <w:r w:rsidRPr="001204A3">
        <w:rPr>
          <w:b/>
          <w:bCs/>
          <w:color w:val="auto"/>
          <w:sz w:val="22"/>
          <w:szCs w:val="28"/>
        </w:rPr>
        <w:t xml:space="preserve">} = </w:t>
      </w:r>
      <w:r>
        <w:rPr>
          <w:b/>
          <w:bCs/>
          <w:color w:val="auto"/>
          <w:sz w:val="22"/>
          <w:szCs w:val="28"/>
        </w:rPr>
        <w:t>{</w:t>
      </w:r>
      <w:proofErr w:type="spellStart"/>
      <w:r>
        <w:rPr>
          <w:b/>
          <w:bCs/>
          <w:color w:val="auto"/>
          <w:sz w:val="22"/>
          <w:szCs w:val="28"/>
        </w:rPr>
        <w:t>tot_per_appartement</w:t>
      </w:r>
      <w:proofErr w:type="spellEnd"/>
      <w:r>
        <w:rPr>
          <w:b/>
          <w:bCs/>
          <w:color w:val="auto"/>
          <w:sz w:val="22"/>
          <w:szCs w:val="28"/>
        </w:rPr>
        <w:t>}</w:t>
      </w:r>
      <w:r w:rsidRPr="001204A3">
        <w:rPr>
          <w:b/>
          <w:bCs/>
          <w:color w:val="auto"/>
          <w:sz w:val="22"/>
          <w:szCs w:val="28"/>
        </w:rPr>
        <w:t xml:space="preserve"> per appartement</w:t>
      </w:r>
    </w:p>
    <w:p w14:paraId="3C8C68EE" w14:textId="77777777" w:rsidR="001204A3" w:rsidRDefault="001204A3" w:rsidP="00FB506D">
      <w:pPr>
        <w:rPr>
          <w:b/>
          <w:bCs/>
          <w:color w:val="auto"/>
          <w:sz w:val="22"/>
          <w:szCs w:val="28"/>
        </w:rPr>
      </w:pPr>
    </w:p>
    <w:p w14:paraId="76FA7E4F" w14:textId="3969C6D6" w:rsidR="001204A3" w:rsidRPr="001204A3" w:rsidRDefault="001204A3" w:rsidP="00FB506D">
      <w:pPr>
        <w:rPr>
          <w:color w:val="auto"/>
          <w:sz w:val="22"/>
          <w:szCs w:val="28"/>
        </w:rPr>
      </w:pPr>
      <w:r w:rsidRPr="001204A3">
        <w:rPr>
          <w:color w:val="auto"/>
          <w:sz w:val="22"/>
          <w:szCs w:val="28"/>
        </w:rPr>
        <w:t xml:space="preserve">Voor de volledige residentie met </w:t>
      </w:r>
      <w:r w:rsidRPr="001204A3">
        <w:rPr>
          <w:b/>
          <w:bCs/>
          <w:color w:val="auto"/>
          <w:sz w:val="22"/>
          <w:szCs w:val="28"/>
        </w:rPr>
        <w:t>{</w:t>
      </w:r>
      <w:proofErr w:type="spellStart"/>
      <w:r w:rsidRPr="001204A3">
        <w:rPr>
          <w:b/>
          <w:bCs/>
          <w:color w:val="auto"/>
          <w:sz w:val="22"/>
          <w:szCs w:val="28"/>
        </w:rPr>
        <w:t>aantal_appartementen</w:t>
      </w:r>
      <w:proofErr w:type="spellEnd"/>
      <w:r w:rsidRPr="001204A3">
        <w:rPr>
          <w:b/>
          <w:bCs/>
          <w:color w:val="auto"/>
          <w:sz w:val="22"/>
          <w:szCs w:val="28"/>
        </w:rPr>
        <w:t>}</w:t>
      </w:r>
      <w:r w:rsidRPr="00CA63CA">
        <w:rPr>
          <w:b/>
          <w:bCs/>
          <w:color w:val="auto"/>
          <w:sz w:val="22"/>
          <w:szCs w:val="28"/>
        </w:rPr>
        <w:t xml:space="preserve"> appartementen</w:t>
      </w:r>
      <w:r w:rsidRPr="001204A3">
        <w:rPr>
          <w:color w:val="auto"/>
          <w:sz w:val="22"/>
          <w:szCs w:val="28"/>
        </w:rPr>
        <w:t xml:space="preserve"> geeft dit volgende indicatieve waarde:</w:t>
      </w:r>
    </w:p>
    <w:p w14:paraId="6D6C1E7F" w14:textId="77777777" w:rsidR="00FB506D" w:rsidRPr="00FB506D" w:rsidRDefault="00FB506D" w:rsidP="00FB506D">
      <w:pPr>
        <w:rPr>
          <w:sz w:val="22"/>
          <w:szCs w:val="28"/>
        </w:rPr>
      </w:pPr>
    </w:p>
    <w:tbl>
      <w:tblPr>
        <w:tblStyle w:val="TableGrid"/>
        <w:tblW w:w="5908" w:type="dxa"/>
        <w:tblInd w:w="2451" w:type="dxa"/>
        <w:tblCellMar>
          <w:top w:w="5" w:type="dxa"/>
          <w:left w:w="108" w:type="dxa"/>
          <w:right w:w="68" w:type="dxa"/>
        </w:tblCellMar>
        <w:tblLook w:val="04A0" w:firstRow="1" w:lastRow="0" w:firstColumn="1" w:lastColumn="0" w:noHBand="0" w:noVBand="1"/>
      </w:tblPr>
      <w:tblGrid>
        <w:gridCol w:w="2530"/>
        <w:gridCol w:w="3378"/>
      </w:tblGrid>
      <w:tr w:rsidR="00FB506D" w14:paraId="092646CB" w14:textId="77777777" w:rsidTr="00CA63CA">
        <w:trPr>
          <w:trHeight w:val="264"/>
        </w:trPr>
        <w:tc>
          <w:tcPr>
            <w:tcW w:w="2530" w:type="dxa"/>
            <w:tcBorders>
              <w:top w:val="single" w:sz="4" w:space="0" w:color="D6E3BC"/>
              <w:left w:val="single" w:sz="4" w:space="0" w:color="D6E3BC"/>
              <w:bottom w:val="single" w:sz="12" w:space="0" w:color="C2D69B"/>
              <w:right w:val="single" w:sz="4" w:space="0" w:color="D6E3BC"/>
            </w:tcBorders>
          </w:tcPr>
          <w:p w14:paraId="4400D870" w14:textId="77777777" w:rsidR="00FB506D" w:rsidRDefault="00FB506D" w:rsidP="00FB506D">
            <w:pPr>
              <w:ind w:left="1"/>
              <w:jc w:val="left"/>
            </w:pPr>
            <w:r>
              <w:t xml:space="preserve">Parameter </w:t>
            </w:r>
          </w:p>
        </w:tc>
        <w:tc>
          <w:tcPr>
            <w:tcW w:w="3378" w:type="dxa"/>
            <w:tcBorders>
              <w:top w:val="single" w:sz="4" w:space="0" w:color="D6E3BC"/>
              <w:left w:val="single" w:sz="4" w:space="0" w:color="D6E3BC"/>
              <w:bottom w:val="single" w:sz="12" w:space="0" w:color="C2D69B"/>
              <w:right w:val="single" w:sz="4" w:space="0" w:color="D6E3BC"/>
            </w:tcBorders>
          </w:tcPr>
          <w:p w14:paraId="6F7C2863" w14:textId="77777777" w:rsidR="00FB506D" w:rsidRDefault="00FB506D" w:rsidP="00FB506D">
            <w:pPr>
              <w:jc w:val="left"/>
            </w:pPr>
            <w:r>
              <w:t xml:space="preserve">Waarde </w:t>
            </w:r>
          </w:p>
        </w:tc>
      </w:tr>
      <w:tr w:rsidR="00FB506D" w14:paraId="08345512" w14:textId="77777777" w:rsidTr="00CA63CA">
        <w:trPr>
          <w:trHeight w:val="266"/>
        </w:trPr>
        <w:tc>
          <w:tcPr>
            <w:tcW w:w="2530" w:type="dxa"/>
            <w:tcBorders>
              <w:top w:val="single" w:sz="12" w:space="0" w:color="C2D69B"/>
              <w:left w:val="single" w:sz="4" w:space="0" w:color="D6E3BC"/>
              <w:bottom w:val="single" w:sz="4" w:space="0" w:color="D6E3BC"/>
              <w:right w:val="single" w:sz="4" w:space="0" w:color="D6E3BC"/>
            </w:tcBorders>
          </w:tcPr>
          <w:p w14:paraId="1C7691B8" w14:textId="77777777" w:rsidR="00FB506D" w:rsidRDefault="00FB506D" w:rsidP="00FB506D">
            <w:pPr>
              <w:ind w:left="1"/>
              <w:jc w:val="left"/>
            </w:pPr>
            <w:r>
              <w:t xml:space="preserve">Gemiddelde oppervlakte per appartement </w:t>
            </w:r>
          </w:p>
        </w:tc>
        <w:tc>
          <w:tcPr>
            <w:tcW w:w="3378" w:type="dxa"/>
            <w:tcBorders>
              <w:top w:val="single" w:sz="12" w:space="0" w:color="C2D69B"/>
              <w:left w:val="single" w:sz="4" w:space="0" w:color="D6E3BC"/>
              <w:bottom w:val="single" w:sz="4" w:space="0" w:color="D6E3BC"/>
              <w:right w:val="single" w:sz="4" w:space="0" w:color="D6E3BC"/>
            </w:tcBorders>
          </w:tcPr>
          <w:p w14:paraId="0BC10D9F" w14:textId="1F776C70" w:rsidR="00FB506D" w:rsidRPr="00CA63CA" w:rsidRDefault="00CA63CA" w:rsidP="00FB506D">
            <w:pPr>
              <w:jc w:val="left"/>
            </w:pPr>
            <w:r w:rsidRPr="00CA63CA">
              <w:rPr>
                <w:color w:val="auto"/>
                <w:sz w:val="22"/>
                <w:szCs w:val="28"/>
              </w:rPr>
              <w:t>{</w:t>
            </w:r>
            <w:proofErr w:type="spellStart"/>
            <w:r w:rsidRPr="00CA63CA">
              <w:rPr>
                <w:color w:val="auto"/>
                <w:sz w:val="22"/>
                <w:szCs w:val="28"/>
              </w:rPr>
              <w:t>gem_opp_appartement</w:t>
            </w:r>
            <w:proofErr w:type="spellEnd"/>
            <w:r w:rsidRPr="00CA63CA">
              <w:rPr>
                <w:color w:val="auto"/>
                <w:sz w:val="22"/>
                <w:szCs w:val="28"/>
              </w:rPr>
              <w:t>}</w:t>
            </w:r>
          </w:p>
        </w:tc>
      </w:tr>
      <w:tr w:rsidR="00FB506D" w14:paraId="34883D29" w14:textId="77777777" w:rsidTr="00CA63CA">
        <w:trPr>
          <w:trHeight w:val="252"/>
        </w:trPr>
        <w:tc>
          <w:tcPr>
            <w:tcW w:w="2530" w:type="dxa"/>
            <w:tcBorders>
              <w:top w:val="single" w:sz="4" w:space="0" w:color="D6E3BC"/>
              <w:left w:val="single" w:sz="4" w:space="0" w:color="D6E3BC"/>
              <w:bottom w:val="single" w:sz="4" w:space="0" w:color="D6E3BC"/>
              <w:right w:val="single" w:sz="4" w:space="0" w:color="D6E3BC"/>
            </w:tcBorders>
          </w:tcPr>
          <w:p w14:paraId="5AB051E1" w14:textId="77777777" w:rsidR="00FB506D" w:rsidRDefault="00FB506D" w:rsidP="00FB506D">
            <w:pPr>
              <w:ind w:left="1"/>
              <w:jc w:val="left"/>
            </w:pPr>
            <w:r>
              <w:t xml:space="preserve">Gemiddelde prijs per m² </w:t>
            </w:r>
          </w:p>
        </w:tc>
        <w:tc>
          <w:tcPr>
            <w:tcW w:w="3378" w:type="dxa"/>
            <w:tcBorders>
              <w:top w:val="single" w:sz="4" w:space="0" w:color="D6E3BC"/>
              <w:left w:val="single" w:sz="4" w:space="0" w:color="D6E3BC"/>
              <w:bottom w:val="single" w:sz="4" w:space="0" w:color="D6E3BC"/>
              <w:right w:val="single" w:sz="4" w:space="0" w:color="D6E3BC"/>
            </w:tcBorders>
          </w:tcPr>
          <w:p w14:paraId="39420360" w14:textId="6439819D" w:rsidR="00FB506D" w:rsidRPr="00CA63CA" w:rsidRDefault="00CA63CA" w:rsidP="00FB506D">
            <w:pPr>
              <w:jc w:val="left"/>
            </w:pPr>
            <w:r w:rsidRPr="00CA63CA">
              <w:rPr>
                <w:sz w:val="22"/>
                <w:szCs w:val="28"/>
              </w:rPr>
              <w:t>{</w:t>
            </w:r>
            <w:proofErr w:type="spellStart"/>
            <w:r w:rsidRPr="00CA63CA">
              <w:rPr>
                <w:sz w:val="22"/>
                <w:szCs w:val="28"/>
              </w:rPr>
              <w:t>gem_marktwaarde</w:t>
            </w:r>
            <w:proofErr w:type="spellEnd"/>
            <w:r w:rsidRPr="00CA63CA">
              <w:rPr>
                <w:sz w:val="22"/>
                <w:szCs w:val="28"/>
              </w:rPr>
              <w:t>}</w:t>
            </w:r>
          </w:p>
        </w:tc>
      </w:tr>
      <w:tr w:rsidR="00FB506D" w14:paraId="11588925" w14:textId="77777777" w:rsidTr="00CA63CA">
        <w:trPr>
          <w:trHeight w:val="254"/>
        </w:trPr>
        <w:tc>
          <w:tcPr>
            <w:tcW w:w="2530" w:type="dxa"/>
            <w:tcBorders>
              <w:top w:val="single" w:sz="4" w:space="0" w:color="D6E3BC"/>
              <w:left w:val="single" w:sz="4" w:space="0" w:color="D6E3BC"/>
              <w:bottom w:val="single" w:sz="4" w:space="0" w:color="D6E3BC"/>
              <w:right w:val="single" w:sz="4" w:space="0" w:color="D6E3BC"/>
            </w:tcBorders>
          </w:tcPr>
          <w:p w14:paraId="699F2C14" w14:textId="77777777" w:rsidR="00FB506D" w:rsidRDefault="00FB506D" w:rsidP="00FB506D">
            <w:pPr>
              <w:ind w:left="1"/>
              <w:jc w:val="left"/>
            </w:pPr>
            <w:r>
              <w:t xml:space="preserve">Gemiddelde waarde per appartement </w:t>
            </w:r>
          </w:p>
        </w:tc>
        <w:tc>
          <w:tcPr>
            <w:tcW w:w="3378" w:type="dxa"/>
            <w:tcBorders>
              <w:top w:val="single" w:sz="4" w:space="0" w:color="D6E3BC"/>
              <w:left w:val="single" w:sz="4" w:space="0" w:color="D6E3BC"/>
              <w:bottom w:val="single" w:sz="4" w:space="0" w:color="D6E3BC"/>
              <w:right w:val="single" w:sz="4" w:space="0" w:color="D6E3BC"/>
            </w:tcBorders>
          </w:tcPr>
          <w:p w14:paraId="1A6AE178" w14:textId="48D3E680" w:rsidR="00FB506D" w:rsidRPr="00CA63CA" w:rsidRDefault="00CA63CA" w:rsidP="00FB506D">
            <w:pPr>
              <w:jc w:val="left"/>
            </w:pPr>
            <w:r w:rsidRPr="00CA63CA">
              <w:rPr>
                <w:color w:val="auto"/>
                <w:sz w:val="22"/>
                <w:szCs w:val="28"/>
              </w:rPr>
              <w:t>{</w:t>
            </w:r>
            <w:proofErr w:type="spellStart"/>
            <w:r w:rsidRPr="00CA63CA">
              <w:rPr>
                <w:color w:val="auto"/>
                <w:sz w:val="22"/>
                <w:szCs w:val="28"/>
              </w:rPr>
              <w:t>tot_per_appartement</w:t>
            </w:r>
            <w:proofErr w:type="spellEnd"/>
            <w:r w:rsidRPr="00CA63CA">
              <w:rPr>
                <w:color w:val="auto"/>
                <w:sz w:val="22"/>
                <w:szCs w:val="28"/>
              </w:rPr>
              <w:t>}</w:t>
            </w:r>
          </w:p>
        </w:tc>
      </w:tr>
      <w:tr w:rsidR="00FB506D" w14:paraId="2BD4F6A0" w14:textId="77777777" w:rsidTr="00CA63CA">
        <w:trPr>
          <w:trHeight w:val="254"/>
        </w:trPr>
        <w:tc>
          <w:tcPr>
            <w:tcW w:w="2530" w:type="dxa"/>
            <w:tcBorders>
              <w:top w:val="single" w:sz="4" w:space="0" w:color="D6E3BC"/>
              <w:left w:val="single" w:sz="4" w:space="0" w:color="D6E3BC"/>
              <w:bottom w:val="single" w:sz="4" w:space="0" w:color="D6E3BC"/>
              <w:right w:val="single" w:sz="4" w:space="0" w:color="D6E3BC"/>
            </w:tcBorders>
          </w:tcPr>
          <w:p w14:paraId="0C920E09" w14:textId="77777777" w:rsidR="00FB506D" w:rsidRDefault="00FB506D" w:rsidP="00FB506D">
            <w:pPr>
              <w:ind w:left="1"/>
              <w:jc w:val="left"/>
            </w:pPr>
            <w:r>
              <w:t xml:space="preserve">Aantal appartementen </w:t>
            </w:r>
          </w:p>
        </w:tc>
        <w:tc>
          <w:tcPr>
            <w:tcW w:w="3378" w:type="dxa"/>
            <w:tcBorders>
              <w:top w:val="single" w:sz="4" w:space="0" w:color="D6E3BC"/>
              <w:left w:val="single" w:sz="4" w:space="0" w:color="D6E3BC"/>
              <w:bottom w:val="single" w:sz="4" w:space="0" w:color="D6E3BC"/>
              <w:right w:val="single" w:sz="4" w:space="0" w:color="D6E3BC"/>
            </w:tcBorders>
          </w:tcPr>
          <w:p w14:paraId="5A312E95" w14:textId="7CA4EF15" w:rsidR="00FB506D" w:rsidRPr="00CA63CA" w:rsidRDefault="00CA63CA" w:rsidP="00FB506D">
            <w:pPr>
              <w:jc w:val="left"/>
            </w:pPr>
            <w:r w:rsidRPr="00CA63CA">
              <w:rPr>
                <w:color w:val="auto"/>
                <w:sz w:val="22"/>
                <w:szCs w:val="28"/>
              </w:rPr>
              <w:t>{</w:t>
            </w:r>
            <w:proofErr w:type="spellStart"/>
            <w:r w:rsidRPr="00CA63CA">
              <w:rPr>
                <w:color w:val="auto"/>
                <w:sz w:val="22"/>
                <w:szCs w:val="28"/>
              </w:rPr>
              <w:t>aantal_appartementen</w:t>
            </w:r>
            <w:proofErr w:type="spellEnd"/>
            <w:r w:rsidRPr="00CA63CA">
              <w:rPr>
                <w:color w:val="auto"/>
                <w:sz w:val="22"/>
                <w:szCs w:val="28"/>
              </w:rPr>
              <w:t>}</w:t>
            </w:r>
          </w:p>
        </w:tc>
      </w:tr>
      <w:tr w:rsidR="00FB506D" w14:paraId="3E1171EF" w14:textId="77777777" w:rsidTr="00CA63CA">
        <w:trPr>
          <w:trHeight w:val="254"/>
        </w:trPr>
        <w:tc>
          <w:tcPr>
            <w:tcW w:w="2530" w:type="dxa"/>
            <w:tcBorders>
              <w:top w:val="single" w:sz="4" w:space="0" w:color="D6E3BC"/>
              <w:left w:val="single" w:sz="4" w:space="0" w:color="D6E3BC"/>
              <w:bottom w:val="single" w:sz="4" w:space="0" w:color="D6E3BC"/>
              <w:right w:val="single" w:sz="4" w:space="0" w:color="D6E3BC"/>
            </w:tcBorders>
          </w:tcPr>
          <w:p w14:paraId="24063291" w14:textId="77777777" w:rsidR="00FB506D" w:rsidRDefault="00FB506D" w:rsidP="00FB506D">
            <w:pPr>
              <w:ind w:left="1"/>
              <w:jc w:val="left"/>
            </w:pPr>
            <w:r>
              <w:lastRenderedPageBreak/>
              <w:t xml:space="preserve">Indicatieve totale vastgoedwaarde residentie </w:t>
            </w:r>
          </w:p>
        </w:tc>
        <w:tc>
          <w:tcPr>
            <w:tcW w:w="3378" w:type="dxa"/>
            <w:tcBorders>
              <w:top w:val="single" w:sz="4" w:space="0" w:color="D6E3BC"/>
              <w:left w:val="single" w:sz="4" w:space="0" w:color="D6E3BC"/>
              <w:bottom w:val="single" w:sz="4" w:space="0" w:color="D6E3BC"/>
              <w:right w:val="single" w:sz="4" w:space="0" w:color="D6E3BC"/>
            </w:tcBorders>
          </w:tcPr>
          <w:p w14:paraId="1CCEA15F" w14:textId="3DEB09E1" w:rsidR="00FB506D" w:rsidRPr="00CA63CA" w:rsidRDefault="00CA63CA" w:rsidP="00FB506D">
            <w:pPr>
              <w:jc w:val="left"/>
              <w:rPr>
                <w:b/>
                <w:bCs/>
              </w:rPr>
            </w:pPr>
            <w:r w:rsidRPr="00CA63CA">
              <w:rPr>
                <w:b/>
                <w:bCs/>
              </w:rPr>
              <w:t>{</w:t>
            </w:r>
            <w:proofErr w:type="spellStart"/>
            <w:r w:rsidRPr="00CA63CA">
              <w:rPr>
                <w:b/>
                <w:bCs/>
              </w:rPr>
              <w:t>tot_vastgoedwaarde</w:t>
            </w:r>
            <w:proofErr w:type="spellEnd"/>
            <w:r w:rsidRPr="00CA63CA">
              <w:rPr>
                <w:b/>
                <w:bCs/>
              </w:rPr>
              <w:t>}</w:t>
            </w:r>
          </w:p>
        </w:tc>
      </w:tr>
    </w:tbl>
    <w:p w14:paraId="19173F79" w14:textId="77777777" w:rsidR="005C3495" w:rsidRDefault="005C3495" w:rsidP="00FB506D">
      <w:pPr>
        <w:rPr>
          <w:b/>
          <w:bCs/>
          <w:sz w:val="22"/>
          <w:szCs w:val="28"/>
        </w:rPr>
      </w:pPr>
    </w:p>
    <w:p w14:paraId="23DE2F40" w14:textId="77777777" w:rsidR="00CA63CA" w:rsidRDefault="00CA63CA" w:rsidP="00FB506D">
      <w:pPr>
        <w:rPr>
          <w:sz w:val="22"/>
          <w:szCs w:val="28"/>
        </w:rPr>
      </w:pPr>
      <w:r w:rsidRPr="00CA63CA">
        <w:rPr>
          <w:sz w:val="22"/>
          <w:szCs w:val="28"/>
        </w:rPr>
        <w:t xml:space="preserve">De huidige vastgoedwaarde van VME </w:t>
      </w:r>
      <w:r>
        <w:rPr>
          <w:sz w:val="22"/>
          <w:szCs w:val="28"/>
        </w:rPr>
        <w:t>{naam}</w:t>
      </w:r>
      <w:r w:rsidRPr="00CA63CA">
        <w:rPr>
          <w:sz w:val="22"/>
          <w:szCs w:val="28"/>
        </w:rPr>
        <w:t xml:space="preserve"> wordt op basis van deze benadering indicatief geraamd op afgerond: </w:t>
      </w:r>
    </w:p>
    <w:p w14:paraId="643D3A13" w14:textId="3DFC665D" w:rsidR="00CA63CA" w:rsidRDefault="00CA63CA" w:rsidP="00FB506D">
      <w:pPr>
        <w:rPr>
          <w:b/>
          <w:bCs/>
          <w:sz w:val="22"/>
          <w:szCs w:val="28"/>
        </w:rPr>
      </w:pPr>
      <w:r>
        <w:rPr>
          <w:b/>
          <w:bCs/>
          <w:sz w:val="22"/>
          <w:szCs w:val="28"/>
        </w:rPr>
        <w:t>{</w:t>
      </w:r>
      <w:proofErr w:type="spellStart"/>
      <w:r>
        <w:rPr>
          <w:b/>
          <w:bCs/>
          <w:sz w:val="22"/>
          <w:szCs w:val="28"/>
        </w:rPr>
        <w:t>vastgoedwaarde_afgerond</w:t>
      </w:r>
      <w:proofErr w:type="spellEnd"/>
      <w:r>
        <w:rPr>
          <w:b/>
          <w:bCs/>
          <w:sz w:val="22"/>
          <w:szCs w:val="28"/>
        </w:rPr>
        <w:t>}</w:t>
      </w:r>
    </w:p>
    <w:p w14:paraId="546C578F" w14:textId="77777777" w:rsidR="00FB506D" w:rsidRDefault="00FB506D" w:rsidP="00815321">
      <w:pPr>
        <w:rPr>
          <w:color w:val="EE0000"/>
          <w:sz w:val="22"/>
          <w:szCs w:val="28"/>
        </w:rPr>
      </w:pPr>
    </w:p>
    <w:p w14:paraId="313A7E0C" w14:textId="581BE482" w:rsidR="00FB506D" w:rsidRDefault="00FB506D" w:rsidP="00815321">
      <w:pPr>
        <w:rPr>
          <w:b/>
          <w:bCs/>
          <w:color w:val="auto"/>
          <w:sz w:val="22"/>
          <w:szCs w:val="28"/>
        </w:rPr>
      </w:pPr>
      <w:r w:rsidRPr="00FB506D">
        <w:rPr>
          <w:b/>
          <w:bCs/>
          <w:color w:val="auto"/>
          <w:sz w:val="22"/>
          <w:szCs w:val="28"/>
        </w:rPr>
        <w:t>Evolutie van de vastgoedwaarde zonder renovatie</w:t>
      </w:r>
    </w:p>
    <w:p w14:paraId="269D20B5" w14:textId="77777777" w:rsidR="00FB506D" w:rsidRDefault="00FB506D" w:rsidP="00FB506D">
      <w:pPr>
        <w:rPr>
          <w:b/>
          <w:bCs/>
          <w:color w:val="auto"/>
          <w:sz w:val="22"/>
          <w:szCs w:val="28"/>
        </w:rPr>
      </w:pPr>
    </w:p>
    <w:p w14:paraId="331064B4" w14:textId="77777777" w:rsidR="00FB506D" w:rsidRPr="00FB506D" w:rsidRDefault="00FB506D" w:rsidP="00FB506D">
      <w:pPr>
        <w:ind w:left="-5"/>
        <w:rPr>
          <w:sz w:val="22"/>
          <w:szCs w:val="28"/>
        </w:rPr>
      </w:pPr>
      <w:r w:rsidRPr="00FB506D">
        <w:rPr>
          <w:sz w:val="22"/>
          <w:szCs w:val="28"/>
        </w:rPr>
        <w:t xml:space="preserve">Om de toekomstige waardeontwikkeling van de residentie in kaart te brengen, wordt een simulatie gemaakt over een periode van 20 jaar. Hierbij wordt rekening gehouden met twee tegengestelde effecten. </w:t>
      </w:r>
    </w:p>
    <w:p w14:paraId="16F41DB7" w14:textId="77777777" w:rsidR="00FB506D" w:rsidRPr="00FB506D" w:rsidRDefault="00FB506D" w:rsidP="00FB506D">
      <w:pPr>
        <w:jc w:val="left"/>
        <w:rPr>
          <w:sz w:val="22"/>
          <w:szCs w:val="28"/>
        </w:rPr>
      </w:pPr>
      <w:r w:rsidRPr="00FB506D">
        <w:rPr>
          <w:sz w:val="22"/>
          <w:szCs w:val="28"/>
        </w:rPr>
        <w:t xml:space="preserve"> </w:t>
      </w:r>
    </w:p>
    <w:p w14:paraId="2E24C488" w14:textId="77777777" w:rsidR="00FB506D" w:rsidRPr="00FB506D" w:rsidRDefault="00FB506D" w:rsidP="00FB506D">
      <w:pPr>
        <w:ind w:left="-5"/>
        <w:rPr>
          <w:sz w:val="22"/>
          <w:szCs w:val="28"/>
        </w:rPr>
      </w:pPr>
      <w:r w:rsidRPr="00FB506D">
        <w:rPr>
          <w:sz w:val="22"/>
          <w:szCs w:val="28"/>
        </w:rPr>
        <w:t xml:space="preserve">Enerzijds wordt uitgegaan van een algemene marktindexatie van </w:t>
      </w:r>
      <w:r w:rsidRPr="00FB506D">
        <w:rPr>
          <w:b/>
          <w:sz w:val="22"/>
          <w:szCs w:val="28"/>
        </w:rPr>
        <w:t>2% per jaar</w:t>
      </w:r>
      <w:r w:rsidRPr="00FB506D">
        <w:rPr>
          <w:sz w:val="22"/>
          <w:szCs w:val="28"/>
        </w:rPr>
        <w:t xml:space="preserve">, die de verwachte evolutie van vastgoedprijzen op lange termijn benadert. Anderzijds wordt een verouderingsfactor toegepast. Deze houdt rekening met de technische slijtage van het gebouw, de toenemende onderhoudsnoden, de veroudering van de gebouwschil en technische installaties, en het feit dat energetisch minder performante gebouwen op termijn minder aantrekkelijk worden op de vastgoedmarkt. </w:t>
      </w:r>
    </w:p>
    <w:p w14:paraId="53946115" w14:textId="77777777" w:rsidR="00FB506D" w:rsidRPr="00FB506D" w:rsidRDefault="00FB506D" w:rsidP="00FB506D">
      <w:pPr>
        <w:jc w:val="left"/>
        <w:rPr>
          <w:sz w:val="22"/>
          <w:szCs w:val="28"/>
        </w:rPr>
      </w:pPr>
      <w:r w:rsidRPr="00FB506D">
        <w:rPr>
          <w:sz w:val="22"/>
          <w:szCs w:val="28"/>
        </w:rPr>
        <w:t xml:space="preserve"> </w:t>
      </w:r>
    </w:p>
    <w:p w14:paraId="7E5D4DFF" w14:textId="77777777" w:rsidR="00FB506D" w:rsidRDefault="00FB506D" w:rsidP="00FB506D">
      <w:pPr>
        <w:ind w:left="-5"/>
        <w:rPr>
          <w:sz w:val="22"/>
          <w:szCs w:val="28"/>
        </w:rPr>
      </w:pPr>
      <w:r w:rsidRPr="00FB506D">
        <w:rPr>
          <w:sz w:val="22"/>
          <w:szCs w:val="28"/>
        </w:rPr>
        <w:t xml:space="preserve">Zonder grondige renovatie kan de residentie initieel nog mee evolueren met de algemene vastgoedmarkt. Op langere termijn zal de technische en energetische veroudering echter zwaarder doorwegen. Hierdoor vlakt de waardeontwikkeling af en kan de residentie, ondanks algemene marktgroei, relatief aan waarde verliezen ten opzichte van energetisch gerenoveerde gebouwen in de omgeving. </w:t>
      </w:r>
    </w:p>
    <w:p w14:paraId="5FF47A84" w14:textId="77777777" w:rsidR="00FB506D" w:rsidRDefault="00FB506D" w:rsidP="00FB506D">
      <w:pPr>
        <w:ind w:left="-5"/>
        <w:rPr>
          <w:sz w:val="22"/>
          <w:szCs w:val="28"/>
        </w:rPr>
      </w:pPr>
    </w:p>
    <w:p w14:paraId="2C0AE0BA" w14:textId="385C0016" w:rsidR="00FB506D" w:rsidRPr="00FB506D" w:rsidRDefault="00FB506D" w:rsidP="00FB506D">
      <w:pPr>
        <w:ind w:left="-5"/>
        <w:rPr>
          <w:b/>
          <w:bCs/>
          <w:sz w:val="24"/>
          <w:szCs w:val="32"/>
        </w:rPr>
      </w:pPr>
      <w:r w:rsidRPr="00FB506D">
        <w:rPr>
          <w:b/>
          <w:bCs/>
          <w:sz w:val="22"/>
          <w:szCs w:val="28"/>
        </w:rPr>
        <w:t>Impact van renovatiemaatregelen op de vastgoedwaarde</w:t>
      </w:r>
    </w:p>
    <w:p w14:paraId="177B0677" w14:textId="77777777" w:rsidR="00FB506D" w:rsidRDefault="00FB506D" w:rsidP="00FB506D">
      <w:pPr>
        <w:rPr>
          <w:b/>
          <w:bCs/>
          <w:color w:val="auto"/>
          <w:sz w:val="22"/>
          <w:szCs w:val="28"/>
        </w:rPr>
      </w:pPr>
    </w:p>
    <w:p w14:paraId="22FD3610" w14:textId="46D0D20A" w:rsidR="00FB506D" w:rsidRPr="00FB506D" w:rsidRDefault="00FB506D" w:rsidP="00FB506D">
      <w:pPr>
        <w:ind w:left="-5"/>
        <w:rPr>
          <w:sz w:val="22"/>
          <w:szCs w:val="28"/>
        </w:rPr>
      </w:pPr>
      <w:r w:rsidRPr="00FB506D">
        <w:rPr>
          <w:sz w:val="22"/>
          <w:szCs w:val="28"/>
        </w:rPr>
        <w:t xml:space="preserve">Bij uitvoering van renovatiemaatregelen wordt naast het behoud van de technische staat ook een meerwaarde-effect verwacht. Dit effect is afhankelijk van het type ingreep, de zichtbaarheid voor kandidaat-kopers, de impact op het </w:t>
      </w:r>
      <w:r w:rsidR="00BC1669" w:rsidRPr="00FB506D">
        <w:rPr>
          <w:sz w:val="22"/>
          <w:szCs w:val="28"/>
        </w:rPr>
        <w:t>EPC label</w:t>
      </w:r>
      <w:r w:rsidRPr="00FB506D">
        <w:rPr>
          <w:sz w:val="22"/>
          <w:szCs w:val="28"/>
        </w:rPr>
        <w:t xml:space="preserve">, het comfortniveau en de algemene uitstraling van het gebouw. </w:t>
      </w:r>
    </w:p>
    <w:p w14:paraId="670FD2B6" w14:textId="77777777" w:rsidR="00FB506D" w:rsidRPr="00FB506D" w:rsidRDefault="00FB506D" w:rsidP="00FB506D">
      <w:pPr>
        <w:spacing w:line="259" w:lineRule="auto"/>
        <w:jc w:val="left"/>
        <w:rPr>
          <w:sz w:val="22"/>
          <w:szCs w:val="28"/>
        </w:rPr>
      </w:pPr>
      <w:r w:rsidRPr="00FB506D">
        <w:rPr>
          <w:sz w:val="22"/>
          <w:szCs w:val="28"/>
        </w:rPr>
        <w:t xml:space="preserve"> </w:t>
      </w:r>
    </w:p>
    <w:p w14:paraId="65137438" w14:textId="77777777" w:rsidR="00FB506D" w:rsidRPr="00FB506D" w:rsidRDefault="00FB506D" w:rsidP="00FB506D">
      <w:pPr>
        <w:ind w:left="-5"/>
        <w:rPr>
          <w:sz w:val="22"/>
          <w:szCs w:val="28"/>
        </w:rPr>
      </w:pPr>
      <w:r w:rsidRPr="00FB506D">
        <w:rPr>
          <w:sz w:val="22"/>
          <w:szCs w:val="28"/>
        </w:rPr>
        <w:t xml:space="preserve">Maatregelen met een directe invloed op de vastgoedwaarde zijn onder meer: </w:t>
      </w:r>
    </w:p>
    <w:p w14:paraId="365E7BF6" w14:textId="77777777" w:rsidR="00FB506D" w:rsidRPr="00FB506D" w:rsidRDefault="00FB506D" w:rsidP="00FB506D">
      <w:pPr>
        <w:spacing w:line="259" w:lineRule="auto"/>
        <w:jc w:val="left"/>
        <w:rPr>
          <w:sz w:val="22"/>
          <w:szCs w:val="28"/>
        </w:rPr>
      </w:pPr>
      <w:r w:rsidRPr="00FB506D">
        <w:rPr>
          <w:sz w:val="22"/>
          <w:szCs w:val="28"/>
        </w:rPr>
        <w:t xml:space="preserve"> </w:t>
      </w:r>
    </w:p>
    <w:p w14:paraId="61C64A42"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renovatie en energetische verbetering van gevels; </w:t>
      </w:r>
    </w:p>
    <w:p w14:paraId="0F1BA12B"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vernieuwing van buitenschrijnwerk en beglazing; </w:t>
      </w:r>
    </w:p>
    <w:p w14:paraId="3202A445"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dakrenovatie met bijkomende isolatie; </w:t>
      </w:r>
    </w:p>
    <w:p w14:paraId="2A64C701"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verbetering van terrassen en balustrades; </w:t>
      </w:r>
    </w:p>
    <w:p w14:paraId="77334654"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aanpak van betonherstellingen en waterdichtingen; </w:t>
      </w:r>
    </w:p>
    <w:p w14:paraId="051E03F9"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verbetering van brandveiligheid en gebruiksveiligheid; </w:t>
      </w:r>
    </w:p>
    <w:p w14:paraId="6B8B19E2"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integratie van energiezuinige installaties of hernieuwbare energie; </w:t>
      </w:r>
    </w:p>
    <w:p w14:paraId="526CD64E" w14:textId="77777777" w:rsidR="00FB506D" w:rsidRPr="00FB506D" w:rsidRDefault="00FB506D" w:rsidP="00FB506D">
      <w:pPr>
        <w:numPr>
          <w:ilvl w:val="0"/>
          <w:numId w:val="20"/>
        </w:numPr>
        <w:spacing w:line="251" w:lineRule="auto"/>
        <w:ind w:right="143" w:hanging="360"/>
        <w:rPr>
          <w:sz w:val="22"/>
          <w:szCs w:val="28"/>
        </w:rPr>
      </w:pPr>
      <w:r w:rsidRPr="00FB506D">
        <w:rPr>
          <w:sz w:val="22"/>
          <w:szCs w:val="28"/>
        </w:rPr>
        <w:t xml:space="preserve">verhoging van wooncomfort en esthetische kwaliteit. </w:t>
      </w:r>
    </w:p>
    <w:p w14:paraId="34665B0F" w14:textId="77777777" w:rsidR="00FB506D" w:rsidRPr="00FB506D" w:rsidRDefault="00FB506D" w:rsidP="00FB506D">
      <w:pPr>
        <w:spacing w:line="259" w:lineRule="auto"/>
        <w:jc w:val="left"/>
        <w:rPr>
          <w:sz w:val="22"/>
          <w:szCs w:val="28"/>
        </w:rPr>
      </w:pPr>
      <w:r w:rsidRPr="00FB506D">
        <w:rPr>
          <w:sz w:val="22"/>
          <w:szCs w:val="28"/>
        </w:rPr>
        <w:t xml:space="preserve"> </w:t>
      </w:r>
    </w:p>
    <w:p w14:paraId="55C0176E" w14:textId="77777777" w:rsidR="00FB506D" w:rsidRPr="00FB506D" w:rsidRDefault="00FB506D" w:rsidP="00FB506D">
      <w:pPr>
        <w:ind w:left="-5"/>
        <w:rPr>
          <w:sz w:val="22"/>
          <w:szCs w:val="28"/>
        </w:rPr>
      </w:pPr>
      <w:r w:rsidRPr="00FB506D">
        <w:rPr>
          <w:sz w:val="22"/>
          <w:szCs w:val="28"/>
        </w:rPr>
        <w:t xml:space="preserve">In het jaar waarin renovatiemaatregelen worden uitgevoerd, wordt de berekende meerwaarde toegevoegd aan de geprojecteerde vastgoedwaarde. Deze meerwaarde wordt indicatief bepaald op basis van de investeringskost, vermenigvuldigd met een meerwaardefactor. De meerwaardefactor verschilt per maatregel: ingrepen die zichtbaar zijn, het EPC-label verbeteren of het comfort verhogen, hebben doorgaans een groter effect dan louter technische onderhoudsingrepen. </w:t>
      </w:r>
    </w:p>
    <w:p w14:paraId="454FADA7" w14:textId="77777777" w:rsidR="00FB506D" w:rsidRDefault="00FB506D" w:rsidP="00FB506D">
      <w:pPr>
        <w:spacing w:line="259" w:lineRule="auto"/>
        <w:jc w:val="left"/>
        <w:rPr>
          <w:b/>
        </w:rPr>
      </w:pPr>
      <w:r>
        <w:rPr>
          <w:b/>
        </w:rPr>
        <w:t xml:space="preserve"> </w:t>
      </w:r>
    </w:p>
    <w:p w14:paraId="36575531" w14:textId="7DBDC2EA" w:rsidR="00FB506D" w:rsidRPr="00FB506D" w:rsidRDefault="00FB506D" w:rsidP="00FB506D">
      <w:pPr>
        <w:spacing w:line="259" w:lineRule="auto"/>
        <w:jc w:val="left"/>
        <w:rPr>
          <w:b/>
          <w:sz w:val="24"/>
          <w:szCs w:val="32"/>
        </w:rPr>
      </w:pPr>
      <w:r w:rsidRPr="00FB506D">
        <w:rPr>
          <w:b/>
          <w:sz w:val="22"/>
          <w:szCs w:val="28"/>
        </w:rPr>
        <w:t>Conclusie</w:t>
      </w:r>
    </w:p>
    <w:p w14:paraId="2CC179F4" w14:textId="77777777" w:rsidR="00FB506D" w:rsidRDefault="00FB506D" w:rsidP="00FB506D">
      <w:pPr>
        <w:spacing w:line="259" w:lineRule="auto"/>
        <w:jc w:val="left"/>
        <w:rPr>
          <w:bCs/>
          <w:sz w:val="22"/>
          <w:szCs w:val="28"/>
        </w:rPr>
      </w:pPr>
    </w:p>
    <w:p w14:paraId="28650F6D" w14:textId="1A8B66F5" w:rsidR="00FB506D" w:rsidRPr="00FB506D" w:rsidRDefault="00FB506D" w:rsidP="00FB506D">
      <w:pPr>
        <w:ind w:left="-5"/>
        <w:rPr>
          <w:sz w:val="22"/>
          <w:szCs w:val="28"/>
        </w:rPr>
      </w:pPr>
      <w:r w:rsidRPr="00FB506D">
        <w:rPr>
          <w:sz w:val="22"/>
          <w:szCs w:val="28"/>
        </w:rPr>
        <w:t xml:space="preserve">De huidige indicatieve vastgoedwaarde van </w:t>
      </w:r>
      <w:r w:rsidR="00463770" w:rsidRPr="00463770">
        <w:rPr>
          <w:color w:val="auto"/>
          <w:sz w:val="22"/>
          <w:szCs w:val="28"/>
        </w:rPr>
        <w:t>VME {naam}</w:t>
      </w:r>
      <w:r w:rsidR="00463770">
        <w:rPr>
          <w:color w:val="auto"/>
          <w:sz w:val="22"/>
          <w:szCs w:val="28"/>
        </w:rPr>
        <w:t xml:space="preserve"> </w:t>
      </w:r>
      <w:r w:rsidRPr="00FB506D">
        <w:rPr>
          <w:sz w:val="22"/>
          <w:szCs w:val="28"/>
        </w:rPr>
        <w:t xml:space="preserve">wordt geraamd op circa </w:t>
      </w:r>
      <w:r w:rsidR="00CA63CA" w:rsidRPr="00270D97">
        <w:rPr>
          <w:b/>
          <w:color w:val="auto"/>
          <w:sz w:val="22"/>
          <w:szCs w:val="28"/>
        </w:rPr>
        <w:t>{</w:t>
      </w:r>
      <w:proofErr w:type="spellStart"/>
      <w:r w:rsidR="00CA63CA" w:rsidRPr="00270D97">
        <w:rPr>
          <w:b/>
          <w:color w:val="auto"/>
          <w:sz w:val="22"/>
          <w:szCs w:val="28"/>
        </w:rPr>
        <w:t>afgerond_miljoen</w:t>
      </w:r>
      <w:proofErr w:type="spellEnd"/>
      <w:r w:rsidR="00CA63CA" w:rsidRPr="00270D97">
        <w:rPr>
          <w:b/>
          <w:color w:val="auto"/>
          <w:sz w:val="22"/>
          <w:szCs w:val="28"/>
        </w:rPr>
        <w:t>}</w:t>
      </w:r>
      <w:r w:rsidRPr="00270D97">
        <w:rPr>
          <w:b/>
          <w:color w:val="auto"/>
          <w:sz w:val="22"/>
          <w:szCs w:val="28"/>
        </w:rPr>
        <w:t xml:space="preserve"> miljoen</w:t>
      </w:r>
      <w:r w:rsidRPr="00FB506D">
        <w:rPr>
          <w:sz w:val="22"/>
          <w:szCs w:val="28"/>
        </w:rPr>
        <w:t xml:space="preserve">. Deze waarde is gebaseerd op een representatieve gemiddelde </w:t>
      </w:r>
      <w:proofErr w:type="spellStart"/>
      <w:r w:rsidRPr="00FB506D">
        <w:rPr>
          <w:sz w:val="22"/>
          <w:szCs w:val="28"/>
        </w:rPr>
        <w:t>appartementwaarde</w:t>
      </w:r>
      <w:proofErr w:type="spellEnd"/>
      <w:r w:rsidRPr="00FB506D">
        <w:rPr>
          <w:sz w:val="22"/>
          <w:szCs w:val="28"/>
        </w:rPr>
        <w:t xml:space="preserve"> van ongeveer </w:t>
      </w:r>
      <w:r w:rsidR="00E812DD" w:rsidRPr="00270D97">
        <w:rPr>
          <w:b/>
          <w:color w:val="auto"/>
          <w:sz w:val="22"/>
          <w:szCs w:val="28"/>
        </w:rPr>
        <w:t>{</w:t>
      </w:r>
      <w:proofErr w:type="spellStart"/>
      <w:r w:rsidR="00E812DD" w:rsidRPr="00270D97">
        <w:rPr>
          <w:b/>
          <w:color w:val="auto"/>
          <w:sz w:val="22"/>
          <w:szCs w:val="28"/>
        </w:rPr>
        <w:t>per_appartement_afgerond</w:t>
      </w:r>
      <w:proofErr w:type="spellEnd"/>
      <w:r w:rsidR="00E812DD" w:rsidRPr="00270D97">
        <w:rPr>
          <w:b/>
          <w:color w:val="auto"/>
          <w:sz w:val="22"/>
          <w:szCs w:val="28"/>
        </w:rPr>
        <w:t>}</w:t>
      </w:r>
      <w:r w:rsidRPr="00270D97">
        <w:rPr>
          <w:color w:val="auto"/>
          <w:sz w:val="22"/>
          <w:szCs w:val="28"/>
        </w:rPr>
        <w:t xml:space="preserve"> </w:t>
      </w:r>
      <w:r w:rsidRPr="00FB506D">
        <w:rPr>
          <w:sz w:val="22"/>
          <w:szCs w:val="28"/>
        </w:rPr>
        <w:t xml:space="preserve">en een totaal van </w:t>
      </w:r>
      <w:r w:rsidR="00E812DD" w:rsidRPr="00105065">
        <w:rPr>
          <w:b/>
          <w:color w:val="auto"/>
          <w:sz w:val="22"/>
          <w:szCs w:val="28"/>
        </w:rPr>
        <w:t>{</w:t>
      </w:r>
      <w:proofErr w:type="spellStart"/>
      <w:r w:rsidR="00E812DD" w:rsidRPr="00105065">
        <w:rPr>
          <w:b/>
          <w:color w:val="auto"/>
          <w:sz w:val="22"/>
          <w:szCs w:val="28"/>
        </w:rPr>
        <w:t>aantal_appartementen</w:t>
      </w:r>
      <w:proofErr w:type="spellEnd"/>
      <w:r w:rsidR="00E812DD" w:rsidRPr="00105065">
        <w:rPr>
          <w:b/>
          <w:color w:val="auto"/>
          <w:sz w:val="22"/>
          <w:szCs w:val="28"/>
        </w:rPr>
        <w:t>}</w:t>
      </w:r>
      <w:r w:rsidRPr="00105065">
        <w:rPr>
          <w:b/>
          <w:color w:val="auto"/>
          <w:sz w:val="22"/>
          <w:szCs w:val="28"/>
        </w:rPr>
        <w:t xml:space="preserve"> appartementen</w:t>
      </w:r>
      <w:r w:rsidRPr="00FB506D">
        <w:rPr>
          <w:sz w:val="22"/>
          <w:szCs w:val="28"/>
        </w:rPr>
        <w:t xml:space="preserve">. </w:t>
      </w:r>
    </w:p>
    <w:p w14:paraId="49ED4499" w14:textId="3FBBE372" w:rsidR="00FB506D" w:rsidRPr="00FB506D" w:rsidRDefault="00FB506D" w:rsidP="00FB506D">
      <w:pPr>
        <w:spacing w:line="259" w:lineRule="auto"/>
        <w:jc w:val="left"/>
        <w:rPr>
          <w:sz w:val="22"/>
          <w:szCs w:val="28"/>
        </w:rPr>
      </w:pPr>
      <w:r w:rsidRPr="00FB506D">
        <w:rPr>
          <w:sz w:val="22"/>
          <w:szCs w:val="28"/>
        </w:rPr>
        <w:t xml:space="preserve"> </w:t>
      </w:r>
    </w:p>
    <w:p w14:paraId="2E6D7D98" w14:textId="77777777" w:rsidR="00FB506D" w:rsidRPr="00FB506D" w:rsidRDefault="00FB506D" w:rsidP="00FB506D">
      <w:pPr>
        <w:ind w:left="-5"/>
        <w:rPr>
          <w:sz w:val="22"/>
          <w:szCs w:val="28"/>
        </w:rPr>
      </w:pPr>
      <w:r w:rsidRPr="00FB506D">
        <w:rPr>
          <w:sz w:val="22"/>
          <w:szCs w:val="28"/>
        </w:rPr>
        <w:lastRenderedPageBreak/>
        <w:t xml:space="preserve">Zonder structurele renovatie zal de waarde van het gebouw op korte termijn vermoedelijk nog mee evolueren met de algemene vastgoedmarkt. Op middellange en lange termijn zal de technische, esthetische en energetische veroudering echter een negatieve invloed hebben op de relatieve marktpositie van de residentie. </w:t>
      </w:r>
    </w:p>
    <w:p w14:paraId="39780C28" w14:textId="77777777" w:rsidR="00FB506D" w:rsidRPr="00FB506D" w:rsidRDefault="00FB506D" w:rsidP="00FB506D">
      <w:pPr>
        <w:spacing w:line="259" w:lineRule="auto"/>
        <w:jc w:val="left"/>
        <w:rPr>
          <w:sz w:val="22"/>
          <w:szCs w:val="28"/>
        </w:rPr>
      </w:pPr>
      <w:r w:rsidRPr="00FB506D">
        <w:rPr>
          <w:sz w:val="22"/>
          <w:szCs w:val="28"/>
        </w:rPr>
        <w:t xml:space="preserve"> </w:t>
      </w:r>
    </w:p>
    <w:p w14:paraId="11C9D1D8" w14:textId="4D772F80" w:rsidR="00FB506D" w:rsidRPr="00FB506D" w:rsidRDefault="00FB506D" w:rsidP="00FB506D">
      <w:pPr>
        <w:spacing w:line="259" w:lineRule="auto"/>
        <w:jc w:val="left"/>
        <w:rPr>
          <w:sz w:val="22"/>
          <w:szCs w:val="28"/>
        </w:rPr>
      </w:pPr>
      <w:r w:rsidRPr="00FB506D">
        <w:rPr>
          <w:sz w:val="22"/>
          <w:szCs w:val="28"/>
        </w:rPr>
        <w:t>Een doordacht renovatiescenario draagt niet alleen bij tot het behoud van de bouwkundige staat, veiligheid en energieprestatie van het gebouw, maar ondersteunt ook de vastgoedwaarde op lange termijn. Vooral ingrepen aan de gebouwschil, terrassen, gevels, ramen en energetische prestaties zijn bepalend voor de toekomstige marktwaarde en verkoopbaarheid van de privatieve kavels.</w:t>
      </w:r>
    </w:p>
    <w:p w14:paraId="02509706" w14:textId="77777777" w:rsidR="00FB506D" w:rsidRPr="00FB506D" w:rsidRDefault="00FB506D" w:rsidP="00FB506D">
      <w:pPr>
        <w:spacing w:line="259" w:lineRule="auto"/>
        <w:jc w:val="left"/>
        <w:rPr>
          <w:bCs/>
          <w:sz w:val="22"/>
          <w:szCs w:val="28"/>
        </w:rPr>
      </w:pPr>
    </w:p>
    <w:p w14:paraId="1121B824" w14:textId="37115775" w:rsidR="00E812DD" w:rsidRDefault="00E812DD" w:rsidP="00FB506D">
      <w:pPr>
        <w:rPr>
          <w:color w:val="auto"/>
          <w:sz w:val="22"/>
          <w:szCs w:val="28"/>
        </w:rPr>
      </w:pPr>
    </w:p>
    <w:p w14:paraId="28A6650B" w14:textId="77777777" w:rsidR="00E812DD" w:rsidRDefault="00E812DD">
      <w:pPr>
        <w:rPr>
          <w:color w:val="auto"/>
          <w:sz w:val="22"/>
          <w:szCs w:val="28"/>
        </w:rPr>
      </w:pPr>
      <w:r>
        <w:rPr>
          <w:color w:val="auto"/>
          <w:sz w:val="22"/>
          <w:szCs w:val="28"/>
        </w:rPr>
        <w:br w:type="page"/>
      </w:r>
    </w:p>
    <w:p w14:paraId="2A5E104B" w14:textId="77777777" w:rsidR="00FB506D" w:rsidRDefault="00FB506D" w:rsidP="00FB506D">
      <w:pPr>
        <w:rPr>
          <w:color w:val="auto"/>
          <w:sz w:val="22"/>
          <w:szCs w:val="28"/>
        </w:rPr>
      </w:pPr>
    </w:p>
    <w:p w14:paraId="6FCE8EC6" w14:textId="2F89F9DF" w:rsidR="00FB506D" w:rsidRDefault="00FB506D" w:rsidP="00FB506D">
      <w:pPr>
        <w:pStyle w:val="Kop2"/>
      </w:pPr>
      <w:bookmarkStart w:id="16" w:name="_Toc237934517"/>
      <w:r w:rsidRPr="00FB506D">
        <w:t>INSTANDHOUDING</w:t>
      </w:r>
      <w:r w:rsidR="00735888">
        <w:t>S</w:t>
      </w:r>
      <w:r w:rsidRPr="00FB506D">
        <w:t>SCENARIO</w:t>
      </w:r>
      <w:bookmarkEnd w:id="16"/>
    </w:p>
    <w:p w14:paraId="4CAD5774" w14:textId="77777777" w:rsidR="00325AA2" w:rsidRDefault="00325AA2" w:rsidP="00325AA2"/>
    <w:p w14:paraId="712FF604" w14:textId="2E2F1969" w:rsidR="00325AA2" w:rsidRPr="0026767D" w:rsidRDefault="00325AA2" w:rsidP="00325AA2">
      <w:pPr>
        <w:ind w:left="-5"/>
        <w:rPr>
          <w:sz w:val="22"/>
          <w:szCs w:val="28"/>
        </w:rPr>
      </w:pPr>
      <w:r w:rsidRPr="0026767D">
        <w:rPr>
          <w:sz w:val="22"/>
          <w:szCs w:val="28"/>
        </w:rPr>
        <w:t xml:space="preserve">Het instandhoudingsscenario geeft weer welke herstellingsmaatregelen, vervangingsinvesteringen, wettelijk verplichte ingrepen, keuringen en onderhoudswerkzaamheden noodzakelijk zijn om Residentie </w:t>
      </w:r>
      <w:r w:rsidR="00177405">
        <w:rPr>
          <w:sz w:val="22"/>
          <w:szCs w:val="28"/>
        </w:rPr>
        <w:t>{naam}</w:t>
      </w:r>
      <w:r w:rsidRPr="0026767D">
        <w:rPr>
          <w:sz w:val="22"/>
          <w:szCs w:val="28"/>
        </w:rPr>
        <w:t xml:space="preserve"> gedurende de komende 20 jaar functioneel, veilig en reglementair in stand te houden. </w:t>
      </w:r>
    </w:p>
    <w:p w14:paraId="57FDF4BB" w14:textId="77777777" w:rsidR="00325AA2" w:rsidRPr="0026767D" w:rsidRDefault="00325AA2" w:rsidP="00325AA2">
      <w:pPr>
        <w:jc w:val="left"/>
        <w:rPr>
          <w:sz w:val="22"/>
          <w:szCs w:val="28"/>
        </w:rPr>
      </w:pPr>
      <w:r w:rsidRPr="0026767D">
        <w:rPr>
          <w:sz w:val="22"/>
          <w:szCs w:val="28"/>
        </w:rPr>
        <w:t xml:space="preserve"> </w:t>
      </w:r>
    </w:p>
    <w:p w14:paraId="44A29EBF" w14:textId="77777777" w:rsidR="00325AA2" w:rsidRPr="0026767D" w:rsidRDefault="00325AA2" w:rsidP="00325AA2">
      <w:pPr>
        <w:ind w:left="-5"/>
        <w:rPr>
          <w:sz w:val="22"/>
          <w:szCs w:val="28"/>
        </w:rPr>
      </w:pPr>
      <w:r w:rsidRPr="0026767D">
        <w:rPr>
          <w:sz w:val="22"/>
          <w:szCs w:val="28"/>
        </w:rPr>
        <w:t xml:space="preserve">Dit scenario vertrekt vanuit de nulmeting en conditiestaat van het gebouw. Het doel is niet om het gebouw reeds volledig energetisch te renoveren richting 2050, maar wel om de noodzakelijke basisinvesteringen in kaart te brengen die vereist zijn om verdere technische degradatie, veiligheidsrisico’s, gevolgschade en waardeverlies te vermijden. </w:t>
      </w:r>
    </w:p>
    <w:p w14:paraId="2DB0E60C" w14:textId="77777777" w:rsidR="00325AA2" w:rsidRPr="0026767D" w:rsidRDefault="00325AA2" w:rsidP="00325AA2">
      <w:pPr>
        <w:jc w:val="left"/>
        <w:rPr>
          <w:sz w:val="22"/>
          <w:szCs w:val="28"/>
        </w:rPr>
      </w:pPr>
      <w:r w:rsidRPr="0026767D">
        <w:rPr>
          <w:sz w:val="22"/>
          <w:szCs w:val="28"/>
        </w:rPr>
        <w:t xml:space="preserve"> </w:t>
      </w:r>
    </w:p>
    <w:p w14:paraId="767619F8" w14:textId="77777777" w:rsidR="00325AA2" w:rsidRPr="0026767D" w:rsidRDefault="00325AA2" w:rsidP="00325AA2">
      <w:pPr>
        <w:ind w:left="-5"/>
        <w:rPr>
          <w:sz w:val="22"/>
          <w:szCs w:val="28"/>
        </w:rPr>
      </w:pPr>
      <w:r w:rsidRPr="0026767D">
        <w:rPr>
          <w:sz w:val="22"/>
          <w:szCs w:val="28"/>
        </w:rPr>
        <w:t xml:space="preserve">In dit scenario worden geen bijkomende energetische maatregelen opgenomen, behalve waar deze rechtstreeks voortvloeien uit wettelijke verplichtingen, technische noodzaak of beperkte onderhoudsoptimalisaties. Hierdoor vormt het instandhoudingsscenario de referentie- of minimumbasis waarmee het duurzaam renovatiescenario later kan worden vergeleken. </w:t>
      </w:r>
    </w:p>
    <w:p w14:paraId="2BCF4777" w14:textId="77777777" w:rsidR="00325AA2" w:rsidRDefault="00325AA2" w:rsidP="00325AA2">
      <w:pPr>
        <w:jc w:val="left"/>
      </w:pPr>
      <w:r>
        <w:t xml:space="preserve"> </w:t>
      </w:r>
    </w:p>
    <w:tbl>
      <w:tblPr>
        <w:tblStyle w:val="TableGrid"/>
        <w:tblW w:w="9787" w:type="dxa"/>
        <w:tblInd w:w="213" w:type="dxa"/>
        <w:tblCellMar>
          <w:left w:w="107" w:type="dxa"/>
          <w:right w:w="66" w:type="dxa"/>
        </w:tblCellMar>
        <w:tblLook w:val="04A0" w:firstRow="1" w:lastRow="0" w:firstColumn="1" w:lastColumn="0" w:noHBand="0" w:noVBand="1"/>
      </w:tblPr>
      <w:tblGrid>
        <w:gridCol w:w="2248"/>
        <w:gridCol w:w="3969"/>
        <w:gridCol w:w="624"/>
        <w:gridCol w:w="2946"/>
      </w:tblGrid>
      <w:tr w:rsidR="00325AA2" w14:paraId="2C4FA15C" w14:textId="77777777" w:rsidTr="00E44ED5">
        <w:trPr>
          <w:trHeight w:val="204"/>
        </w:trPr>
        <w:tc>
          <w:tcPr>
            <w:tcW w:w="2248" w:type="dxa"/>
            <w:tcBorders>
              <w:top w:val="single" w:sz="4" w:space="0" w:color="BFBFBF"/>
              <w:left w:val="single" w:sz="4" w:space="0" w:color="BFBFBF"/>
              <w:bottom w:val="single" w:sz="4" w:space="0" w:color="BFBFBF"/>
              <w:right w:val="single" w:sz="4" w:space="0" w:color="BFBFBF"/>
            </w:tcBorders>
            <w:shd w:val="clear" w:color="auto" w:fill="EAF1DD"/>
          </w:tcPr>
          <w:p w14:paraId="5404BB1C" w14:textId="77777777" w:rsidR="00325AA2" w:rsidRDefault="00325AA2" w:rsidP="00E44ED5">
            <w:pPr>
              <w:spacing w:line="259" w:lineRule="auto"/>
              <w:jc w:val="left"/>
            </w:pPr>
            <w:r>
              <w:rPr>
                <w:b/>
                <w:sz w:val="16"/>
              </w:rPr>
              <w:t>Onderdeel</w:t>
            </w:r>
          </w:p>
        </w:tc>
        <w:tc>
          <w:tcPr>
            <w:tcW w:w="4593" w:type="dxa"/>
            <w:gridSpan w:val="2"/>
            <w:tcBorders>
              <w:top w:val="single" w:sz="4" w:space="0" w:color="BFBFBF"/>
              <w:left w:val="single" w:sz="4" w:space="0" w:color="BFBFBF"/>
              <w:bottom w:val="single" w:sz="4" w:space="0" w:color="BFBFBF"/>
              <w:right w:val="single" w:sz="4" w:space="0" w:color="BFBFBF"/>
            </w:tcBorders>
            <w:shd w:val="clear" w:color="auto" w:fill="EAF1DD"/>
          </w:tcPr>
          <w:p w14:paraId="548B0068" w14:textId="77777777" w:rsidR="00325AA2" w:rsidRDefault="00325AA2" w:rsidP="00E44ED5">
            <w:pPr>
              <w:spacing w:line="259" w:lineRule="auto"/>
              <w:ind w:left="2"/>
              <w:jc w:val="left"/>
            </w:pPr>
            <w:r>
              <w:rPr>
                <w:b/>
                <w:sz w:val="16"/>
              </w:rPr>
              <w:t>Inhoud binnen dit hoofdstuk</w:t>
            </w:r>
          </w:p>
        </w:tc>
        <w:tc>
          <w:tcPr>
            <w:tcW w:w="2946" w:type="dxa"/>
            <w:tcBorders>
              <w:top w:val="single" w:sz="4" w:space="0" w:color="BFBFBF"/>
              <w:left w:val="single" w:sz="4" w:space="0" w:color="BFBFBF"/>
              <w:bottom w:val="single" w:sz="4" w:space="0" w:color="BFBFBF"/>
              <w:right w:val="single" w:sz="4" w:space="0" w:color="BFBFBF"/>
            </w:tcBorders>
            <w:shd w:val="clear" w:color="auto" w:fill="EAF1DD"/>
          </w:tcPr>
          <w:p w14:paraId="739B6A73" w14:textId="77777777" w:rsidR="00325AA2" w:rsidRDefault="00325AA2" w:rsidP="00E44ED5">
            <w:pPr>
              <w:spacing w:line="259" w:lineRule="auto"/>
              <w:ind w:left="1"/>
              <w:jc w:val="left"/>
            </w:pPr>
            <w:r>
              <w:rPr>
                <w:b/>
                <w:sz w:val="16"/>
              </w:rPr>
              <w:t>Relevantie voor VEKA/MJOP</w:t>
            </w:r>
          </w:p>
        </w:tc>
      </w:tr>
      <w:tr w:rsidR="00325AA2" w14:paraId="470956DD" w14:textId="77777777" w:rsidTr="00E44ED5">
        <w:trPr>
          <w:trHeight w:val="400"/>
        </w:trPr>
        <w:tc>
          <w:tcPr>
            <w:tcW w:w="2248" w:type="dxa"/>
            <w:tcBorders>
              <w:top w:val="single" w:sz="4" w:space="0" w:color="BFBFBF"/>
              <w:left w:val="single" w:sz="4" w:space="0" w:color="BFBFBF"/>
              <w:bottom w:val="single" w:sz="4" w:space="0" w:color="BFBFBF"/>
              <w:right w:val="single" w:sz="4" w:space="0" w:color="BFBFBF"/>
            </w:tcBorders>
          </w:tcPr>
          <w:p w14:paraId="05EE0956" w14:textId="77777777" w:rsidR="00325AA2" w:rsidRDefault="00325AA2" w:rsidP="00E44ED5">
            <w:pPr>
              <w:spacing w:line="259" w:lineRule="auto"/>
              <w:jc w:val="left"/>
            </w:pPr>
            <w:r>
              <w:rPr>
                <w:sz w:val="16"/>
              </w:rPr>
              <w:t>Onderhoud</w:t>
            </w:r>
            <w:r>
              <w:rPr>
                <w:sz w:val="22"/>
              </w:rPr>
              <w:t xml:space="preserve"> </w:t>
            </w:r>
          </w:p>
        </w:tc>
        <w:tc>
          <w:tcPr>
            <w:tcW w:w="4593" w:type="dxa"/>
            <w:gridSpan w:val="2"/>
            <w:tcBorders>
              <w:top w:val="single" w:sz="4" w:space="0" w:color="BFBFBF"/>
              <w:left w:val="single" w:sz="4" w:space="0" w:color="BFBFBF"/>
              <w:bottom w:val="single" w:sz="4" w:space="0" w:color="BFBFBF"/>
              <w:right w:val="single" w:sz="4" w:space="0" w:color="BFBFBF"/>
            </w:tcBorders>
          </w:tcPr>
          <w:p w14:paraId="17E8E397" w14:textId="77777777" w:rsidR="00325AA2" w:rsidRDefault="00325AA2" w:rsidP="00E44ED5">
            <w:pPr>
              <w:spacing w:line="259" w:lineRule="auto"/>
              <w:ind w:left="2"/>
              <w:jc w:val="left"/>
            </w:pPr>
            <w:r>
              <w:rPr>
                <w:sz w:val="16"/>
              </w:rPr>
              <w:t>Periodieke onderhoudswerken en verplichte keuringen op basis van resterende levensduur en gekende onderhoudsnoden.</w:t>
            </w:r>
            <w:r>
              <w:rPr>
                <w:sz w:val="22"/>
              </w:rPr>
              <w:t xml:space="preserve"> </w:t>
            </w:r>
          </w:p>
        </w:tc>
        <w:tc>
          <w:tcPr>
            <w:tcW w:w="2946" w:type="dxa"/>
            <w:tcBorders>
              <w:top w:val="single" w:sz="4" w:space="0" w:color="BFBFBF"/>
              <w:left w:val="single" w:sz="4" w:space="0" w:color="BFBFBF"/>
              <w:bottom w:val="single" w:sz="4" w:space="0" w:color="BFBFBF"/>
              <w:right w:val="single" w:sz="4" w:space="0" w:color="BFBFBF"/>
            </w:tcBorders>
          </w:tcPr>
          <w:p w14:paraId="5C6FC5EF" w14:textId="77777777" w:rsidR="00325AA2" w:rsidRDefault="00325AA2" w:rsidP="00E44ED5">
            <w:pPr>
              <w:spacing w:line="259" w:lineRule="auto"/>
              <w:ind w:left="1"/>
              <w:jc w:val="left"/>
            </w:pPr>
            <w:r>
              <w:rPr>
                <w:sz w:val="16"/>
              </w:rPr>
              <w:t>Inzicht in recurrente lasten en te reserveren budgetten.</w:t>
            </w:r>
            <w:r>
              <w:rPr>
                <w:sz w:val="22"/>
              </w:rPr>
              <w:t xml:space="preserve"> </w:t>
            </w:r>
          </w:p>
        </w:tc>
      </w:tr>
      <w:tr w:rsidR="00325AA2" w14:paraId="7630CD6E" w14:textId="77777777" w:rsidTr="00E44ED5">
        <w:trPr>
          <w:trHeight w:val="401"/>
        </w:trPr>
        <w:tc>
          <w:tcPr>
            <w:tcW w:w="2248" w:type="dxa"/>
            <w:tcBorders>
              <w:top w:val="single" w:sz="4" w:space="0" w:color="BFBFBF"/>
              <w:left w:val="single" w:sz="4" w:space="0" w:color="BFBFBF"/>
              <w:bottom w:val="single" w:sz="4" w:space="0" w:color="BFBFBF"/>
              <w:right w:val="single" w:sz="4" w:space="0" w:color="BFBFBF"/>
            </w:tcBorders>
          </w:tcPr>
          <w:p w14:paraId="4C562B7C" w14:textId="77777777" w:rsidR="00325AA2" w:rsidRDefault="00325AA2" w:rsidP="00E44ED5">
            <w:pPr>
              <w:spacing w:line="259" w:lineRule="auto"/>
              <w:jc w:val="left"/>
            </w:pPr>
            <w:r>
              <w:rPr>
                <w:sz w:val="16"/>
              </w:rPr>
              <w:t>Instandhoudingsmaatregelen</w:t>
            </w:r>
            <w:r>
              <w:rPr>
                <w:sz w:val="22"/>
              </w:rPr>
              <w:t xml:space="preserve"> </w:t>
            </w:r>
          </w:p>
        </w:tc>
        <w:tc>
          <w:tcPr>
            <w:tcW w:w="4593" w:type="dxa"/>
            <w:gridSpan w:val="2"/>
            <w:tcBorders>
              <w:top w:val="single" w:sz="4" w:space="0" w:color="BFBFBF"/>
              <w:left w:val="single" w:sz="4" w:space="0" w:color="BFBFBF"/>
              <w:bottom w:val="single" w:sz="4" w:space="0" w:color="BFBFBF"/>
              <w:right w:val="single" w:sz="4" w:space="0" w:color="BFBFBF"/>
            </w:tcBorders>
          </w:tcPr>
          <w:p w14:paraId="20CF0DAA" w14:textId="77777777" w:rsidR="00325AA2" w:rsidRDefault="00325AA2" w:rsidP="00E44ED5">
            <w:pPr>
              <w:spacing w:line="259" w:lineRule="auto"/>
              <w:ind w:left="2"/>
              <w:jc w:val="left"/>
            </w:pPr>
            <w:r>
              <w:rPr>
                <w:sz w:val="16"/>
              </w:rPr>
              <w:t>Eenmalige herstellingen en vervangingsinvesteringen voor bouwdelen, installaties, veiligheid en woonkwaliteit.</w:t>
            </w:r>
            <w:r>
              <w:rPr>
                <w:sz w:val="22"/>
              </w:rPr>
              <w:t xml:space="preserve"> </w:t>
            </w:r>
          </w:p>
        </w:tc>
        <w:tc>
          <w:tcPr>
            <w:tcW w:w="2946" w:type="dxa"/>
            <w:tcBorders>
              <w:top w:val="single" w:sz="4" w:space="0" w:color="BFBFBF"/>
              <w:left w:val="single" w:sz="4" w:space="0" w:color="BFBFBF"/>
              <w:bottom w:val="single" w:sz="4" w:space="0" w:color="BFBFBF"/>
              <w:right w:val="single" w:sz="4" w:space="0" w:color="BFBFBF"/>
            </w:tcBorders>
          </w:tcPr>
          <w:p w14:paraId="424BEF86" w14:textId="77777777" w:rsidR="00325AA2" w:rsidRDefault="00325AA2" w:rsidP="00E44ED5">
            <w:pPr>
              <w:spacing w:line="259" w:lineRule="auto"/>
              <w:ind w:left="1"/>
              <w:jc w:val="left"/>
            </w:pPr>
            <w:r>
              <w:rPr>
                <w:sz w:val="16"/>
              </w:rPr>
              <w:t>Remediëring van gebreken en wettelijke conformiteit.</w:t>
            </w:r>
            <w:r>
              <w:rPr>
                <w:sz w:val="22"/>
              </w:rPr>
              <w:t xml:space="preserve"> </w:t>
            </w:r>
          </w:p>
        </w:tc>
      </w:tr>
      <w:tr w:rsidR="00325AA2" w14:paraId="334AFCD8" w14:textId="77777777" w:rsidTr="00E44ED5">
        <w:trPr>
          <w:trHeight w:val="401"/>
        </w:trPr>
        <w:tc>
          <w:tcPr>
            <w:tcW w:w="2248" w:type="dxa"/>
            <w:tcBorders>
              <w:top w:val="single" w:sz="4" w:space="0" w:color="BFBFBF"/>
              <w:left w:val="single" w:sz="4" w:space="0" w:color="BFBFBF"/>
              <w:bottom w:val="single" w:sz="4" w:space="0" w:color="BFBFBF"/>
              <w:right w:val="single" w:sz="4" w:space="0" w:color="BFBFBF"/>
            </w:tcBorders>
          </w:tcPr>
          <w:p w14:paraId="4945E86D" w14:textId="77777777" w:rsidR="00325AA2" w:rsidRDefault="00325AA2" w:rsidP="00E44ED5">
            <w:pPr>
              <w:spacing w:line="259" w:lineRule="auto"/>
              <w:jc w:val="left"/>
            </w:pPr>
            <w:r>
              <w:rPr>
                <w:sz w:val="16"/>
              </w:rPr>
              <w:t>Energie- en besparingsanalyse</w:t>
            </w:r>
            <w:r>
              <w:rPr>
                <w:sz w:val="22"/>
              </w:rPr>
              <w:t xml:space="preserve"> </w:t>
            </w:r>
          </w:p>
        </w:tc>
        <w:tc>
          <w:tcPr>
            <w:tcW w:w="4593" w:type="dxa"/>
            <w:gridSpan w:val="2"/>
            <w:tcBorders>
              <w:top w:val="single" w:sz="4" w:space="0" w:color="BFBFBF"/>
              <w:left w:val="single" w:sz="4" w:space="0" w:color="BFBFBF"/>
              <w:bottom w:val="single" w:sz="4" w:space="0" w:color="BFBFBF"/>
              <w:right w:val="single" w:sz="4" w:space="0" w:color="BFBFBF"/>
            </w:tcBorders>
          </w:tcPr>
          <w:p w14:paraId="19F273FE" w14:textId="77777777" w:rsidR="00325AA2" w:rsidRDefault="00325AA2" w:rsidP="00E44ED5">
            <w:pPr>
              <w:spacing w:line="259" w:lineRule="auto"/>
              <w:ind w:left="2"/>
              <w:jc w:val="left"/>
            </w:pPr>
            <w:r>
              <w:rPr>
                <w:sz w:val="16"/>
              </w:rPr>
              <w:t>Effect van het instandhoudingsscenario op EPC, warmteverlies en verbruik.</w:t>
            </w:r>
            <w:r>
              <w:rPr>
                <w:sz w:val="22"/>
              </w:rPr>
              <w:t xml:space="preserve"> </w:t>
            </w:r>
          </w:p>
        </w:tc>
        <w:tc>
          <w:tcPr>
            <w:tcW w:w="2946" w:type="dxa"/>
            <w:tcBorders>
              <w:top w:val="single" w:sz="4" w:space="0" w:color="BFBFBF"/>
              <w:left w:val="single" w:sz="4" w:space="0" w:color="BFBFBF"/>
              <w:bottom w:val="single" w:sz="4" w:space="0" w:color="BFBFBF"/>
              <w:right w:val="single" w:sz="4" w:space="0" w:color="BFBFBF"/>
            </w:tcBorders>
          </w:tcPr>
          <w:p w14:paraId="05589B50" w14:textId="77777777" w:rsidR="00325AA2" w:rsidRDefault="00325AA2" w:rsidP="00E44ED5">
            <w:pPr>
              <w:spacing w:line="259" w:lineRule="auto"/>
              <w:ind w:left="1"/>
              <w:jc w:val="left"/>
            </w:pPr>
            <w:r>
              <w:rPr>
                <w:sz w:val="16"/>
              </w:rPr>
              <w:t>Objectieve vergelijking met duurzaam renovatiescenario.</w:t>
            </w:r>
            <w:r>
              <w:rPr>
                <w:sz w:val="22"/>
              </w:rPr>
              <w:t xml:space="preserve"> </w:t>
            </w:r>
          </w:p>
        </w:tc>
      </w:tr>
      <w:tr w:rsidR="00325AA2" w14:paraId="65012B13" w14:textId="77777777" w:rsidTr="00E44ED5">
        <w:trPr>
          <w:trHeight w:val="401"/>
        </w:trPr>
        <w:tc>
          <w:tcPr>
            <w:tcW w:w="2248" w:type="dxa"/>
            <w:tcBorders>
              <w:top w:val="single" w:sz="4" w:space="0" w:color="BFBFBF"/>
              <w:left w:val="single" w:sz="4" w:space="0" w:color="BFBFBF"/>
              <w:bottom w:val="single" w:sz="4" w:space="0" w:color="BFBFBF"/>
              <w:right w:val="single" w:sz="4" w:space="0" w:color="BFBFBF"/>
            </w:tcBorders>
          </w:tcPr>
          <w:p w14:paraId="5ED2A775" w14:textId="77777777" w:rsidR="00325AA2" w:rsidRDefault="00325AA2" w:rsidP="00E44ED5">
            <w:pPr>
              <w:spacing w:line="259" w:lineRule="auto"/>
              <w:jc w:val="left"/>
            </w:pPr>
            <w:r>
              <w:rPr>
                <w:sz w:val="16"/>
              </w:rPr>
              <w:t>Financiële analyse</w:t>
            </w:r>
            <w:r>
              <w:rPr>
                <w:sz w:val="22"/>
              </w:rPr>
              <w:t xml:space="preserve"> </w:t>
            </w:r>
          </w:p>
        </w:tc>
        <w:tc>
          <w:tcPr>
            <w:tcW w:w="4593" w:type="dxa"/>
            <w:gridSpan w:val="2"/>
            <w:tcBorders>
              <w:top w:val="single" w:sz="4" w:space="0" w:color="BFBFBF"/>
              <w:left w:val="single" w:sz="4" w:space="0" w:color="BFBFBF"/>
              <w:bottom w:val="single" w:sz="4" w:space="0" w:color="BFBFBF"/>
              <w:right w:val="single" w:sz="4" w:space="0" w:color="BFBFBF"/>
            </w:tcBorders>
          </w:tcPr>
          <w:p w14:paraId="526F2E29" w14:textId="06DB8CA1" w:rsidR="00325AA2" w:rsidRDefault="00325AA2" w:rsidP="00E44ED5">
            <w:pPr>
              <w:spacing w:line="259" w:lineRule="auto"/>
              <w:ind w:left="2"/>
              <w:jc w:val="left"/>
            </w:pPr>
            <w:r>
              <w:rPr>
                <w:sz w:val="16"/>
              </w:rPr>
              <w:t xml:space="preserve">Kostprijs, vastgoedimpact, waardeontwikkeling en </w:t>
            </w:r>
            <w:r w:rsidR="00F1723B">
              <w:rPr>
                <w:sz w:val="16"/>
              </w:rPr>
              <w:t>TCO-indicatie</w:t>
            </w:r>
            <w:r>
              <w:rPr>
                <w:sz w:val="16"/>
              </w:rPr>
              <w:t>.</w:t>
            </w:r>
            <w:r>
              <w:rPr>
                <w:sz w:val="22"/>
              </w:rPr>
              <w:t xml:space="preserve"> </w:t>
            </w:r>
          </w:p>
        </w:tc>
        <w:tc>
          <w:tcPr>
            <w:tcW w:w="2946" w:type="dxa"/>
            <w:tcBorders>
              <w:top w:val="single" w:sz="4" w:space="0" w:color="BFBFBF"/>
              <w:left w:val="single" w:sz="4" w:space="0" w:color="BFBFBF"/>
              <w:bottom w:val="single" w:sz="4" w:space="0" w:color="BFBFBF"/>
              <w:right w:val="single" w:sz="4" w:space="0" w:color="BFBFBF"/>
            </w:tcBorders>
          </w:tcPr>
          <w:p w14:paraId="0E4AC200" w14:textId="77777777" w:rsidR="00325AA2" w:rsidRDefault="00325AA2" w:rsidP="00E44ED5">
            <w:pPr>
              <w:spacing w:line="259" w:lineRule="auto"/>
              <w:ind w:left="1" w:right="37"/>
              <w:jc w:val="left"/>
            </w:pPr>
            <w:r>
              <w:rPr>
                <w:sz w:val="16"/>
              </w:rPr>
              <w:t>Onderbouwde besluitvorming voor RVM en AV.</w:t>
            </w:r>
            <w:r>
              <w:rPr>
                <w:sz w:val="22"/>
              </w:rPr>
              <w:t xml:space="preserve"> </w:t>
            </w:r>
          </w:p>
        </w:tc>
      </w:tr>
      <w:tr w:rsidR="00325AA2" w14:paraId="17BE795D" w14:textId="77777777" w:rsidTr="00E44ED5">
        <w:trPr>
          <w:trHeight w:val="402"/>
        </w:trPr>
        <w:tc>
          <w:tcPr>
            <w:tcW w:w="2248" w:type="dxa"/>
            <w:tcBorders>
              <w:top w:val="single" w:sz="4" w:space="0" w:color="BFBFBF"/>
              <w:left w:val="single" w:sz="4" w:space="0" w:color="BFBFBF"/>
              <w:bottom w:val="single" w:sz="4" w:space="0" w:color="BFBFBF"/>
              <w:right w:val="single" w:sz="4" w:space="0" w:color="BFBFBF"/>
            </w:tcBorders>
          </w:tcPr>
          <w:p w14:paraId="78DE7721" w14:textId="77777777" w:rsidR="00325AA2" w:rsidRDefault="00325AA2" w:rsidP="00E44ED5">
            <w:pPr>
              <w:spacing w:line="259" w:lineRule="auto"/>
              <w:jc w:val="left"/>
            </w:pPr>
            <w:r>
              <w:rPr>
                <w:sz w:val="16"/>
              </w:rPr>
              <w:t>Tijdslijn</w:t>
            </w:r>
            <w:r>
              <w:rPr>
                <w:sz w:val="22"/>
              </w:rPr>
              <w:t xml:space="preserve"> </w:t>
            </w:r>
          </w:p>
        </w:tc>
        <w:tc>
          <w:tcPr>
            <w:tcW w:w="4593" w:type="dxa"/>
            <w:gridSpan w:val="2"/>
            <w:tcBorders>
              <w:top w:val="single" w:sz="4" w:space="0" w:color="BFBFBF"/>
              <w:left w:val="single" w:sz="4" w:space="0" w:color="BFBFBF"/>
              <w:bottom w:val="single" w:sz="4" w:space="0" w:color="BFBFBF"/>
              <w:right w:val="single" w:sz="4" w:space="0" w:color="BFBFBF"/>
            </w:tcBorders>
            <w:vAlign w:val="center"/>
          </w:tcPr>
          <w:p w14:paraId="098D172A" w14:textId="77777777" w:rsidR="00325AA2" w:rsidRDefault="00325AA2" w:rsidP="00E44ED5">
            <w:pPr>
              <w:spacing w:line="259" w:lineRule="auto"/>
              <w:ind w:left="2"/>
              <w:jc w:val="left"/>
            </w:pPr>
            <w:r>
              <w:rPr>
                <w:sz w:val="16"/>
              </w:rPr>
              <w:t>Planning van maatregelen per periode tot 2045/2050.</w:t>
            </w:r>
            <w:r>
              <w:rPr>
                <w:sz w:val="22"/>
              </w:rPr>
              <w:t xml:space="preserve"> </w:t>
            </w:r>
          </w:p>
        </w:tc>
        <w:tc>
          <w:tcPr>
            <w:tcW w:w="2946" w:type="dxa"/>
            <w:tcBorders>
              <w:top w:val="single" w:sz="4" w:space="0" w:color="BFBFBF"/>
              <w:left w:val="single" w:sz="4" w:space="0" w:color="BFBFBF"/>
              <w:bottom w:val="single" w:sz="4" w:space="0" w:color="BFBFBF"/>
              <w:right w:val="single" w:sz="4" w:space="0" w:color="BFBFBF"/>
            </w:tcBorders>
          </w:tcPr>
          <w:p w14:paraId="04BE6893" w14:textId="153FFB4D" w:rsidR="00325AA2" w:rsidRDefault="00325AA2" w:rsidP="00E44ED5">
            <w:pPr>
              <w:spacing w:line="259" w:lineRule="auto"/>
              <w:ind w:left="1"/>
            </w:pPr>
            <w:r>
              <w:rPr>
                <w:sz w:val="16"/>
              </w:rPr>
              <w:t xml:space="preserve">Gefaseerd </w:t>
            </w:r>
            <w:r w:rsidR="00205001">
              <w:rPr>
                <w:sz w:val="16"/>
              </w:rPr>
              <w:t>investeringsplan</w:t>
            </w:r>
            <w:r>
              <w:rPr>
                <w:sz w:val="16"/>
              </w:rPr>
              <w:t xml:space="preserve"> en communicatie naar mede-eigenaars.</w:t>
            </w:r>
            <w:r>
              <w:rPr>
                <w:sz w:val="22"/>
              </w:rPr>
              <w:t xml:space="preserve"> </w:t>
            </w:r>
          </w:p>
        </w:tc>
      </w:tr>
      <w:tr w:rsidR="00325AA2" w14:paraId="6BBCC83E" w14:textId="77777777" w:rsidTr="00E44ED5">
        <w:trPr>
          <w:trHeight w:val="204"/>
        </w:trPr>
        <w:tc>
          <w:tcPr>
            <w:tcW w:w="6217" w:type="dxa"/>
            <w:gridSpan w:val="2"/>
            <w:tcBorders>
              <w:top w:val="single" w:sz="4" w:space="0" w:color="BFBFBF"/>
              <w:left w:val="single" w:sz="4" w:space="0" w:color="BFBFBF"/>
              <w:bottom w:val="single" w:sz="4" w:space="0" w:color="BFBFBF"/>
              <w:right w:val="single" w:sz="4" w:space="0" w:color="BFBFBF"/>
            </w:tcBorders>
            <w:shd w:val="clear" w:color="auto" w:fill="EAF1DD"/>
          </w:tcPr>
          <w:p w14:paraId="0142B3D7" w14:textId="77777777" w:rsidR="00325AA2" w:rsidRDefault="00325AA2" w:rsidP="00E44ED5">
            <w:pPr>
              <w:spacing w:line="259" w:lineRule="auto"/>
              <w:jc w:val="left"/>
            </w:pPr>
            <w:r>
              <w:rPr>
                <w:b/>
                <w:sz w:val="16"/>
              </w:rPr>
              <w:t>Kengetal</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shd w:val="clear" w:color="auto" w:fill="EAF1DD"/>
          </w:tcPr>
          <w:p w14:paraId="76F9E46B" w14:textId="77777777" w:rsidR="00325AA2" w:rsidRDefault="00325AA2" w:rsidP="00E44ED5">
            <w:pPr>
              <w:spacing w:line="259" w:lineRule="auto"/>
              <w:jc w:val="left"/>
            </w:pPr>
            <w:r>
              <w:rPr>
                <w:b/>
                <w:sz w:val="16"/>
              </w:rPr>
              <w:t>Waarde</w:t>
            </w:r>
            <w:r>
              <w:rPr>
                <w:sz w:val="22"/>
              </w:rPr>
              <w:t xml:space="preserve"> </w:t>
            </w:r>
          </w:p>
        </w:tc>
      </w:tr>
      <w:tr w:rsidR="00325AA2" w14:paraId="48034987" w14:textId="77777777" w:rsidTr="00E44ED5">
        <w:trPr>
          <w:trHeight w:val="205"/>
        </w:trPr>
        <w:tc>
          <w:tcPr>
            <w:tcW w:w="6217" w:type="dxa"/>
            <w:gridSpan w:val="2"/>
            <w:tcBorders>
              <w:top w:val="single" w:sz="4" w:space="0" w:color="BFBFBF"/>
              <w:left w:val="single" w:sz="4" w:space="0" w:color="BFBFBF"/>
              <w:bottom w:val="single" w:sz="4" w:space="0" w:color="BFBFBF"/>
              <w:right w:val="single" w:sz="4" w:space="0" w:color="BFBFBF"/>
            </w:tcBorders>
          </w:tcPr>
          <w:p w14:paraId="445AE324" w14:textId="77777777" w:rsidR="00325AA2" w:rsidRDefault="00325AA2" w:rsidP="00E44ED5">
            <w:pPr>
              <w:spacing w:line="259" w:lineRule="auto"/>
              <w:jc w:val="left"/>
            </w:pPr>
            <w:r>
              <w:rPr>
                <w:sz w:val="16"/>
              </w:rPr>
              <w:t>Aantal appartementen</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6DC8B637" w14:textId="112AB985" w:rsidR="00325AA2" w:rsidRDefault="00E812DD" w:rsidP="00E44ED5">
            <w:pPr>
              <w:spacing w:line="259" w:lineRule="auto"/>
              <w:jc w:val="left"/>
            </w:pPr>
            <w:r w:rsidRPr="00E812DD">
              <w:rPr>
                <w:sz w:val="16"/>
                <w:szCs w:val="18"/>
              </w:rPr>
              <w:t>{</w:t>
            </w:r>
            <w:proofErr w:type="spellStart"/>
            <w:r w:rsidRPr="00E812DD">
              <w:rPr>
                <w:sz w:val="16"/>
                <w:szCs w:val="18"/>
              </w:rPr>
              <w:t>aantal_appartementen</w:t>
            </w:r>
            <w:proofErr w:type="spellEnd"/>
            <w:r w:rsidRPr="00E812DD">
              <w:rPr>
                <w:sz w:val="16"/>
                <w:szCs w:val="18"/>
              </w:rPr>
              <w:t>}</w:t>
            </w:r>
          </w:p>
        </w:tc>
      </w:tr>
      <w:tr w:rsidR="00325AA2" w14:paraId="345291D0" w14:textId="77777777" w:rsidTr="00E44ED5">
        <w:trPr>
          <w:trHeight w:val="206"/>
        </w:trPr>
        <w:tc>
          <w:tcPr>
            <w:tcW w:w="6217" w:type="dxa"/>
            <w:gridSpan w:val="2"/>
            <w:tcBorders>
              <w:top w:val="single" w:sz="4" w:space="0" w:color="BFBFBF"/>
              <w:left w:val="single" w:sz="4" w:space="0" w:color="BFBFBF"/>
              <w:bottom w:val="single" w:sz="4" w:space="0" w:color="BFBFBF"/>
              <w:right w:val="single" w:sz="4" w:space="0" w:color="BFBFBF"/>
            </w:tcBorders>
          </w:tcPr>
          <w:p w14:paraId="41288919" w14:textId="77777777" w:rsidR="00325AA2" w:rsidRDefault="00325AA2" w:rsidP="00E44ED5">
            <w:pPr>
              <w:spacing w:line="259" w:lineRule="auto"/>
              <w:jc w:val="left"/>
            </w:pPr>
            <w:r>
              <w:rPr>
                <w:sz w:val="16"/>
              </w:rPr>
              <w:t>Indicatieve huidige vastgoedwaarde residentie</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4B2061BE" w14:textId="248B5AE5" w:rsidR="00325AA2" w:rsidRDefault="00E812DD" w:rsidP="00E44ED5">
            <w:pPr>
              <w:spacing w:line="259" w:lineRule="auto"/>
              <w:jc w:val="left"/>
            </w:pPr>
            <w:r w:rsidRPr="00E812DD">
              <w:rPr>
                <w:sz w:val="16"/>
                <w:szCs w:val="18"/>
              </w:rPr>
              <w:t>{</w:t>
            </w:r>
            <w:proofErr w:type="spellStart"/>
            <w:r w:rsidRPr="00E812DD">
              <w:rPr>
                <w:sz w:val="16"/>
                <w:szCs w:val="18"/>
              </w:rPr>
              <w:t>tot_vastgoedwaarde</w:t>
            </w:r>
            <w:proofErr w:type="spellEnd"/>
            <w:r w:rsidRPr="00E812DD">
              <w:rPr>
                <w:sz w:val="16"/>
                <w:szCs w:val="18"/>
              </w:rPr>
              <w:t>}</w:t>
            </w:r>
          </w:p>
        </w:tc>
      </w:tr>
      <w:tr w:rsidR="00325AA2" w14:paraId="2115D831" w14:textId="77777777" w:rsidTr="00E44ED5">
        <w:trPr>
          <w:trHeight w:val="204"/>
        </w:trPr>
        <w:tc>
          <w:tcPr>
            <w:tcW w:w="6217" w:type="dxa"/>
            <w:gridSpan w:val="2"/>
            <w:tcBorders>
              <w:top w:val="single" w:sz="4" w:space="0" w:color="BFBFBF"/>
              <w:left w:val="single" w:sz="4" w:space="0" w:color="BFBFBF"/>
              <w:bottom w:val="single" w:sz="4" w:space="0" w:color="BFBFBF"/>
              <w:right w:val="single" w:sz="4" w:space="0" w:color="BFBFBF"/>
            </w:tcBorders>
          </w:tcPr>
          <w:p w14:paraId="5EB09F98" w14:textId="77777777" w:rsidR="00325AA2" w:rsidRDefault="00325AA2" w:rsidP="00E44ED5">
            <w:pPr>
              <w:spacing w:line="259" w:lineRule="auto"/>
              <w:jc w:val="left"/>
            </w:pPr>
            <w:r>
              <w:rPr>
                <w:sz w:val="16"/>
              </w:rPr>
              <w:t>Gemiddelde waarde per appartement</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38E76B8D" w14:textId="25C8B608" w:rsidR="00325AA2" w:rsidRDefault="00E812DD" w:rsidP="00E44ED5">
            <w:pPr>
              <w:spacing w:line="259" w:lineRule="auto"/>
              <w:jc w:val="left"/>
            </w:pPr>
            <w:r w:rsidRPr="00E812DD">
              <w:rPr>
                <w:sz w:val="16"/>
                <w:szCs w:val="18"/>
              </w:rPr>
              <w:t>{</w:t>
            </w:r>
            <w:proofErr w:type="spellStart"/>
            <w:r w:rsidRPr="00E812DD">
              <w:rPr>
                <w:sz w:val="16"/>
                <w:szCs w:val="18"/>
              </w:rPr>
              <w:t>tot_per_appartement</w:t>
            </w:r>
            <w:proofErr w:type="spellEnd"/>
            <w:r w:rsidRPr="00E812DD">
              <w:rPr>
                <w:sz w:val="16"/>
                <w:szCs w:val="18"/>
              </w:rPr>
              <w:t>}</w:t>
            </w:r>
          </w:p>
        </w:tc>
      </w:tr>
      <w:tr w:rsidR="00325AA2" w14:paraId="36B328D8" w14:textId="77777777" w:rsidTr="00E44ED5">
        <w:trPr>
          <w:trHeight w:val="206"/>
        </w:trPr>
        <w:tc>
          <w:tcPr>
            <w:tcW w:w="6217" w:type="dxa"/>
            <w:gridSpan w:val="2"/>
            <w:tcBorders>
              <w:top w:val="single" w:sz="4" w:space="0" w:color="BFBFBF"/>
              <w:left w:val="single" w:sz="4" w:space="0" w:color="BFBFBF"/>
              <w:bottom w:val="single" w:sz="4" w:space="0" w:color="BFBFBF"/>
              <w:right w:val="single" w:sz="4" w:space="0" w:color="BFBFBF"/>
            </w:tcBorders>
          </w:tcPr>
          <w:p w14:paraId="5E138CB7" w14:textId="77777777" w:rsidR="00325AA2" w:rsidRDefault="00325AA2" w:rsidP="00E44ED5">
            <w:pPr>
              <w:spacing w:line="259" w:lineRule="auto"/>
              <w:jc w:val="left"/>
            </w:pPr>
            <w:r>
              <w:rPr>
                <w:sz w:val="16"/>
              </w:rPr>
              <w:t>Eenmalige instandhoudingsmaatregelen, geïndexeerd tot uitvoeringsjaar</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2F0A3C2C" w14:textId="483DA198" w:rsidR="00325AA2" w:rsidRDefault="00944849" w:rsidP="00E44ED5">
            <w:pPr>
              <w:spacing w:line="259" w:lineRule="auto"/>
              <w:jc w:val="left"/>
            </w:pPr>
            <w:r w:rsidRPr="00944849">
              <w:rPr>
                <w:sz w:val="16"/>
              </w:rPr>
              <w:t>{</w:t>
            </w:r>
            <w:proofErr w:type="spellStart"/>
            <w:r w:rsidRPr="00944849">
              <w:rPr>
                <w:sz w:val="16"/>
              </w:rPr>
              <w:t>totaal_ramingen</w:t>
            </w:r>
            <w:proofErr w:type="spellEnd"/>
            <w:r w:rsidRPr="00944849">
              <w:rPr>
                <w:sz w:val="16"/>
              </w:rPr>
              <w:t>}</w:t>
            </w:r>
          </w:p>
        </w:tc>
      </w:tr>
      <w:tr w:rsidR="00325AA2" w14:paraId="2D6B8FF3" w14:textId="77777777" w:rsidTr="00E44ED5">
        <w:trPr>
          <w:trHeight w:val="204"/>
        </w:trPr>
        <w:tc>
          <w:tcPr>
            <w:tcW w:w="6217" w:type="dxa"/>
            <w:gridSpan w:val="2"/>
            <w:tcBorders>
              <w:top w:val="single" w:sz="4" w:space="0" w:color="BFBFBF"/>
              <w:left w:val="single" w:sz="4" w:space="0" w:color="BFBFBF"/>
              <w:bottom w:val="single" w:sz="4" w:space="0" w:color="BFBFBF"/>
              <w:right w:val="single" w:sz="4" w:space="0" w:color="BFBFBF"/>
            </w:tcBorders>
          </w:tcPr>
          <w:p w14:paraId="1232BD8A" w14:textId="77777777" w:rsidR="00325AA2" w:rsidRDefault="00325AA2" w:rsidP="00E44ED5">
            <w:pPr>
              <w:spacing w:line="259" w:lineRule="auto"/>
              <w:jc w:val="left"/>
            </w:pPr>
            <w:r>
              <w:rPr>
                <w:sz w:val="16"/>
              </w:rPr>
              <w:t>Onderhoud en keuringen over 20 jaar, incl. 2% indexatie</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3F9E0D28" w14:textId="7F6D18F6" w:rsidR="00325AA2" w:rsidRDefault="00944849" w:rsidP="00E44ED5">
            <w:pPr>
              <w:spacing w:line="259" w:lineRule="auto"/>
              <w:jc w:val="left"/>
            </w:pPr>
            <w:r w:rsidRPr="00944849">
              <w:rPr>
                <w:sz w:val="16"/>
              </w:rPr>
              <w:t>{totaal_20jaar}</w:t>
            </w:r>
          </w:p>
        </w:tc>
      </w:tr>
      <w:tr w:rsidR="00325AA2" w14:paraId="497C569A" w14:textId="77777777" w:rsidTr="00E44ED5">
        <w:trPr>
          <w:trHeight w:val="206"/>
        </w:trPr>
        <w:tc>
          <w:tcPr>
            <w:tcW w:w="6217" w:type="dxa"/>
            <w:gridSpan w:val="2"/>
            <w:tcBorders>
              <w:top w:val="single" w:sz="4" w:space="0" w:color="BFBFBF"/>
              <w:left w:val="single" w:sz="4" w:space="0" w:color="BFBFBF"/>
              <w:bottom w:val="single" w:sz="4" w:space="0" w:color="BFBFBF"/>
              <w:right w:val="single" w:sz="4" w:space="0" w:color="BFBFBF"/>
            </w:tcBorders>
          </w:tcPr>
          <w:p w14:paraId="127E1DA5" w14:textId="77777777" w:rsidR="00325AA2" w:rsidRDefault="00325AA2" w:rsidP="00E44ED5">
            <w:pPr>
              <w:spacing w:line="259" w:lineRule="auto"/>
              <w:jc w:val="left"/>
            </w:pPr>
            <w:r>
              <w:rPr>
                <w:sz w:val="16"/>
              </w:rPr>
              <w:t>Totale kost instandhoudingsscenario over 20 jaar</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0B43F78B" w14:textId="5F2F193C" w:rsidR="00325AA2" w:rsidRDefault="00944849" w:rsidP="00E44ED5">
            <w:pPr>
              <w:spacing w:line="259" w:lineRule="auto"/>
              <w:jc w:val="left"/>
            </w:pPr>
            <w:r w:rsidRPr="00944849">
              <w:rPr>
                <w:sz w:val="16"/>
              </w:rPr>
              <w:t>{</w:t>
            </w:r>
            <w:proofErr w:type="spellStart"/>
            <w:r w:rsidRPr="00944849">
              <w:rPr>
                <w:sz w:val="16"/>
              </w:rPr>
              <w:t>eindtotaal_kosten</w:t>
            </w:r>
            <w:proofErr w:type="spellEnd"/>
            <w:r w:rsidRPr="00944849">
              <w:rPr>
                <w:sz w:val="16"/>
              </w:rPr>
              <w:t>}</w:t>
            </w:r>
          </w:p>
        </w:tc>
      </w:tr>
      <w:tr w:rsidR="00325AA2" w14:paraId="19422797" w14:textId="77777777" w:rsidTr="00E44ED5">
        <w:trPr>
          <w:trHeight w:val="206"/>
        </w:trPr>
        <w:tc>
          <w:tcPr>
            <w:tcW w:w="6217" w:type="dxa"/>
            <w:gridSpan w:val="2"/>
            <w:tcBorders>
              <w:top w:val="single" w:sz="4" w:space="0" w:color="BFBFBF"/>
              <w:left w:val="single" w:sz="4" w:space="0" w:color="BFBFBF"/>
              <w:bottom w:val="single" w:sz="4" w:space="0" w:color="BFBFBF"/>
              <w:right w:val="single" w:sz="4" w:space="0" w:color="BFBFBF"/>
            </w:tcBorders>
          </w:tcPr>
          <w:p w14:paraId="42133A3F" w14:textId="77777777" w:rsidR="00325AA2" w:rsidRDefault="00325AA2" w:rsidP="00E44ED5">
            <w:pPr>
              <w:spacing w:line="259" w:lineRule="auto"/>
              <w:jc w:val="left"/>
            </w:pPr>
            <w:r>
              <w:rPr>
                <w:sz w:val="16"/>
              </w:rPr>
              <w:t>Gemiddelde kost per appartement over 20 jaar</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76AE56BA" w14:textId="5AB580A2" w:rsidR="00325AA2" w:rsidRDefault="00944849" w:rsidP="00E44ED5">
            <w:pPr>
              <w:spacing w:line="259" w:lineRule="auto"/>
              <w:jc w:val="left"/>
            </w:pPr>
            <w:r>
              <w:rPr>
                <w:sz w:val="16"/>
              </w:rPr>
              <w:t>{</w:t>
            </w:r>
            <w:proofErr w:type="spellStart"/>
            <w:r>
              <w:rPr>
                <w:sz w:val="16"/>
              </w:rPr>
              <w:t>kosten_per_appartement</w:t>
            </w:r>
            <w:proofErr w:type="spellEnd"/>
            <w:r>
              <w:rPr>
                <w:sz w:val="16"/>
              </w:rPr>
              <w:t>}</w:t>
            </w:r>
          </w:p>
        </w:tc>
      </w:tr>
      <w:tr w:rsidR="00325AA2" w14:paraId="5A865ECF" w14:textId="77777777" w:rsidTr="00E44ED5">
        <w:trPr>
          <w:trHeight w:val="204"/>
        </w:trPr>
        <w:tc>
          <w:tcPr>
            <w:tcW w:w="6217" w:type="dxa"/>
            <w:gridSpan w:val="2"/>
            <w:tcBorders>
              <w:top w:val="single" w:sz="4" w:space="0" w:color="BFBFBF"/>
              <w:left w:val="single" w:sz="4" w:space="0" w:color="BFBFBF"/>
              <w:bottom w:val="single" w:sz="4" w:space="0" w:color="BFBFBF"/>
              <w:right w:val="single" w:sz="4" w:space="0" w:color="BFBFBF"/>
            </w:tcBorders>
          </w:tcPr>
          <w:p w14:paraId="19F595D0" w14:textId="77777777" w:rsidR="00325AA2" w:rsidRDefault="00325AA2" w:rsidP="00E44ED5">
            <w:pPr>
              <w:spacing w:line="259" w:lineRule="auto"/>
              <w:jc w:val="left"/>
            </w:pPr>
            <w:r>
              <w:rPr>
                <w:sz w:val="16"/>
              </w:rPr>
              <w:t>Verwachte energiebesparing</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7D810AC0" w14:textId="388561DE" w:rsidR="00325AA2" w:rsidRDefault="00AD7566" w:rsidP="00E44ED5">
            <w:pPr>
              <w:spacing w:line="259" w:lineRule="auto"/>
              <w:jc w:val="left"/>
            </w:pPr>
            <w:r w:rsidRPr="00AD7566">
              <w:rPr>
                <w:sz w:val="16"/>
              </w:rPr>
              <w:t>{</w:t>
            </w:r>
            <w:proofErr w:type="spellStart"/>
            <w:r w:rsidRPr="00AD7566">
              <w:rPr>
                <w:sz w:val="16"/>
              </w:rPr>
              <w:t>totaalVerschil</w:t>
            </w:r>
            <w:proofErr w:type="spellEnd"/>
            <w:r w:rsidRPr="00AD7566">
              <w:rPr>
                <w:sz w:val="16"/>
              </w:rPr>
              <w:t>}</w:t>
            </w:r>
            <w:r w:rsidR="00325AA2">
              <w:rPr>
                <w:sz w:val="16"/>
              </w:rPr>
              <w:t xml:space="preserve"> kW</w:t>
            </w:r>
            <w:r w:rsidR="00F1723B">
              <w:rPr>
                <w:sz w:val="16"/>
              </w:rPr>
              <w:t>h</w:t>
            </w:r>
            <w:r w:rsidR="00325AA2">
              <w:rPr>
                <w:sz w:val="16"/>
              </w:rPr>
              <w:t>/jaar</w:t>
            </w:r>
            <w:r w:rsidR="00325AA2">
              <w:rPr>
                <w:sz w:val="22"/>
              </w:rPr>
              <w:t xml:space="preserve"> </w:t>
            </w:r>
          </w:p>
        </w:tc>
      </w:tr>
      <w:tr w:rsidR="00325AA2" w14:paraId="16081486" w14:textId="77777777" w:rsidTr="00E44ED5">
        <w:trPr>
          <w:trHeight w:val="206"/>
        </w:trPr>
        <w:tc>
          <w:tcPr>
            <w:tcW w:w="6217" w:type="dxa"/>
            <w:gridSpan w:val="2"/>
            <w:tcBorders>
              <w:top w:val="single" w:sz="4" w:space="0" w:color="BFBFBF"/>
              <w:left w:val="single" w:sz="4" w:space="0" w:color="BFBFBF"/>
              <w:bottom w:val="single" w:sz="4" w:space="0" w:color="BFBFBF"/>
              <w:right w:val="single" w:sz="4" w:space="0" w:color="BFBFBF"/>
            </w:tcBorders>
          </w:tcPr>
          <w:p w14:paraId="6FF01D2A" w14:textId="501C9246" w:rsidR="00325AA2" w:rsidRDefault="00325AA2" w:rsidP="00E44ED5">
            <w:pPr>
              <w:spacing w:line="259" w:lineRule="auto"/>
              <w:jc w:val="left"/>
            </w:pPr>
            <w:r>
              <w:rPr>
                <w:sz w:val="16"/>
              </w:rPr>
              <w:t xml:space="preserve">Indicatieve </w:t>
            </w:r>
            <w:r w:rsidR="00205001">
              <w:rPr>
                <w:sz w:val="16"/>
              </w:rPr>
              <w:t>waarde verhoging</w:t>
            </w:r>
            <w:r>
              <w:rPr>
                <w:sz w:val="16"/>
              </w:rPr>
              <w:t xml:space="preserve"> door maatregelen</w:t>
            </w:r>
            <w:r>
              <w:rPr>
                <w:sz w:val="22"/>
              </w:rPr>
              <w:t xml:space="preserve"> </w:t>
            </w:r>
          </w:p>
        </w:tc>
        <w:tc>
          <w:tcPr>
            <w:tcW w:w="3570" w:type="dxa"/>
            <w:gridSpan w:val="2"/>
            <w:tcBorders>
              <w:top w:val="single" w:sz="4" w:space="0" w:color="BFBFBF"/>
              <w:left w:val="single" w:sz="4" w:space="0" w:color="BFBFBF"/>
              <w:bottom w:val="single" w:sz="4" w:space="0" w:color="BFBFBF"/>
              <w:right w:val="single" w:sz="4" w:space="0" w:color="BFBFBF"/>
            </w:tcBorders>
          </w:tcPr>
          <w:p w14:paraId="699BB8A9" w14:textId="3370CBF2" w:rsidR="00325AA2" w:rsidRDefault="003C7E99" w:rsidP="00E44ED5">
            <w:pPr>
              <w:spacing w:line="259" w:lineRule="auto"/>
              <w:jc w:val="left"/>
            </w:pPr>
            <w:r>
              <w:rPr>
                <w:sz w:val="16"/>
              </w:rPr>
              <w:t>{</w:t>
            </w:r>
            <w:proofErr w:type="spellStart"/>
            <w:r>
              <w:rPr>
                <w:sz w:val="16"/>
              </w:rPr>
              <w:t>totaal_impact</w:t>
            </w:r>
            <w:proofErr w:type="spellEnd"/>
            <w:r>
              <w:rPr>
                <w:sz w:val="16"/>
              </w:rPr>
              <w:t>}</w:t>
            </w:r>
          </w:p>
        </w:tc>
      </w:tr>
    </w:tbl>
    <w:p w14:paraId="0AD38F5F" w14:textId="77777777" w:rsidR="00325AA2" w:rsidRDefault="00325AA2" w:rsidP="00325AA2"/>
    <w:p w14:paraId="54C8413C" w14:textId="0610C84B" w:rsidR="00325AA2" w:rsidRDefault="00325AA2" w:rsidP="00325AA2"/>
    <w:p w14:paraId="4CE09679" w14:textId="77777777" w:rsidR="00325AA2" w:rsidRDefault="00325AA2">
      <w:r>
        <w:br w:type="page"/>
      </w:r>
    </w:p>
    <w:p w14:paraId="05A0D4CF" w14:textId="33FF9AA9" w:rsidR="00325AA2" w:rsidRDefault="00325AA2" w:rsidP="00325AA2">
      <w:pPr>
        <w:pStyle w:val="Kop3"/>
      </w:pPr>
      <w:bookmarkStart w:id="17" w:name="_Toc237934518"/>
      <w:r w:rsidRPr="00325AA2">
        <w:lastRenderedPageBreak/>
        <w:t>ONDERHOUD EN VERPLICHTE KEURINGEN</w:t>
      </w:r>
      <w:bookmarkEnd w:id="17"/>
    </w:p>
    <w:p w14:paraId="2D48E21A" w14:textId="77777777" w:rsidR="00325AA2" w:rsidRDefault="00325AA2" w:rsidP="00325AA2"/>
    <w:p w14:paraId="68DFC8FE" w14:textId="77777777" w:rsidR="00325AA2" w:rsidRPr="00325AA2" w:rsidRDefault="00325AA2" w:rsidP="00325AA2">
      <w:pPr>
        <w:ind w:left="-5" w:right="12"/>
        <w:rPr>
          <w:sz w:val="22"/>
          <w:szCs w:val="28"/>
        </w:rPr>
      </w:pPr>
      <w:r w:rsidRPr="00325AA2">
        <w:rPr>
          <w:sz w:val="22"/>
          <w:szCs w:val="28"/>
        </w:rPr>
        <w:t xml:space="preserve">Het onderhoudsplan is opgebouwd volgens een frequentielogica: jaarlijks, tweejaarlijks, driejaarlijks, vijfjaarlijks, tienjaarlijks en </w:t>
      </w:r>
      <w:proofErr w:type="spellStart"/>
      <w:r w:rsidRPr="00325AA2">
        <w:rPr>
          <w:sz w:val="22"/>
          <w:szCs w:val="28"/>
        </w:rPr>
        <w:t>vijftienjaarlijks</w:t>
      </w:r>
      <w:proofErr w:type="spellEnd"/>
      <w:r w:rsidRPr="00325AA2">
        <w:rPr>
          <w:sz w:val="22"/>
          <w:szCs w:val="28"/>
        </w:rPr>
        <w:t xml:space="preserve">. Daarnaast worden de wettelijk verplichte keuringen afzonderlijk opgevolgd. De onderhoudslijnen zijn bedoeld om de technische toestand van het gebouw te bewaken, vroegtijdige schade te detecteren en de levensduur van bouwdelen en installaties te verlengen. </w:t>
      </w:r>
    </w:p>
    <w:p w14:paraId="6C2E9E40" w14:textId="77777777" w:rsidR="00325AA2" w:rsidRPr="00325AA2" w:rsidRDefault="00325AA2" w:rsidP="00325AA2">
      <w:pPr>
        <w:jc w:val="left"/>
        <w:rPr>
          <w:sz w:val="22"/>
          <w:szCs w:val="28"/>
        </w:rPr>
      </w:pPr>
      <w:r w:rsidRPr="00325AA2">
        <w:rPr>
          <w:sz w:val="22"/>
          <w:szCs w:val="28"/>
        </w:rPr>
        <w:t xml:space="preserve"> </w:t>
      </w:r>
    </w:p>
    <w:p w14:paraId="5379DF41" w14:textId="5D56C078" w:rsidR="00325AA2" w:rsidRDefault="00325AA2" w:rsidP="00325AA2">
      <w:pPr>
        <w:ind w:left="-5" w:right="11"/>
        <w:rPr>
          <w:sz w:val="22"/>
          <w:szCs w:val="28"/>
        </w:rPr>
      </w:pPr>
      <w:r w:rsidRPr="00325AA2">
        <w:rPr>
          <w:sz w:val="22"/>
          <w:szCs w:val="28"/>
        </w:rPr>
        <w:t xml:space="preserve">Voor </w:t>
      </w:r>
      <w:r w:rsidRPr="00177405">
        <w:rPr>
          <w:color w:val="auto"/>
          <w:sz w:val="22"/>
          <w:szCs w:val="28"/>
        </w:rPr>
        <w:t xml:space="preserve">Residentie </w:t>
      </w:r>
      <w:r w:rsidR="00177405" w:rsidRPr="00177405">
        <w:rPr>
          <w:color w:val="auto"/>
          <w:sz w:val="22"/>
          <w:szCs w:val="28"/>
        </w:rPr>
        <w:t>{naam}</w:t>
      </w:r>
      <w:r w:rsidRPr="00325AA2">
        <w:rPr>
          <w:sz w:val="22"/>
          <w:szCs w:val="28"/>
        </w:rPr>
        <w:t xml:space="preserve"> is rekening gehouden met een </w:t>
      </w:r>
      <w:proofErr w:type="spellStart"/>
      <w:r w:rsidRPr="00325AA2">
        <w:rPr>
          <w:sz w:val="22"/>
          <w:szCs w:val="28"/>
        </w:rPr>
        <w:t>kustgebonden</w:t>
      </w:r>
      <w:proofErr w:type="spellEnd"/>
      <w:r w:rsidRPr="00325AA2">
        <w:rPr>
          <w:sz w:val="22"/>
          <w:szCs w:val="28"/>
        </w:rPr>
        <w:t xml:space="preserve"> verouderingsklimaat. Zoutbelasting, wind, slagregen en hogere vochtbelasting zorgen ervoor dat gevels, balkons, dakranden, voegwerken en metalen onderdelen sneller degraderen dan bij een vergelijkbaar gebouw in een minder agressieve omgeving. Dit wordt vertaald in een relatief strikt onderhoudsritme voor daken, gevels, waterafvoeren, balustrades en technische installaties. </w:t>
      </w:r>
    </w:p>
    <w:p w14:paraId="44E585E0" w14:textId="77777777" w:rsidR="00325AA2" w:rsidRDefault="00325AA2" w:rsidP="00325AA2">
      <w:pPr>
        <w:ind w:left="-5" w:right="11"/>
        <w:rPr>
          <w:sz w:val="22"/>
          <w:szCs w:val="28"/>
        </w:rPr>
      </w:pPr>
    </w:p>
    <w:tbl>
      <w:tblPr>
        <w:tblStyle w:val="TableGrid"/>
        <w:tblW w:w="9696" w:type="dxa"/>
        <w:tblInd w:w="258" w:type="dxa"/>
        <w:tblLayout w:type="fixed"/>
        <w:tblCellMar>
          <w:left w:w="107" w:type="dxa"/>
          <w:right w:w="115" w:type="dxa"/>
        </w:tblCellMar>
        <w:tblLook w:val="04A0" w:firstRow="1" w:lastRow="0" w:firstColumn="1" w:lastColumn="0" w:noHBand="0" w:noVBand="1"/>
      </w:tblPr>
      <w:tblGrid>
        <w:gridCol w:w="1474"/>
        <w:gridCol w:w="5160"/>
        <w:gridCol w:w="1361"/>
        <w:gridCol w:w="1701"/>
      </w:tblGrid>
      <w:tr w:rsidR="00325AA2" w14:paraId="052F8190" w14:textId="77777777" w:rsidTr="000453CE">
        <w:trPr>
          <w:trHeight w:val="521"/>
        </w:trPr>
        <w:tc>
          <w:tcPr>
            <w:tcW w:w="1474" w:type="dxa"/>
            <w:tcBorders>
              <w:top w:val="single" w:sz="4" w:space="0" w:color="BFBFBF"/>
              <w:left w:val="single" w:sz="4" w:space="0" w:color="BFBFBF"/>
              <w:bottom w:val="single" w:sz="4" w:space="0" w:color="BFBFBF"/>
              <w:right w:val="single" w:sz="4" w:space="0" w:color="BFBFBF"/>
            </w:tcBorders>
            <w:shd w:val="clear" w:color="auto" w:fill="EAF1DD"/>
            <w:vAlign w:val="center"/>
          </w:tcPr>
          <w:p w14:paraId="5B5A96D8" w14:textId="77777777" w:rsidR="00325AA2" w:rsidRDefault="00325AA2" w:rsidP="00E44ED5">
            <w:pPr>
              <w:spacing w:line="259" w:lineRule="auto"/>
              <w:jc w:val="left"/>
            </w:pPr>
            <w:r>
              <w:rPr>
                <w:b/>
                <w:sz w:val="14"/>
              </w:rPr>
              <w:t>Frequentie</w:t>
            </w:r>
            <w:r>
              <w:rPr>
                <w:sz w:val="22"/>
              </w:rPr>
              <w:t xml:space="preserve"> </w:t>
            </w:r>
          </w:p>
        </w:tc>
        <w:tc>
          <w:tcPr>
            <w:tcW w:w="5160" w:type="dxa"/>
            <w:tcBorders>
              <w:top w:val="single" w:sz="4" w:space="0" w:color="BFBFBF"/>
              <w:left w:val="single" w:sz="4" w:space="0" w:color="BFBFBF"/>
              <w:bottom w:val="single" w:sz="4" w:space="0" w:color="BFBFBF"/>
              <w:right w:val="single" w:sz="4" w:space="0" w:color="BFBFBF"/>
            </w:tcBorders>
            <w:shd w:val="clear" w:color="auto" w:fill="EAF1DD"/>
            <w:vAlign w:val="center"/>
          </w:tcPr>
          <w:p w14:paraId="3D59C18C" w14:textId="77777777" w:rsidR="00325AA2" w:rsidRDefault="00325AA2" w:rsidP="00E44ED5">
            <w:pPr>
              <w:spacing w:line="259" w:lineRule="auto"/>
              <w:jc w:val="left"/>
            </w:pPr>
            <w:r>
              <w:rPr>
                <w:b/>
                <w:sz w:val="14"/>
              </w:rPr>
              <w:t>Belangrijkste posten</w:t>
            </w:r>
            <w:r>
              <w:rPr>
                <w:sz w:val="22"/>
              </w:rPr>
              <w:t xml:space="preserve"> </w:t>
            </w:r>
          </w:p>
        </w:tc>
        <w:tc>
          <w:tcPr>
            <w:tcW w:w="1361" w:type="dxa"/>
            <w:tcBorders>
              <w:top w:val="single" w:sz="4" w:space="0" w:color="BFBFBF"/>
              <w:left w:val="single" w:sz="4" w:space="0" w:color="BFBFBF"/>
              <w:bottom w:val="single" w:sz="4" w:space="0" w:color="BFBFBF"/>
              <w:right w:val="single" w:sz="4" w:space="0" w:color="BFBFBF"/>
            </w:tcBorders>
            <w:shd w:val="clear" w:color="auto" w:fill="EAF1DD"/>
          </w:tcPr>
          <w:p w14:paraId="3762F2F9" w14:textId="77777777" w:rsidR="00325AA2" w:rsidRDefault="00325AA2" w:rsidP="00E44ED5">
            <w:pPr>
              <w:spacing w:line="259" w:lineRule="auto"/>
              <w:ind w:left="2"/>
              <w:jc w:val="left"/>
            </w:pPr>
            <w:r>
              <w:rPr>
                <w:b/>
                <w:sz w:val="14"/>
              </w:rPr>
              <w:t>Startkost incl. btw</w:t>
            </w:r>
            <w:r>
              <w:rPr>
                <w:sz w:val="22"/>
              </w:rPr>
              <w:t xml:space="preserve"> </w:t>
            </w:r>
          </w:p>
        </w:tc>
        <w:tc>
          <w:tcPr>
            <w:tcW w:w="1701" w:type="dxa"/>
            <w:tcBorders>
              <w:top w:val="single" w:sz="4" w:space="0" w:color="BFBFBF"/>
              <w:left w:val="single" w:sz="4" w:space="0" w:color="BFBFBF"/>
              <w:bottom w:val="single" w:sz="4" w:space="0" w:color="BFBFBF"/>
              <w:right w:val="single" w:sz="4" w:space="0" w:color="BFBFBF"/>
            </w:tcBorders>
            <w:shd w:val="clear" w:color="auto" w:fill="EAF1DD"/>
          </w:tcPr>
          <w:p w14:paraId="6A100F80" w14:textId="77777777" w:rsidR="00325AA2" w:rsidRDefault="00325AA2" w:rsidP="00E44ED5">
            <w:pPr>
              <w:spacing w:line="259" w:lineRule="auto"/>
              <w:ind w:left="1"/>
              <w:jc w:val="left"/>
            </w:pPr>
            <w:r>
              <w:rPr>
                <w:b/>
                <w:sz w:val="14"/>
              </w:rPr>
              <w:t>Indicatieve 20jaarskost incl. 2% indexatie</w:t>
            </w:r>
            <w:r>
              <w:rPr>
                <w:sz w:val="22"/>
              </w:rPr>
              <w:t xml:space="preserve"> </w:t>
            </w:r>
          </w:p>
        </w:tc>
      </w:tr>
      <w:tr w:rsidR="00325AA2" w14:paraId="6E3199A6" w14:textId="77777777" w:rsidTr="00DF5747">
        <w:trPr>
          <w:trHeight w:val="170"/>
        </w:trPr>
        <w:tc>
          <w:tcPr>
            <w:tcW w:w="1474" w:type="dxa"/>
            <w:tcBorders>
              <w:top w:val="single" w:sz="4" w:space="0" w:color="BFBFBF"/>
              <w:left w:val="single" w:sz="4" w:space="0" w:color="BFBFBF"/>
              <w:bottom w:val="single" w:sz="4" w:space="0" w:color="BFBFBF"/>
              <w:right w:val="single" w:sz="4" w:space="0" w:color="BFBFBF"/>
            </w:tcBorders>
          </w:tcPr>
          <w:p w14:paraId="0A8A1F8C" w14:textId="32C68C3B" w:rsidR="00325AA2" w:rsidRDefault="003F542E" w:rsidP="00E44ED5">
            <w:pPr>
              <w:spacing w:line="259" w:lineRule="auto"/>
              <w:jc w:val="left"/>
            </w:pPr>
            <w:r>
              <w:rPr>
                <w:sz w:val="14"/>
                <w:szCs w:val="16"/>
              </w:rPr>
              <w:t>{</w:t>
            </w:r>
            <w:r w:rsidR="000453CE" w:rsidRPr="000453CE">
              <w:rPr>
                <w:sz w:val="14"/>
                <w:szCs w:val="16"/>
              </w:rPr>
              <w:t>#onderhoud}{frequentieo}</w:t>
            </w:r>
          </w:p>
        </w:tc>
        <w:tc>
          <w:tcPr>
            <w:tcW w:w="5160" w:type="dxa"/>
            <w:tcBorders>
              <w:top w:val="single" w:sz="4" w:space="0" w:color="BFBFBF"/>
              <w:left w:val="single" w:sz="4" w:space="0" w:color="BFBFBF"/>
              <w:bottom w:val="single" w:sz="4" w:space="0" w:color="BFBFBF"/>
              <w:right w:val="single" w:sz="4" w:space="0" w:color="BFBFBF"/>
            </w:tcBorders>
          </w:tcPr>
          <w:p w14:paraId="6FE8F41B" w14:textId="35399EB1" w:rsidR="00325AA2" w:rsidRDefault="000453CE" w:rsidP="00E44ED5">
            <w:pPr>
              <w:spacing w:line="259" w:lineRule="auto"/>
              <w:jc w:val="left"/>
            </w:pPr>
            <w:r w:rsidRPr="000453CE">
              <w:rPr>
                <w:sz w:val="14"/>
                <w:szCs w:val="18"/>
              </w:rPr>
              <w:t>{</w:t>
            </w:r>
            <w:proofErr w:type="spellStart"/>
            <w:r w:rsidRPr="000453CE">
              <w:rPr>
                <w:sz w:val="14"/>
                <w:szCs w:val="18"/>
              </w:rPr>
              <w:t>posteno</w:t>
            </w:r>
            <w:proofErr w:type="spellEnd"/>
            <w:r w:rsidRPr="000453CE">
              <w:rPr>
                <w:sz w:val="14"/>
                <w:szCs w:val="18"/>
              </w:rPr>
              <w:t>}</w:t>
            </w:r>
          </w:p>
        </w:tc>
        <w:tc>
          <w:tcPr>
            <w:tcW w:w="1361" w:type="dxa"/>
            <w:tcBorders>
              <w:top w:val="single" w:sz="4" w:space="0" w:color="BFBFBF"/>
              <w:left w:val="single" w:sz="4" w:space="0" w:color="BFBFBF"/>
              <w:bottom w:val="single" w:sz="4" w:space="0" w:color="BFBFBF"/>
              <w:right w:val="single" w:sz="4" w:space="0" w:color="BFBFBF"/>
            </w:tcBorders>
          </w:tcPr>
          <w:p w14:paraId="56E99D21" w14:textId="491317B5" w:rsidR="00325AA2" w:rsidRDefault="000453CE" w:rsidP="00E44ED5">
            <w:pPr>
              <w:spacing w:line="259" w:lineRule="auto"/>
              <w:ind w:left="2"/>
              <w:jc w:val="left"/>
            </w:pPr>
            <w:r w:rsidRPr="000453CE">
              <w:rPr>
                <w:sz w:val="14"/>
                <w:szCs w:val="18"/>
              </w:rPr>
              <w:t>{</w:t>
            </w:r>
            <w:proofErr w:type="spellStart"/>
            <w:r w:rsidRPr="000453CE">
              <w:rPr>
                <w:sz w:val="14"/>
                <w:szCs w:val="18"/>
              </w:rPr>
              <w:t>startkosto</w:t>
            </w:r>
            <w:proofErr w:type="spellEnd"/>
            <w:r w:rsidRPr="000453CE">
              <w:rPr>
                <w:sz w:val="14"/>
                <w:szCs w:val="18"/>
              </w:rPr>
              <w:t>}</w:t>
            </w:r>
          </w:p>
        </w:tc>
        <w:tc>
          <w:tcPr>
            <w:tcW w:w="1701" w:type="dxa"/>
            <w:tcBorders>
              <w:top w:val="single" w:sz="4" w:space="0" w:color="BFBFBF"/>
              <w:left w:val="single" w:sz="4" w:space="0" w:color="BFBFBF"/>
              <w:bottom w:val="single" w:sz="4" w:space="0" w:color="BFBFBF"/>
              <w:right w:val="single" w:sz="4" w:space="0" w:color="BFBFBF"/>
            </w:tcBorders>
          </w:tcPr>
          <w:p w14:paraId="5B3DD56D" w14:textId="4AD45857" w:rsidR="00325AA2" w:rsidRDefault="000453CE" w:rsidP="00E44ED5">
            <w:pPr>
              <w:spacing w:line="259" w:lineRule="auto"/>
              <w:ind w:left="1"/>
              <w:jc w:val="left"/>
            </w:pPr>
            <w:r w:rsidRPr="000453CE">
              <w:rPr>
                <w:sz w:val="14"/>
                <w:szCs w:val="18"/>
              </w:rPr>
              <w:t>{</w:t>
            </w:r>
            <w:proofErr w:type="spellStart"/>
            <w:r w:rsidRPr="000453CE">
              <w:rPr>
                <w:sz w:val="14"/>
                <w:szCs w:val="18"/>
              </w:rPr>
              <w:t>tweedertigkosto</w:t>
            </w:r>
            <w:proofErr w:type="spellEnd"/>
            <w:r w:rsidRPr="000453CE">
              <w:rPr>
                <w:sz w:val="14"/>
                <w:szCs w:val="18"/>
              </w:rPr>
              <w:t>}{/onderhoud}</w:t>
            </w:r>
          </w:p>
        </w:tc>
      </w:tr>
    </w:tbl>
    <w:p w14:paraId="267C4D2B" w14:textId="77777777" w:rsidR="00325AA2" w:rsidRPr="00325AA2" w:rsidRDefault="00325AA2" w:rsidP="00325AA2">
      <w:pPr>
        <w:ind w:left="-5" w:right="11"/>
        <w:rPr>
          <w:sz w:val="22"/>
          <w:szCs w:val="28"/>
        </w:rPr>
      </w:pPr>
    </w:p>
    <w:p w14:paraId="63F46138" w14:textId="35F58118" w:rsidR="00325AA2" w:rsidRPr="00325AA2" w:rsidRDefault="00325AA2" w:rsidP="00325AA2">
      <w:pPr>
        <w:rPr>
          <w:sz w:val="24"/>
          <w:szCs w:val="32"/>
        </w:rPr>
      </w:pPr>
      <w:r w:rsidRPr="00325AA2">
        <w:rPr>
          <w:sz w:val="22"/>
          <w:szCs w:val="28"/>
        </w:rPr>
        <w:t>De onderhoudskosten worden in de tijdslijn jaarlijks geïndexeerd met 2%. De bedragen zijn incl. btw en omvatten enkel de onderhouds- en keuringslogica; eenmalige renovatie- of herstelmaatregelen zijn afzonderlijk opgenomen onder 3.2.2.</w:t>
      </w:r>
    </w:p>
    <w:p w14:paraId="3D751CD3" w14:textId="77777777" w:rsidR="00325AA2" w:rsidRDefault="00325AA2" w:rsidP="00325AA2">
      <w:pPr>
        <w:rPr>
          <w:sz w:val="22"/>
          <w:szCs w:val="28"/>
        </w:rPr>
      </w:pPr>
    </w:p>
    <w:p w14:paraId="4C2A8A36" w14:textId="0C66B112" w:rsidR="00325AA2" w:rsidRDefault="00325AA2" w:rsidP="00325AA2">
      <w:pPr>
        <w:pStyle w:val="Kop3"/>
      </w:pPr>
      <w:bookmarkStart w:id="18" w:name="_Toc237934519"/>
      <w:r>
        <w:t>INSTANDHOUDINGSMAATREGELEN</w:t>
      </w:r>
      <w:bookmarkEnd w:id="18"/>
    </w:p>
    <w:p w14:paraId="0DC887BD" w14:textId="77777777" w:rsidR="00325AA2" w:rsidRDefault="00325AA2" w:rsidP="00325AA2"/>
    <w:p w14:paraId="2A8F3422" w14:textId="52CFCB7A" w:rsidR="00325AA2" w:rsidRDefault="00325AA2" w:rsidP="00325AA2">
      <w:pPr>
        <w:rPr>
          <w:sz w:val="22"/>
          <w:szCs w:val="28"/>
        </w:rPr>
      </w:pPr>
      <w:r w:rsidRPr="00325AA2">
        <w:rPr>
          <w:sz w:val="22"/>
          <w:szCs w:val="28"/>
        </w:rPr>
        <w:t xml:space="preserve">Onderstaande maatregelen vormen de noodzakelijke eenmalige ingrepen die voortvloeien uit de conditiestaat, de resterende technische levensduur en de wettelijke of </w:t>
      </w:r>
      <w:proofErr w:type="spellStart"/>
      <w:r w:rsidRPr="00325AA2">
        <w:rPr>
          <w:sz w:val="22"/>
          <w:szCs w:val="28"/>
        </w:rPr>
        <w:t>veiligheidsgerelateerde</w:t>
      </w:r>
      <w:proofErr w:type="spellEnd"/>
      <w:r w:rsidRPr="00325AA2">
        <w:rPr>
          <w:sz w:val="22"/>
          <w:szCs w:val="28"/>
        </w:rPr>
        <w:t xml:space="preserve"> verplichtingen. Per maatregel worden de aanleiding, de uit te voeren werken, de prioriteit, de invloed op onderhoud, de invloed op het energielabel en de indicatieve vastgoedimpact weergegeven.</w:t>
      </w:r>
    </w:p>
    <w:p w14:paraId="32EACDD1" w14:textId="77777777" w:rsidR="00325AA2" w:rsidRDefault="00325AA2" w:rsidP="00325AA2">
      <w:pPr>
        <w:rPr>
          <w:sz w:val="22"/>
          <w:szCs w:val="28"/>
        </w:rPr>
      </w:pPr>
    </w:p>
    <w:tbl>
      <w:tblPr>
        <w:tblStyle w:val="TableGrid"/>
        <w:tblW w:w="10090" w:type="dxa"/>
        <w:tblInd w:w="61" w:type="dxa"/>
        <w:tblLayout w:type="fixed"/>
        <w:tblCellMar>
          <w:top w:w="19" w:type="dxa"/>
          <w:left w:w="107" w:type="dxa"/>
          <w:right w:w="115" w:type="dxa"/>
        </w:tblCellMar>
        <w:tblLook w:val="04A0" w:firstRow="1" w:lastRow="0" w:firstColumn="1" w:lastColumn="0" w:noHBand="0" w:noVBand="1"/>
      </w:tblPr>
      <w:tblGrid>
        <w:gridCol w:w="785"/>
        <w:gridCol w:w="3977"/>
        <w:gridCol w:w="1020"/>
        <w:gridCol w:w="1475"/>
        <w:gridCol w:w="1247"/>
        <w:gridCol w:w="1586"/>
      </w:tblGrid>
      <w:tr w:rsidR="00325AA2" w14:paraId="5D189162" w14:textId="77777777" w:rsidTr="0091214A">
        <w:trPr>
          <w:trHeight w:val="325"/>
        </w:trPr>
        <w:tc>
          <w:tcPr>
            <w:tcW w:w="785" w:type="dxa"/>
            <w:tcBorders>
              <w:top w:val="single" w:sz="4" w:space="0" w:color="BFBFBF"/>
              <w:left w:val="single" w:sz="4" w:space="0" w:color="BFBFBF"/>
              <w:bottom w:val="single" w:sz="4" w:space="0" w:color="BFBFBF"/>
              <w:right w:val="single" w:sz="4" w:space="0" w:color="BFBFBF"/>
            </w:tcBorders>
            <w:shd w:val="clear" w:color="auto" w:fill="EAF1DD"/>
          </w:tcPr>
          <w:p w14:paraId="41067975" w14:textId="77777777" w:rsidR="00325AA2" w:rsidRDefault="00325AA2" w:rsidP="00E44ED5">
            <w:pPr>
              <w:spacing w:line="259" w:lineRule="auto"/>
              <w:jc w:val="left"/>
            </w:pPr>
            <w:r>
              <w:rPr>
                <w:rFonts w:ascii="Microsoft Sans Serif" w:eastAsia="Microsoft Sans Serif" w:hAnsi="Microsoft Sans Serif" w:cs="Microsoft Sans Serif"/>
                <w:sz w:val="14"/>
              </w:rPr>
              <w:t>Code</w:t>
            </w:r>
            <w:r>
              <w:rPr>
                <w:rFonts w:ascii="Microsoft Sans Serif" w:eastAsia="Microsoft Sans Serif" w:hAnsi="Microsoft Sans Serif" w:cs="Microsoft Sans Serif"/>
                <w:sz w:val="22"/>
              </w:rPr>
              <w:t xml:space="preserve"> </w:t>
            </w:r>
          </w:p>
        </w:tc>
        <w:tc>
          <w:tcPr>
            <w:tcW w:w="3977" w:type="dxa"/>
            <w:tcBorders>
              <w:top w:val="single" w:sz="4" w:space="0" w:color="BFBFBF"/>
              <w:left w:val="single" w:sz="4" w:space="0" w:color="BFBFBF"/>
              <w:bottom w:val="single" w:sz="4" w:space="0" w:color="BFBFBF"/>
              <w:right w:val="single" w:sz="4" w:space="0" w:color="BFBFBF"/>
            </w:tcBorders>
            <w:shd w:val="clear" w:color="auto" w:fill="EAF1DD"/>
          </w:tcPr>
          <w:p w14:paraId="306E5818" w14:textId="77777777" w:rsidR="00325AA2" w:rsidRDefault="00325AA2" w:rsidP="00E44ED5">
            <w:pPr>
              <w:spacing w:line="259" w:lineRule="auto"/>
              <w:jc w:val="left"/>
            </w:pPr>
            <w:r>
              <w:rPr>
                <w:rFonts w:ascii="Microsoft Sans Serif" w:eastAsia="Microsoft Sans Serif" w:hAnsi="Microsoft Sans Serif" w:cs="Microsoft Sans Serif"/>
                <w:sz w:val="14"/>
              </w:rPr>
              <w:t>Maatregel</w:t>
            </w:r>
            <w:r>
              <w:rPr>
                <w:rFonts w:ascii="Microsoft Sans Serif" w:eastAsia="Microsoft Sans Serif" w:hAnsi="Microsoft Sans Serif" w:cs="Microsoft Sans Serif"/>
                <w:sz w:val="22"/>
              </w:rPr>
              <w:t xml:space="preserve"> </w:t>
            </w:r>
          </w:p>
        </w:tc>
        <w:tc>
          <w:tcPr>
            <w:tcW w:w="1020" w:type="dxa"/>
            <w:tcBorders>
              <w:top w:val="single" w:sz="4" w:space="0" w:color="BFBFBF"/>
              <w:left w:val="single" w:sz="4" w:space="0" w:color="BFBFBF"/>
              <w:bottom w:val="single" w:sz="4" w:space="0" w:color="BFBFBF"/>
              <w:right w:val="single" w:sz="4" w:space="0" w:color="BFBFBF"/>
            </w:tcBorders>
            <w:shd w:val="clear" w:color="auto" w:fill="EAF1DD"/>
          </w:tcPr>
          <w:p w14:paraId="14365B5A" w14:textId="77777777" w:rsidR="00325AA2" w:rsidRDefault="00325AA2" w:rsidP="00E44ED5">
            <w:pPr>
              <w:spacing w:line="259" w:lineRule="auto"/>
              <w:ind w:left="1"/>
              <w:jc w:val="left"/>
            </w:pPr>
            <w:r>
              <w:rPr>
                <w:rFonts w:ascii="Microsoft Sans Serif" w:eastAsia="Microsoft Sans Serif" w:hAnsi="Microsoft Sans Serif" w:cs="Microsoft Sans Serif"/>
                <w:sz w:val="14"/>
              </w:rPr>
              <w:t>Prioriteit</w:t>
            </w:r>
            <w:r>
              <w:rPr>
                <w:rFonts w:ascii="Microsoft Sans Serif" w:eastAsia="Microsoft Sans Serif" w:hAnsi="Microsoft Sans Serif" w:cs="Microsoft Sans Serif"/>
                <w:sz w:val="22"/>
              </w:rPr>
              <w:t xml:space="preserve"> </w:t>
            </w:r>
          </w:p>
        </w:tc>
        <w:tc>
          <w:tcPr>
            <w:tcW w:w="1475" w:type="dxa"/>
            <w:tcBorders>
              <w:top w:val="single" w:sz="4" w:space="0" w:color="BFBFBF"/>
              <w:left w:val="single" w:sz="4" w:space="0" w:color="BFBFBF"/>
              <w:bottom w:val="single" w:sz="4" w:space="0" w:color="BFBFBF"/>
              <w:right w:val="single" w:sz="4" w:space="0" w:color="BFBFBF"/>
            </w:tcBorders>
            <w:shd w:val="clear" w:color="auto" w:fill="EAF1DD"/>
          </w:tcPr>
          <w:p w14:paraId="045B3BE1" w14:textId="77777777" w:rsidR="00325AA2" w:rsidRDefault="00325AA2" w:rsidP="00E44ED5">
            <w:pPr>
              <w:spacing w:line="259" w:lineRule="auto"/>
              <w:ind w:left="1"/>
              <w:jc w:val="left"/>
            </w:pPr>
            <w:r>
              <w:rPr>
                <w:rFonts w:ascii="Microsoft Sans Serif" w:eastAsia="Microsoft Sans Serif" w:hAnsi="Microsoft Sans Serif" w:cs="Microsoft Sans Serif"/>
                <w:sz w:val="14"/>
              </w:rPr>
              <w:t>Raming incl. btw</w:t>
            </w:r>
            <w:r>
              <w:rPr>
                <w:rFonts w:ascii="Microsoft Sans Serif" w:eastAsia="Microsoft Sans Serif" w:hAnsi="Microsoft Sans Serif" w:cs="Microsoft Sans Serif"/>
                <w:sz w:val="22"/>
              </w:rPr>
              <w:t xml:space="preserve"> </w:t>
            </w:r>
          </w:p>
        </w:tc>
        <w:tc>
          <w:tcPr>
            <w:tcW w:w="1247" w:type="dxa"/>
            <w:tcBorders>
              <w:top w:val="single" w:sz="4" w:space="0" w:color="BFBFBF"/>
              <w:left w:val="single" w:sz="4" w:space="0" w:color="BFBFBF"/>
              <w:bottom w:val="single" w:sz="4" w:space="0" w:color="BFBFBF"/>
              <w:right w:val="single" w:sz="4" w:space="0" w:color="BFBFBF"/>
            </w:tcBorders>
            <w:shd w:val="clear" w:color="auto" w:fill="EAF1DD"/>
          </w:tcPr>
          <w:p w14:paraId="28D66F3C" w14:textId="4DD907B7" w:rsidR="00325AA2" w:rsidRDefault="00325AA2" w:rsidP="00F1723B">
            <w:pPr>
              <w:spacing w:after="39" w:line="259" w:lineRule="auto"/>
              <w:jc w:val="left"/>
            </w:pPr>
            <w:r>
              <w:rPr>
                <w:rFonts w:ascii="Microsoft Sans Serif" w:eastAsia="Microsoft Sans Serif" w:hAnsi="Microsoft Sans Serif" w:cs="Microsoft Sans Serif"/>
                <w:sz w:val="14"/>
              </w:rPr>
              <w:t>Meerwaarde-factor</w:t>
            </w:r>
            <w:r>
              <w:rPr>
                <w:rFonts w:ascii="Microsoft Sans Serif" w:eastAsia="Microsoft Sans Serif" w:hAnsi="Microsoft Sans Serif" w:cs="Microsoft Sans Serif"/>
                <w:sz w:val="22"/>
              </w:rPr>
              <w:t xml:space="preserve"> </w:t>
            </w:r>
          </w:p>
        </w:tc>
        <w:tc>
          <w:tcPr>
            <w:tcW w:w="1586" w:type="dxa"/>
            <w:tcBorders>
              <w:top w:val="single" w:sz="4" w:space="0" w:color="BFBFBF"/>
              <w:left w:val="single" w:sz="4" w:space="0" w:color="BFBFBF"/>
              <w:bottom w:val="single" w:sz="4" w:space="0" w:color="BFBFBF"/>
              <w:right w:val="single" w:sz="4" w:space="0" w:color="BFBFBF"/>
            </w:tcBorders>
            <w:shd w:val="clear" w:color="auto" w:fill="EAF1DD"/>
          </w:tcPr>
          <w:p w14:paraId="45760E8A" w14:textId="77777777" w:rsidR="00325AA2" w:rsidRDefault="00325AA2" w:rsidP="00E44ED5">
            <w:pPr>
              <w:spacing w:line="259" w:lineRule="auto"/>
              <w:ind w:left="1"/>
              <w:jc w:val="left"/>
            </w:pPr>
            <w:r>
              <w:rPr>
                <w:rFonts w:ascii="Microsoft Sans Serif" w:eastAsia="Microsoft Sans Serif" w:hAnsi="Microsoft Sans Serif" w:cs="Microsoft Sans Serif"/>
                <w:sz w:val="14"/>
              </w:rPr>
              <w:t>Indicatieve vastgoedimpact</w:t>
            </w:r>
            <w:r>
              <w:rPr>
                <w:rFonts w:ascii="Microsoft Sans Serif" w:eastAsia="Microsoft Sans Serif" w:hAnsi="Microsoft Sans Serif" w:cs="Microsoft Sans Serif"/>
                <w:sz w:val="22"/>
              </w:rPr>
              <w:t xml:space="preserve"> </w:t>
            </w:r>
          </w:p>
        </w:tc>
      </w:tr>
      <w:tr w:rsidR="00325AA2" w14:paraId="30EB7EC0" w14:textId="77777777" w:rsidTr="00DF5747">
        <w:trPr>
          <w:trHeight w:val="170"/>
        </w:trPr>
        <w:tc>
          <w:tcPr>
            <w:tcW w:w="785" w:type="dxa"/>
            <w:tcBorders>
              <w:top w:val="single" w:sz="4" w:space="0" w:color="BFBFBF"/>
              <w:left w:val="single" w:sz="4" w:space="0" w:color="BFBFBF"/>
              <w:bottom w:val="single" w:sz="4" w:space="0" w:color="BFBFBF"/>
              <w:right w:val="single" w:sz="4" w:space="0" w:color="BFBFBF"/>
            </w:tcBorders>
          </w:tcPr>
          <w:p w14:paraId="128E40DC" w14:textId="4E2330BB" w:rsidR="00325AA2" w:rsidRDefault="001B16D5" w:rsidP="00E44ED5">
            <w:pPr>
              <w:spacing w:line="259" w:lineRule="auto"/>
              <w:jc w:val="left"/>
            </w:pPr>
            <w:r w:rsidRPr="001B16D5">
              <w:rPr>
                <w:rFonts w:ascii="Microsoft Sans Serif" w:eastAsia="Microsoft Sans Serif" w:hAnsi="Microsoft Sans Serif" w:cs="Microsoft Sans Serif"/>
                <w:sz w:val="14"/>
              </w:rPr>
              <w:t>{#maatregelen}</w:t>
            </w:r>
            <w:r>
              <w:rPr>
                <w:rFonts w:ascii="Microsoft Sans Serif" w:eastAsia="Microsoft Sans Serif" w:hAnsi="Microsoft Sans Serif" w:cs="Microsoft Sans Serif"/>
                <w:sz w:val="14"/>
              </w:rPr>
              <w:t>{codem}</w:t>
            </w:r>
          </w:p>
        </w:tc>
        <w:tc>
          <w:tcPr>
            <w:tcW w:w="3977" w:type="dxa"/>
            <w:tcBorders>
              <w:top w:val="single" w:sz="4" w:space="0" w:color="BFBFBF"/>
              <w:left w:val="single" w:sz="4" w:space="0" w:color="BFBFBF"/>
              <w:bottom w:val="single" w:sz="4" w:space="0" w:color="BFBFBF"/>
              <w:right w:val="single" w:sz="4" w:space="0" w:color="BFBFBF"/>
            </w:tcBorders>
          </w:tcPr>
          <w:p w14:paraId="765AECBE" w14:textId="6239A719" w:rsidR="00325AA2" w:rsidRDefault="001B16D5" w:rsidP="00E44ED5">
            <w:pPr>
              <w:spacing w:line="259" w:lineRule="auto"/>
              <w:jc w:val="left"/>
            </w:pPr>
            <w:r w:rsidRPr="001B16D5">
              <w:rPr>
                <w:rFonts w:ascii="Microsoft Sans Serif" w:eastAsia="Microsoft Sans Serif" w:hAnsi="Microsoft Sans Serif" w:cs="Microsoft Sans Serif"/>
                <w:sz w:val="14"/>
              </w:rPr>
              <w:t>{</w:t>
            </w:r>
            <w:proofErr w:type="spellStart"/>
            <w:r w:rsidRPr="001B16D5">
              <w:rPr>
                <w:rFonts w:ascii="Microsoft Sans Serif" w:eastAsia="Microsoft Sans Serif" w:hAnsi="Microsoft Sans Serif" w:cs="Microsoft Sans Serif"/>
                <w:sz w:val="14"/>
              </w:rPr>
              <w:t>maatregelm</w:t>
            </w:r>
            <w:proofErr w:type="spellEnd"/>
            <w:r w:rsidRPr="001B16D5">
              <w:rPr>
                <w:rFonts w:ascii="Microsoft Sans Serif" w:eastAsia="Microsoft Sans Serif" w:hAnsi="Microsoft Sans Serif" w:cs="Microsoft Sans Serif"/>
                <w:sz w:val="14"/>
              </w:rPr>
              <w:t>}</w:t>
            </w:r>
          </w:p>
        </w:tc>
        <w:tc>
          <w:tcPr>
            <w:tcW w:w="1020" w:type="dxa"/>
            <w:tcBorders>
              <w:top w:val="single" w:sz="4" w:space="0" w:color="BFBFBF"/>
              <w:left w:val="single" w:sz="4" w:space="0" w:color="BFBFBF"/>
              <w:bottom w:val="single" w:sz="4" w:space="0" w:color="BFBFBF"/>
              <w:right w:val="single" w:sz="4" w:space="0" w:color="BFBFBF"/>
            </w:tcBorders>
          </w:tcPr>
          <w:p w14:paraId="19393767" w14:textId="2E842BC2" w:rsidR="00325AA2" w:rsidRPr="001B16D5" w:rsidRDefault="001B16D5" w:rsidP="00E44ED5">
            <w:pPr>
              <w:spacing w:line="259" w:lineRule="auto"/>
              <w:ind w:left="1"/>
              <w:jc w:val="left"/>
              <w:rPr>
                <w:rFonts w:ascii="Microsoft Sans Serif" w:eastAsia="Microsoft Sans Serif" w:hAnsi="Microsoft Sans Serif" w:cs="Microsoft Sans Serif"/>
                <w:sz w:val="14"/>
              </w:rPr>
            </w:pPr>
            <w:r w:rsidRPr="001B16D5">
              <w:rPr>
                <w:rFonts w:ascii="Microsoft Sans Serif" w:eastAsia="Microsoft Sans Serif" w:hAnsi="Microsoft Sans Serif" w:cs="Microsoft Sans Serif"/>
                <w:sz w:val="14"/>
              </w:rPr>
              <w:t>{</w:t>
            </w:r>
            <w:proofErr w:type="spellStart"/>
            <w:r w:rsidRPr="001B16D5">
              <w:rPr>
                <w:rFonts w:ascii="Microsoft Sans Serif" w:eastAsia="Microsoft Sans Serif" w:hAnsi="Microsoft Sans Serif" w:cs="Microsoft Sans Serif"/>
                <w:sz w:val="14"/>
              </w:rPr>
              <w:t>prioriteitm</w:t>
            </w:r>
            <w:proofErr w:type="spellEnd"/>
            <w:r w:rsidRPr="001B16D5">
              <w:rPr>
                <w:rFonts w:ascii="Microsoft Sans Serif" w:eastAsia="Microsoft Sans Serif" w:hAnsi="Microsoft Sans Serif" w:cs="Microsoft Sans Serif"/>
                <w:sz w:val="14"/>
              </w:rPr>
              <w:t>}</w:t>
            </w:r>
          </w:p>
        </w:tc>
        <w:tc>
          <w:tcPr>
            <w:tcW w:w="1475" w:type="dxa"/>
            <w:tcBorders>
              <w:top w:val="single" w:sz="4" w:space="0" w:color="BFBFBF"/>
              <w:left w:val="single" w:sz="4" w:space="0" w:color="BFBFBF"/>
              <w:bottom w:val="single" w:sz="4" w:space="0" w:color="BFBFBF"/>
              <w:right w:val="single" w:sz="4" w:space="0" w:color="BFBFBF"/>
            </w:tcBorders>
          </w:tcPr>
          <w:p w14:paraId="430F1FFE" w14:textId="08CED2E4" w:rsidR="00325AA2" w:rsidRPr="001B16D5" w:rsidRDefault="001B16D5" w:rsidP="00E44ED5">
            <w:pPr>
              <w:spacing w:line="259" w:lineRule="auto"/>
              <w:ind w:left="1"/>
              <w:jc w:val="left"/>
              <w:rPr>
                <w:rFonts w:ascii="Microsoft Sans Serif" w:eastAsia="Microsoft Sans Serif" w:hAnsi="Microsoft Sans Serif" w:cs="Microsoft Sans Serif"/>
                <w:sz w:val="14"/>
              </w:rPr>
            </w:pPr>
            <w:r w:rsidRPr="001B16D5">
              <w:rPr>
                <w:rFonts w:ascii="Microsoft Sans Serif" w:eastAsia="Microsoft Sans Serif" w:hAnsi="Microsoft Sans Serif" w:cs="Microsoft Sans Serif"/>
                <w:sz w:val="14"/>
              </w:rPr>
              <w:t>{</w:t>
            </w:r>
            <w:proofErr w:type="spellStart"/>
            <w:r w:rsidRPr="001B16D5">
              <w:rPr>
                <w:rFonts w:ascii="Microsoft Sans Serif" w:eastAsia="Microsoft Sans Serif" w:hAnsi="Microsoft Sans Serif" w:cs="Microsoft Sans Serif"/>
                <w:sz w:val="14"/>
              </w:rPr>
              <w:t>ramingm</w:t>
            </w:r>
            <w:proofErr w:type="spellEnd"/>
            <w:r w:rsidRPr="001B16D5">
              <w:rPr>
                <w:rFonts w:ascii="Microsoft Sans Serif" w:eastAsia="Microsoft Sans Serif" w:hAnsi="Microsoft Sans Serif" w:cs="Microsoft Sans Serif"/>
                <w:sz w:val="14"/>
              </w:rPr>
              <w:t>}</w:t>
            </w:r>
          </w:p>
        </w:tc>
        <w:tc>
          <w:tcPr>
            <w:tcW w:w="1247" w:type="dxa"/>
            <w:tcBorders>
              <w:top w:val="single" w:sz="4" w:space="0" w:color="BFBFBF"/>
              <w:left w:val="single" w:sz="4" w:space="0" w:color="BFBFBF"/>
              <w:bottom w:val="single" w:sz="4" w:space="0" w:color="BFBFBF"/>
              <w:right w:val="single" w:sz="4" w:space="0" w:color="BFBFBF"/>
            </w:tcBorders>
          </w:tcPr>
          <w:p w14:paraId="210A10AF" w14:textId="029F59B6" w:rsidR="00325AA2" w:rsidRDefault="001B16D5" w:rsidP="00E44ED5">
            <w:pPr>
              <w:spacing w:line="259" w:lineRule="auto"/>
              <w:jc w:val="left"/>
              <w:rPr>
                <w:rFonts w:ascii="Microsoft Sans Serif" w:eastAsia="Microsoft Sans Serif" w:hAnsi="Microsoft Sans Serif" w:cs="Microsoft Sans Serif"/>
                <w:sz w:val="14"/>
              </w:rPr>
            </w:pPr>
            <w:r w:rsidRPr="001B16D5">
              <w:rPr>
                <w:rFonts w:ascii="Microsoft Sans Serif" w:eastAsia="Microsoft Sans Serif" w:hAnsi="Microsoft Sans Serif" w:cs="Microsoft Sans Serif"/>
                <w:sz w:val="14"/>
              </w:rPr>
              <w:t>{</w:t>
            </w:r>
            <w:proofErr w:type="spellStart"/>
            <w:r w:rsidRPr="001B16D5">
              <w:rPr>
                <w:rFonts w:ascii="Microsoft Sans Serif" w:eastAsia="Microsoft Sans Serif" w:hAnsi="Microsoft Sans Serif" w:cs="Microsoft Sans Serif"/>
                <w:sz w:val="14"/>
              </w:rPr>
              <w:t>factorm</w:t>
            </w:r>
            <w:proofErr w:type="spellEnd"/>
            <w:r w:rsidRPr="001B16D5">
              <w:rPr>
                <w:rFonts w:ascii="Microsoft Sans Serif" w:eastAsia="Microsoft Sans Serif" w:hAnsi="Microsoft Sans Serif" w:cs="Microsoft Sans Serif"/>
                <w:sz w:val="14"/>
              </w:rPr>
              <w:t>}</w:t>
            </w:r>
          </w:p>
          <w:p w14:paraId="364B283E" w14:textId="14F7C299" w:rsidR="001B16D5" w:rsidRPr="001B16D5" w:rsidRDefault="001B16D5" w:rsidP="001B16D5">
            <w:pPr>
              <w:rPr>
                <w:rFonts w:ascii="Microsoft Sans Serif" w:eastAsia="Microsoft Sans Serif" w:hAnsi="Microsoft Sans Serif" w:cs="Microsoft Sans Serif"/>
                <w:sz w:val="14"/>
              </w:rPr>
            </w:pPr>
          </w:p>
        </w:tc>
        <w:tc>
          <w:tcPr>
            <w:tcW w:w="1586" w:type="dxa"/>
            <w:tcBorders>
              <w:top w:val="single" w:sz="4" w:space="0" w:color="BFBFBF"/>
              <w:left w:val="single" w:sz="4" w:space="0" w:color="BFBFBF"/>
              <w:bottom w:val="single" w:sz="4" w:space="0" w:color="BFBFBF"/>
              <w:right w:val="single" w:sz="4" w:space="0" w:color="BFBFBF"/>
            </w:tcBorders>
          </w:tcPr>
          <w:p w14:paraId="7C53AB9C" w14:textId="12119943" w:rsidR="00325AA2" w:rsidRPr="001B16D5" w:rsidRDefault="001B16D5" w:rsidP="00E44ED5">
            <w:pPr>
              <w:spacing w:line="259" w:lineRule="auto"/>
              <w:ind w:left="1"/>
              <w:jc w:val="left"/>
              <w:rPr>
                <w:rFonts w:ascii="Microsoft Sans Serif" w:eastAsia="Microsoft Sans Serif" w:hAnsi="Microsoft Sans Serif" w:cs="Microsoft Sans Serif"/>
                <w:sz w:val="14"/>
              </w:rPr>
            </w:pPr>
            <w:r w:rsidRPr="001B16D5">
              <w:rPr>
                <w:rFonts w:ascii="Microsoft Sans Serif" w:eastAsia="Microsoft Sans Serif" w:hAnsi="Microsoft Sans Serif" w:cs="Microsoft Sans Serif"/>
                <w:sz w:val="14"/>
              </w:rPr>
              <w:t>{</w:t>
            </w:r>
            <w:proofErr w:type="spellStart"/>
            <w:r w:rsidRPr="001B16D5">
              <w:rPr>
                <w:rFonts w:ascii="Microsoft Sans Serif" w:eastAsia="Microsoft Sans Serif" w:hAnsi="Microsoft Sans Serif" w:cs="Microsoft Sans Serif"/>
                <w:sz w:val="14"/>
              </w:rPr>
              <w:t>impactm</w:t>
            </w:r>
            <w:proofErr w:type="spellEnd"/>
            <w:r w:rsidRPr="001B16D5">
              <w:rPr>
                <w:rFonts w:ascii="Microsoft Sans Serif" w:eastAsia="Microsoft Sans Serif" w:hAnsi="Microsoft Sans Serif" w:cs="Microsoft Sans Serif"/>
                <w:sz w:val="14"/>
              </w:rPr>
              <w:t>}{/maatregelen}</w:t>
            </w:r>
          </w:p>
        </w:tc>
      </w:tr>
    </w:tbl>
    <w:p w14:paraId="4C91444D" w14:textId="1C2171E6" w:rsidR="005F0C4A" w:rsidRDefault="005F0C4A" w:rsidP="00325AA2">
      <w:pPr>
        <w:rPr>
          <w:sz w:val="22"/>
          <w:szCs w:val="28"/>
        </w:rPr>
      </w:pPr>
    </w:p>
    <w:p w14:paraId="4A1B38B4" w14:textId="77777777" w:rsidR="005F0C4A" w:rsidRDefault="005F0C4A">
      <w:pPr>
        <w:rPr>
          <w:sz w:val="22"/>
          <w:szCs w:val="28"/>
        </w:rPr>
      </w:pPr>
      <w:r>
        <w:rPr>
          <w:sz w:val="22"/>
          <w:szCs w:val="28"/>
        </w:rPr>
        <w:br w:type="page"/>
      </w:r>
    </w:p>
    <w:p w14:paraId="339CA98E" w14:textId="77777777" w:rsidR="00325AA2" w:rsidRDefault="00325AA2" w:rsidP="00325AA2">
      <w:pPr>
        <w:rPr>
          <w:sz w:val="22"/>
          <w:szCs w:val="28"/>
        </w:rPr>
      </w:pPr>
    </w:p>
    <w:p w14:paraId="0FFEAD5E" w14:textId="778EFB6A" w:rsidR="00325AA2" w:rsidRDefault="00325AA2" w:rsidP="00325AA2">
      <w:pPr>
        <w:rPr>
          <w:color w:val="EE0000"/>
          <w:sz w:val="22"/>
          <w:szCs w:val="28"/>
        </w:rPr>
      </w:pPr>
      <w:r w:rsidRPr="008E72FC">
        <w:rPr>
          <w:color w:val="EE0000"/>
          <w:sz w:val="22"/>
          <w:szCs w:val="28"/>
        </w:rPr>
        <w:t>AFBEELDING EENMALIGE INSTANDHOUDINGS</w:t>
      </w:r>
      <w:r w:rsidR="008E72FC" w:rsidRPr="008E72FC">
        <w:rPr>
          <w:color w:val="EE0000"/>
          <w:sz w:val="22"/>
          <w:szCs w:val="28"/>
        </w:rPr>
        <w:t>MAATREGELEN, INDICATIEVE KOSTENVERDELING</w:t>
      </w:r>
    </w:p>
    <w:p w14:paraId="7142EAC2" w14:textId="77777777" w:rsidR="008E72FC" w:rsidRDefault="008E72FC" w:rsidP="00325AA2">
      <w:pPr>
        <w:rPr>
          <w:color w:val="EE0000"/>
          <w:sz w:val="22"/>
          <w:szCs w:val="28"/>
        </w:rPr>
      </w:pPr>
    </w:p>
    <w:p w14:paraId="54D4D4BA" w14:textId="77777777" w:rsidR="00820B32" w:rsidRDefault="00820B32" w:rsidP="00820B32">
      <w:pPr>
        <w:spacing w:after="3" w:line="259" w:lineRule="auto"/>
        <w:ind w:right="2"/>
        <w:jc w:val="center"/>
      </w:pPr>
      <w:r>
        <w:rPr>
          <w:i/>
          <w:sz w:val="16"/>
        </w:rPr>
        <w:t xml:space="preserve">Figuur: indicatieve kostverdeling van de eenmalige instandhoudingsmaatregelen. </w:t>
      </w:r>
    </w:p>
    <w:p w14:paraId="3E7C8502" w14:textId="77777777" w:rsidR="005221A3" w:rsidRDefault="003C401E" w:rsidP="003C401E">
      <w:pPr>
        <w:ind w:firstLine="708"/>
        <w:rPr>
          <w:color w:val="auto"/>
          <w:sz w:val="22"/>
          <w:szCs w:val="28"/>
        </w:rPr>
      </w:pPr>
      <w:r w:rsidRPr="003C401E">
        <w:rPr>
          <w:color w:val="auto"/>
          <w:sz w:val="22"/>
          <w:szCs w:val="28"/>
        </w:rPr>
        <w:t>{#maatregelen}</w:t>
      </w:r>
    </w:p>
    <w:p w14:paraId="18A2F3EC" w14:textId="77777777" w:rsidR="005221A3" w:rsidRDefault="005221A3" w:rsidP="003C401E">
      <w:pPr>
        <w:ind w:firstLine="708"/>
        <w:rPr>
          <w:color w:val="auto"/>
          <w:sz w:val="22"/>
          <w:szCs w:val="28"/>
        </w:rPr>
      </w:pPr>
    </w:p>
    <w:p w14:paraId="4F88CCE4" w14:textId="4A076463" w:rsidR="008E72FC" w:rsidRDefault="003C401E" w:rsidP="003C401E">
      <w:pPr>
        <w:ind w:firstLine="708"/>
        <w:rPr>
          <w:color w:val="auto"/>
          <w:sz w:val="22"/>
          <w:szCs w:val="28"/>
        </w:rPr>
      </w:pPr>
      <w:r w:rsidRPr="003C401E">
        <w:rPr>
          <w:color w:val="auto"/>
          <w:sz w:val="22"/>
          <w:szCs w:val="28"/>
        </w:rPr>
        <w:t>{</w:t>
      </w:r>
      <w:proofErr w:type="spellStart"/>
      <w:r w:rsidRPr="003C401E">
        <w:rPr>
          <w:color w:val="auto"/>
          <w:sz w:val="22"/>
          <w:szCs w:val="28"/>
        </w:rPr>
        <w:t>codem</w:t>
      </w:r>
      <w:proofErr w:type="spellEnd"/>
      <w:r w:rsidRPr="003C401E">
        <w:rPr>
          <w:color w:val="auto"/>
          <w:sz w:val="22"/>
          <w:szCs w:val="28"/>
        </w:rPr>
        <w:t>}. {</w:t>
      </w:r>
      <w:proofErr w:type="spellStart"/>
      <w:r w:rsidRPr="003C401E">
        <w:rPr>
          <w:color w:val="auto"/>
          <w:sz w:val="22"/>
          <w:szCs w:val="28"/>
        </w:rPr>
        <w:t>maatregelm</w:t>
      </w:r>
      <w:proofErr w:type="spellEnd"/>
      <w:r w:rsidRPr="003C401E">
        <w:rPr>
          <w:color w:val="auto"/>
          <w:sz w:val="22"/>
          <w:szCs w:val="28"/>
        </w:rPr>
        <w:t>}</w:t>
      </w:r>
    </w:p>
    <w:p w14:paraId="3F83AF42" w14:textId="77777777" w:rsidR="003C401E" w:rsidRDefault="003C401E" w:rsidP="003C401E">
      <w:pPr>
        <w:ind w:firstLine="708"/>
        <w:rPr>
          <w:color w:val="auto"/>
          <w:sz w:val="22"/>
          <w:szCs w:val="28"/>
        </w:rPr>
      </w:pPr>
    </w:p>
    <w:p w14:paraId="1DCDEFA7" w14:textId="27317516" w:rsidR="008E72FC" w:rsidRPr="008E72FC" w:rsidRDefault="008E72FC" w:rsidP="008E72FC">
      <w:pPr>
        <w:rPr>
          <w:b/>
          <w:bCs/>
          <w:color w:val="auto"/>
          <w:sz w:val="22"/>
          <w:szCs w:val="28"/>
        </w:rPr>
      </w:pPr>
      <w:r w:rsidRPr="008E72FC">
        <w:rPr>
          <w:b/>
          <w:bCs/>
          <w:color w:val="auto"/>
          <w:sz w:val="22"/>
          <w:szCs w:val="28"/>
        </w:rPr>
        <w:t>Aanleiding:</w:t>
      </w:r>
      <w:r w:rsidR="00B20AF8">
        <w:rPr>
          <w:b/>
          <w:bCs/>
          <w:color w:val="auto"/>
          <w:sz w:val="22"/>
          <w:szCs w:val="28"/>
        </w:rPr>
        <w:t xml:space="preserve"> </w:t>
      </w:r>
      <w:r w:rsidR="00B20AF8" w:rsidRPr="00B20AF8">
        <w:rPr>
          <w:color w:val="auto"/>
          <w:sz w:val="22"/>
          <w:szCs w:val="28"/>
        </w:rPr>
        <w:t>{</w:t>
      </w:r>
      <w:proofErr w:type="spellStart"/>
      <w:r w:rsidR="00B20AF8" w:rsidRPr="00B20AF8">
        <w:rPr>
          <w:color w:val="auto"/>
          <w:sz w:val="22"/>
          <w:szCs w:val="28"/>
        </w:rPr>
        <w:t>aanleidingm</w:t>
      </w:r>
      <w:proofErr w:type="spellEnd"/>
      <w:r w:rsidR="00B20AF8" w:rsidRPr="00B20AF8">
        <w:rPr>
          <w:color w:val="auto"/>
          <w:sz w:val="22"/>
          <w:szCs w:val="28"/>
        </w:rPr>
        <w:t>}</w:t>
      </w:r>
    </w:p>
    <w:p w14:paraId="50E9DB10" w14:textId="77777777" w:rsidR="008E72FC" w:rsidRDefault="008E72FC" w:rsidP="008E72FC">
      <w:pPr>
        <w:rPr>
          <w:color w:val="auto"/>
          <w:sz w:val="22"/>
          <w:szCs w:val="28"/>
        </w:rPr>
      </w:pPr>
    </w:p>
    <w:p w14:paraId="44C90030" w14:textId="0EC0AF54" w:rsidR="008E72FC" w:rsidRPr="008E72FC" w:rsidRDefault="008E72FC" w:rsidP="008E72FC">
      <w:pPr>
        <w:rPr>
          <w:b/>
          <w:bCs/>
          <w:color w:val="auto"/>
          <w:sz w:val="22"/>
          <w:szCs w:val="28"/>
        </w:rPr>
      </w:pPr>
      <w:r w:rsidRPr="008E72FC">
        <w:rPr>
          <w:b/>
          <w:bCs/>
          <w:color w:val="auto"/>
          <w:sz w:val="22"/>
          <w:szCs w:val="28"/>
        </w:rPr>
        <w:t>Uit te voeren werken:</w:t>
      </w:r>
      <w:r w:rsidR="00B20AF8">
        <w:rPr>
          <w:b/>
          <w:bCs/>
          <w:color w:val="auto"/>
          <w:sz w:val="22"/>
          <w:szCs w:val="28"/>
        </w:rPr>
        <w:t xml:space="preserve"> </w:t>
      </w:r>
      <w:r w:rsidR="00B20AF8" w:rsidRPr="00B20AF8">
        <w:rPr>
          <w:color w:val="auto"/>
          <w:sz w:val="22"/>
          <w:szCs w:val="28"/>
        </w:rPr>
        <w:t>{</w:t>
      </w:r>
      <w:proofErr w:type="spellStart"/>
      <w:r w:rsidR="00B20AF8" w:rsidRPr="00B20AF8">
        <w:rPr>
          <w:color w:val="auto"/>
          <w:sz w:val="22"/>
          <w:szCs w:val="28"/>
        </w:rPr>
        <w:t>werkenm</w:t>
      </w:r>
      <w:proofErr w:type="spellEnd"/>
      <w:r w:rsidR="00B20AF8" w:rsidRPr="00B20AF8">
        <w:rPr>
          <w:color w:val="auto"/>
          <w:sz w:val="22"/>
          <w:szCs w:val="28"/>
        </w:rPr>
        <w:t>}</w:t>
      </w:r>
    </w:p>
    <w:p w14:paraId="6FF6EDDB" w14:textId="77777777" w:rsidR="008E72FC" w:rsidRDefault="008E72FC" w:rsidP="008E72FC">
      <w:pPr>
        <w:rPr>
          <w:color w:val="auto"/>
          <w:sz w:val="22"/>
          <w:szCs w:val="28"/>
        </w:rPr>
      </w:pPr>
    </w:p>
    <w:p w14:paraId="733BD36A" w14:textId="77777777" w:rsidR="005221A3" w:rsidRDefault="008E72FC" w:rsidP="008E72FC">
      <w:pPr>
        <w:rPr>
          <w:color w:val="auto"/>
          <w:sz w:val="22"/>
          <w:szCs w:val="28"/>
        </w:rPr>
      </w:pPr>
      <w:r w:rsidRPr="008E72FC">
        <w:rPr>
          <w:b/>
          <w:bCs/>
          <w:color w:val="auto"/>
          <w:sz w:val="22"/>
          <w:szCs w:val="28"/>
        </w:rPr>
        <w:t>Invloed:</w:t>
      </w:r>
      <w:r w:rsidR="00B20AF8">
        <w:rPr>
          <w:b/>
          <w:bCs/>
          <w:color w:val="auto"/>
          <w:sz w:val="22"/>
          <w:szCs w:val="28"/>
        </w:rPr>
        <w:t xml:space="preserve"> </w:t>
      </w:r>
      <w:r w:rsidR="00B20AF8" w:rsidRPr="00B20AF8">
        <w:rPr>
          <w:color w:val="auto"/>
          <w:sz w:val="22"/>
          <w:szCs w:val="28"/>
        </w:rPr>
        <w:t>{</w:t>
      </w:r>
      <w:proofErr w:type="spellStart"/>
      <w:r w:rsidR="00B20AF8" w:rsidRPr="00B20AF8">
        <w:rPr>
          <w:color w:val="auto"/>
          <w:sz w:val="22"/>
          <w:szCs w:val="28"/>
        </w:rPr>
        <w:t>invloedm</w:t>
      </w:r>
      <w:proofErr w:type="spellEnd"/>
      <w:r w:rsidR="00B20AF8" w:rsidRPr="00B20AF8">
        <w:rPr>
          <w:color w:val="auto"/>
          <w:sz w:val="22"/>
          <w:szCs w:val="28"/>
        </w:rPr>
        <w:t>}</w:t>
      </w:r>
    </w:p>
    <w:p w14:paraId="4BD8AC24" w14:textId="77777777" w:rsidR="005221A3" w:rsidRDefault="005221A3" w:rsidP="008E72FC">
      <w:pPr>
        <w:rPr>
          <w:color w:val="auto"/>
          <w:sz w:val="22"/>
          <w:szCs w:val="28"/>
        </w:rPr>
      </w:pPr>
    </w:p>
    <w:p w14:paraId="2C2268CA" w14:textId="5250D06C" w:rsidR="003C401E" w:rsidRDefault="00B20AF8" w:rsidP="008E72FC">
      <w:pPr>
        <w:rPr>
          <w:color w:val="auto"/>
          <w:sz w:val="22"/>
          <w:szCs w:val="28"/>
        </w:rPr>
      </w:pPr>
      <w:r w:rsidRPr="00B20AF8">
        <w:rPr>
          <w:color w:val="auto"/>
          <w:sz w:val="22"/>
          <w:szCs w:val="28"/>
        </w:rPr>
        <w:t>{</w:t>
      </w:r>
      <w:r>
        <w:rPr>
          <w:color w:val="auto"/>
          <w:sz w:val="22"/>
          <w:szCs w:val="28"/>
        </w:rPr>
        <w:t>/</w:t>
      </w:r>
      <w:r w:rsidRPr="00B20AF8">
        <w:rPr>
          <w:color w:val="auto"/>
          <w:sz w:val="22"/>
          <w:szCs w:val="28"/>
        </w:rPr>
        <w:t>maatregelen}</w:t>
      </w:r>
    </w:p>
    <w:p w14:paraId="13DDCEEE" w14:textId="77777777" w:rsidR="00944ADC" w:rsidRDefault="00944ADC" w:rsidP="008E72FC">
      <w:pPr>
        <w:rPr>
          <w:color w:val="auto"/>
          <w:sz w:val="22"/>
          <w:szCs w:val="28"/>
        </w:rPr>
      </w:pPr>
    </w:p>
    <w:p w14:paraId="50FC4297" w14:textId="77777777" w:rsidR="008E72FC" w:rsidRDefault="008E72FC" w:rsidP="008E72FC">
      <w:pPr>
        <w:rPr>
          <w:color w:val="auto"/>
          <w:sz w:val="22"/>
          <w:szCs w:val="28"/>
        </w:rPr>
      </w:pPr>
    </w:p>
    <w:tbl>
      <w:tblPr>
        <w:tblStyle w:val="TableGrid"/>
        <w:tblW w:w="9126" w:type="dxa"/>
        <w:tblInd w:w="543" w:type="dxa"/>
        <w:tblCellMar>
          <w:left w:w="108" w:type="dxa"/>
          <w:right w:w="115" w:type="dxa"/>
        </w:tblCellMar>
        <w:tblLook w:val="04A0" w:firstRow="1" w:lastRow="0" w:firstColumn="1" w:lastColumn="0" w:noHBand="0" w:noVBand="1"/>
      </w:tblPr>
      <w:tblGrid>
        <w:gridCol w:w="2153"/>
        <w:gridCol w:w="5558"/>
        <w:gridCol w:w="1415"/>
      </w:tblGrid>
      <w:tr w:rsidR="00E70771" w14:paraId="50378944" w14:textId="77777777" w:rsidTr="00F067AA">
        <w:trPr>
          <w:trHeight w:val="190"/>
        </w:trPr>
        <w:tc>
          <w:tcPr>
            <w:tcW w:w="2153" w:type="dxa"/>
            <w:tcBorders>
              <w:top w:val="single" w:sz="4" w:space="0" w:color="BFBFBF"/>
              <w:left w:val="single" w:sz="4" w:space="0" w:color="BFBFBF"/>
              <w:bottom w:val="single" w:sz="4" w:space="0" w:color="BFBFBF"/>
              <w:right w:val="single" w:sz="4" w:space="0" w:color="BFBFBF"/>
            </w:tcBorders>
            <w:shd w:val="clear" w:color="auto" w:fill="EAF1DD"/>
          </w:tcPr>
          <w:p w14:paraId="1D275BA0" w14:textId="77777777" w:rsidR="00E70771" w:rsidRDefault="00E70771" w:rsidP="00F067AA">
            <w:pPr>
              <w:spacing w:line="259" w:lineRule="auto"/>
              <w:jc w:val="left"/>
            </w:pPr>
            <w:r>
              <w:rPr>
                <w:b/>
                <w:sz w:val="15"/>
              </w:rPr>
              <w:t>Maatregel</w:t>
            </w:r>
          </w:p>
        </w:tc>
        <w:tc>
          <w:tcPr>
            <w:tcW w:w="5557" w:type="dxa"/>
            <w:tcBorders>
              <w:top w:val="single" w:sz="4" w:space="0" w:color="BFBFBF"/>
              <w:left w:val="single" w:sz="4" w:space="0" w:color="BFBFBF"/>
              <w:bottom w:val="single" w:sz="4" w:space="0" w:color="BFBFBF"/>
              <w:right w:val="single" w:sz="4" w:space="0" w:color="BFBFBF"/>
            </w:tcBorders>
            <w:shd w:val="clear" w:color="auto" w:fill="EAF1DD"/>
          </w:tcPr>
          <w:p w14:paraId="09F2CC0A" w14:textId="77777777" w:rsidR="00E70771" w:rsidRDefault="00E70771" w:rsidP="00F067AA">
            <w:pPr>
              <w:spacing w:line="259" w:lineRule="auto"/>
              <w:jc w:val="left"/>
            </w:pPr>
            <w:r>
              <w:rPr>
                <w:b/>
                <w:sz w:val="15"/>
              </w:rPr>
              <w:t>Bouwkundige/technische scope</w:t>
            </w:r>
          </w:p>
        </w:tc>
        <w:tc>
          <w:tcPr>
            <w:tcW w:w="1415" w:type="dxa"/>
            <w:tcBorders>
              <w:top w:val="single" w:sz="4" w:space="0" w:color="BFBFBF"/>
              <w:left w:val="single" w:sz="4" w:space="0" w:color="BFBFBF"/>
              <w:bottom w:val="single" w:sz="4" w:space="0" w:color="BFBFBF"/>
              <w:right w:val="single" w:sz="4" w:space="0" w:color="BFBFBF"/>
            </w:tcBorders>
            <w:shd w:val="clear" w:color="auto" w:fill="EAF1DD"/>
          </w:tcPr>
          <w:p w14:paraId="428A56FA" w14:textId="77777777" w:rsidR="00E70771" w:rsidRDefault="00E70771" w:rsidP="00F067AA">
            <w:pPr>
              <w:spacing w:line="259" w:lineRule="auto"/>
              <w:jc w:val="left"/>
            </w:pPr>
            <w:r>
              <w:rPr>
                <w:b/>
                <w:sz w:val="15"/>
              </w:rPr>
              <w:t>Raming incl. btw</w:t>
            </w:r>
          </w:p>
        </w:tc>
      </w:tr>
      <w:tr w:rsidR="00E70771" w14:paraId="1C7C12FA" w14:textId="77777777" w:rsidTr="00F067AA">
        <w:trPr>
          <w:trHeight w:val="196"/>
        </w:trPr>
        <w:tc>
          <w:tcPr>
            <w:tcW w:w="2153" w:type="dxa"/>
            <w:tcBorders>
              <w:top w:val="single" w:sz="4" w:space="0" w:color="BFBFBF"/>
              <w:left w:val="single" w:sz="4" w:space="0" w:color="BFBFBF"/>
              <w:bottom w:val="single" w:sz="4" w:space="0" w:color="BFBFBF"/>
              <w:right w:val="single" w:sz="4" w:space="0" w:color="BFBFBF"/>
            </w:tcBorders>
          </w:tcPr>
          <w:p w14:paraId="7D99C460" w14:textId="5A2DA131" w:rsidR="00E70771" w:rsidRDefault="00E70771" w:rsidP="00F067AA">
            <w:pPr>
              <w:spacing w:line="259" w:lineRule="auto"/>
              <w:jc w:val="left"/>
            </w:pPr>
          </w:p>
        </w:tc>
        <w:tc>
          <w:tcPr>
            <w:tcW w:w="5557" w:type="dxa"/>
            <w:tcBorders>
              <w:top w:val="single" w:sz="4" w:space="0" w:color="BFBFBF"/>
              <w:left w:val="single" w:sz="4" w:space="0" w:color="BFBFBF"/>
              <w:bottom w:val="single" w:sz="4" w:space="0" w:color="BFBFBF"/>
              <w:right w:val="single" w:sz="4" w:space="0" w:color="BFBFBF"/>
            </w:tcBorders>
          </w:tcPr>
          <w:p w14:paraId="0F0F8C71" w14:textId="238DB34A" w:rsidR="00E70771" w:rsidRDefault="00E70771" w:rsidP="00F067AA">
            <w:pPr>
              <w:spacing w:line="259" w:lineRule="auto"/>
              <w:jc w:val="left"/>
            </w:pPr>
          </w:p>
        </w:tc>
        <w:tc>
          <w:tcPr>
            <w:tcW w:w="1415" w:type="dxa"/>
            <w:tcBorders>
              <w:top w:val="single" w:sz="4" w:space="0" w:color="BFBFBF"/>
              <w:left w:val="single" w:sz="4" w:space="0" w:color="BFBFBF"/>
              <w:bottom w:val="single" w:sz="4" w:space="0" w:color="BFBFBF"/>
              <w:right w:val="single" w:sz="4" w:space="0" w:color="BFBFBF"/>
            </w:tcBorders>
          </w:tcPr>
          <w:p w14:paraId="628B7E60" w14:textId="0E23D33C" w:rsidR="00E70771" w:rsidRDefault="00E70771" w:rsidP="00F067AA">
            <w:pPr>
              <w:spacing w:line="259" w:lineRule="auto"/>
              <w:jc w:val="left"/>
            </w:pPr>
          </w:p>
        </w:tc>
      </w:tr>
    </w:tbl>
    <w:p w14:paraId="24D6CE06" w14:textId="77777777" w:rsidR="008E72FC" w:rsidRDefault="008E72FC" w:rsidP="008E72FC">
      <w:pPr>
        <w:rPr>
          <w:color w:val="auto"/>
          <w:sz w:val="22"/>
          <w:szCs w:val="28"/>
        </w:rPr>
      </w:pPr>
    </w:p>
    <w:p w14:paraId="26093160" w14:textId="77777777" w:rsidR="00E70771" w:rsidRDefault="00E70771" w:rsidP="008E72FC">
      <w:pPr>
        <w:rPr>
          <w:color w:val="auto"/>
          <w:sz w:val="22"/>
          <w:szCs w:val="28"/>
        </w:rPr>
      </w:pPr>
    </w:p>
    <w:p w14:paraId="34034708" w14:textId="663C20F7" w:rsidR="00E70771" w:rsidRDefault="00E70771" w:rsidP="00E70771">
      <w:pPr>
        <w:pStyle w:val="Kop3"/>
      </w:pPr>
      <w:bookmarkStart w:id="19" w:name="_Toc237934520"/>
      <w:r>
        <w:t>ENERGIE- EN BESPARINGSANALYSE</w:t>
      </w:r>
      <w:bookmarkEnd w:id="19"/>
    </w:p>
    <w:p w14:paraId="418709CB" w14:textId="77777777" w:rsidR="00735888" w:rsidRPr="00735888" w:rsidRDefault="00735888" w:rsidP="00735888">
      <w:pPr>
        <w:rPr>
          <w:sz w:val="22"/>
          <w:szCs w:val="28"/>
        </w:rPr>
      </w:pPr>
    </w:p>
    <w:p w14:paraId="0ED4F943" w14:textId="5B2F36BC" w:rsidR="00735888" w:rsidRDefault="00134BE4" w:rsidP="00735888">
      <w:pPr>
        <w:rPr>
          <w:color w:val="auto"/>
          <w:sz w:val="22"/>
          <w:szCs w:val="28"/>
        </w:rPr>
      </w:pPr>
      <w:r w:rsidRPr="00134BE4">
        <w:rPr>
          <w:color w:val="auto"/>
          <w:sz w:val="22"/>
          <w:szCs w:val="28"/>
        </w:rPr>
        <w:t>De energie- en besparingsanalyse vergelijkt de nulmeting met het instandhoudingsscenario. Aangezien dit scenario gericht is op behoud en wettelijke conformiteit, worden geen ingrijpende energetische maatregelen voorzien. De gebouwschil blijft energetisch grotendeels ongewijzigd, waardoor de impact op het EPC-label van de privatieve kavels beperkt tot nihil is.</w:t>
      </w:r>
    </w:p>
    <w:p w14:paraId="6BDD1BAE" w14:textId="77777777" w:rsidR="00134BE4" w:rsidRDefault="00134BE4" w:rsidP="00735888">
      <w:pPr>
        <w:rPr>
          <w:color w:val="auto"/>
          <w:sz w:val="22"/>
          <w:szCs w:val="28"/>
        </w:rPr>
      </w:pPr>
    </w:p>
    <w:p w14:paraId="55A185BD" w14:textId="275B31C6" w:rsidR="00134BE4" w:rsidRDefault="00134BE4" w:rsidP="00735888">
      <w:pPr>
        <w:rPr>
          <w:color w:val="auto"/>
          <w:sz w:val="22"/>
          <w:szCs w:val="28"/>
        </w:rPr>
      </w:pPr>
      <w:r w:rsidRPr="00134BE4">
        <w:rPr>
          <w:color w:val="auto"/>
          <w:sz w:val="22"/>
          <w:szCs w:val="28"/>
        </w:rPr>
        <w:t xml:space="preserve">De warmteverliesanalyse wordt daarom vooral gebruikt als referentie voor de latere vergelijking met het duurzaam renovatiescenario. De grootste warmteverliesposten blijven gevels, ramen en </w:t>
      </w:r>
      <w:proofErr w:type="spellStart"/>
      <w:r w:rsidRPr="00134BE4">
        <w:rPr>
          <w:color w:val="auto"/>
          <w:sz w:val="22"/>
          <w:szCs w:val="28"/>
        </w:rPr>
        <w:t>installatiegebonden</w:t>
      </w:r>
      <w:proofErr w:type="spellEnd"/>
      <w:r w:rsidRPr="00134BE4">
        <w:rPr>
          <w:color w:val="auto"/>
          <w:sz w:val="22"/>
          <w:szCs w:val="28"/>
        </w:rPr>
        <w:t xml:space="preserve"> verliezen.</w:t>
      </w:r>
    </w:p>
    <w:p w14:paraId="685DA918" w14:textId="77777777" w:rsidR="00134BE4" w:rsidRPr="00134BE4" w:rsidRDefault="00134BE4" w:rsidP="00735888">
      <w:pPr>
        <w:rPr>
          <w:color w:val="auto"/>
          <w:sz w:val="22"/>
          <w:szCs w:val="28"/>
        </w:rPr>
      </w:pPr>
    </w:p>
    <w:tbl>
      <w:tblPr>
        <w:tblStyle w:val="TableGrid"/>
        <w:tblW w:w="8164" w:type="dxa"/>
        <w:tblInd w:w="1024" w:type="dxa"/>
        <w:tblCellMar>
          <w:left w:w="107" w:type="dxa"/>
          <w:right w:w="115" w:type="dxa"/>
        </w:tblCellMar>
        <w:tblLook w:val="04A0" w:firstRow="1" w:lastRow="0" w:firstColumn="1" w:lastColumn="0" w:noHBand="0" w:noVBand="1"/>
      </w:tblPr>
      <w:tblGrid>
        <w:gridCol w:w="2647"/>
        <w:gridCol w:w="1661"/>
        <w:gridCol w:w="2012"/>
        <w:gridCol w:w="1844"/>
      </w:tblGrid>
      <w:tr w:rsidR="00735888" w14:paraId="5E9F9F2A" w14:textId="77777777" w:rsidTr="00AD7566">
        <w:trPr>
          <w:trHeight w:val="204"/>
        </w:trPr>
        <w:tc>
          <w:tcPr>
            <w:tcW w:w="2647" w:type="dxa"/>
            <w:tcBorders>
              <w:top w:val="single" w:sz="4" w:space="0" w:color="BFBFBF"/>
              <w:left w:val="single" w:sz="4" w:space="0" w:color="BFBFBF"/>
              <w:bottom w:val="single" w:sz="4" w:space="0" w:color="BFBFBF"/>
              <w:right w:val="single" w:sz="4" w:space="0" w:color="BFBFBF"/>
            </w:tcBorders>
            <w:shd w:val="clear" w:color="auto" w:fill="EAF1DD"/>
          </w:tcPr>
          <w:p w14:paraId="5CFF93C0" w14:textId="77777777" w:rsidR="00735888" w:rsidRDefault="00735888" w:rsidP="00F067AA">
            <w:pPr>
              <w:spacing w:line="259" w:lineRule="auto"/>
              <w:jc w:val="left"/>
            </w:pPr>
            <w:r>
              <w:rPr>
                <w:b/>
                <w:sz w:val="16"/>
              </w:rPr>
              <w:t>Verliespost</w:t>
            </w:r>
          </w:p>
        </w:tc>
        <w:tc>
          <w:tcPr>
            <w:tcW w:w="1661" w:type="dxa"/>
            <w:tcBorders>
              <w:top w:val="single" w:sz="4" w:space="0" w:color="BFBFBF"/>
              <w:left w:val="single" w:sz="4" w:space="0" w:color="BFBFBF"/>
              <w:bottom w:val="single" w:sz="4" w:space="0" w:color="BFBFBF"/>
              <w:right w:val="single" w:sz="4" w:space="0" w:color="BFBFBF"/>
            </w:tcBorders>
            <w:shd w:val="clear" w:color="auto" w:fill="EAF1DD"/>
          </w:tcPr>
          <w:p w14:paraId="53D42229" w14:textId="77777777" w:rsidR="00735888" w:rsidRDefault="00735888" w:rsidP="00F067AA">
            <w:pPr>
              <w:spacing w:line="259" w:lineRule="auto"/>
              <w:ind w:left="1"/>
              <w:jc w:val="left"/>
            </w:pPr>
            <w:r>
              <w:rPr>
                <w:b/>
                <w:sz w:val="16"/>
              </w:rPr>
              <w:t>0-meting kWh/jaar</w:t>
            </w:r>
          </w:p>
        </w:tc>
        <w:tc>
          <w:tcPr>
            <w:tcW w:w="2012" w:type="dxa"/>
            <w:tcBorders>
              <w:top w:val="single" w:sz="4" w:space="0" w:color="BFBFBF"/>
              <w:left w:val="single" w:sz="4" w:space="0" w:color="BFBFBF"/>
              <w:bottom w:val="single" w:sz="4" w:space="0" w:color="BFBFBF"/>
              <w:right w:val="single" w:sz="4" w:space="0" w:color="BFBFBF"/>
            </w:tcBorders>
            <w:shd w:val="clear" w:color="auto" w:fill="EAF1DD"/>
          </w:tcPr>
          <w:p w14:paraId="0C2F70F0" w14:textId="77777777" w:rsidR="00735888" w:rsidRDefault="00735888" w:rsidP="00F067AA">
            <w:pPr>
              <w:spacing w:line="259" w:lineRule="auto"/>
              <w:ind w:left="2"/>
              <w:jc w:val="left"/>
            </w:pPr>
            <w:r>
              <w:rPr>
                <w:b/>
                <w:sz w:val="16"/>
              </w:rPr>
              <w:t>Instandhouding kWh/jaar</w:t>
            </w:r>
          </w:p>
        </w:tc>
        <w:tc>
          <w:tcPr>
            <w:tcW w:w="1844" w:type="dxa"/>
            <w:tcBorders>
              <w:top w:val="single" w:sz="4" w:space="0" w:color="BFBFBF"/>
              <w:left w:val="single" w:sz="4" w:space="0" w:color="BFBFBF"/>
              <w:bottom w:val="single" w:sz="4" w:space="0" w:color="BFBFBF"/>
              <w:right w:val="single" w:sz="4" w:space="0" w:color="BFBFBF"/>
            </w:tcBorders>
            <w:shd w:val="clear" w:color="auto" w:fill="EAF1DD"/>
          </w:tcPr>
          <w:p w14:paraId="130C6C33" w14:textId="77777777" w:rsidR="00735888" w:rsidRDefault="00735888" w:rsidP="00F067AA">
            <w:pPr>
              <w:spacing w:line="259" w:lineRule="auto"/>
              <w:ind w:left="1"/>
              <w:jc w:val="left"/>
            </w:pPr>
            <w:r>
              <w:rPr>
                <w:b/>
                <w:sz w:val="16"/>
              </w:rPr>
              <w:t>Verschil</w:t>
            </w:r>
          </w:p>
        </w:tc>
      </w:tr>
      <w:tr w:rsidR="00735888" w14:paraId="24FBA6FE" w14:textId="77777777" w:rsidTr="00AD7566">
        <w:trPr>
          <w:trHeight w:val="205"/>
        </w:trPr>
        <w:tc>
          <w:tcPr>
            <w:tcW w:w="2647" w:type="dxa"/>
            <w:tcBorders>
              <w:top w:val="single" w:sz="4" w:space="0" w:color="BFBFBF"/>
              <w:left w:val="single" w:sz="4" w:space="0" w:color="BFBFBF"/>
              <w:bottom w:val="single" w:sz="4" w:space="0" w:color="BFBFBF"/>
              <w:right w:val="single" w:sz="4" w:space="0" w:color="BFBFBF"/>
            </w:tcBorders>
          </w:tcPr>
          <w:p w14:paraId="2CAA08C4" w14:textId="6F10D56F" w:rsidR="00735888" w:rsidRDefault="00C432EA" w:rsidP="00F067AA">
            <w:pPr>
              <w:spacing w:line="259" w:lineRule="auto"/>
              <w:jc w:val="left"/>
            </w:pPr>
            <w:r>
              <w:rPr>
                <w:sz w:val="16"/>
              </w:rPr>
              <w:t>{#verliespost</w:t>
            </w:r>
            <w:r w:rsidR="00AD7566">
              <w:rPr>
                <w:sz w:val="16"/>
              </w:rPr>
              <w:t>en}{post}</w:t>
            </w:r>
            <w:r w:rsidR="00735888">
              <w:rPr>
                <w:sz w:val="22"/>
              </w:rPr>
              <w:t xml:space="preserve"> </w:t>
            </w:r>
          </w:p>
        </w:tc>
        <w:tc>
          <w:tcPr>
            <w:tcW w:w="1661" w:type="dxa"/>
            <w:tcBorders>
              <w:top w:val="single" w:sz="4" w:space="0" w:color="BFBFBF"/>
              <w:left w:val="single" w:sz="4" w:space="0" w:color="BFBFBF"/>
              <w:bottom w:val="single" w:sz="4" w:space="0" w:color="BFBFBF"/>
              <w:right w:val="single" w:sz="4" w:space="0" w:color="BFBFBF"/>
            </w:tcBorders>
          </w:tcPr>
          <w:p w14:paraId="121F205F" w14:textId="37BDF1BB" w:rsidR="00735888" w:rsidRPr="00AD7566" w:rsidRDefault="00AD7566" w:rsidP="00F067AA">
            <w:pPr>
              <w:spacing w:line="259" w:lineRule="auto"/>
              <w:ind w:left="1"/>
              <w:jc w:val="left"/>
              <w:rPr>
                <w:sz w:val="16"/>
              </w:rPr>
            </w:pPr>
            <w:r w:rsidRPr="00AD7566">
              <w:rPr>
                <w:sz w:val="16"/>
              </w:rPr>
              <w:t>{meting0}</w:t>
            </w:r>
          </w:p>
        </w:tc>
        <w:tc>
          <w:tcPr>
            <w:tcW w:w="2012" w:type="dxa"/>
            <w:tcBorders>
              <w:top w:val="single" w:sz="4" w:space="0" w:color="BFBFBF"/>
              <w:left w:val="single" w:sz="4" w:space="0" w:color="BFBFBF"/>
              <w:bottom w:val="single" w:sz="4" w:space="0" w:color="BFBFBF"/>
              <w:right w:val="single" w:sz="4" w:space="0" w:color="BFBFBF"/>
            </w:tcBorders>
          </w:tcPr>
          <w:p w14:paraId="4F2995D5" w14:textId="689BC445" w:rsidR="00735888" w:rsidRPr="00AD7566" w:rsidRDefault="00AD7566" w:rsidP="00F067AA">
            <w:pPr>
              <w:spacing w:line="259" w:lineRule="auto"/>
              <w:ind w:left="2"/>
              <w:jc w:val="left"/>
              <w:rPr>
                <w:sz w:val="16"/>
              </w:rPr>
            </w:pPr>
            <w:r>
              <w:rPr>
                <w:sz w:val="16"/>
              </w:rPr>
              <w:t>{</w:t>
            </w:r>
            <w:proofErr w:type="spellStart"/>
            <w:r>
              <w:rPr>
                <w:sz w:val="16"/>
              </w:rPr>
              <w:t>metingInst</w:t>
            </w:r>
            <w:proofErr w:type="spellEnd"/>
            <w:r>
              <w:rPr>
                <w:sz w:val="16"/>
              </w:rPr>
              <w:t>}</w:t>
            </w:r>
          </w:p>
        </w:tc>
        <w:tc>
          <w:tcPr>
            <w:tcW w:w="1844" w:type="dxa"/>
            <w:tcBorders>
              <w:top w:val="single" w:sz="4" w:space="0" w:color="BFBFBF"/>
              <w:left w:val="single" w:sz="4" w:space="0" w:color="BFBFBF"/>
              <w:bottom w:val="single" w:sz="4" w:space="0" w:color="BFBFBF"/>
              <w:right w:val="single" w:sz="4" w:space="0" w:color="BFBFBF"/>
            </w:tcBorders>
          </w:tcPr>
          <w:p w14:paraId="0965E480" w14:textId="5C62A82E" w:rsidR="00735888" w:rsidRPr="00AD7566" w:rsidRDefault="00AD7566" w:rsidP="00F067AA">
            <w:pPr>
              <w:spacing w:line="259" w:lineRule="auto"/>
              <w:ind w:left="1"/>
              <w:jc w:val="left"/>
              <w:rPr>
                <w:sz w:val="16"/>
              </w:rPr>
            </w:pPr>
            <w:r>
              <w:rPr>
                <w:sz w:val="16"/>
              </w:rPr>
              <w:t>{verschil}{/verliesposten}</w:t>
            </w:r>
          </w:p>
        </w:tc>
      </w:tr>
      <w:tr w:rsidR="00735888" w14:paraId="1B642F70" w14:textId="77777777" w:rsidTr="00AD7566">
        <w:trPr>
          <w:trHeight w:val="204"/>
        </w:trPr>
        <w:tc>
          <w:tcPr>
            <w:tcW w:w="2647" w:type="dxa"/>
            <w:tcBorders>
              <w:top w:val="single" w:sz="4" w:space="0" w:color="BFBFBF"/>
              <w:left w:val="single" w:sz="4" w:space="0" w:color="BFBFBF"/>
              <w:bottom w:val="single" w:sz="4" w:space="0" w:color="BFBFBF"/>
              <w:right w:val="single" w:sz="4" w:space="0" w:color="BFBFBF"/>
            </w:tcBorders>
          </w:tcPr>
          <w:p w14:paraId="16D46FB5" w14:textId="77777777" w:rsidR="00735888" w:rsidRDefault="00735888" w:rsidP="00F067AA">
            <w:pPr>
              <w:spacing w:line="259" w:lineRule="auto"/>
              <w:jc w:val="left"/>
            </w:pPr>
            <w:r>
              <w:rPr>
                <w:sz w:val="16"/>
              </w:rPr>
              <w:t>Totaal</w:t>
            </w:r>
            <w:r>
              <w:rPr>
                <w:sz w:val="22"/>
              </w:rPr>
              <w:t xml:space="preserve"> </w:t>
            </w:r>
          </w:p>
        </w:tc>
        <w:tc>
          <w:tcPr>
            <w:tcW w:w="1661" w:type="dxa"/>
            <w:tcBorders>
              <w:top w:val="single" w:sz="4" w:space="0" w:color="BFBFBF"/>
              <w:left w:val="single" w:sz="4" w:space="0" w:color="BFBFBF"/>
              <w:bottom w:val="single" w:sz="4" w:space="0" w:color="BFBFBF"/>
              <w:right w:val="single" w:sz="4" w:space="0" w:color="BFBFBF"/>
            </w:tcBorders>
          </w:tcPr>
          <w:p w14:paraId="6ECE1F1C" w14:textId="2EC003CF" w:rsidR="00735888" w:rsidRPr="00AD7566" w:rsidRDefault="00AD7566" w:rsidP="00F067AA">
            <w:pPr>
              <w:spacing w:line="259" w:lineRule="auto"/>
              <w:ind w:left="1"/>
              <w:jc w:val="left"/>
              <w:rPr>
                <w:sz w:val="16"/>
              </w:rPr>
            </w:pPr>
            <w:r w:rsidRPr="00AD7566">
              <w:rPr>
                <w:sz w:val="16"/>
              </w:rPr>
              <w:t>{totaalMeting0}</w:t>
            </w:r>
          </w:p>
        </w:tc>
        <w:tc>
          <w:tcPr>
            <w:tcW w:w="2012" w:type="dxa"/>
            <w:tcBorders>
              <w:top w:val="single" w:sz="4" w:space="0" w:color="BFBFBF"/>
              <w:left w:val="single" w:sz="4" w:space="0" w:color="BFBFBF"/>
              <w:bottom w:val="single" w:sz="4" w:space="0" w:color="BFBFBF"/>
              <w:right w:val="single" w:sz="4" w:space="0" w:color="BFBFBF"/>
            </w:tcBorders>
          </w:tcPr>
          <w:p w14:paraId="748C6363" w14:textId="2267407B" w:rsidR="00735888" w:rsidRPr="00AD7566" w:rsidRDefault="00AD7566" w:rsidP="00F067AA">
            <w:pPr>
              <w:spacing w:line="259" w:lineRule="auto"/>
              <w:ind w:left="2"/>
              <w:jc w:val="left"/>
              <w:rPr>
                <w:sz w:val="16"/>
              </w:rPr>
            </w:pPr>
            <w:r w:rsidRPr="00AD7566">
              <w:rPr>
                <w:sz w:val="16"/>
              </w:rPr>
              <w:t>{</w:t>
            </w:r>
            <w:proofErr w:type="spellStart"/>
            <w:r w:rsidRPr="00AD7566">
              <w:rPr>
                <w:sz w:val="16"/>
              </w:rPr>
              <w:t>totaalMetingInst</w:t>
            </w:r>
            <w:proofErr w:type="spellEnd"/>
            <w:r w:rsidRPr="00AD7566">
              <w:rPr>
                <w:sz w:val="16"/>
              </w:rPr>
              <w:t>}</w:t>
            </w:r>
          </w:p>
        </w:tc>
        <w:tc>
          <w:tcPr>
            <w:tcW w:w="1844" w:type="dxa"/>
            <w:tcBorders>
              <w:top w:val="single" w:sz="4" w:space="0" w:color="BFBFBF"/>
              <w:left w:val="single" w:sz="4" w:space="0" w:color="BFBFBF"/>
              <w:bottom w:val="single" w:sz="4" w:space="0" w:color="BFBFBF"/>
              <w:right w:val="single" w:sz="4" w:space="0" w:color="BFBFBF"/>
            </w:tcBorders>
          </w:tcPr>
          <w:p w14:paraId="48CDD4A9" w14:textId="1B748261" w:rsidR="00735888" w:rsidRPr="00AD7566" w:rsidRDefault="00AD7566" w:rsidP="00F067AA">
            <w:pPr>
              <w:spacing w:line="259" w:lineRule="auto"/>
              <w:ind w:left="1"/>
              <w:jc w:val="left"/>
              <w:rPr>
                <w:sz w:val="16"/>
              </w:rPr>
            </w:pPr>
            <w:r w:rsidRPr="00AD7566">
              <w:rPr>
                <w:sz w:val="16"/>
              </w:rPr>
              <w:t>{</w:t>
            </w:r>
            <w:proofErr w:type="spellStart"/>
            <w:r w:rsidRPr="00AD7566">
              <w:rPr>
                <w:sz w:val="16"/>
              </w:rPr>
              <w:t>totaalVerschil</w:t>
            </w:r>
            <w:proofErr w:type="spellEnd"/>
            <w:r w:rsidRPr="00AD7566">
              <w:rPr>
                <w:sz w:val="16"/>
              </w:rPr>
              <w:t>}</w:t>
            </w:r>
          </w:p>
        </w:tc>
      </w:tr>
    </w:tbl>
    <w:p w14:paraId="7A8F0D56" w14:textId="77777777" w:rsidR="00735888" w:rsidRDefault="00735888" w:rsidP="00735888"/>
    <w:p w14:paraId="03D50123" w14:textId="5B43BE7F" w:rsidR="00735888" w:rsidRDefault="00735888" w:rsidP="00735888">
      <w:pPr>
        <w:rPr>
          <w:color w:val="EE0000"/>
          <w:sz w:val="22"/>
          <w:szCs w:val="28"/>
        </w:rPr>
      </w:pPr>
      <w:r w:rsidRPr="00735888">
        <w:rPr>
          <w:color w:val="EE0000"/>
          <w:sz w:val="22"/>
          <w:szCs w:val="28"/>
        </w:rPr>
        <w:t>AFBEELDING WARMTE- EN ENERGIEVERLIEZEN NULMETING EN INSTANDHOUDINGSSCENARIO</w:t>
      </w:r>
    </w:p>
    <w:p w14:paraId="132C6B3E" w14:textId="77777777" w:rsidR="00820B32" w:rsidRPr="00735888" w:rsidRDefault="00820B32" w:rsidP="00735888">
      <w:pPr>
        <w:rPr>
          <w:color w:val="EE0000"/>
          <w:sz w:val="22"/>
          <w:szCs w:val="28"/>
        </w:rPr>
      </w:pPr>
    </w:p>
    <w:p w14:paraId="1A644D7B" w14:textId="77777777" w:rsidR="00820B32" w:rsidRDefault="00820B32" w:rsidP="00820B32">
      <w:pPr>
        <w:spacing w:after="172" w:line="259" w:lineRule="auto"/>
        <w:ind w:right="2"/>
        <w:jc w:val="center"/>
      </w:pPr>
      <w:r>
        <w:rPr>
          <w:i/>
          <w:sz w:val="16"/>
        </w:rPr>
        <w:t>Figuur: warmte- en energieverliezen in de nulmeting en in het instandhoudingsscenario.</w:t>
      </w:r>
      <w:r>
        <w:rPr>
          <w:sz w:val="22"/>
        </w:rPr>
        <w:t xml:space="preserve"> </w:t>
      </w:r>
    </w:p>
    <w:p w14:paraId="1599E88E" w14:textId="77777777" w:rsidR="00735888" w:rsidRDefault="00735888" w:rsidP="00735888">
      <w:pPr>
        <w:rPr>
          <w:color w:val="EE0000"/>
        </w:rPr>
      </w:pPr>
    </w:p>
    <w:p w14:paraId="31B9D81D" w14:textId="699E08F0" w:rsidR="00735888" w:rsidRDefault="00735888" w:rsidP="00735888">
      <w:pPr>
        <w:pStyle w:val="Kop3"/>
      </w:pPr>
      <w:bookmarkStart w:id="20" w:name="_Toc237934521"/>
      <w:r>
        <w:t>FINANCIËLE ANALYSE</w:t>
      </w:r>
      <w:bookmarkEnd w:id="20"/>
    </w:p>
    <w:p w14:paraId="432ADCA4" w14:textId="77777777" w:rsidR="00735888" w:rsidRDefault="00735888" w:rsidP="00735888"/>
    <w:p w14:paraId="0835EF3B" w14:textId="182769AD" w:rsidR="00735888" w:rsidRDefault="00735888" w:rsidP="00735888">
      <w:pPr>
        <w:rPr>
          <w:sz w:val="22"/>
          <w:szCs w:val="28"/>
        </w:rPr>
      </w:pPr>
      <w:r w:rsidRPr="00735888">
        <w:rPr>
          <w:sz w:val="22"/>
          <w:szCs w:val="28"/>
        </w:rPr>
        <w:t>De financiële analyse brengt de kosten van het instandhoudingsscenario samen met de verwachte impact op de vastgoedwaarde. Hierbij wordt een onderscheid gemaakt tussen onderhoudslasten, die nodig zijn om het gebouw functioneel te behouden, en eenmalige instandhoudingsmaatregelen, die rechtstreeks voortvloeien uit vastgestelde gebreken, wettelijke verplichtingen of veiligheidsrisico’s.</w:t>
      </w:r>
    </w:p>
    <w:p w14:paraId="48783A13" w14:textId="77777777" w:rsidR="00735888" w:rsidRDefault="00735888" w:rsidP="00735888">
      <w:pPr>
        <w:rPr>
          <w:sz w:val="22"/>
          <w:szCs w:val="28"/>
        </w:rPr>
      </w:pPr>
    </w:p>
    <w:p w14:paraId="32A60886" w14:textId="2DE3ABEE" w:rsidR="00735888" w:rsidRDefault="00735888" w:rsidP="00DC273A">
      <w:pPr>
        <w:rPr>
          <w:sz w:val="22"/>
          <w:szCs w:val="28"/>
        </w:rPr>
      </w:pPr>
      <w:r w:rsidRPr="00735888">
        <w:rPr>
          <w:sz w:val="22"/>
          <w:szCs w:val="28"/>
        </w:rPr>
        <w:t xml:space="preserve">Voor de simulatie wordt uitgegaan van een huidige indicatieve vastgoedwaarde van </w:t>
      </w:r>
      <w:r w:rsidR="00DC273A" w:rsidRPr="00DC273A">
        <w:rPr>
          <w:bCs/>
          <w:color w:val="auto"/>
          <w:sz w:val="22"/>
          <w:szCs w:val="28"/>
        </w:rPr>
        <w:t>{</w:t>
      </w:r>
      <w:proofErr w:type="spellStart"/>
      <w:r w:rsidR="00DC273A" w:rsidRPr="00DC273A">
        <w:rPr>
          <w:bCs/>
          <w:color w:val="auto"/>
          <w:sz w:val="22"/>
          <w:szCs w:val="28"/>
        </w:rPr>
        <w:t>afgerond_miljoen</w:t>
      </w:r>
      <w:proofErr w:type="spellEnd"/>
      <w:r w:rsidR="00DC273A" w:rsidRPr="00DC273A">
        <w:rPr>
          <w:bCs/>
          <w:color w:val="auto"/>
          <w:sz w:val="22"/>
          <w:szCs w:val="28"/>
        </w:rPr>
        <w:t>} miljoen</w:t>
      </w:r>
      <w:r w:rsidR="00DC273A" w:rsidRPr="00735888">
        <w:rPr>
          <w:sz w:val="22"/>
          <w:szCs w:val="28"/>
        </w:rPr>
        <w:t xml:space="preserve"> </w:t>
      </w:r>
      <w:r w:rsidRPr="00735888">
        <w:rPr>
          <w:sz w:val="22"/>
          <w:szCs w:val="28"/>
        </w:rPr>
        <w:t xml:space="preserve">voor de volledige residentie, gebaseerd op </w:t>
      </w:r>
      <w:r w:rsidR="00DC273A" w:rsidRPr="00DC273A">
        <w:rPr>
          <w:color w:val="auto"/>
          <w:sz w:val="22"/>
          <w:szCs w:val="28"/>
        </w:rPr>
        <w:t>{</w:t>
      </w:r>
      <w:proofErr w:type="spellStart"/>
      <w:r w:rsidR="00DC273A" w:rsidRPr="00DC273A">
        <w:rPr>
          <w:color w:val="auto"/>
          <w:sz w:val="22"/>
          <w:szCs w:val="28"/>
        </w:rPr>
        <w:t>aantal_appartementen</w:t>
      </w:r>
      <w:proofErr w:type="spellEnd"/>
      <w:r w:rsidR="00DC273A" w:rsidRPr="00DC273A">
        <w:rPr>
          <w:color w:val="auto"/>
          <w:sz w:val="22"/>
          <w:szCs w:val="28"/>
        </w:rPr>
        <w:t>}</w:t>
      </w:r>
      <w:r w:rsidRPr="00DC273A">
        <w:rPr>
          <w:color w:val="auto"/>
          <w:sz w:val="22"/>
          <w:szCs w:val="28"/>
        </w:rPr>
        <w:t xml:space="preserve"> </w:t>
      </w:r>
      <w:r w:rsidRPr="00735888">
        <w:rPr>
          <w:sz w:val="22"/>
          <w:szCs w:val="28"/>
        </w:rPr>
        <w:t xml:space="preserve">appartementen met een representatieve gemiddelde waarde van circa </w:t>
      </w:r>
      <w:r w:rsidR="00DC273A" w:rsidRPr="00DC273A">
        <w:rPr>
          <w:bCs/>
          <w:color w:val="auto"/>
          <w:sz w:val="22"/>
          <w:szCs w:val="28"/>
        </w:rPr>
        <w:t>{</w:t>
      </w:r>
      <w:proofErr w:type="spellStart"/>
      <w:r w:rsidR="00DC273A" w:rsidRPr="00DC273A">
        <w:rPr>
          <w:bCs/>
          <w:color w:val="auto"/>
          <w:sz w:val="22"/>
          <w:szCs w:val="28"/>
        </w:rPr>
        <w:t>per_appartement_afgerond</w:t>
      </w:r>
      <w:proofErr w:type="spellEnd"/>
      <w:r w:rsidR="00DC273A" w:rsidRPr="00DC273A">
        <w:rPr>
          <w:bCs/>
          <w:color w:val="auto"/>
          <w:sz w:val="22"/>
          <w:szCs w:val="28"/>
        </w:rPr>
        <w:t xml:space="preserve">} </w:t>
      </w:r>
      <w:r w:rsidRPr="00735888">
        <w:rPr>
          <w:sz w:val="22"/>
          <w:szCs w:val="28"/>
        </w:rPr>
        <w:t>per appartement. De toekomstige waardeontwikkeling wordt modelmatig geraamd op basis van een marktindexatie van 2% per jaar, gecorrigeerd met een verouderingsfactor. In het instandhoudingsscenario wordt de verouderingsfactor beperkt en wordt een gedeeltelijke meerwaarde toegevoegd op basis van de aard van de uitgevoerde maatregelen.</w:t>
      </w:r>
    </w:p>
    <w:p w14:paraId="1BA4B9C5" w14:textId="77777777" w:rsidR="00735888" w:rsidRDefault="00735888" w:rsidP="00735888">
      <w:pPr>
        <w:rPr>
          <w:sz w:val="22"/>
          <w:szCs w:val="28"/>
        </w:rPr>
      </w:pPr>
    </w:p>
    <w:p w14:paraId="20B52129" w14:textId="06C52DA0" w:rsidR="00735888" w:rsidRDefault="00735888">
      <w:pPr>
        <w:rPr>
          <w:sz w:val="24"/>
          <w:szCs w:val="32"/>
        </w:rPr>
      </w:pPr>
    </w:p>
    <w:tbl>
      <w:tblPr>
        <w:tblStyle w:val="TableGrid"/>
        <w:tblW w:w="10426" w:type="dxa"/>
        <w:tblInd w:w="-107" w:type="dxa"/>
        <w:tblCellMar>
          <w:left w:w="107" w:type="dxa"/>
          <w:right w:w="100" w:type="dxa"/>
        </w:tblCellMar>
        <w:tblLook w:val="04A0" w:firstRow="1" w:lastRow="0" w:firstColumn="1" w:lastColumn="0" w:noHBand="0" w:noVBand="1"/>
      </w:tblPr>
      <w:tblGrid>
        <w:gridCol w:w="2597"/>
        <w:gridCol w:w="3041"/>
        <w:gridCol w:w="4788"/>
      </w:tblGrid>
      <w:tr w:rsidR="00735888" w14:paraId="4E5B61B8" w14:textId="77777777" w:rsidTr="00F067AA">
        <w:trPr>
          <w:trHeight w:val="190"/>
        </w:trPr>
        <w:tc>
          <w:tcPr>
            <w:tcW w:w="2597" w:type="dxa"/>
            <w:tcBorders>
              <w:top w:val="single" w:sz="4" w:space="0" w:color="BFBFBF"/>
              <w:left w:val="single" w:sz="4" w:space="0" w:color="BFBFBF"/>
              <w:bottom w:val="single" w:sz="4" w:space="0" w:color="BFBFBF"/>
              <w:right w:val="single" w:sz="4" w:space="0" w:color="BFBFBF"/>
            </w:tcBorders>
            <w:shd w:val="clear" w:color="auto" w:fill="EAF1DD"/>
          </w:tcPr>
          <w:p w14:paraId="5FC5DC7D" w14:textId="77777777" w:rsidR="00735888" w:rsidRDefault="00735888" w:rsidP="00F067AA">
            <w:pPr>
              <w:spacing w:line="259" w:lineRule="auto"/>
              <w:jc w:val="left"/>
            </w:pPr>
            <w:r>
              <w:rPr>
                <w:b/>
                <w:sz w:val="15"/>
              </w:rPr>
              <w:t>Renovatiemaatregel</w:t>
            </w:r>
          </w:p>
        </w:tc>
        <w:tc>
          <w:tcPr>
            <w:tcW w:w="3041" w:type="dxa"/>
            <w:tcBorders>
              <w:top w:val="single" w:sz="4" w:space="0" w:color="BFBFBF"/>
              <w:left w:val="single" w:sz="4" w:space="0" w:color="BFBFBF"/>
              <w:bottom w:val="single" w:sz="4" w:space="0" w:color="BFBFBF"/>
              <w:right w:val="single" w:sz="4" w:space="0" w:color="BFBFBF"/>
            </w:tcBorders>
            <w:shd w:val="clear" w:color="auto" w:fill="EAF1DD"/>
          </w:tcPr>
          <w:p w14:paraId="44A882E6" w14:textId="77777777" w:rsidR="00735888" w:rsidRDefault="00735888" w:rsidP="00F067AA">
            <w:pPr>
              <w:spacing w:line="259" w:lineRule="auto"/>
              <w:ind w:left="1"/>
              <w:jc w:val="left"/>
            </w:pPr>
            <w:r>
              <w:rPr>
                <w:b/>
                <w:sz w:val="15"/>
              </w:rPr>
              <w:t>Meerwaarde-factor</w:t>
            </w:r>
          </w:p>
        </w:tc>
        <w:tc>
          <w:tcPr>
            <w:tcW w:w="4788" w:type="dxa"/>
            <w:tcBorders>
              <w:top w:val="single" w:sz="4" w:space="0" w:color="BFBFBF"/>
              <w:left w:val="single" w:sz="4" w:space="0" w:color="BFBFBF"/>
              <w:bottom w:val="single" w:sz="4" w:space="0" w:color="BFBFBF"/>
              <w:right w:val="single" w:sz="4" w:space="0" w:color="BFBFBF"/>
            </w:tcBorders>
            <w:shd w:val="clear" w:color="auto" w:fill="EAF1DD"/>
          </w:tcPr>
          <w:p w14:paraId="0FB28314" w14:textId="77777777" w:rsidR="00735888" w:rsidRDefault="00735888" w:rsidP="00F067AA">
            <w:pPr>
              <w:spacing w:line="259" w:lineRule="auto"/>
              <w:ind w:left="1"/>
              <w:jc w:val="left"/>
            </w:pPr>
            <w:r>
              <w:rPr>
                <w:b/>
                <w:sz w:val="15"/>
              </w:rPr>
              <w:t>Toelichting</w:t>
            </w:r>
          </w:p>
        </w:tc>
      </w:tr>
      <w:tr w:rsidR="00735888" w14:paraId="03542AE6" w14:textId="77777777" w:rsidTr="00F067AA">
        <w:trPr>
          <w:trHeight w:val="196"/>
        </w:trPr>
        <w:tc>
          <w:tcPr>
            <w:tcW w:w="2597" w:type="dxa"/>
            <w:tcBorders>
              <w:top w:val="single" w:sz="4" w:space="0" w:color="BFBFBF"/>
              <w:left w:val="single" w:sz="4" w:space="0" w:color="BFBFBF"/>
              <w:bottom w:val="single" w:sz="4" w:space="0" w:color="BFBFBF"/>
              <w:right w:val="single" w:sz="4" w:space="0" w:color="BFBFBF"/>
            </w:tcBorders>
          </w:tcPr>
          <w:p w14:paraId="22C0A650" w14:textId="14A62AB5" w:rsidR="00735888" w:rsidRPr="0068175F" w:rsidRDefault="0068175F" w:rsidP="00F067AA">
            <w:pPr>
              <w:spacing w:line="259" w:lineRule="auto"/>
              <w:jc w:val="left"/>
              <w:rPr>
                <w:sz w:val="16"/>
              </w:rPr>
            </w:pPr>
            <w:r w:rsidRPr="0068175F">
              <w:rPr>
                <w:sz w:val="16"/>
              </w:rPr>
              <w:t>{#renovatie</w:t>
            </w:r>
            <w:r w:rsidR="00867172">
              <w:rPr>
                <w:sz w:val="16"/>
              </w:rPr>
              <w:t>maatregel</w:t>
            </w:r>
            <w:r w:rsidRPr="0068175F">
              <w:rPr>
                <w:sz w:val="16"/>
              </w:rPr>
              <w:t>}{maatregel}</w:t>
            </w:r>
          </w:p>
        </w:tc>
        <w:tc>
          <w:tcPr>
            <w:tcW w:w="3041" w:type="dxa"/>
            <w:tcBorders>
              <w:top w:val="single" w:sz="4" w:space="0" w:color="BFBFBF"/>
              <w:left w:val="single" w:sz="4" w:space="0" w:color="BFBFBF"/>
              <w:bottom w:val="single" w:sz="4" w:space="0" w:color="BFBFBF"/>
              <w:right w:val="single" w:sz="4" w:space="0" w:color="BFBFBF"/>
            </w:tcBorders>
          </w:tcPr>
          <w:p w14:paraId="53B91611" w14:textId="7C14F1AE" w:rsidR="00735888" w:rsidRPr="0068175F" w:rsidRDefault="0068175F" w:rsidP="00F067AA">
            <w:pPr>
              <w:spacing w:line="259" w:lineRule="auto"/>
              <w:ind w:left="1"/>
              <w:jc w:val="left"/>
              <w:rPr>
                <w:sz w:val="16"/>
              </w:rPr>
            </w:pPr>
            <w:r w:rsidRPr="0068175F">
              <w:rPr>
                <w:sz w:val="16"/>
              </w:rPr>
              <w:t>{factor}</w:t>
            </w:r>
            <w:r w:rsidR="00D274FF">
              <w:rPr>
                <w:sz w:val="16"/>
              </w:rPr>
              <w:t>%</w:t>
            </w:r>
          </w:p>
        </w:tc>
        <w:tc>
          <w:tcPr>
            <w:tcW w:w="4788" w:type="dxa"/>
            <w:tcBorders>
              <w:top w:val="single" w:sz="4" w:space="0" w:color="BFBFBF"/>
              <w:left w:val="single" w:sz="4" w:space="0" w:color="BFBFBF"/>
              <w:bottom w:val="single" w:sz="4" w:space="0" w:color="BFBFBF"/>
              <w:right w:val="single" w:sz="4" w:space="0" w:color="BFBFBF"/>
            </w:tcBorders>
          </w:tcPr>
          <w:p w14:paraId="7E905D31" w14:textId="08A0584F" w:rsidR="00735888" w:rsidRPr="0068175F" w:rsidRDefault="0068175F" w:rsidP="00F067AA">
            <w:pPr>
              <w:spacing w:line="259" w:lineRule="auto"/>
              <w:ind w:left="1"/>
              <w:jc w:val="left"/>
              <w:rPr>
                <w:sz w:val="16"/>
              </w:rPr>
            </w:pPr>
            <w:r w:rsidRPr="0068175F">
              <w:rPr>
                <w:sz w:val="16"/>
              </w:rPr>
              <w:t>{toelichting}{/renovatie</w:t>
            </w:r>
            <w:r w:rsidR="00867172">
              <w:rPr>
                <w:sz w:val="16"/>
              </w:rPr>
              <w:t>maatregel</w:t>
            </w:r>
            <w:r w:rsidRPr="0068175F">
              <w:rPr>
                <w:sz w:val="16"/>
              </w:rPr>
              <w:t>}</w:t>
            </w:r>
          </w:p>
        </w:tc>
      </w:tr>
      <w:tr w:rsidR="00735888" w14:paraId="0780922E" w14:textId="77777777" w:rsidTr="00F067AA">
        <w:trPr>
          <w:trHeight w:val="202"/>
        </w:trPr>
        <w:tc>
          <w:tcPr>
            <w:tcW w:w="5638" w:type="dxa"/>
            <w:gridSpan w:val="2"/>
            <w:tcBorders>
              <w:top w:val="single" w:sz="4" w:space="0" w:color="BFBFBF"/>
              <w:left w:val="single" w:sz="4" w:space="0" w:color="BFBFBF"/>
              <w:bottom w:val="single" w:sz="4" w:space="0" w:color="BFBFBF"/>
              <w:right w:val="single" w:sz="4" w:space="0" w:color="BFBFBF"/>
            </w:tcBorders>
            <w:shd w:val="clear" w:color="auto" w:fill="EAF1DD"/>
          </w:tcPr>
          <w:p w14:paraId="2A5904EA" w14:textId="77777777" w:rsidR="00735888" w:rsidRDefault="00735888" w:rsidP="00F067AA">
            <w:pPr>
              <w:spacing w:line="259" w:lineRule="auto"/>
              <w:jc w:val="left"/>
            </w:pPr>
            <w:r>
              <w:rPr>
                <w:b/>
                <w:sz w:val="16"/>
              </w:rPr>
              <w:t>Parameter</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shd w:val="clear" w:color="auto" w:fill="EAF1DD"/>
          </w:tcPr>
          <w:p w14:paraId="341E3FC1" w14:textId="77777777" w:rsidR="00735888" w:rsidRDefault="00735888" w:rsidP="00F067AA">
            <w:pPr>
              <w:spacing w:line="259" w:lineRule="auto"/>
              <w:ind w:left="1"/>
              <w:jc w:val="left"/>
            </w:pPr>
            <w:r>
              <w:rPr>
                <w:b/>
                <w:sz w:val="16"/>
              </w:rPr>
              <w:t>Waarde</w:t>
            </w:r>
            <w:r>
              <w:rPr>
                <w:sz w:val="22"/>
              </w:rPr>
              <w:t xml:space="preserve"> </w:t>
            </w:r>
          </w:p>
        </w:tc>
      </w:tr>
      <w:tr w:rsidR="00735888" w14:paraId="462BEABA" w14:textId="77777777" w:rsidTr="00F067AA">
        <w:trPr>
          <w:trHeight w:val="208"/>
        </w:trPr>
        <w:tc>
          <w:tcPr>
            <w:tcW w:w="5638" w:type="dxa"/>
            <w:gridSpan w:val="2"/>
            <w:tcBorders>
              <w:top w:val="single" w:sz="4" w:space="0" w:color="BFBFBF"/>
              <w:left w:val="single" w:sz="4" w:space="0" w:color="BFBFBF"/>
              <w:bottom w:val="single" w:sz="4" w:space="0" w:color="BFBFBF"/>
              <w:right w:val="single" w:sz="4" w:space="0" w:color="BFBFBF"/>
            </w:tcBorders>
          </w:tcPr>
          <w:p w14:paraId="6A7491A0" w14:textId="77777777" w:rsidR="00735888" w:rsidRDefault="00735888" w:rsidP="00F067AA">
            <w:pPr>
              <w:spacing w:line="259" w:lineRule="auto"/>
              <w:jc w:val="left"/>
            </w:pPr>
            <w:r>
              <w:rPr>
                <w:sz w:val="16"/>
              </w:rPr>
              <w:t>Totale kost eenmalige instandhoudingsmaatregelen</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150399B1" w14:textId="20040DA2" w:rsidR="00735888" w:rsidRDefault="0093587A" w:rsidP="00F067AA">
            <w:pPr>
              <w:spacing w:line="259" w:lineRule="auto"/>
              <w:ind w:left="1"/>
              <w:jc w:val="left"/>
            </w:pPr>
            <w:r w:rsidRPr="00944849">
              <w:rPr>
                <w:sz w:val="16"/>
              </w:rPr>
              <w:t>{</w:t>
            </w:r>
            <w:proofErr w:type="spellStart"/>
            <w:r w:rsidRPr="00944849">
              <w:rPr>
                <w:sz w:val="16"/>
              </w:rPr>
              <w:t>totaal_ramingen</w:t>
            </w:r>
            <w:proofErr w:type="spellEnd"/>
            <w:r w:rsidRPr="00944849">
              <w:rPr>
                <w:sz w:val="16"/>
              </w:rPr>
              <w:t>}</w:t>
            </w:r>
          </w:p>
        </w:tc>
      </w:tr>
      <w:tr w:rsidR="00735888" w14:paraId="7EC9991D" w14:textId="77777777" w:rsidTr="00F067AA">
        <w:trPr>
          <w:trHeight w:val="204"/>
        </w:trPr>
        <w:tc>
          <w:tcPr>
            <w:tcW w:w="5638" w:type="dxa"/>
            <w:gridSpan w:val="2"/>
            <w:tcBorders>
              <w:top w:val="single" w:sz="4" w:space="0" w:color="BFBFBF"/>
              <w:left w:val="single" w:sz="4" w:space="0" w:color="BFBFBF"/>
              <w:bottom w:val="single" w:sz="4" w:space="0" w:color="BFBFBF"/>
              <w:right w:val="single" w:sz="4" w:space="0" w:color="BFBFBF"/>
            </w:tcBorders>
          </w:tcPr>
          <w:p w14:paraId="1DD8A9BB" w14:textId="77777777" w:rsidR="00735888" w:rsidRDefault="00735888" w:rsidP="00F067AA">
            <w:pPr>
              <w:spacing w:line="259" w:lineRule="auto"/>
              <w:jc w:val="left"/>
            </w:pPr>
            <w:r>
              <w:rPr>
                <w:sz w:val="16"/>
              </w:rPr>
              <w:t>Totale kost onderhoud en keuringen 2026-2045</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1BF41B57" w14:textId="139C43BF" w:rsidR="00735888" w:rsidRDefault="0093587A" w:rsidP="00F067AA">
            <w:pPr>
              <w:spacing w:line="259" w:lineRule="auto"/>
              <w:ind w:left="1"/>
              <w:jc w:val="left"/>
            </w:pPr>
            <w:r w:rsidRPr="00944849">
              <w:rPr>
                <w:sz w:val="16"/>
              </w:rPr>
              <w:t>{totaal_20jaar}</w:t>
            </w:r>
          </w:p>
        </w:tc>
      </w:tr>
      <w:tr w:rsidR="00735888" w14:paraId="74BAE34A" w14:textId="77777777" w:rsidTr="00F067AA">
        <w:trPr>
          <w:trHeight w:val="206"/>
        </w:trPr>
        <w:tc>
          <w:tcPr>
            <w:tcW w:w="5638" w:type="dxa"/>
            <w:gridSpan w:val="2"/>
            <w:tcBorders>
              <w:top w:val="single" w:sz="4" w:space="0" w:color="BFBFBF"/>
              <w:left w:val="single" w:sz="4" w:space="0" w:color="BFBFBF"/>
              <w:bottom w:val="single" w:sz="4" w:space="0" w:color="BFBFBF"/>
              <w:right w:val="single" w:sz="4" w:space="0" w:color="BFBFBF"/>
            </w:tcBorders>
          </w:tcPr>
          <w:p w14:paraId="1703FCCD" w14:textId="77777777" w:rsidR="00735888" w:rsidRDefault="00735888" w:rsidP="00F067AA">
            <w:pPr>
              <w:spacing w:line="259" w:lineRule="auto"/>
              <w:jc w:val="left"/>
            </w:pPr>
            <w:r>
              <w:rPr>
                <w:sz w:val="16"/>
              </w:rPr>
              <w:t>Totale kost instandhoudingsscenario 2026-2045</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0F060357" w14:textId="1924C6AD" w:rsidR="00735888" w:rsidRDefault="0093587A" w:rsidP="00F067AA">
            <w:pPr>
              <w:spacing w:line="259" w:lineRule="auto"/>
              <w:ind w:left="1"/>
              <w:jc w:val="left"/>
            </w:pPr>
            <w:r w:rsidRPr="00944849">
              <w:rPr>
                <w:sz w:val="16"/>
              </w:rPr>
              <w:t>{</w:t>
            </w:r>
            <w:proofErr w:type="spellStart"/>
            <w:r w:rsidRPr="00944849">
              <w:rPr>
                <w:sz w:val="16"/>
              </w:rPr>
              <w:t>eindtotaal_kosten</w:t>
            </w:r>
            <w:proofErr w:type="spellEnd"/>
            <w:r w:rsidRPr="00944849">
              <w:rPr>
                <w:sz w:val="16"/>
              </w:rPr>
              <w:t>}</w:t>
            </w:r>
          </w:p>
        </w:tc>
      </w:tr>
      <w:tr w:rsidR="00735888" w14:paraId="7A59410A" w14:textId="77777777" w:rsidTr="00F067AA">
        <w:trPr>
          <w:trHeight w:val="206"/>
        </w:trPr>
        <w:tc>
          <w:tcPr>
            <w:tcW w:w="5638" w:type="dxa"/>
            <w:gridSpan w:val="2"/>
            <w:tcBorders>
              <w:top w:val="single" w:sz="4" w:space="0" w:color="BFBFBF"/>
              <w:left w:val="single" w:sz="4" w:space="0" w:color="BFBFBF"/>
              <w:bottom w:val="single" w:sz="4" w:space="0" w:color="BFBFBF"/>
              <w:right w:val="single" w:sz="4" w:space="0" w:color="BFBFBF"/>
            </w:tcBorders>
          </w:tcPr>
          <w:p w14:paraId="40AE810C" w14:textId="77777777" w:rsidR="00735888" w:rsidRDefault="00735888" w:rsidP="00F067AA">
            <w:pPr>
              <w:spacing w:line="259" w:lineRule="auto"/>
              <w:jc w:val="left"/>
            </w:pPr>
            <w:r>
              <w:rPr>
                <w:sz w:val="16"/>
              </w:rPr>
              <w:t>Gemiddelde kost per appartement over 20 jaar</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01998A3F" w14:textId="09853DA7" w:rsidR="00735888" w:rsidRDefault="0093587A" w:rsidP="00F067AA">
            <w:pPr>
              <w:spacing w:line="259" w:lineRule="auto"/>
              <w:ind w:left="1"/>
              <w:jc w:val="left"/>
            </w:pPr>
            <w:r>
              <w:rPr>
                <w:sz w:val="16"/>
              </w:rPr>
              <w:t>{</w:t>
            </w:r>
            <w:proofErr w:type="spellStart"/>
            <w:r>
              <w:rPr>
                <w:sz w:val="16"/>
              </w:rPr>
              <w:t>kosten_per_appartement</w:t>
            </w:r>
            <w:proofErr w:type="spellEnd"/>
            <w:r>
              <w:rPr>
                <w:sz w:val="16"/>
              </w:rPr>
              <w:t>}</w:t>
            </w:r>
          </w:p>
        </w:tc>
      </w:tr>
      <w:tr w:rsidR="00735888" w14:paraId="6B1E90F9" w14:textId="77777777" w:rsidTr="00F067AA">
        <w:trPr>
          <w:trHeight w:val="204"/>
        </w:trPr>
        <w:tc>
          <w:tcPr>
            <w:tcW w:w="5638" w:type="dxa"/>
            <w:gridSpan w:val="2"/>
            <w:tcBorders>
              <w:top w:val="single" w:sz="4" w:space="0" w:color="BFBFBF"/>
              <w:left w:val="single" w:sz="4" w:space="0" w:color="BFBFBF"/>
              <w:bottom w:val="single" w:sz="4" w:space="0" w:color="BFBFBF"/>
              <w:right w:val="single" w:sz="4" w:space="0" w:color="BFBFBF"/>
            </w:tcBorders>
          </w:tcPr>
          <w:p w14:paraId="4D2118A4" w14:textId="77777777" w:rsidR="00735888" w:rsidRDefault="00735888" w:rsidP="00F067AA">
            <w:pPr>
              <w:spacing w:line="259" w:lineRule="auto"/>
              <w:jc w:val="left"/>
            </w:pPr>
            <w:r>
              <w:rPr>
                <w:sz w:val="16"/>
              </w:rPr>
              <w:t>Indicatieve vastgoedwaarde 2026</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09BB2246" w14:textId="616CE12F" w:rsidR="00735888" w:rsidRDefault="0093587A" w:rsidP="00F067AA">
            <w:pPr>
              <w:spacing w:line="259" w:lineRule="auto"/>
              <w:ind w:left="1"/>
              <w:jc w:val="left"/>
            </w:pPr>
            <w:r w:rsidRPr="00E812DD">
              <w:rPr>
                <w:sz w:val="16"/>
                <w:szCs w:val="18"/>
              </w:rPr>
              <w:t>{</w:t>
            </w:r>
            <w:proofErr w:type="spellStart"/>
            <w:r w:rsidRPr="00E812DD">
              <w:rPr>
                <w:sz w:val="16"/>
                <w:szCs w:val="18"/>
              </w:rPr>
              <w:t>tot_vastgoedwaarde</w:t>
            </w:r>
            <w:proofErr w:type="spellEnd"/>
            <w:r w:rsidRPr="00E812DD">
              <w:rPr>
                <w:sz w:val="16"/>
                <w:szCs w:val="18"/>
              </w:rPr>
              <w:t>}</w:t>
            </w:r>
            <w:r w:rsidR="00735888">
              <w:rPr>
                <w:sz w:val="16"/>
              </w:rPr>
              <w:t xml:space="preserve"> </w:t>
            </w:r>
          </w:p>
        </w:tc>
      </w:tr>
      <w:tr w:rsidR="00735888" w14:paraId="32AB726D" w14:textId="77777777" w:rsidTr="00F067AA">
        <w:trPr>
          <w:trHeight w:val="207"/>
        </w:trPr>
        <w:tc>
          <w:tcPr>
            <w:tcW w:w="5638" w:type="dxa"/>
            <w:gridSpan w:val="2"/>
            <w:tcBorders>
              <w:top w:val="single" w:sz="4" w:space="0" w:color="BFBFBF"/>
              <w:left w:val="single" w:sz="4" w:space="0" w:color="BFBFBF"/>
              <w:bottom w:val="single" w:sz="4" w:space="0" w:color="BFBFBF"/>
              <w:right w:val="single" w:sz="4" w:space="0" w:color="BFBFBF"/>
            </w:tcBorders>
          </w:tcPr>
          <w:p w14:paraId="0EAC8D7B" w14:textId="77777777" w:rsidR="00735888" w:rsidRDefault="00735888" w:rsidP="00F067AA">
            <w:pPr>
              <w:spacing w:line="259" w:lineRule="auto"/>
              <w:jc w:val="left"/>
            </w:pPr>
            <w:r>
              <w:rPr>
                <w:sz w:val="16"/>
              </w:rPr>
              <w:t>Vastgoedwaarde in 2045 zonder bijkomende ingrepen</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0CBC6641" w14:textId="4422E1E6" w:rsidR="00735888" w:rsidRDefault="00735888" w:rsidP="00F067AA">
            <w:pPr>
              <w:spacing w:line="259" w:lineRule="auto"/>
              <w:ind w:left="1"/>
              <w:jc w:val="left"/>
            </w:pPr>
            <w:r>
              <w:rPr>
                <w:sz w:val="16"/>
              </w:rPr>
              <w:t xml:space="preserve">€ </w:t>
            </w:r>
          </w:p>
        </w:tc>
      </w:tr>
      <w:tr w:rsidR="00735888" w14:paraId="7564BCC7" w14:textId="77777777" w:rsidTr="00F067AA">
        <w:trPr>
          <w:trHeight w:val="204"/>
        </w:trPr>
        <w:tc>
          <w:tcPr>
            <w:tcW w:w="5638" w:type="dxa"/>
            <w:gridSpan w:val="2"/>
            <w:tcBorders>
              <w:top w:val="single" w:sz="4" w:space="0" w:color="BFBFBF"/>
              <w:left w:val="single" w:sz="4" w:space="0" w:color="BFBFBF"/>
              <w:bottom w:val="single" w:sz="4" w:space="0" w:color="BFBFBF"/>
              <w:right w:val="single" w:sz="4" w:space="0" w:color="BFBFBF"/>
            </w:tcBorders>
          </w:tcPr>
          <w:p w14:paraId="76519CE1" w14:textId="77777777" w:rsidR="00735888" w:rsidRDefault="00735888" w:rsidP="00F067AA">
            <w:pPr>
              <w:spacing w:line="259" w:lineRule="auto"/>
              <w:jc w:val="left"/>
            </w:pPr>
            <w:r>
              <w:rPr>
                <w:sz w:val="16"/>
              </w:rPr>
              <w:t>Vastgoedwaarde in 2045 bij instandhoudingsscenario</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33FC6969" w14:textId="6DA7CC84" w:rsidR="00735888" w:rsidRDefault="00735888" w:rsidP="00F067AA">
            <w:pPr>
              <w:spacing w:line="259" w:lineRule="auto"/>
              <w:ind w:left="1"/>
              <w:jc w:val="left"/>
            </w:pPr>
            <w:r>
              <w:rPr>
                <w:sz w:val="16"/>
              </w:rPr>
              <w:t xml:space="preserve">€ </w:t>
            </w:r>
          </w:p>
        </w:tc>
      </w:tr>
      <w:tr w:rsidR="00735888" w14:paraId="101B0722" w14:textId="77777777" w:rsidTr="00F067AA">
        <w:trPr>
          <w:trHeight w:val="206"/>
        </w:trPr>
        <w:tc>
          <w:tcPr>
            <w:tcW w:w="5638" w:type="dxa"/>
            <w:gridSpan w:val="2"/>
            <w:tcBorders>
              <w:top w:val="single" w:sz="4" w:space="0" w:color="BFBFBF"/>
              <w:left w:val="single" w:sz="4" w:space="0" w:color="BFBFBF"/>
              <w:bottom w:val="single" w:sz="4" w:space="0" w:color="BFBFBF"/>
              <w:right w:val="single" w:sz="4" w:space="0" w:color="BFBFBF"/>
            </w:tcBorders>
          </w:tcPr>
          <w:p w14:paraId="34AB241E" w14:textId="77777777" w:rsidR="00735888" w:rsidRDefault="00735888" w:rsidP="00F067AA">
            <w:pPr>
              <w:spacing w:line="259" w:lineRule="auto"/>
              <w:jc w:val="left"/>
            </w:pPr>
            <w:r>
              <w:rPr>
                <w:sz w:val="16"/>
              </w:rPr>
              <w:t>Meerwaarde scenario t.o.v. geen bijkomende ingrepen in 2045</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24955643" w14:textId="45BEF82A" w:rsidR="00735888" w:rsidRDefault="00735888" w:rsidP="00F067AA">
            <w:pPr>
              <w:spacing w:line="259" w:lineRule="auto"/>
              <w:ind w:left="1"/>
              <w:jc w:val="left"/>
            </w:pPr>
            <w:r>
              <w:rPr>
                <w:sz w:val="16"/>
              </w:rPr>
              <w:t xml:space="preserve">€ </w:t>
            </w:r>
          </w:p>
        </w:tc>
      </w:tr>
      <w:tr w:rsidR="00735888" w14:paraId="06B5BD4E" w14:textId="77777777" w:rsidTr="00F067AA">
        <w:trPr>
          <w:trHeight w:val="204"/>
        </w:trPr>
        <w:tc>
          <w:tcPr>
            <w:tcW w:w="5638" w:type="dxa"/>
            <w:gridSpan w:val="2"/>
            <w:tcBorders>
              <w:top w:val="single" w:sz="4" w:space="0" w:color="BFBFBF"/>
              <w:left w:val="single" w:sz="4" w:space="0" w:color="BFBFBF"/>
              <w:bottom w:val="single" w:sz="4" w:space="0" w:color="BFBFBF"/>
              <w:right w:val="single" w:sz="4" w:space="0" w:color="BFBFBF"/>
            </w:tcBorders>
          </w:tcPr>
          <w:p w14:paraId="77ED5F11" w14:textId="77777777" w:rsidR="00735888" w:rsidRDefault="00735888" w:rsidP="00F067AA">
            <w:pPr>
              <w:spacing w:line="259" w:lineRule="auto"/>
              <w:jc w:val="left"/>
            </w:pPr>
            <w:r>
              <w:rPr>
                <w:sz w:val="16"/>
              </w:rPr>
              <w:t>Meerwaarde scenario t.o.v. geen bijkomende ingrepen in 2045</w:t>
            </w:r>
            <w:r>
              <w:rPr>
                <w:sz w:val="22"/>
              </w:rPr>
              <w:t xml:space="preserve"> </w:t>
            </w:r>
          </w:p>
        </w:tc>
        <w:tc>
          <w:tcPr>
            <w:tcW w:w="4788" w:type="dxa"/>
            <w:tcBorders>
              <w:top w:val="single" w:sz="4" w:space="0" w:color="BFBFBF"/>
              <w:left w:val="single" w:sz="4" w:space="0" w:color="BFBFBF"/>
              <w:bottom w:val="single" w:sz="4" w:space="0" w:color="BFBFBF"/>
              <w:right w:val="single" w:sz="4" w:space="0" w:color="BFBFBF"/>
            </w:tcBorders>
          </w:tcPr>
          <w:p w14:paraId="68650676" w14:textId="11D36B04" w:rsidR="00735888" w:rsidRDefault="00735888" w:rsidP="00F067AA">
            <w:pPr>
              <w:spacing w:line="259" w:lineRule="auto"/>
              <w:ind w:left="1"/>
              <w:jc w:val="left"/>
            </w:pPr>
            <w:r>
              <w:rPr>
                <w:sz w:val="16"/>
              </w:rPr>
              <w:t>%</w:t>
            </w:r>
            <w:r>
              <w:rPr>
                <w:sz w:val="22"/>
              </w:rPr>
              <w:t xml:space="preserve"> </w:t>
            </w:r>
          </w:p>
        </w:tc>
      </w:tr>
    </w:tbl>
    <w:p w14:paraId="45609B7F" w14:textId="77777777" w:rsidR="00735888" w:rsidRDefault="00735888" w:rsidP="00735888">
      <w:pPr>
        <w:rPr>
          <w:sz w:val="24"/>
          <w:szCs w:val="32"/>
        </w:rPr>
      </w:pPr>
    </w:p>
    <w:p w14:paraId="50CFAC34" w14:textId="0CF910DB" w:rsidR="00735888" w:rsidRDefault="00735888" w:rsidP="00735888">
      <w:pPr>
        <w:rPr>
          <w:color w:val="EE0000"/>
          <w:sz w:val="22"/>
          <w:szCs w:val="28"/>
        </w:rPr>
      </w:pPr>
      <w:r w:rsidRPr="00735888">
        <w:rPr>
          <w:color w:val="EE0000"/>
          <w:sz w:val="22"/>
          <w:szCs w:val="28"/>
        </w:rPr>
        <w:t>AFBEELDING</w:t>
      </w:r>
      <w:r>
        <w:rPr>
          <w:color w:val="EE0000"/>
          <w:sz w:val="22"/>
          <w:szCs w:val="28"/>
        </w:rPr>
        <w:t xml:space="preserve"> GEPROJECTEERDE VASTGOEDWAARDE</w:t>
      </w:r>
      <w:r w:rsidR="00820B32">
        <w:rPr>
          <w:color w:val="EE0000"/>
          <w:sz w:val="22"/>
          <w:szCs w:val="28"/>
        </w:rPr>
        <w:t xml:space="preserve"> MET EN ZONDER INSTANDHOUDINGSSCENARIO</w:t>
      </w:r>
    </w:p>
    <w:p w14:paraId="3ADBA127" w14:textId="77777777" w:rsidR="00820B32" w:rsidRDefault="00820B32" w:rsidP="00735888">
      <w:pPr>
        <w:rPr>
          <w:color w:val="EE0000"/>
          <w:sz w:val="22"/>
          <w:szCs w:val="28"/>
        </w:rPr>
      </w:pPr>
    </w:p>
    <w:p w14:paraId="304D8B86" w14:textId="66AF9FAB" w:rsidR="00820B32" w:rsidRDefault="00820B32" w:rsidP="00820B32">
      <w:pPr>
        <w:jc w:val="center"/>
        <w:rPr>
          <w:i/>
          <w:sz w:val="16"/>
        </w:rPr>
      </w:pPr>
      <w:r>
        <w:rPr>
          <w:i/>
          <w:sz w:val="16"/>
        </w:rPr>
        <w:t>Figuur: indicatieve vastgoedwaardeontwikkeling met en zonder instandhoudingsscenario.</w:t>
      </w:r>
    </w:p>
    <w:p w14:paraId="37B4E8CF" w14:textId="77777777" w:rsidR="00820B32" w:rsidRDefault="00820B32" w:rsidP="00820B32">
      <w:pPr>
        <w:rPr>
          <w:i/>
          <w:sz w:val="16"/>
        </w:rPr>
      </w:pPr>
    </w:p>
    <w:p w14:paraId="61593D14" w14:textId="742C9AA8" w:rsidR="00820B32" w:rsidRDefault="00820B32" w:rsidP="00820B32">
      <w:pPr>
        <w:pStyle w:val="Kop3"/>
      </w:pPr>
      <w:bookmarkStart w:id="21" w:name="_Toc237934522"/>
      <w:r>
        <w:t>OVERZICHT INSTANDHOUDINGSSCENARIO EN TIJDSLIJN</w:t>
      </w:r>
      <w:bookmarkEnd w:id="21"/>
    </w:p>
    <w:p w14:paraId="2C565E2F" w14:textId="77777777" w:rsidR="00820B32" w:rsidRDefault="00820B32" w:rsidP="00820B32">
      <w:pPr>
        <w:rPr>
          <w:iCs/>
          <w:sz w:val="22"/>
          <w:szCs w:val="36"/>
        </w:rPr>
      </w:pPr>
    </w:p>
    <w:p w14:paraId="198BCF49" w14:textId="70F32E26" w:rsidR="00820B32" w:rsidRDefault="00820B32" w:rsidP="00820B32">
      <w:pPr>
        <w:rPr>
          <w:sz w:val="22"/>
          <w:szCs w:val="28"/>
        </w:rPr>
      </w:pPr>
      <w:r w:rsidRPr="00820B32">
        <w:rPr>
          <w:sz w:val="22"/>
          <w:szCs w:val="28"/>
        </w:rPr>
        <w:t>Onderstaande tijdslijn bundelt de periodieke onderhouds- en keuringskosten en de eenmalige instandhoudingsmaatregelen per vijfjarige periode. Dit overzicht is bedoeld als communicatie-instrument voor de Raad van Mede-eigendom en de Algemene Vergadering. Het laat toe om tijdig reserveringen te plannen en prioritaire beslissingen gefaseerd voor te bereiden.</w:t>
      </w:r>
    </w:p>
    <w:p w14:paraId="146B0B6C" w14:textId="77777777" w:rsidR="00820B32" w:rsidRDefault="00820B32" w:rsidP="00820B32">
      <w:pPr>
        <w:rPr>
          <w:sz w:val="22"/>
          <w:szCs w:val="28"/>
        </w:rPr>
      </w:pPr>
    </w:p>
    <w:tbl>
      <w:tblPr>
        <w:tblStyle w:val="TableGrid"/>
        <w:tblW w:w="8505" w:type="dxa"/>
        <w:tblInd w:w="854" w:type="dxa"/>
        <w:tblCellMar>
          <w:left w:w="107" w:type="dxa"/>
          <w:right w:w="115" w:type="dxa"/>
        </w:tblCellMar>
        <w:tblLook w:val="04A0" w:firstRow="1" w:lastRow="0" w:firstColumn="1" w:lastColumn="0" w:noHBand="0" w:noVBand="1"/>
      </w:tblPr>
      <w:tblGrid>
        <w:gridCol w:w="1648"/>
        <w:gridCol w:w="2746"/>
        <w:gridCol w:w="2043"/>
        <w:gridCol w:w="2068"/>
      </w:tblGrid>
      <w:tr w:rsidR="00820B32" w14:paraId="26CA8447" w14:textId="77777777" w:rsidTr="008A54A5">
        <w:trPr>
          <w:trHeight w:val="203"/>
        </w:trPr>
        <w:tc>
          <w:tcPr>
            <w:tcW w:w="1648" w:type="dxa"/>
            <w:tcBorders>
              <w:top w:val="single" w:sz="4" w:space="0" w:color="BFBFBF"/>
              <w:left w:val="single" w:sz="4" w:space="0" w:color="BFBFBF"/>
              <w:bottom w:val="single" w:sz="4" w:space="0" w:color="BFBFBF"/>
              <w:right w:val="single" w:sz="4" w:space="0" w:color="BFBFBF"/>
            </w:tcBorders>
            <w:shd w:val="clear" w:color="auto" w:fill="EAF1DD"/>
          </w:tcPr>
          <w:p w14:paraId="0FEF6E33" w14:textId="77777777" w:rsidR="00820B32" w:rsidRDefault="00820B32" w:rsidP="00F067AA">
            <w:pPr>
              <w:spacing w:line="259" w:lineRule="auto"/>
              <w:jc w:val="left"/>
            </w:pPr>
            <w:r>
              <w:rPr>
                <w:b/>
                <w:sz w:val="16"/>
              </w:rPr>
              <w:t>Periode</w:t>
            </w:r>
            <w:r>
              <w:rPr>
                <w:sz w:val="22"/>
              </w:rPr>
              <w:t xml:space="preserve"> </w:t>
            </w:r>
          </w:p>
        </w:tc>
        <w:tc>
          <w:tcPr>
            <w:tcW w:w="2746" w:type="dxa"/>
            <w:tcBorders>
              <w:top w:val="single" w:sz="4" w:space="0" w:color="BFBFBF"/>
              <w:left w:val="single" w:sz="4" w:space="0" w:color="BFBFBF"/>
              <w:bottom w:val="single" w:sz="4" w:space="0" w:color="BFBFBF"/>
              <w:right w:val="single" w:sz="4" w:space="0" w:color="BFBFBF"/>
            </w:tcBorders>
            <w:shd w:val="clear" w:color="auto" w:fill="EAF1DD"/>
          </w:tcPr>
          <w:p w14:paraId="6F635DCF" w14:textId="77777777" w:rsidR="00820B32" w:rsidRDefault="00820B32" w:rsidP="00F067AA">
            <w:pPr>
              <w:spacing w:line="259" w:lineRule="auto"/>
              <w:ind w:left="1"/>
              <w:jc w:val="left"/>
            </w:pPr>
            <w:r>
              <w:rPr>
                <w:b/>
                <w:sz w:val="16"/>
              </w:rPr>
              <w:t>Onderhoud en keuringen</w:t>
            </w:r>
            <w:r>
              <w:rPr>
                <w:sz w:val="22"/>
              </w:rPr>
              <w:t xml:space="preserve"> </w:t>
            </w:r>
          </w:p>
        </w:tc>
        <w:tc>
          <w:tcPr>
            <w:tcW w:w="2043" w:type="dxa"/>
            <w:tcBorders>
              <w:top w:val="single" w:sz="4" w:space="0" w:color="BFBFBF"/>
              <w:left w:val="single" w:sz="4" w:space="0" w:color="BFBFBF"/>
              <w:bottom w:val="single" w:sz="4" w:space="0" w:color="BFBFBF"/>
              <w:right w:val="single" w:sz="4" w:space="0" w:color="BFBFBF"/>
            </w:tcBorders>
            <w:shd w:val="clear" w:color="auto" w:fill="EAF1DD"/>
          </w:tcPr>
          <w:p w14:paraId="5212D2BF" w14:textId="77777777" w:rsidR="00820B32" w:rsidRDefault="00820B32" w:rsidP="00F067AA">
            <w:pPr>
              <w:spacing w:line="259" w:lineRule="auto"/>
              <w:ind w:left="1"/>
              <w:jc w:val="left"/>
            </w:pPr>
            <w:r>
              <w:rPr>
                <w:b/>
                <w:sz w:val="16"/>
              </w:rPr>
              <w:t>Eenmalige maatregelen</w:t>
            </w:r>
            <w:r>
              <w:rPr>
                <w:sz w:val="22"/>
              </w:rPr>
              <w:t xml:space="preserve"> </w:t>
            </w:r>
          </w:p>
        </w:tc>
        <w:tc>
          <w:tcPr>
            <w:tcW w:w="2068" w:type="dxa"/>
            <w:tcBorders>
              <w:top w:val="single" w:sz="4" w:space="0" w:color="BFBFBF"/>
              <w:left w:val="single" w:sz="4" w:space="0" w:color="BFBFBF"/>
              <w:bottom w:val="single" w:sz="4" w:space="0" w:color="BFBFBF"/>
              <w:right w:val="single" w:sz="4" w:space="0" w:color="BFBFBF"/>
            </w:tcBorders>
            <w:shd w:val="clear" w:color="auto" w:fill="EAF1DD"/>
          </w:tcPr>
          <w:p w14:paraId="372BCFAA" w14:textId="77777777" w:rsidR="00820B32" w:rsidRDefault="00820B32" w:rsidP="00F067AA">
            <w:pPr>
              <w:spacing w:line="259" w:lineRule="auto"/>
              <w:ind w:left="1"/>
              <w:jc w:val="left"/>
            </w:pPr>
            <w:r>
              <w:rPr>
                <w:b/>
                <w:sz w:val="16"/>
              </w:rPr>
              <w:t>Totaal per periode</w:t>
            </w:r>
            <w:r>
              <w:rPr>
                <w:sz w:val="22"/>
              </w:rPr>
              <w:t xml:space="preserve"> </w:t>
            </w:r>
          </w:p>
        </w:tc>
      </w:tr>
      <w:tr w:rsidR="00820B32" w14:paraId="124ED28D" w14:textId="77777777" w:rsidTr="008A54A5">
        <w:trPr>
          <w:trHeight w:val="205"/>
        </w:trPr>
        <w:tc>
          <w:tcPr>
            <w:tcW w:w="1648" w:type="dxa"/>
            <w:tcBorders>
              <w:top w:val="single" w:sz="4" w:space="0" w:color="BFBFBF"/>
              <w:left w:val="single" w:sz="4" w:space="0" w:color="BFBFBF"/>
              <w:bottom w:val="single" w:sz="4" w:space="0" w:color="BFBFBF"/>
              <w:right w:val="single" w:sz="4" w:space="0" w:color="BFBFBF"/>
            </w:tcBorders>
          </w:tcPr>
          <w:p w14:paraId="42415143" w14:textId="3B07FE21" w:rsidR="00820B32" w:rsidRDefault="008A54A5" w:rsidP="00F067AA">
            <w:pPr>
              <w:spacing w:line="259" w:lineRule="auto"/>
              <w:jc w:val="left"/>
            </w:pPr>
            <w:r>
              <w:rPr>
                <w:sz w:val="16"/>
              </w:rPr>
              <w:t>{</w:t>
            </w:r>
            <w:r w:rsidR="00A7471C">
              <w:rPr>
                <w:sz w:val="16"/>
              </w:rPr>
              <w:t>#</w:t>
            </w:r>
            <w:r>
              <w:rPr>
                <w:sz w:val="16"/>
              </w:rPr>
              <w:t>periodes}{periode}</w:t>
            </w:r>
            <w:r w:rsidR="00820B32">
              <w:rPr>
                <w:sz w:val="22"/>
              </w:rPr>
              <w:t xml:space="preserve"> </w:t>
            </w:r>
          </w:p>
        </w:tc>
        <w:tc>
          <w:tcPr>
            <w:tcW w:w="2746" w:type="dxa"/>
            <w:tcBorders>
              <w:top w:val="single" w:sz="4" w:space="0" w:color="BFBFBF"/>
              <w:left w:val="single" w:sz="4" w:space="0" w:color="BFBFBF"/>
              <w:bottom w:val="single" w:sz="4" w:space="0" w:color="BFBFBF"/>
              <w:right w:val="single" w:sz="4" w:space="0" w:color="BFBFBF"/>
            </w:tcBorders>
          </w:tcPr>
          <w:p w14:paraId="5ED75D64" w14:textId="3E9F7920" w:rsidR="00820B32" w:rsidRDefault="008A54A5" w:rsidP="00F067AA">
            <w:pPr>
              <w:spacing w:line="259" w:lineRule="auto"/>
              <w:ind w:left="1"/>
              <w:jc w:val="left"/>
            </w:pPr>
            <w:r w:rsidRPr="008A54A5">
              <w:rPr>
                <w:sz w:val="16"/>
              </w:rPr>
              <w:t>{</w:t>
            </w:r>
            <w:proofErr w:type="spellStart"/>
            <w:r w:rsidRPr="008A54A5">
              <w:rPr>
                <w:sz w:val="16"/>
              </w:rPr>
              <w:t>onderhoud_en_keuringen</w:t>
            </w:r>
            <w:proofErr w:type="spellEnd"/>
            <w:r w:rsidRPr="008A54A5">
              <w:rPr>
                <w:sz w:val="16"/>
              </w:rPr>
              <w:t>}{/periodes}</w:t>
            </w:r>
            <w:r w:rsidR="00820B32">
              <w:rPr>
                <w:sz w:val="16"/>
              </w:rPr>
              <w:t xml:space="preserve"> </w:t>
            </w:r>
          </w:p>
        </w:tc>
        <w:tc>
          <w:tcPr>
            <w:tcW w:w="2043" w:type="dxa"/>
            <w:tcBorders>
              <w:top w:val="single" w:sz="4" w:space="0" w:color="BFBFBF"/>
              <w:left w:val="single" w:sz="4" w:space="0" w:color="BFBFBF"/>
              <w:bottom w:val="single" w:sz="4" w:space="0" w:color="BFBFBF"/>
              <w:right w:val="single" w:sz="4" w:space="0" w:color="BFBFBF"/>
            </w:tcBorders>
          </w:tcPr>
          <w:p w14:paraId="0726AE4E" w14:textId="1958E551" w:rsidR="00820B32" w:rsidRDefault="00820B32" w:rsidP="00F067AA">
            <w:pPr>
              <w:spacing w:line="259" w:lineRule="auto"/>
              <w:ind w:left="1"/>
              <w:jc w:val="left"/>
            </w:pPr>
            <w:r>
              <w:rPr>
                <w:sz w:val="16"/>
              </w:rPr>
              <w:t xml:space="preserve">€ </w:t>
            </w:r>
          </w:p>
        </w:tc>
        <w:tc>
          <w:tcPr>
            <w:tcW w:w="2068" w:type="dxa"/>
            <w:tcBorders>
              <w:top w:val="single" w:sz="4" w:space="0" w:color="BFBFBF"/>
              <w:left w:val="single" w:sz="4" w:space="0" w:color="BFBFBF"/>
              <w:bottom w:val="single" w:sz="4" w:space="0" w:color="BFBFBF"/>
              <w:right w:val="single" w:sz="4" w:space="0" w:color="BFBFBF"/>
            </w:tcBorders>
          </w:tcPr>
          <w:p w14:paraId="71F9AC2B" w14:textId="70CCEF4D" w:rsidR="00820B32" w:rsidRDefault="00820B32" w:rsidP="00F067AA">
            <w:pPr>
              <w:spacing w:line="259" w:lineRule="auto"/>
              <w:ind w:left="1"/>
              <w:jc w:val="left"/>
            </w:pPr>
            <w:r>
              <w:rPr>
                <w:sz w:val="16"/>
              </w:rPr>
              <w:t xml:space="preserve">€ </w:t>
            </w:r>
          </w:p>
        </w:tc>
      </w:tr>
      <w:tr w:rsidR="00820B32" w14:paraId="0D442C11" w14:textId="77777777" w:rsidTr="008A54A5">
        <w:trPr>
          <w:trHeight w:val="204"/>
        </w:trPr>
        <w:tc>
          <w:tcPr>
            <w:tcW w:w="1648" w:type="dxa"/>
            <w:tcBorders>
              <w:top w:val="single" w:sz="4" w:space="0" w:color="BFBFBF"/>
              <w:left w:val="single" w:sz="4" w:space="0" w:color="BFBFBF"/>
              <w:bottom w:val="single" w:sz="4" w:space="0" w:color="BFBFBF"/>
              <w:right w:val="single" w:sz="4" w:space="0" w:color="BFBFBF"/>
            </w:tcBorders>
          </w:tcPr>
          <w:p w14:paraId="149F8FCE" w14:textId="77777777" w:rsidR="00820B32" w:rsidRDefault="00820B32" w:rsidP="00F067AA">
            <w:pPr>
              <w:spacing w:line="259" w:lineRule="auto"/>
              <w:jc w:val="left"/>
            </w:pPr>
            <w:r>
              <w:rPr>
                <w:sz w:val="16"/>
              </w:rPr>
              <w:t>Totaal 2026-2050</w:t>
            </w:r>
            <w:r>
              <w:rPr>
                <w:sz w:val="22"/>
              </w:rPr>
              <w:t xml:space="preserve"> </w:t>
            </w:r>
          </w:p>
        </w:tc>
        <w:tc>
          <w:tcPr>
            <w:tcW w:w="2746" w:type="dxa"/>
            <w:tcBorders>
              <w:top w:val="single" w:sz="4" w:space="0" w:color="BFBFBF"/>
              <w:left w:val="single" w:sz="4" w:space="0" w:color="BFBFBF"/>
              <w:bottom w:val="single" w:sz="4" w:space="0" w:color="BFBFBF"/>
              <w:right w:val="single" w:sz="4" w:space="0" w:color="BFBFBF"/>
            </w:tcBorders>
          </w:tcPr>
          <w:p w14:paraId="485C8D67" w14:textId="23770DCC" w:rsidR="00820B32" w:rsidRDefault="0093587A" w:rsidP="00F067AA">
            <w:pPr>
              <w:spacing w:line="259" w:lineRule="auto"/>
              <w:ind w:left="1"/>
              <w:jc w:val="left"/>
            </w:pPr>
            <w:r w:rsidRPr="00944849">
              <w:rPr>
                <w:sz w:val="16"/>
              </w:rPr>
              <w:t>{totaal_20jaar}</w:t>
            </w:r>
          </w:p>
        </w:tc>
        <w:tc>
          <w:tcPr>
            <w:tcW w:w="2043" w:type="dxa"/>
            <w:tcBorders>
              <w:top w:val="single" w:sz="4" w:space="0" w:color="BFBFBF"/>
              <w:left w:val="single" w:sz="4" w:space="0" w:color="BFBFBF"/>
              <w:bottom w:val="single" w:sz="4" w:space="0" w:color="BFBFBF"/>
              <w:right w:val="single" w:sz="4" w:space="0" w:color="BFBFBF"/>
            </w:tcBorders>
          </w:tcPr>
          <w:p w14:paraId="21A991C5" w14:textId="139E3A47" w:rsidR="00820B32" w:rsidRDefault="0093587A" w:rsidP="00F067AA">
            <w:pPr>
              <w:spacing w:line="259" w:lineRule="auto"/>
              <w:ind w:left="1"/>
              <w:jc w:val="left"/>
            </w:pPr>
            <w:r w:rsidRPr="00944849">
              <w:rPr>
                <w:sz w:val="16"/>
              </w:rPr>
              <w:t>{</w:t>
            </w:r>
            <w:proofErr w:type="spellStart"/>
            <w:r w:rsidRPr="00944849">
              <w:rPr>
                <w:sz w:val="16"/>
              </w:rPr>
              <w:t>totaal_ramingen</w:t>
            </w:r>
            <w:proofErr w:type="spellEnd"/>
            <w:r w:rsidRPr="00944849">
              <w:rPr>
                <w:sz w:val="16"/>
              </w:rPr>
              <w:t>}</w:t>
            </w:r>
            <w:r w:rsidR="00820B32">
              <w:rPr>
                <w:sz w:val="16"/>
              </w:rPr>
              <w:t xml:space="preserve"> </w:t>
            </w:r>
          </w:p>
        </w:tc>
        <w:tc>
          <w:tcPr>
            <w:tcW w:w="2068" w:type="dxa"/>
            <w:tcBorders>
              <w:top w:val="single" w:sz="4" w:space="0" w:color="BFBFBF"/>
              <w:left w:val="single" w:sz="4" w:space="0" w:color="BFBFBF"/>
              <w:bottom w:val="single" w:sz="4" w:space="0" w:color="BFBFBF"/>
              <w:right w:val="single" w:sz="4" w:space="0" w:color="BFBFBF"/>
            </w:tcBorders>
          </w:tcPr>
          <w:p w14:paraId="0149F4E2" w14:textId="10003CF3" w:rsidR="00820B32" w:rsidRDefault="0093587A" w:rsidP="00F067AA">
            <w:pPr>
              <w:spacing w:line="259" w:lineRule="auto"/>
              <w:ind w:left="1"/>
              <w:jc w:val="left"/>
            </w:pPr>
            <w:r w:rsidRPr="00944849">
              <w:rPr>
                <w:sz w:val="16"/>
              </w:rPr>
              <w:t>{</w:t>
            </w:r>
            <w:proofErr w:type="spellStart"/>
            <w:r w:rsidRPr="00944849">
              <w:rPr>
                <w:sz w:val="16"/>
              </w:rPr>
              <w:t>eindtotaal_kosten</w:t>
            </w:r>
            <w:proofErr w:type="spellEnd"/>
            <w:r w:rsidRPr="00944849">
              <w:rPr>
                <w:sz w:val="16"/>
              </w:rPr>
              <w:t>}</w:t>
            </w:r>
          </w:p>
        </w:tc>
      </w:tr>
    </w:tbl>
    <w:p w14:paraId="01CD1B42" w14:textId="77777777" w:rsidR="00820B32" w:rsidRDefault="00820B32" w:rsidP="00820B32">
      <w:pPr>
        <w:rPr>
          <w:iCs/>
          <w:color w:val="auto"/>
          <w:sz w:val="24"/>
          <w:szCs w:val="40"/>
        </w:rPr>
      </w:pPr>
    </w:p>
    <w:tbl>
      <w:tblPr>
        <w:tblStyle w:val="TableGrid"/>
        <w:tblW w:w="8787" w:type="dxa"/>
        <w:tblInd w:w="713" w:type="dxa"/>
        <w:tblCellMar>
          <w:left w:w="106" w:type="dxa"/>
          <w:right w:w="115" w:type="dxa"/>
        </w:tblCellMar>
        <w:tblLook w:val="04A0" w:firstRow="1" w:lastRow="0" w:firstColumn="1" w:lastColumn="0" w:noHBand="0" w:noVBand="1"/>
      </w:tblPr>
      <w:tblGrid>
        <w:gridCol w:w="1699"/>
        <w:gridCol w:w="7088"/>
      </w:tblGrid>
      <w:tr w:rsidR="00820B32" w14:paraId="52C24F9A" w14:textId="77777777" w:rsidTr="00F067AA">
        <w:trPr>
          <w:trHeight w:val="205"/>
        </w:trPr>
        <w:tc>
          <w:tcPr>
            <w:tcW w:w="1699" w:type="dxa"/>
            <w:tcBorders>
              <w:top w:val="single" w:sz="4" w:space="0" w:color="BFBFBF"/>
              <w:left w:val="single" w:sz="4" w:space="0" w:color="BFBFBF"/>
              <w:bottom w:val="single" w:sz="4" w:space="0" w:color="BFBFBF"/>
              <w:right w:val="single" w:sz="4" w:space="0" w:color="BFBFBF"/>
            </w:tcBorders>
            <w:shd w:val="clear" w:color="auto" w:fill="EAF1DD"/>
          </w:tcPr>
          <w:p w14:paraId="000FBF0F" w14:textId="77777777" w:rsidR="00820B32" w:rsidRDefault="00820B32" w:rsidP="00F067AA">
            <w:pPr>
              <w:spacing w:line="259" w:lineRule="auto"/>
              <w:jc w:val="left"/>
            </w:pPr>
            <w:r>
              <w:rPr>
                <w:b/>
                <w:sz w:val="16"/>
              </w:rPr>
              <w:t>Periode</w:t>
            </w:r>
          </w:p>
        </w:tc>
        <w:tc>
          <w:tcPr>
            <w:tcW w:w="7088" w:type="dxa"/>
            <w:tcBorders>
              <w:top w:val="single" w:sz="4" w:space="0" w:color="BFBFBF"/>
              <w:left w:val="single" w:sz="4" w:space="0" w:color="BFBFBF"/>
              <w:bottom w:val="single" w:sz="4" w:space="0" w:color="BFBFBF"/>
              <w:right w:val="single" w:sz="4" w:space="0" w:color="BFBFBF"/>
            </w:tcBorders>
            <w:shd w:val="clear" w:color="auto" w:fill="EAF1DD"/>
          </w:tcPr>
          <w:p w14:paraId="77214789" w14:textId="77777777" w:rsidR="00820B32" w:rsidRDefault="00820B32" w:rsidP="00F067AA">
            <w:pPr>
              <w:spacing w:line="259" w:lineRule="auto"/>
              <w:ind w:left="3"/>
              <w:jc w:val="left"/>
            </w:pPr>
            <w:r>
              <w:rPr>
                <w:b/>
                <w:sz w:val="16"/>
              </w:rPr>
              <w:t>Belangrijkste acties</w:t>
            </w:r>
          </w:p>
        </w:tc>
      </w:tr>
      <w:tr w:rsidR="00820B32" w14:paraId="0F12A903"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53130C2B"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1CC6BB78" w14:textId="77777777" w:rsidR="00820B32" w:rsidRDefault="00820B32" w:rsidP="00F067AA">
            <w:pPr>
              <w:spacing w:line="259" w:lineRule="auto"/>
              <w:ind w:left="3"/>
              <w:jc w:val="left"/>
              <w:rPr>
                <w:b/>
                <w:sz w:val="16"/>
              </w:rPr>
            </w:pPr>
          </w:p>
        </w:tc>
      </w:tr>
      <w:tr w:rsidR="00820B32" w14:paraId="27D6CCE6"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255C6C61"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65B6909D" w14:textId="77777777" w:rsidR="00820B32" w:rsidRDefault="00820B32" w:rsidP="00F067AA">
            <w:pPr>
              <w:spacing w:line="259" w:lineRule="auto"/>
              <w:ind w:left="3"/>
              <w:jc w:val="left"/>
              <w:rPr>
                <w:b/>
                <w:sz w:val="16"/>
              </w:rPr>
            </w:pPr>
          </w:p>
        </w:tc>
      </w:tr>
      <w:tr w:rsidR="00820B32" w14:paraId="34EE5D6E"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71AADBE2"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42C25973" w14:textId="77777777" w:rsidR="00820B32" w:rsidRDefault="00820B32" w:rsidP="00F067AA">
            <w:pPr>
              <w:spacing w:line="259" w:lineRule="auto"/>
              <w:ind w:left="3"/>
              <w:jc w:val="left"/>
              <w:rPr>
                <w:b/>
                <w:sz w:val="16"/>
              </w:rPr>
            </w:pPr>
          </w:p>
        </w:tc>
      </w:tr>
      <w:tr w:rsidR="00820B32" w14:paraId="4376B1BF"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25E39D00"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280ADAC0" w14:textId="77777777" w:rsidR="00820B32" w:rsidRDefault="00820B32" w:rsidP="00F067AA">
            <w:pPr>
              <w:spacing w:line="259" w:lineRule="auto"/>
              <w:ind w:left="3"/>
              <w:jc w:val="left"/>
              <w:rPr>
                <w:b/>
                <w:sz w:val="16"/>
              </w:rPr>
            </w:pPr>
          </w:p>
        </w:tc>
      </w:tr>
      <w:tr w:rsidR="00820B32" w14:paraId="2E23CE90"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5501255F"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2803A027" w14:textId="77777777" w:rsidR="00820B32" w:rsidRDefault="00820B32" w:rsidP="00F067AA">
            <w:pPr>
              <w:spacing w:line="259" w:lineRule="auto"/>
              <w:ind w:left="3"/>
              <w:jc w:val="left"/>
              <w:rPr>
                <w:b/>
                <w:sz w:val="16"/>
              </w:rPr>
            </w:pPr>
          </w:p>
        </w:tc>
      </w:tr>
      <w:tr w:rsidR="00820B32" w14:paraId="1FC092E7" w14:textId="77777777" w:rsidTr="00820B32">
        <w:trPr>
          <w:trHeight w:val="205"/>
        </w:trPr>
        <w:tc>
          <w:tcPr>
            <w:tcW w:w="1699" w:type="dxa"/>
            <w:tcBorders>
              <w:top w:val="single" w:sz="4" w:space="0" w:color="BFBFBF"/>
              <w:left w:val="single" w:sz="4" w:space="0" w:color="BFBFBF"/>
              <w:bottom w:val="single" w:sz="4" w:space="0" w:color="BFBFBF"/>
              <w:right w:val="single" w:sz="4" w:space="0" w:color="BFBFBF"/>
            </w:tcBorders>
          </w:tcPr>
          <w:p w14:paraId="50E17C50" w14:textId="77777777" w:rsidR="00820B32" w:rsidRDefault="00820B32" w:rsidP="00F067AA">
            <w:pPr>
              <w:spacing w:line="259" w:lineRule="auto"/>
              <w:jc w:val="left"/>
              <w:rPr>
                <w:b/>
                <w:sz w:val="16"/>
              </w:rPr>
            </w:pPr>
          </w:p>
        </w:tc>
        <w:tc>
          <w:tcPr>
            <w:tcW w:w="7088" w:type="dxa"/>
            <w:tcBorders>
              <w:top w:val="single" w:sz="4" w:space="0" w:color="BFBFBF"/>
              <w:left w:val="single" w:sz="4" w:space="0" w:color="BFBFBF"/>
              <w:bottom w:val="single" w:sz="4" w:space="0" w:color="BFBFBF"/>
              <w:right w:val="single" w:sz="4" w:space="0" w:color="BFBFBF"/>
            </w:tcBorders>
          </w:tcPr>
          <w:p w14:paraId="756ADD81" w14:textId="77777777" w:rsidR="00820B32" w:rsidRDefault="00820B32" w:rsidP="00F067AA">
            <w:pPr>
              <w:spacing w:line="259" w:lineRule="auto"/>
              <w:ind w:left="3"/>
              <w:jc w:val="left"/>
              <w:rPr>
                <w:b/>
                <w:sz w:val="16"/>
              </w:rPr>
            </w:pPr>
          </w:p>
        </w:tc>
      </w:tr>
    </w:tbl>
    <w:p w14:paraId="6C39CA38" w14:textId="7592BF80" w:rsidR="00820B32" w:rsidRDefault="00820B32" w:rsidP="00820B32">
      <w:pPr>
        <w:rPr>
          <w:iCs/>
          <w:color w:val="auto"/>
          <w:sz w:val="24"/>
          <w:szCs w:val="40"/>
        </w:rPr>
      </w:pPr>
    </w:p>
    <w:p w14:paraId="19C97801" w14:textId="77777777" w:rsidR="00820B32" w:rsidRDefault="00820B32">
      <w:pPr>
        <w:rPr>
          <w:iCs/>
          <w:color w:val="auto"/>
          <w:sz w:val="24"/>
          <w:szCs w:val="40"/>
        </w:rPr>
      </w:pPr>
      <w:r>
        <w:rPr>
          <w:iCs/>
          <w:color w:val="auto"/>
          <w:sz w:val="24"/>
          <w:szCs w:val="40"/>
        </w:rPr>
        <w:br w:type="page"/>
      </w:r>
    </w:p>
    <w:p w14:paraId="0D7C5342" w14:textId="78E66AF9" w:rsidR="00820B32" w:rsidRDefault="00820B32" w:rsidP="00820B32">
      <w:pPr>
        <w:pStyle w:val="Kop2"/>
      </w:pPr>
      <w:bookmarkStart w:id="22" w:name="_Toc237934523"/>
      <w:r>
        <w:lastRenderedPageBreak/>
        <w:t>DUURZAME RENOVATIESCENARIO</w:t>
      </w:r>
      <w:bookmarkEnd w:id="22"/>
    </w:p>
    <w:p w14:paraId="7E538FED" w14:textId="77777777" w:rsidR="00347203" w:rsidRDefault="00347203" w:rsidP="00347203"/>
    <w:p w14:paraId="415ECCA2" w14:textId="6CDD34AC" w:rsidR="00347203" w:rsidRDefault="00347203" w:rsidP="00347203">
      <w:pPr>
        <w:rPr>
          <w:sz w:val="22"/>
          <w:szCs w:val="28"/>
        </w:rPr>
      </w:pPr>
      <w:r w:rsidRPr="00347203">
        <w:rPr>
          <w:sz w:val="22"/>
          <w:szCs w:val="28"/>
        </w:rPr>
        <w:t>Het duurzaam renovatiescenario vertrekt van hetzelfde uitgangspunt als het instandhoudingsscenario: de bestaande gebreken, de resterende technische levensduur van de bouwdelen en de wettelijke verplichtingen worden systematisch vertaald naar noodzakelijke maatregelen. In tegenstelling tot het instandhoudingsscenario wordt elke ingreep hier aangegrepen om tegelijk de energieprestatie, het comfort, de woonkwaliteit en de toekomstbestendigheid van het gebouw te verbeteren.</w:t>
      </w:r>
    </w:p>
    <w:p w14:paraId="0BC3058C" w14:textId="77777777" w:rsidR="00347203" w:rsidRDefault="00347203" w:rsidP="00347203">
      <w:pPr>
        <w:rPr>
          <w:sz w:val="22"/>
          <w:szCs w:val="28"/>
        </w:rPr>
      </w:pPr>
    </w:p>
    <w:p w14:paraId="66F163CF" w14:textId="34864996" w:rsidR="00347203" w:rsidRDefault="00347203" w:rsidP="00347203">
      <w:pPr>
        <w:rPr>
          <w:sz w:val="22"/>
          <w:szCs w:val="28"/>
        </w:rPr>
      </w:pPr>
      <w:r>
        <w:rPr>
          <w:i/>
          <w:sz w:val="17"/>
        </w:rPr>
        <w:t xml:space="preserve">De opbouw volgt het VEKA-kader: een duurzaam scenario met acties op korte, middellange en lange termijn, gekoppeld aan kosten, </w:t>
      </w:r>
      <w:proofErr w:type="spellStart"/>
      <w:r>
        <w:rPr>
          <w:i/>
          <w:sz w:val="17"/>
        </w:rPr>
        <w:t>energieimpact</w:t>
      </w:r>
      <w:proofErr w:type="spellEnd"/>
      <w:r>
        <w:rPr>
          <w:i/>
          <w:sz w:val="17"/>
        </w:rPr>
        <w:t>, TCO en begeleiding van de VME.</w:t>
      </w:r>
    </w:p>
    <w:p w14:paraId="68B815A0" w14:textId="77777777" w:rsidR="00347203" w:rsidRDefault="00347203" w:rsidP="00347203">
      <w:pPr>
        <w:rPr>
          <w:sz w:val="22"/>
          <w:szCs w:val="28"/>
        </w:rPr>
      </w:pPr>
    </w:p>
    <w:tbl>
      <w:tblPr>
        <w:tblStyle w:val="TableGrid"/>
        <w:tblW w:w="10080" w:type="dxa"/>
        <w:tblInd w:w="66" w:type="dxa"/>
        <w:tblCellMar>
          <w:left w:w="107" w:type="dxa"/>
          <w:right w:w="115" w:type="dxa"/>
        </w:tblCellMar>
        <w:tblLook w:val="04A0" w:firstRow="1" w:lastRow="0" w:firstColumn="1" w:lastColumn="0" w:noHBand="0" w:noVBand="1"/>
      </w:tblPr>
      <w:tblGrid>
        <w:gridCol w:w="2015"/>
        <w:gridCol w:w="1729"/>
        <w:gridCol w:w="6336"/>
      </w:tblGrid>
      <w:tr w:rsidR="00347203" w14:paraId="1E1B0776" w14:textId="77777777" w:rsidTr="00F067AA">
        <w:trPr>
          <w:trHeight w:val="216"/>
        </w:trPr>
        <w:tc>
          <w:tcPr>
            <w:tcW w:w="2015" w:type="dxa"/>
            <w:tcBorders>
              <w:top w:val="single" w:sz="4" w:space="0" w:color="000000"/>
              <w:left w:val="single" w:sz="4" w:space="0" w:color="000000"/>
              <w:bottom w:val="single" w:sz="4" w:space="0" w:color="000000"/>
              <w:right w:val="single" w:sz="4" w:space="0" w:color="000000"/>
            </w:tcBorders>
            <w:shd w:val="clear" w:color="auto" w:fill="EAF1DD"/>
          </w:tcPr>
          <w:p w14:paraId="16D75268" w14:textId="77777777" w:rsidR="00347203" w:rsidRDefault="00347203" w:rsidP="00F067AA">
            <w:pPr>
              <w:spacing w:line="259" w:lineRule="auto"/>
              <w:jc w:val="left"/>
            </w:pPr>
            <w:r>
              <w:rPr>
                <w:b/>
                <w:sz w:val="17"/>
              </w:rPr>
              <w:t>Termijn</w:t>
            </w:r>
            <w:r>
              <w:rPr>
                <w:sz w:val="22"/>
              </w:rPr>
              <w:t xml:space="preserve"> </w:t>
            </w:r>
          </w:p>
        </w:tc>
        <w:tc>
          <w:tcPr>
            <w:tcW w:w="1729" w:type="dxa"/>
            <w:tcBorders>
              <w:top w:val="single" w:sz="4" w:space="0" w:color="000000"/>
              <w:left w:val="single" w:sz="4" w:space="0" w:color="000000"/>
              <w:bottom w:val="single" w:sz="4" w:space="0" w:color="000000"/>
              <w:right w:val="single" w:sz="4" w:space="0" w:color="000000"/>
            </w:tcBorders>
            <w:shd w:val="clear" w:color="auto" w:fill="EAF1DD"/>
          </w:tcPr>
          <w:p w14:paraId="5D810DF0" w14:textId="77777777" w:rsidR="00347203" w:rsidRDefault="00347203" w:rsidP="00F067AA">
            <w:pPr>
              <w:spacing w:line="259" w:lineRule="auto"/>
              <w:ind w:left="1"/>
              <w:jc w:val="left"/>
            </w:pPr>
            <w:r>
              <w:rPr>
                <w:b/>
                <w:sz w:val="17"/>
              </w:rPr>
              <w:t>Periode</w:t>
            </w:r>
            <w:r>
              <w:rPr>
                <w:sz w:val="22"/>
              </w:rP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EAF1DD"/>
          </w:tcPr>
          <w:p w14:paraId="3B0085D5" w14:textId="77777777" w:rsidR="00347203" w:rsidRDefault="00347203" w:rsidP="00F067AA">
            <w:pPr>
              <w:spacing w:line="259" w:lineRule="auto"/>
              <w:ind w:left="1"/>
              <w:jc w:val="left"/>
            </w:pPr>
            <w:r>
              <w:rPr>
                <w:b/>
                <w:sz w:val="17"/>
              </w:rPr>
              <w:t>Hoofddoel</w:t>
            </w:r>
            <w:r>
              <w:rPr>
                <w:sz w:val="22"/>
              </w:rPr>
              <w:t xml:space="preserve"> </w:t>
            </w:r>
          </w:p>
        </w:tc>
      </w:tr>
      <w:tr w:rsidR="00347203" w14:paraId="239C3EBA" w14:textId="77777777" w:rsidTr="00F067AA">
        <w:trPr>
          <w:trHeight w:val="220"/>
        </w:trPr>
        <w:tc>
          <w:tcPr>
            <w:tcW w:w="2015" w:type="dxa"/>
            <w:tcBorders>
              <w:top w:val="single" w:sz="4" w:space="0" w:color="000000"/>
              <w:left w:val="single" w:sz="4" w:space="0" w:color="000000"/>
              <w:bottom w:val="single" w:sz="4" w:space="0" w:color="000000"/>
              <w:right w:val="single" w:sz="4" w:space="0" w:color="000000"/>
            </w:tcBorders>
          </w:tcPr>
          <w:p w14:paraId="0DF9ED7F" w14:textId="77777777" w:rsidR="00347203" w:rsidRDefault="00347203" w:rsidP="00F067AA">
            <w:pPr>
              <w:spacing w:line="259" w:lineRule="auto"/>
              <w:jc w:val="left"/>
            </w:pPr>
            <w:r>
              <w:rPr>
                <w:sz w:val="17"/>
              </w:rPr>
              <w:t>Korte termijn</w:t>
            </w:r>
            <w:r>
              <w:rPr>
                <w:sz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4818DA62" w14:textId="6F4B7EB8" w:rsidR="00347203" w:rsidRDefault="00347203" w:rsidP="00F067AA">
            <w:pPr>
              <w:spacing w:line="259" w:lineRule="auto"/>
              <w:ind w:left="1"/>
              <w:jc w:val="left"/>
            </w:pPr>
          </w:p>
        </w:tc>
        <w:tc>
          <w:tcPr>
            <w:tcW w:w="6336" w:type="dxa"/>
            <w:tcBorders>
              <w:top w:val="single" w:sz="4" w:space="0" w:color="000000"/>
              <w:left w:val="single" w:sz="4" w:space="0" w:color="000000"/>
              <w:bottom w:val="single" w:sz="4" w:space="0" w:color="000000"/>
              <w:right w:val="single" w:sz="4" w:space="0" w:color="000000"/>
            </w:tcBorders>
          </w:tcPr>
          <w:p w14:paraId="7C7EB2BF" w14:textId="0805B078" w:rsidR="00347203" w:rsidRDefault="00347203" w:rsidP="00F067AA">
            <w:pPr>
              <w:spacing w:line="259" w:lineRule="auto"/>
              <w:ind w:left="1"/>
              <w:jc w:val="left"/>
            </w:pPr>
          </w:p>
        </w:tc>
      </w:tr>
      <w:tr w:rsidR="00347203" w14:paraId="0066C7E1" w14:textId="77777777" w:rsidTr="00F067AA">
        <w:trPr>
          <w:trHeight w:val="216"/>
        </w:trPr>
        <w:tc>
          <w:tcPr>
            <w:tcW w:w="2015" w:type="dxa"/>
            <w:tcBorders>
              <w:top w:val="single" w:sz="4" w:space="0" w:color="000000"/>
              <w:left w:val="single" w:sz="4" w:space="0" w:color="000000"/>
              <w:bottom w:val="single" w:sz="4" w:space="0" w:color="000000"/>
              <w:right w:val="single" w:sz="4" w:space="0" w:color="000000"/>
            </w:tcBorders>
          </w:tcPr>
          <w:p w14:paraId="3C1F2A6E" w14:textId="77777777" w:rsidR="00347203" w:rsidRDefault="00347203" w:rsidP="00F067AA">
            <w:pPr>
              <w:spacing w:line="259" w:lineRule="auto"/>
              <w:jc w:val="left"/>
            </w:pPr>
            <w:r>
              <w:rPr>
                <w:sz w:val="17"/>
              </w:rPr>
              <w:t>Middellange termijn</w:t>
            </w:r>
            <w:r>
              <w:rPr>
                <w:sz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12AB9508" w14:textId="3E494CE8" w:rsidR="00347203" w:rsidRDefault="00347203" w:rsidP="00F067AA">
            <w:pPr>
              <w:spacing w:line="259" w:lineRule="auto"/>
              <w:ind w:left="1"/>
              <w:jc w:val="left"/>
            </w:pPr>
          </w:p>
        </w:tc>
        <w:tc>
          <w:tcPr>
            <w:tcW w:w="6336" w:type="dxa"/>
            <w:tcBorders>
              <w:top w:val="single" w:sz="4" w:space="0" w:color="000000"/>
              <w:left w:val="single" w:sz="4" w:space="0" w:color="000000"/>
              <w:bottom w:val="single" w:sz="4" w:space="0" w:color="000000"/>
              <w:right w:val="single" w:sz="4" w:space="0" w:color="000000"/>
            </w:tcBorders>
          </w:tcPr>
          <w:p w14:paraId="5B8109EE" w14:textId="5D4FA1EA" w:rsidR="00347203" w:rsidRDefault="00347203" w:rsidP="00F067AA">
            <w:pPr>
              <w:spacing w:line="259" w:lineRule="auto"/>
              <w:ind w:left="1"/>
              <w:jc w:val="left"/>
            </w:pPr>
          </w:p>
        </w:tc>
      </w:tr>
      <w:tr w:rsidR="00347203" w14:paraId="5B9419BE" w14:textId="77777777" w:rsidTr="00F067AA">
        <w:trPr>
          <w:trHeight w:val="218"/>
        </w:trPr>
        <w:tc>
          <w:tcPr>
            <w:tcW w:w="2015" w:type="dxa"/>
            <w:tcBorders>
              <w:top w:val="single" w:sz="4" w:space="0" w:color="000000"/>
              <w:left w:val="single" w:sz="4" w:space="0" w:color="000000"/>
              <w:bottom w:val="single" w:sz="4" w:space="0" w:color="000000"/>
              <w:right w:val="single" w:sz="4" w:space="0" w:color="000000"/>
            </w:tcBorders>
          </w:tcPr>
          <w:p w14:paraId="020EC31B" w14:textId="77777777" w:rsidR="00347203" w:rsidRDefault="00347203" w:rsidP="00F067AA">
            <w:pPr>
              <w:spacing w:line="259" w:lineRule="auto"/>
              <w:jc w:val="left"/>
            </w:pPr>
            <w:r>
              <w:rPr>
                <w:sz w:val="17"/>
              </w:rPr>
              <w:t>Lange termijn</w:t>
            </w:r>
            <w:r>
              <w:rPr>
                <w:sz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0B5F976A" w14:textId="1D18480F" w:rsidR="00347203" w:rsidRDefault="00347203" w:rsidP="00F067AA">
            <w:pPr>
              <w:spacing w:line="259" w:lineRule="auto"/>
              <w:ind w:left="1"/>
              <w:jc w:val="left"/>
            </w:pPr>
          </w:p>
        </w:tc>
        <w:tc>
          <w:tcPr>
            <w:tcW w:w="6336" w:type="dxa"/>
            <w:tcBorders>
              <w:top w:val="single" w:sz="4" w:space="0" w:color="000000"/>
              <w:left w:val="single" w:sz="4" w:space="0" w:color="000000"/>
              <w:bottom w:val="single" w:sz="4" w:space="0" w:color="000000"/>
              <w:right w:val="single" w:sz="4" w:space="0" w:color="000000"/>
            </w:tcBorders>
          </w:tcPr>
          <w:p w14:paraId="6D406CA0" w14:textId="5303824C" w:rsidR="00347203" w:rsidRDefault="00347203" w:rsidP="00F067AA">
            <w:pPr>
              <w:spacing w:line="259" w:lineRule="auto"/>
              <w:ind w:left="1"/>
              <w:jc w:val="left"/>
            </w:pPr>
          </w:p>
        </w:tc>
      </w:tr>
    </w:tbl>
    <w:p w14:paraId="7826E007" w14:textId="77777777" w:rsidR="00347203" w:rsidRDefault="00347203" w:rsidP="00347203">
      <w:pPr>
        <w:rPr>
          <w:sz w:val="22"/>
          <w:szCs w:val="28"/>
        </w:rPr>
      </w:pPr>
    </w:p>
    <w:p w14:paraId="4E2B4EA8" w14:textId="4B2618BB" w:rsidR="00347203" w:rsidRDefault="00E33988" w:rsidP="00E33988">
      <w:pPr>
        <w:pStyle w:val="Kop3"/>
      </w:pPr>
      <w:bookmarkStart w:id="23" w:name="_Toc237934524"/>
      <w:r>
        <w:t>UITGANGSPUNTEN EN ONTWERPPRINCIPES</w:t>
      </w:r>
      <w:bookmarkEnd w:id="23"/>
    </w:p>
    <w:p w14:paraId="2E3210E9" w14:textId="77777777" w:rsidR="00E33988" w:rsidRDefault="00E33988" w:rsidP="00E33988"/>
    <w:p w14:paraId="0DA3E115" w14:textId="77777777" w:rsidR="001A5FF3" w:rsidRPr="001A5FF3" w:rsidRDefault="001A5FF3" w:rsidP="001A5FF3">
      <w:pPr>
        <w:ind w:left="-5" w:right="2"/>
        <w:rPr>
          <w:sz w:val="22"/>
          <w:szCs w:val="28"/>
        </w:rPr>
      </w:pPr>
      <w:r w:rsidRPr="001A5FF3">
        <w:rPr>
          <w:sz w:val="22"/>
          <w:szCs w:val="28"/>
        </w:rPr>
        <w:t>De maatregelen worden geordend volgens een no-</w:t>
      </w:r>
      <w:proofErr w:type="spellStart"/>
      <w:r w:rsidRPr="001A5FF3">
        <w:rPr>
          <w:sz w:val="22"/>
          <w:szCs w:val="28"/>
        </w:rPr>
        <w:t>regret</w:t>
      </w:r>
      <w:proofErr w:type="spellEnd"/>
      <w:r w:rsidRPr="001A5FF3">
        <w:rPr>
          <w:sz w:val="22"/>
          <w:szCs w:val="28"/>
        </w:rPr>
        <w:t xml:space="preserve">-aanpak en de Trias Energetica. Eerst wordt de warmtevraag beperkt via de gebouwschil, daarna wordt de resterende vraag efficiënt verdeeld en pas vervolgens wordt de opwekking verduurzaamd. </w:t>
      </w:r>
    </w:p>
    <w:p w14:paraId="3AED0A89" w14:textId="77777777" w:rsidR="00E33988" w:rsidRDefault="00E33988" w:rsidP="00E33988"/>
    <w:p w14:paraId="5A8DEF99" w14:textId="77777777" w:rsidR="001A5FF3" w:rsidRPr="001A5FF3" w:rsidRDefault="001A5FF3" w:rsidP="001A5FF3">
      <w:pPr>
        <w:numPr>
          <w:ilvl w:val="0"/>
          <w:numId w:val="21"/>
        </w:numPr>
        <w:spacing w:after="18" w:line="269" w:lineRule="auto"/>
        <w:ind w:hanging="360"/>
        <w:jc w:val="left"/>
        <w:rPr>
          <w:sz w:val="24"/>
          <w:szCs w:val="32"/>
        </w:rPr>
      </w:pPr>
      <w:r w:rsidRPr="001A5FF3">
        <w:rPr>
          <w:sz w:val="22"/>
          <w:szCs w:val="32"/>
        </w:rPr>
        <w:t xml:space="preserve">Eerst beperken van de energievraag: dakisolatie, gevelisolatie, performant schrijnwerk, luchtdichting en vloerisolatie. </w:t>
      </w:r>
    </w:p>
    <w:p w14:paraId="122DAE6E" w14:textId="77777777" w:rsidR="001A5FF3" w:rsidRPr="001A5FF3" w:rsidRDefault="001A5FF3" w:rsidP="001A5FF3">
      <w:pPr>
        <w:numPr>
          <w:ilvl w:val="0"/>
          <w:numId w:val="21"/>
        </w:numPr>
        <w:spacing w:after="18" w:line="269" w:lineRule="auto"/>
        <w:ind w:hanging="360"/>
        <w:jc w:val="left"/>
        <w:rPr>
          <w:sz w:val="24"/>
          <w:szCs w:val="32"/>
        </w:rPr>
      </w:pPr>
      <w:r w:rsidRPr="001A5FF3">
        <w:rPr>
          <w:sz w:val="22"/>
          <w:szCs w:val="32"/>
        </w:rPr>
        <w:t xml:space="preserve">Daarna verbeteren van comfort en binnenklimaat: gecontroleerde ventilatie, zomercomfort, akoestische verbetering en beperking van </w:t>
      </w:r>
      <w:proofErr w:type="spellStart"/>
      <w:r w:rsidRPr="001A5FF3">
        <w:rPr>
          <w:sz w:val="22"/>
          <w:szCs w:val="32"/>
        </w:rPr>
        <w:t>koudeval</w:t>
      </w:r>
      <w:proofErr w:type="spellEnd"/>
      <w:r w:rsidRPr="001A5FF3">
        <w:rPr>
          <w:sz w:val="22"/>
          <w:szCs w:val="32"/>
        </w:rPr>
        <w:t xml:space="preserve">. </w:t>
      </w:r>
    </w:p>
    <w:p w14:paraId="7D89705F" w14:textId="77777777" w:rsidR="001A5FF3" w:rsidRPr="001A5FF3" w:rsidRDefault="001A5FF3" w:rsidP="001A5FF3">
      <w:pPr>
        <w:numPr>
          <w:ilvl w:val="0"/>
          <w:numId w:val="21"/>
        </w:numPr>
        <w:spacing w:after="18" w:line="269" w:lineRule="auto"/>
        <w:ind w:hanging="360"/>
        <w:jc w:val="left"/>
        <w:rPr>
          <w:sz w:val="24"/>
          <w:szCs w:val="32"/>
        </w:rPr>
      </w:pPr>
      <w:r w:rsidRPr="001A5FF3">
        <w:rPr>
          <w:sz w:val="22"/>
          <w:szCs w:val="32"/>
        </w:rPr>
        <w:t xml:space="preserve">Vervolgens verduurzamen van technieken: PV-productie, elektrische voorbereidingen, laadpaalinfrastructuur en een traject richting fossielvrije warmteopwekking. </w:t>
      </w:r>
    </w:p>
    <w:p w14:paraId="1CA8F87B" w14:textId="77777777" w:rsidR="001A5FF3" w:rsidRPr="001A5FF3" w:rsidRDefault="001A5FF3" w:rsidP="001A5FF3">
      <w:pPr>
        <w:numPr>
          <w:ilvl w:val="0"/>
          <w:numId w:val="21"/>
        </w:numPr>
        <w:spacing w:after="18" w:line="269" w:lineRule="auto"/>
        <w:ind w:hanging="360"/>
        <w:jc w:val="left"/>
        <w:rPr>
          <w:sz w:val="24"/>
          <w:szCs w:val="32"/>
        </w:rPr>
      </w:pPr>
      <w:r w:rsidRPr="001A5FF3">
        <w:rPr>
          <w:sz w:val="22"/>
          <w:szCs w:val="32"/>
        </w:rPr>
        <w:t xml:space="preserve">Altijd combineren met noodzakelijke onderhouds- en veiligheidswerken: betonherstel, balkonwaterdichting, balustrades, brandveiligheid, elektrische conformiteit en valbeveiliging. </w:t>
      </w:r>
    </w:p>
    <w:p w14:paraId="195145DA" w14:textId="77777777" w:rsidR="001A5FF3" w:rsidRPr="001A5FF3" w:rsidRDefault="001A5FF3" w:rsidP="001A5FF3">
      <w:pPr>
        <w:numPr>
          <w:ilvl w:val="0"/>
          <w:numId w:val="21"/>
        </w:numPr>
        <w:spacing w:after="253" w:line="269" w:lineRule="auto"/>
        <w:ind w:hanging="360"/>
        <w:jc w:val="left"/>
        <w:rPr>
          <w:sz w:val="24"/>
          <w:szCs w:val="32"/>
        </w:rPr>
      </w:pPr>
      <w:r w:rsidRPr="001A5FF3">
        <w:rPr>
          <w:sz w:val="22"/>
          <w:szCs w:val="32"/>
        </w:rPr>
        <w:t xml:space="preserve">Beslissingen faseren zodat de VME financieel kan plannen, maar vermijden dat werken dubbel moeten worden uitgevoerd. </w:t>
      </w:r>
    </w:p>
    <w:p w14:paraId="616E2BA9" w14:textId="06AEB932" w:rsidR="001A5FF3" w:rsidRDefault="001A5FF3" w:rsidP="001A5FF3">
      <w:pPr>
        <w:pStyle w:val="Kop3"/>
      </w:pPr>
      <w:bookmarkStart w:id="24" w:name="_Toc237934525"/>
      <w:r>
        <w:t>ONDERHOUD BINNEN HET DUURZAAM SCENARIO</w:t>
      </w:r>
      <w:bookmarkEnd w:id="24"/>
    </w:p>
    <w:p w14:paraId="0BE282A1" w14:textId="77777777" w:rsidR="009A7EC6" w:rsidRPr="009A7EC6" w:rsidRDefault="009A7EC6" w:rsidP="009A7EC6"/>
    <w:p w14:paraId="5965DEEB" w14:textId="6E2F2794" w:rsidR="001A5FF3" w:rsidRPr="009A7EC6" w:rsidRDefault="009A7EC6" w:rsidP="001A5FF3">
      <w:pPr>
        <w:rPr>
          <w:sz w:val="22"/>
          <w:szCs w:val="28"/>
        </w:rPr>
      </w:pPr>
      <w:r w:rsidRPr="009A7EC6">
        <w:rPr>
          <w:sz w:val="22"/>
          <w:szCs w:val="28"/>
        </w:rPr>
        <w:t>De onderhouds- en keuringsmaatregelen uit het instandhoudingsscenario blijven noodzakelijk. In het duurzaam renovatiescenario worden hier bijkomende onderhoudsposten aan toegevoegd die voortvloeien uit de nieuwe technieken en de energetische renovatie. Deze bijkomende posten zijn beperkt in verhouding tot de investeringskost, maar zijn essentieel om de prestaties op lange termijn te borgen.</w:t>
      </w:r>
    </w:p>
    <w:p w14:paraId="39FC1C5A" w14:textId="77777777" w:rsidR="009A7EC6" w:rsidRDefault="009A7EC6" w:rsidP="001A5FF3"/>
    <w:tbl>
      <w:tblPr>
        <w:tblStyle w:val="TableGrid"/>
        <w:tblW w:w="10426" w:type="dxa"/>
        <w:tblInd w:w="-107" w:type="dxa"/>
        <w:tblLayout w:type="fixed"/>
        <w:tblCellMar>
          <w:left w:w="107" w:type="dxa"/>
          <w:right w:w="115" w:type="dxa"/>
        </w:tblCellMar>
        <w:tblLook w:val="04A0" w:firstRow="1" w:lastRow="0" w:firstColumn="1" w:lastColumn="0" w:noHBand="0" w:noVBand="1"/>
      </w:tblPr>
      <w:tblGrid>
        <w:gridCol w:w="2297"/>
        <w:gridCol w:w="5913"/>
        <w:gridCol w:w="2216"/>
      </w:tblGrid>
      <w:tr w:rsidR="009A7EC6" w14:paraId="13EC5534" w14:textId="77777777" w:rsidTr="00E70847">
        <w:trPr>
          <w:trHeight w:val="216"/>
        </w:trPr>
        <w:tc>
          <w:tcPr>
            <w:tcW w:w="2297" w:type="dxa"/>
            <w:tcBorders>
              <w:top w:val="single" w:sz="4" w:space="0" w:color="000000"/>
              <w:left w:val="single" w:sz="4" w:space="0" w:color="000000"/>
              <w:bottom w:val="single" w:sz="4" w:space="0" w:color="000000"/>
              <w:right w:val="single" w:sz="4" w:space="0" w:color="000000"/>
            </w:tcBorders>
            <w:shd w:val="clear" w:color="auto" w:fill="EAF1DD"/>
          </w:tcPr>
          <w:p w14:paraId="56BDCA2D" w14:textId="77777777" w:rsidR="009A7EC6" w:rsidRDefault="009A7EC6" w:rsidP="00F067AA">
            <w:pPr>
              <w:spacing w:line="259" w:lineRule="auto"/>
              <w:jc w:val="left"/>
            </w:pPr>
            <w:r>
              <w:rPr>
                <w:b/>
                <w:sz w:val="17"/>
              </w:rPr>
              <w:t>Onderdeel</w:t>
            </w:r>
            <w:r>
              <w:rPr>
                <w:sz w:val="22"/>
              </w:rPr>
              <w:t xml:space="preserve"> </w:t>
            </w:r>
          </w:p>
        </w:tc>
        <w:tc>
          <w:tcPr>
            <w:tcW w:w="5913" w:type="dxa"/>
            <w:tcBorders>
              <w:top w:val="single" w:sz="4" w:space="0" w:color="000000"/>
              <w:left w:val="single" w:sz="4" w:space="0" w:color="000000"/>
              <w:bottom w:val="single" w:sz="4" w:space="0" w:color="000000"/>
              <w:right w:val="single" w:sz="4" w:space="0" w:color="000000"/>
            </w:tcBorders>
            <w:shd w:val="clear" w:color="auto" w:fill="EAF1DD"/>
          </w:tcPr>
          <w:p w14:paraId="4A021529" w14:textId="77777777" w:rsidR="009A7EC6" w:rsidRDefault="009A7EC6" w:rsidP="00F067AA">
            <w:pPr>
              <w:spacing w:line="259" w:lineRule="auto"/>
              <w:ind w:left="1"/>
              <w:jc w:val="left"/>
            </w:pPr>
            <w:r>
              <w:rPr>
                <w:b/>
                <w:sz w:val="17"/>
              </w:rPr>
              <w:t>Onderhoud/keuring</w:t>
            </w:r>
            <w:r>
              <w:rPr>
                <w:sz w:val="22"/>
              </w:rPr>
              <w:t xml:space="preserve"> </w:t>
            </w:r>
          </w:p>
        </w:tc>
        <w:tc>
          <w:tcPr>
            <w:tcW w:w="2216" w:type="dxa"/>
            <w:tcBorders>
              <w:top w:val="single" w:sz="4" w:space="0" w:color="000000"/>
              <w:left w:val="single" w:sz="4" w:space="0" w:color="000000"/>
              <w:bottom w:val="single" w:sz="4" w:space="0" w:color="000000"/>
              <w:right w:val="single" w:sz="4" w:space="0" w:color="000000"/>
            </w:tcBorders>
            <w:shd w:val="clear" w:color="auto" w:fill="EAF1DD"/>
          </w:tcPr>
          <w:p w14:paraId="4CF2A68D" w14:textId="77777777" w:rsidR="009A7EC6" w:rsidRDefault="009A7EC6" w:rsidP="00F067AA">
            <w:pPr>
              <w:spacing w:line="259" w:lineRule="auto"/>
              <w:ind w:left="1"/>
              <w:jc w:val="left"/>
            </w:pPr>
            <w:r>
              <w:rPr>
                <w:b/>
                <w:sz w:val="17"/>
              </w:rPr>
              <w:t>Frequentie/indicatie</w:t>
            </w:r>
            <w:r>
              <w:rPr>
                <w:sz w:val="22"/>
              </w:rPr>
              <w:t xml:space="preserve"> </w:t>
            </w:r>
          </w:p>
        </w:tc>
      </w:tr>
      <w:tr w:rsidR="009A7EC6" w14:paraId="516C8E68" w14:textId="77777777" w:rsidTr="00E70847">
        <w:trPr>
          <w:trHeight w:val="217"/>
        </w:trPr>
        <w:tc>
          <w:tcPr>
            <w:tcW w:w="2297" w:type="dxa"/>
            <w:tcBorders>
              <w:top w:val="single" w:sz="4" w:space="0" w:color="000000"/>
              <w:left w:val="single" w:sz="4" w:space="0" w:color="000000"/>
              <w:bottom w:val="single" w:sz="4" w:space="0" w:color="000000"/>
              <w:right w:val="single" w:sz="4" w:space="0" w:color="000000"/>
            </w:tcBorders>
          </w:tcPr>
          <w:p w14:paraId="6C8D6788" w14:textId="71A41751" w:rsidR="009A7EC6" w:rsidRPr="00E70847" w:rsidRDefault="00A41A32" w:rsidP="00F067AA">
            <w:pPr>
              <w:spacing w:line="259" w:lineRule="auto"/>
              <w:jc w:val="left"/>
              <w:rPr>
                <w:sz w:val="17"/>
              </w:rPr>
            </w:pPr>
            <w:r w:rsidRPr="00E70847">
              <w:rPr>
                <w:sz w:val="17"/>
              </w:rPr>
              <w:t>{#</w:t>
            </w:r>
            <w:r w:rsidR="00FB139C">
              <w:rPr>
                <w:sz w:val="17"/>
              </w:rPr>
              <w:t>onderhoudsposten</w:t>
            </w:r>
            <w:r w:rsidRPr="00E70847">
              <w:rPr>
                <w:sz w:val="17"/>
              </w:rPr>
              <w:t>}{onderdeel}</w:t>
            </w:r>
          </w:p>
        </w:tc>
        <w:tc>
          <w:tcPr>
            <w:tcW w:w="5913" w:type="dxa"/>
            <w:tcBorders>
              <w:top w:val="single" w:sz="4" w:space="0" w:color="000000"/>
              <w:left w:val="single" w:sz="4" w:space="0" w:color="000000"/>
              <w:bottom w:val="single" w:sz="4" w:space="0" w:color="000000"/>
              <w:right w:val="single" w:sz="4" w:space="0" w:color="000000"/>
            </w:tcBorders>
          </w:tcPr>
          <w:p w14:paraId="07C9BCBA" w14:textId="1C6BA5E1" w:rsidR="009A7EC6" w:rsidRPr="00E70847" w:rsidRDefault="00A41A32" w:rsidP="00F067AA">
            <w:pPr>
              <w:spacing w:line="259" w:lineRule="auto"/>
              <w:ind w:left="1"/>
              <w:jc w:val="left"/>
              <w:rPr>
                <w:sz w:val="17"/>
              </w:rPr>
            </w:pPr>
            <w:r w:rsidRPr="00E70847">
              <w:rPr>
                <w:sz w:val="17"/>
              </w:rPr>
              <w:t>{</w:t>
            </w:r>
            <w:proofErr w:type="spellStart"/>
            <w:r w:rsidRPr="00E70847">
              <w:rPr>
                <w:sz w:val="17"/>
              </w:rPr>
              <w:t>onderhoudkeuring</w:t>
            </w:r>
            <w:proofErr w:type="spellEnd"/>
            <w:r w:rsidRPr="00E70847">
              <w:rPr>
                <w:sz w:val="17"/>
              </w:rPr>
              <w:t>}</w:t>
            </w:r>
          </w:p>
        </w:tc>
        <w:tc>
          <w:tcPr>
            <w:tcW w:w="2216" w:type="dxa"/>
            <w:tcBorders>
              <w:top w:val="single" w:sz="4" w:space="0" w:color="000000"/>
              <w:left w:val="single" w:sz="4" w:space="0" w:color="000000"/>
              <w:bottom w:val="single" w:sz="4" w:space="0" w:color="000000"/>
              <w:right w:val="single" w:sz="4" w:space="0" w:color="000000"/>
            </w:tcBorders>
          </w:tcPr>
          <w:p w14:paraId="6159E9D6" w14:textId="73E69FC8" w:rsidR="009A7EC6" w:rsidRPr="00E70847" w:rsidRDefault="00A41A32" w:rsidP="00F067AA">
            <w:pPr>
              <w:spacing w:line="259" w:lineRule="auto"/>
              <w:ind w:left="1"/>
              <w:jc w:val="left"/>
              <w:rPr>
                <w:sz w:val="17"/>
              </w:rPr>
            </w:pPr>
            <w:r w:rsidRPr="00E70847">
              <w:rPr>
                <w:sz w:val="17"/>
              </w:rPr>
              <w:t>{frequentie}{/</w:t>
            </w:r>
            <w:r w:rsidR="00FB139C">
              <w:rPr>
                <w:sz w:val="17"/>
              </w:rPr>
              <w:t>onderhoudsposten</w:t>
            </w:r>
            <w:r w:rsidRPr="00E70847">
              <w:rPr>
                <w:sz w:val="17"/>
              </w:rPr>
              <w:t>}</w:t>
            </w:r>
          </w:p>
        </w:tc>
      </w:tr>
    </w:tbl>
    <w:p w14:paraId="693CA61E" w14:textId="77777777" w:rsidR="009A7EC6" w:rsidRDefault="009A7EC6" w:rsidP="001A5FF3"/>
    <w:p w14:paraId="347E2F5D" w14:textId="4AE006D4" w:rsidR="009A7EC6" w:rsidRDefault="009A7EC6" w:rsidP="009A7EC6">
      <w:pPr>
        <w:pStyle w:val="Kop3"/>
      </w:pPr>
      <w:bookmarkStart w:id="25" w:name="_Toc237934526"/>
      <w:r>
        <w:t>ENERGETISCHE RENOVATIEMAATREGELEN</w:t>
      </w:r>
      <w:bookmarkEnd w:id="25"/>
    </w:p>
    <w:p w14:paraId="1BADA39D" w14:textId="77777777" w:rsidR="001824EF" w:rsidRDefault="001824EF" w:rsidP="001824EF"/>
    <w:p w14:paraId="238B2783" w14:textId="120B21AD" w:rsidR="001824EF" w:rsidRDefault="001824EF" w:rsidP="001824EF">
      <w:pPr>
        <w:ind w:left="-5" w:right="10"/>
      </w:pPr>
      <w:r w:rsidRPr="00177405">
        <w:rPr>
          <w:sz w:val="22"/>
          <w:szCs w:val="28"/>
        </w:rPr>
        <w:t xml:space="preserve">De onderstaande maatregelen vormen het geïntegreerde pakket voor Residentie </w:t>
      </w:r>
      <w:r w:rsidR="00177405" w:rsidRPr="00177405">
        <w:rPr>
          <w:color w:val="auto"/>
          <w:sz w:val="22"/>
          <w:szCs w:val="28"/>
        </w:rPr>
        <w:t>{naam}</w:t>
      </w:r>
      <w:r w:rsidRPr="00177405">
        <w:rPr>
          <w:color w:val="auto"/>
          <w:sz w:val="22"/>
          <w:szCs w:val="28"/>
        </w:rPr>
        <w:t xml:space="preserve">. </w:t>
      </w:r>
      <w:r w:rsidRPr="00177405">
        <w:rPr>
          <w:sz w:val="22"/>
          <w:szCs w:val="28"/>
        </w:rPr>
        <w:t xml:space="preserve">Een deel is gemeenschappelijk en moet door de VME worden beslist; een deel is privatief en vereist afstemming met de individuele eigenaars. De effecten op EPC en vastgoedwaarde zijn indicatief en moeten in de uitvoeringsfase verder worden onderbouwd via EPC-simulaties en marktconforme offertes. </w:t>
      </w:r>
    </w:p>
    <w:p w14:paraId="615DC296" w14:textId="77777777" w:rsidR="001824EF" w:rsidRDefault="001824EF" w:rsidP="001824EF"/>
    <w:tbl>
      <w:tblPr>
        <w:tblStyle w:val="TableGrid"/>
        <w:tblW w:w="10426" w:type="dxa"/>
        <w:tblInd w:w="-107" w:type="dxa"/>
        <w:tblLayout w:type="fixed"/>
        <w:tblCellMar>
          <w:left w:w="107" w:type="dxa"/>
          <w:right w:w="115" w:type="dxa"/>
        </w:tblCellMar>
        <w:tblLook w:val="04A0" w:firstRow="1" w:lastRow="0" w:firstColumn="1" w:lastColumn="0" w:noHBand="0" w:noVBand="1"/>
      </w:tblPr>
      <w:tblGrid>
        <w:gridCol w:w="3375"/>
        <w:gridCol w:w="1000"/>
        <w:gridCol w:w="1407"/>
        <w:gridCol w:w="3509"/>
        <w:gridCol w:w="1135"/>
      </w:tblGrid>
      <w:tr w:rsidR="001824EF" w14:paraId="028D41A3" w14:textId="77777777" w:rsidTr="00B75575">
        <w:trPr>
          <w:trHeight w:val="202"/>
        </w:trPr>
        <w:tc>
          <w:tcPr>
            <w:tcW w:w="3375" w:type="dxa"/>
            <w:tcBorders>
              <w:top w:val="single" w:sz="4" w:space="0" w:color="000000"/>
              <w:left w:val="single" w:sz="4" w:space="0" w:color="000000"/>
              <w:bottom w:val="single" w:sz="4" w:space="0" w:color="000000"/>
              <w:right w:val="single" w:sz="4" w:space="0" w:color="000000"/>
            </w:tcBorders>
            <w:shd w:val="clear" w:color="auto" w:fill="EAF1DD"/>
          </w:tcPr>
          <w:p w14:paraId="01DF8328" w14:textId="77777777" w:rsidR="001824EF" w:rsidRDefault="001824EF" w:rsidP="00F067AA">
            <w:pPr>
              <w:spacing w:line="259" w:lineRule="auto"/>
              <w:jc w:val="left"/>
            </w:pPr>
            <w:r>
              <w:rPr>
                <w:b/>
                <w:sz w:val="16"/>
              </w:rPr>
              <w:t>Maatregel</w:t>
            </w:r>
          </w:p>
        </w:tc>
        <w:tc>
          <w:tcPr>
            <w:tcW w:w="1000" w:type="dxa"/>
            <w:tcBorders>
              <w:top w:val="single" w:sz="4" w:space="0" w:color="000000"/>
              <w:left w:val="single" w:sz="4" w:space="0" w:color="000000"/>
              <w:bottom w:val="single" w:sz="4" w:space="0" w:color="000000"/>
              <w:right w:val="single" w:sz="4" w:space="0" w:color="000000"/>
            </w:tcBorders>
            <w:shd w:val="clear" w:color="auto" w:fill="EAF1DD"/>
          </w:tcPr>
          <w:p w14:paraId="76B73AFE" w14:textId="77777777" w:rsidR="001824EF" w:rsidRDefault="001824EF" w:rsidP="00F067AA">
            <w:pPr>
              <w:spacing w:line="259" w:lineRule="auto"/>
              <w:jc w:val="left"/>
            </w:pPr>
            <w:r>
              <w:rPr>
                <w:b/>
                <w:sz w:val="16"/>
              </w:rPr>
              <w:t>Startjaar</w:t>
            </w:r>
          </w:p>
        </w:tc>
        <w:tc>
          <w:tcPr>
            <w:tcW w:w="1407" w:type="dxa"/>
            <w:tcBorders>
              <w:top w:val="single" w:sz="4" w:space="0" w:color="000000"/>
              <w:left w:val="single" w:sz="4" w:space="0" w:color="000000"/>
              <w:bottom w:val="single" w:sz="4" w:space="0" w:color="000000"/>
              <w:right w:val="single" w:sz="4" w:space="0" w:color="000000"/>
            </w:tcBorders>
            <w:shd w:val="clear" w:color="auto" w:fill="EAF1DD"/>
          </w:tcPr>
          <w:p w14:paraId="6E5F1B95" w14:textId="77777777" w:rsidR="001824EF" w:rsidRDefault="001824EF" w:rsidP="00F067AA">
            <w:pPr>
              <w:spacing w:line="259" w:lineRule="auto"/>
              <w:ind w:left="1"/>
              <w:jc w:val="left"/>
            </w:pPr>
            <w:r>
              <w:rPr>
                <w:b/>
                <w:sz w:val="16"/>
              </w:rPr>
              <w:t>Kost incl. btw</w:t>
            </w:r>
          </w:p>
        </w:tc>
        <w:tc>
          <w:tcPr>
            <w:tcW w:w="3509" w:type="dxa"/>
            <w:tcBorders>
              <w:top w:val="single" w:sz="4" w:space="0" w:color="000000"/>
              <w:left w:val="single" w:sz="4" w:space="0" w:color="000000"/>
              <w:bottom w:val="single" w:sz="4" w:space="0" w:color="000000"/>
              <w:right w:val="single" w:sz="4" w:space="0" w:color="000000"/>
            </w:tcBorders>
            <w:shd w:val="clear" w:color="auto" w:fill="EAF1DD"/>
          </w:tcPr>
          <w:p w14:paraId="51B216E4" w14:textId="77777777" w:rsidR="001824EF" w:rsidRDefault="001824EF" w:rsidP="00F067AA">
            <w:pPr>
              <w:spacing w:line="259" w:lineRule="auto"/>
              <w:ind w:left="1"/>
              <w:jc w:val="left"/>
            </w:pPr>
            <w:r>
              <w:rPr>
                <w:b/>
                <w:sz w:val="16"/>
              </w:rPr>
              <w:t>Impact</w:t>
            </w:r>
          </w:p>
        </w:tc>
        <w:tc>
          <w:tcPr>
            <w:tcW w:w="1135" w:type="dxa"/>
            <w:tcBorders>
              <w:top w:val="single" w:sz="4" w:space="0" w:color="000000"/>
              <w:left w:val="single" w:sz="4" w:space="0" w:color="000000"/>
              <w:bottom w:val="single" w:sz="4" w:space="0" w:color="000000"/>
              <w:right w:val="single" w:sz="4" w:space="0" w:color="000000"/>
            </w:tcBorders>
            <w:shd w:val="clear" w:color="auto" w:fill="EAF1DD"/>
          </w:tcPr>
          <w:p w14:paraId="38251B18" w14:textId="77777777" w:rsidR="001824EF" w:rsidRDefault="001824EF" w:rsidP="00F067AA">
            <w:pPr>
              <w:spacing w:line="259" w:lineRule="auto"/>
              <w:ind w:left="2"/>
              <w:jc w:val="left"/>
            </w:pPr>
            <w:r>
              <w:rPr>
                <w:b/>
                <w:sz w:val="16"/>
              </w:rPr>
              <w:t>Prioriteit</w:t>
            </w:r>
          </w:p>
        </w:tc>
      </w:tr>
      <w:tr w:rsidR="001824EF" w14:paraId="1D48C324" w14:textId="77777777" w:rsidTr="00B75575">
        <w:trPr>
          <w:trHeight w:val="208"/>
        </w:trPr>
        <w:tc>
          <w:tcPr>
            <w:tcW w:w="3375" w:type="dxa"/>
            <w:tcBorders>
              <w:top w:val="single" w:sz="4" w:space="0" w:color="000000"/>
              <w:left w:val="single" w:sz="4" w:space="0" w:color="000000"/>
              <w:bottom w:val="single" w:sz="4" w:space="0" w:color="000000"/>
              <w:right w:val="single" w:sz="4" w:space="0" w:color="000000"/>
            </w:tcBorders>
          </w:tcPr>
          <w:p w14:paraId="001BBC7F" w14:textId="28A86BD3" w:rsidR="001824EF" w:rsidRPr="006D74C9" w:rsidRDefault="006D74C9" w:rsidP="00F067AA">
            <w:pPr>
              <w:spacing w:line="259" w:lineRule="auto"/>
              <w:jc w:val="left"/>
              <w:rPr>
                <w:sz w:val="17"/>
              </w:rPr>
            </w:pPr>
            <w:r>
              <w:rPr>
                <w:sz w:val="17"/>
              </w:rPr>
              <w:lastRenderedPageBreak/>
              <w:t>{#remaatregelen}{naam}</w:t>
            </w:r>
          </w:p>
        </w:tc>
        <w:tc>
          <w:tcPr>
            <w:tcW w:w="1000" w:type="dxa"/>
            <w:tcBorders>
              <w:top w:val="single" w:sz="4" w:space="0" w:color="000000"/>
              <w:left w:val="single" w:sz="4" w:space="0" w:color="000000"/>
              <w:bottom w:val="single" w:sz="4" w:space="0" w:color="000000"/>
              <w:right w:val="single" w:sz="4" w:space="0" w:color="000000"/>
            </w:tcBorders>
          </w:tcPr>
          <w:p w14:paraId="431B030B" w14:textId="54B1E988" w:rsidR="001824EF" w:rsidRPr="006D74C9" w:rsidRDefault="006D74C9" w:rsidP="00F067AA">
            <w:pPr>
              <w:spacing w:line="259" w:lineRule="auto"/>
              <w:jc w:val="left"/>
              <w:rPr>
                <w:sz w:val="17"/>
              </w:rPr>
            </w:pPr>
            <w:r>
              <w:rPr>
                <w:sz w:val="17"/>
              </w:rPr>
              <w:t>{jaar}</w:t>
            </w:r>
          </w:p>
        </w:tc>
        <w:tc>
          <w:tcPr>
            <w:tcW w:w="1407" w:type="dxa"/>
            <w:tcBorders>
              <w:top w:val="single" w:sz="4" w:space="0" w:color="000000"/>
              <w:left w:val="single" w:sz="4" w:space="0" w:color="000000"/>
              <w:bottom w:val="single" w:sz="4" w:space="0" w:color="000000"/>
              <w:right w:val="single" w:sz="4" w:space="0" w:color="000000"/>
            </w:tcBorders>
          </w:tcPr>
          <w:p w14:paraId="7E50A297" w14:textId="70CEF56C" w:rsidR="001824EF" w:rsidRPr="006D74C9" w:rsidRDefault="006D74C9" w:rsidP="00F067AA">
            <w:pPr>
              <w:spacing w:line="259" w:lineRule="auto"/>
              <w:ind w:left="1"/>
              <w:jc w:val="left"/>
              <w:rPr>
                <w:sz w:val="17"/>
              </w:rPr>
            </w:pPr>
            <w:r>
              <w:rPr>
                <w:sz w:val="17"/>
              </w:rPr>
              <w:t>{kosten}</w:t>
            </w:r>
          </w:p>
        </w:tc>
        <w:tc>
          <w:tcPr>
            <w:tcW w:w="3509" w:type="dxa"/>
            <w:tcBorders>
              <w:top w:val="single" w:sz="4" w:space="0" w:color="000000"/>
              <w:left w:val="single" w:sz="4" w:space="0" w:color="000000"/>
              <w:bottom w:val="single" w:sz="4" w:space="0" w:color="000000"/>
              <w:right w:val="single" w:sz="4" w:space="0" w:color="000000"/>
            </w:tcBorders>
          </w:tcPr>
          <w:p w14:paraId="767A767C" w14:textId="6AFFBE8E" w:rsidR="001824EF" w:rsidRPr="006D74C9" w:rsidRDefault="006D74C9" w:rsidP="00F067AA">
            <w:pPr>
              <w:spacing w:line="259" w:lineRule="auto"/>
              <w:ind w:left="1"/>
              <w:jc w:val="left"/>
              <w:rPr>
                <w:sz w:val="17"/>
              </w:rPr>
            </w:pPr>
            <w:r>
              <w:rPr>
                <w:sz w:val="17"/>
              </w:rPr>
              <w:t>{impact}</w:t>
            </w:r>
          </w:p>
        </w:tc>
        <w:tc>
          <w:tcPr>
            <w:tcW w:w="1135" w:type="dxa"/>
            <w:tcBorders>
              <w:top w:val="single" w:sz="4" w:space="0" w:color="000000"/>
              <w:left w:val="single" w:sz="4" w:space="0" w:color="000000"/>
              <w:bottom w:val="single" w:sz="4" w:space="0" w:color="000000"/>
              <w:right w:val="single" w:sz="4" w:space="0" w:color="000000"/>
            </w:tcBorders>
          </w:tcPr>
          <w:p w14:paraId="53206829" w14:textId="75A64B8B" w:rsidR="001824EF" w:rsidRPr="006D74C9" w:rsidRDefault="006D74C9" w:rsidP="00F067AA">
            <w:pPr>
              <w:spacing w:line="259" w:lineRule="auto"/>
              <w:ind w:left="2"/>
              <w:jc w:val="left"/>
              <w:rPr>
                <w:sz w:val="17"/>
              </w:rPr>
            </w:pPr>
            <w:r>
              <w:rPr>
                <w:sz w:val="17"/>
              </w:rPr>
              <w:t>{prioriteit}{/</w:t>
            </w:r>
            <w:proofErr w:type="spellStart"/>
            <w:r>
              <w:rPr>
                <w:sz w:val="17"/>
              </w:rPr>
              <w:t>remaatregelen</w:t>
            </w:r>
            <w:proofErr w:type="spellEnd"/>
            <w:r>
              <w:rPr>
                <w:sz w:val="17"/>
              </w:rPr>
              <w:t>}</w:t>
            </w:r>
          </w:p>
        </w:tc>
      </w:tr>
    </w:tbl>
    <w:p w14:paraId="4C4EB0C0" w14:textId="05CACAEA" w:rsidR="005105E1" w:rsidRDefault="005105E1" w:rsidP="001824EF"/>
    <w:p w14:paraId="4FD73398" w14:textId="5E55BB90" w:rsidR="005105E1" w:rsidRDefault="005105E1">
      <w:r>
        <w:br w:type="page"/>
      </w:r>
    </w:p>
    <w:p w14:paraId="1890E9CB" w14:textId="32D9CDC1" w:rsidR="00F12B45" w:rsidRDefault="00F12B45" w:rsidP="00F12B45">
      <w:r>
        <w:lastRenderedPageBreak/>
        <w:t>{#enmaatregel}</w:t>
      </w:r>
    </w:p>
    <w:p w14:paraId="5A3D8958" w14:textId="60DA541D" w:rsidR="001824EF" w:rsidRDefault="005C35D7" w:rsidP="005105E1">
      <w:pPr>
        <w:pStyle w:val="Kop4"/>
      </w:pPr>
      <w:r>
        <w:t>{titel}</w:t>
      </w:r>
    </w:p>
    <w:p w14:paraId="4BB0FF8A" w14:textId="77777777" w:rsidR="005105E1" w:rsidRDefault="005105E1" w:rsidP="005105E1"/>
    <w:p w14:paraId="21430F49" w14:textId="77777777" w:rsidR="00B55DD7" w:rsidRDefault="005105E1" w:rsidP="005105E1">
      <w:pPr>
        <w:rPr>
          <w:sz w:val="22"/>
          <w:szCs w:val="28"/>
        </w:rPr>
      </w:pPr>
      <w:r w:rsidRPr="00E531C3">
        <w:rPr>
          <w:b/>
          <w:bCs/>
          <w:sz w:val="22"/>
          <w:szCs w:val="28"/>
        </w:rPr>
        <w:t>Aan te pakken gebreken/ doelstelling:</w:t>
      </w:r>
      <w:r w:rsidR="00E531C3">
        <w:rPr>
          <w:sz w:val="22"/>
          <w:szCs w:val="28"/>
        </w:rPr>
        <w:t xml:space="preserve"> </w:t>
      </w:r>
    </w:p>
    <w:p w14:paraId="4BA84400" w14:textId="642CAF04" w:rsidR="005105E1" w:rsidRPr="00E531C3" w:rsidRDefault="005C35D7" w:rsidP="005105E1">
      <w:pPr>
        <w:rPr>
          <w:sz w:val="22"/>
          <w:szCs w:val="28"/>
        </w:rPr>
      </w:pPr>
      <w:r>
        <w:rPr>
          <w:sz w:val="22"/>
          <w:szCs w:val="28"/>
        </w:rPr>
        <w:t>{doelstelling}</w:t>
      </w:r>
    </w:p>
    <w:p w14:paraId="51040FC5" w14:textId="77777777" w:rsidR="00E531C3" w:rsidRDefault="00E531C3" w:rsidP="005105E1">
      <w:pPr>
        <w:rPr>
          <w:sz w:val="22"/>
          <w:szCs w:val="28"/>
        </w:rPr>
      </w:pPr>
    </w:p>
    <w:p w14:paraId="0E87A0D9" w14:textId="7B85EB58" w:rsidR="00E531C3" w:rsidRPr="00E531C3" w:rsidRDefault="00E531C3" w:rsidP="005105E1">
      <w:pPr>
        <w:rPr>
          <w:sz w:val="22"/>
          <w:szCs w:val="28"/>
        </w:rPr>
      </w:pPr>
      <w:r w:rsidRPr="00E531C3">
        <w:rPr>
          <w:b/>
          <w:bCs/>
          <w:sz w:val="22"/>
          <w:szCs w:val="28"/>
        </w:rPr>
        <w:t>Uit te voeren werken en kostenraming:</w:t>
      </w:r>
      <w:r>
        <w:rPr>
          <w:sz w:val="22"/>
          <w:szCs w:val="28"/>
        </w:rPr>
        <w:t xml:space="preserve"> </w:t>
      </w:r>
    </w:p>
    <w:p w14:paraId="5B843B5D" w14:textId="77777777" w:rsidR="00E531C3" w:rsidRDefault="00E531C3" w:rsidP="005105E1">
      <w:pPr>
        <w:rPr>
          <w:sz w:val="22"/>
          <w:szCs w:val="28"/>
        </w:rPr>
      </w:pPr>
    </w:p>
    <w:tbl>
      <w:tblPr>
        <w:tblStyle w:val="TableGrid"/>
        <w:tblW w:w="9792" w:type="dxa"/>
        <w:tblInd w:w="210" w:type="dxa"/>
        <w:tblCellMar>
          <w:left w:w="107" w:type="dxa"/>
          <w:right w:w="115" w:type="dxa"/>
        </w:tblCellMar>
        <w:tblLook w:val="04A0" w:firstRow="1" w:lastRow="0" w:firstColumn="1" w:lastColumn="0" w:noHBand="0" w:noVBand="1"/>
      </w:tblPr>
      <w:tblGrid>
        <w:gridCol w:w="4753"/>
        <w:gridCol w:w="1152"/>
        <w:gridCol w:w="864"/>
        <w:gridCol w:w="1440"/>
        <w:gridCol w:w="1583"/>
      </w:tblGrid>
      <w:tr w:rsidR="00E531C3" w14:paraId="7D324F02" w14:textId="77777777" w:rsidTr="00E531C3">
        <w:trPr>
          <w:trHeight w:val="191"/>
        </w:trPr>
        <w:tc>
          <w:tcPr>
            <w:tcW w:w="4753" w:type="dxa"/>
            <w:tcBorders>
              <w:top w:val="single" w:sz="4" w:space="0" w:color="000000"/>
              <w:left w:val="single" w:sz="4" w:space="0" w:color="000000"/>
              <w:bottom w:val="single" w:sz="4" w:space="0" w:color="000000"/>
              <w:right w:val="single" w:sz="4" w:space="0" w:color="000000"/>
            </w:tcBorders>
            <w:shd w:val="clear" w:color="auto" w:fill="EAF1DD"/>
          </w:tcPr>
          <w:p w14:paraId="09F1C313" w14:textId="77777777" w:rsidR="00E531C3" w:rsidRDefault="00E531C3" w:rsidP="00F067AA">
            <w:pPr>
              <w:spacing w:line="259" w:lineRule="auto"/>
              <w:jc w:val="left"/>
            </w:pPr>
            <w:r>
              <w:rPr>
                <w:b/>
                <w:sz w:val="15"/>
              </w:rPr>
              <w:t>Post</w:t>
            </w:r>
          </w:p>
        </w:tc>
        <w:tc>
          <w:tcPr>
            <w:tcW w:w="1152" w:type="dxa"/>
            <w:tcBorders>
              <w:top w:val="single" w:sz="4" w:space="0" w:color="000000"/>
              <w:left w:val="single" w:sz="4" w:space="0" w:color="000000"/>
              <w:bottom w:val="single" w:sz="4" w:space="0" w:color="000000"/>
              <w:right w:val="single" w:sz="4" w:space="0" w:color="000000"/>
            </w:tcBorders>
            <w:shd w:val="clear" w:color="auto" w:fill="EAF1DD"/>
          </w:tcPr>
          <w:p w14:paraId="1AD55EBC" w14:textId="77777777" w:rsidR="00E531C3" w:rsidRDefault="00E531C3" w:rsidP="00F067AA">
            <w:pPr>
              <w:spacing w:line="259" w:lineRule="auto"/>
              <w:ind w:left="1"/>
              <w:jc w:val="left"/>
            </w:pPr>
            <w:r>
              <w:rPr>
                <w:b/>
                <w:sz w:val="15"/>
              </w:rPr>
              <w:t>Hoeveelheid</w:t>
            </w:r>
          </w:p>
        </w:tc>
        <w:tc>
          <w:tcPr>
            <w:tcW w:w="864" w:type="dxa"/>
            <w:tcBorders>
              <w:top w:val="single" w:sz="4" w:space="0" w:color="000000"/>
              <w:left w:val="single" w:sz="4" w:space="0" w:color="000000"/>
              <w:bottom w:val="single" w:sz="4" w:space="0" w:color="000000"/>
              <w:right w:val="single" w:sz="4" w:space="0" w:color="000000"/>
            </w:tcBorders>
            <w:shd w:val="clear" w:color="auto" w:fill="EAF1DD"/>
          </w:tcPr>
          <w:p w14:paraId="06A019EF" w14:textId="77777777" w:rsidR="00E531C3" w:rsidRDefault="00E531C3" w:rsidP="00F067AA">
            <w:pPr>
              <w:spacing w:line="259" w:lineRule="auto"/>
              <w:ind w:left="1"/>
              <w:jc w:val="left"/>
            </w:pPr>
            <w:r>
              <w:rPr>
                <w:b/>
                <w:sz w:val="15"/>
              </w:rPr>
              <w:t>Eenheid</w:t>
            </w:r>
          </w:p>
        </w:tc>
        <w:tc>
          <w:tcPr>
            <w:tcW w:w="1440" w:type="dxa"/>
            <w:tcBorders>
              <w:top w:val="single" w:sz="4" w:space="0" w:color="000000"/>
              <w:left w:val="single" w:sz="4" w:space="0" w:color="000000"/>
              <w:bottom w:val="single" w:sz="4" w:space="0" w:color="000000"/>
              <w:right w:val="single" w:sz="4" w:space="0" w:color="000000"/>
            </w:tcBorders>
            <w:shd w:val="clear" w:color="auto" w:fill="EAF1DD"/>
          </w:tcPr>
          <w:p w14:paraId="470F8BD0" w14:textId="77777777" w:rsidR="00E531C3" w:rsidRDefault="00E531C3" w:rsidP="00F067AA">
            <w:pPr>
              <w:spacing w:line="259" w:lineRule="auto"/>
              <w:ind w:left="1"/>
              <w:jc w:val="left"/>
            </w:pPr>
            <w:r>
              <w:rPr>
                <w:b/>
                <w:sz w:val="15"/>
              </w:rPr>
              <w:t>Eenheidsprijs</w:t>
            </w:r>
          </w:p>
        </w:tc>
        <w:tc>
          <w:tcPr>
            <w:tcW w:w="1583" w:type="dxa"/>
            <w:tcBorders>
              <w:top w:val="single" w:sz="4" w:space="0" w:color="000000"/>
              <w:left w:val="single" w:sz="4" w:space="0" w:color="000000"/>
              <w:bottom w:val="single" w:sz="4" w:space="0" w:color="000000"/>
              <w:right w:val="single" w:sz="4" w:space="0" w:color="000000"/>
            </w:tcBorders>
            <w:shd w:val="clear" w:color="auto" w:fill="EAF1DD"/>
          </w:tcPr>
          <w:p w14:paraId="3A7387EC" w14:textId="77777777" w:rsidR="00E531C3" w:rsidRDefault="00E531C3" w:rsidP="00F067AA">
            <w:pPr>
              <w:spacing w:line="259" w:lineRule="auto"/>
              <w:ind w:left="1"/>
              <w:jc w:val="left"/>
            </w:pPr>
            <w:r>
              <w:rPr>
                <w:b/>
                <w:sz w:val="15"/>
              </w:rPr>
              <w:t>Totaal incl. btw</w:t>
            </w:r>
          </w:p>
        </w:tc>
      </w:tr>
      <w:tr w:rsidR="00E531C3" w14:paraId="3AC4BAC0" w14:textId="77777777" w:rsidTr="00E531C3">
        <w:trPr>
          <w:trHeight w:val="191"/>
        </w:trPr>
        <w:tc>
          <w:tcPr>
            <w:tcW w:w="4753" w:type="dxa"/>
            <w:tcBorders>
              <w:top w:val="single" w:sz="4" w:space="0" w:color="000000"/>
              <w:left w:val="single" w:sz="4" w:space="0" w:color="000000"/>
              <w:bottom w:val="single" w:sz="4" w:space="0" w:color="000000"/>
              <w:right w:val="single" w:sz="4" w:space="0" w:color="000000"/>
            </w:tcBorders>
          </w:tcPr>
          <w:p w14:paraId="5A86AFF6" w14:textId="5D2B7E0F" w:rsidR="00E531C3" w:rsidRDefault="00605FFF" w:rsidP="00F067AA">
            <w:pPr>
              <w:spacing w:line="259" w:lineRule="auto"/>
              <w:jc w:val="left"/>
              <w:rPr>
                <w:b/>
                <w:sz w:val="15"/>
              </w:rPr>
            </w:pPr>
            <w:r>
              <w:rPr>
                <w:b/>
                <w:sz w:val="15"/>
              </w:rPr>
              <w:t>{#posten}</w:t>
            </w:r>
            <w:r w:rsidR="005C35D7">
              <w:rPr>
                <w:b/>
                <w:sz w:val="15"/>
              </w:rPr>
              <w:t>{post}</w:t>
            </w:r>
          </w:p>
        </w:tc>
        <w:tc>
          <w:tcPr>
            <w:tcW w:w="1152" w:type="dxa"/>
            <w:tcBorders>
              <w:top w:val="single" w:sz="4" w:space="0" w:color="000000"/>
              <w:left w:val="single" w:sz="4" w:space="0" w:color="000000"/>
              <w:bottom w:val="single" w:sz="4" w:space="0" w:color="000000"/>
              <w:right w:val="single" w:sz="4" w:space="0" w:color="000000"/>
            </w:tcBorders>
          </w:tcPr>
          <w:p w14:paraId="7C195B49" w14:textId="3530455C" w:rsidR="00E531C3" w:rsidRDefault="005C35D7" w:rsidP="00F067AA">
            <w:pPr>
              <w:spacing w:line="259" w:lineRule="auto"/>
              <w:ind w:left="1"/>
              <w:jc w:val="left"/>
              <w:rPr>
                <w:b/>
                <w:sz w:val="15"/>
              </w:rPr>
            </w:pPr>
            <w:r>
              <w:rPr>
                <w:b/>
                <w:sz w:val="15"/>
              </w:rPr>
              <w:t>{aantal}</w:t>
            </w:r>
          </w:p>
        </w:tc>
        <w:tc>
          <w:tcPr>
            <w:tcW w:w="864" w:type="dxa"/>
            <w:tcBorders>
              <w:top w:val="single" w:sz="4" w:space="0" w:color="000000"/>
              <w:left w:val="single" w:sz="4" w:space="0" w:color="000000"/>
              <w:bottom w:val="single" w:sz="4" w:space="0" w:color="000000"/>
              <w:right w:val="single" w:sz="4" w:space="0" w:color="000000"/>
            </w:tcBorders>
          </w:tcPr>
          <w:p w14:paraId="73D00770" w14:textId="6187ACAD" w:rsidR="00E531C3" w:rsidRDefault="005C35D7" w:rsidP="00F067AA">
            <w:pPr>
              <w:spacing w:line="259" w:lineRule="auto"/>
              <w:ind w:left="1"/>
              <w:jc w:val="left"/>
              <w:rPr>
                <w:b/>
                <w:sz w:val="15"/>
              </w:rPr>
            </w:pPr>
            <w:r>
              <w:rPr>
                <w:b/>
                <w:sz w:val="15"/>
              </w:rPr>
              <w:t>{eenheid}</w:t>
            </w:r>
          </w:p>
        </w:tc>
        <w:tc>
          <w:tcPr>
            <w:tcW w:w="1440" w:type="dxa"/>
            <w:tcBorders>
              <w:top w:val="single" w:sz="4" w:space="0" w:color="000000"/>
              <w:left w:val="single" w:sz="4" w:space="0" w:color="000000"/>
              <w:bottom w:val="single" w:sz="4" w:space="0" w:color="000000"/>
              <w:right w:val="single" w:sz="4" w:space="0" w:color="000000"/>
            </w:tcBorders>
          </w:tcPr>
          <w:p w14:paraId="0EBA40B6" w14:textId="0D8B0034" w:rsidR="00E531C3" w:rsidRDefault="005C35D7" w:rsidP="00F067AA">
            <w:pPr>
              <w:spacing w:line="259" w:lineRule="auto"/>
              <w:ind w:left="1"/>
              <w:jc w:val="left"/>
              <w:rPr>
                <w:b/>
                <w:sz w:val="15"/>
              </w:rPr>
            </w:pPr>
            <w:r>
              <w:rPr>
                <w:b/>
                <w:sz w:val="15"/>
              </w:rPr>
              <w:t>{eenheidsprijs}</w:t>
            </w:r>
          </w:p>
        </w:tc>
        <w:tc>
          <w:tcPr>
            <w:tcW w:w="1583" w:type="dxa"/>
            <w:tcBorders>
              <w:top w:val="single" w:sz="4" w:space="0" w:color="000000"/>
              <w:left w:val="single" w:sz="4" w:space="0" w:color="000000"/>
              <w:bottom w:val="single" w:sz="4" w:space="0" w:color="000000"/>
              <w:right w:val="single" w:sz="4" w:space="0" w:color="000000"/>
            </w:tcBorders>
          </w:tcPr>
          <w:p w14:paraId="1A5144AF" w14:textId="744E8862" w:rsidR="00E531C3" w:rsidRDefault="005C35D7" w:rsidP="00F067AA">
            <w:pPr>
              <w:spacing w:line="259" w:lineRule="auto"/>
              <w:ind w:left="1"/>
              <w:jc w:val="left"/>
              <w:rPr>
                <w:b/>
                <w:sz w:val="15"/>
              </w:rPr>
            </w:pPr>
            <w:r>
              <w:rPr>
                <w:b/>
                <w:sz w:val="15"/>
              </w:rPr>
              <w:t>{totaal}</w:t>
            </w:r>
            <w:r w:rsidR="00605FFF">
              <w:rPr>
                <w:b/>
                <w:sz w:val="15"/>
              </w:rPr>
              <w:t>{/posten}</w:t>
            </w:r>
          </w:p>
        </w:tc>
      </w:tr>
      <w:tr w:rsidR="00605FFF" w14:paraId="5915E0B7" w14:textId="77777777" w:rsidTr="00E531C3">
        <w:trPr>
          <w:trHeight w:val="191"/>
        </w:trPr>
        <w:tc>
          <w:tcPr>
            <w:tcW w:w="4753" w:type="dxa"/>
            <w:tcBorders>
              <w:top w:val="single" w:sz="4" w:space="0" w:color="000000"/>
              <w:left w:val="single" w:sz="4" w:space="0" w:color="000000"/>
              <w:bottom w:val="single" w:sz="4" w:space="0" w:color="000000"/>
              <w:right w:val="single" w:sz="4" w:space="0" w:color="000000"/>
            </w:tcBorders>
          </w:tcPr>
          <w:p w14:paraId="0AE683D0" w14:textId="5E9062D7" w:rsidR="00605FFF" w:rsidRDefault="00B55DD7" w:rsidP="00F067AA">
            <w:pPr>
              <w:spacing w:line="259" w:lineRule="auto"/>
              <w:jc w:val="left"/>
              <w:rPr>
                <w:b/>
                <w:sz w:val="15"/>
              </w:rPr>
            </w:pPr>
            <w:r>
              <w:rPr>
                <w:b/>
                <w:sz w:val="15"/>
              </w:rPr>
              <w:t>Totaal {titel}</w:t>
            </w:r>
          </w:p>
        </w:tc>
        <w:tc>
          <w:tcPr>
            <w:tcW w:w="1152" w:type="dxa"/>
            <w:tcBorders>
              <w:top w:val="single" w:sz="4" w:space="0" w:color="000000"/>
              <w:left w:val="single" w:sz="4" w:space="0" w:color="000000"/>
              <w:bottom w:val="single" w:sz="4" w:space="0" w:color="000000"/>
              <w:right w:val="single" w:sz="4" w:space="0" w:color="000000"/>
            </w:tcBorders>
          </w:tcPr>
          <w:p w14:paraId="485B8C24" w14:textId="77777777" w:rsidR="00605FFF" w:rsidRDefault="00605FFF" w:rsidP="00F067AA">
            <w:pPr>
              <w:spacing w:line="259" w:lineRule="auto"/>
              <w:ind w:left="1"/>
              <w:jc w:val="left"/>
              <w:rPr>
                <w:b/>
                <w:sz w:val="15"/>
              </w:rPr>
            </w:pPr>
          </w:p>
        </w:tc>
        <w:tc>
          <w:tcPr>
            <w:tcW w:w="864" w:type="dxa"/>
            <w:tcBorders>
              <w:top w:val="single" w:sz="4" w:space="0" w:color="000000"/>
              <w:left w:val="single" w:sz="4" w:space="0" w:color="000000"/>
              <w:bottom w:val="single" w:sz="4" w:space="0" w:color="000000"/>
              <w:right w:val="single" w:sz="4" w:space="0" w:color="000000"/>
            </w:tcBorders>
          </w:tcPr>
          <w:p w14:paraId="7B1C2926" w14:textId="77777777" w:rsidR="00605FFF" w:rsidRDefault="00605FFF" w:rsidP="00F067AA">
            <w:pPr>
              <w:spacing w:line="259" w:lineRule="auto"/>
              <w:ind w:left="1"/>
              <w:jc w:val="left"/>
              <w:rPr>
                <w:b/>
                <w:sz w:val="15"/>
              </w:rPr>
            </w:pPr>
          </w:p>
        </w:tc>
        <w:tc>
          <w:tcPr>
            <w:tcW w:w="1440" w:type="dxa"/>
            <w:tcBorders>
              <w:top w:val="single" w:sz="4" w:space="0" w:color="000000"/>
              <w:left w:val="single" w:sz="4" w:space="0" w:color="000000"/>
              <w:bottom w:val="single" w:sz="4" w:space="0" w:color="000000"/>
              <w:right w:val="single" w:sz="4" w:space="0" w:color="000000"/>
            </w:tcBorders>
          </w:tcPr>
          <w:p w14:paraId="0263A27A" w14:textId="77777777" w:rsidR="00605FFF" w:rsidRDefault="00605FFF" w:rsidP="00F067AA">
            <w:pPr>
              <w:spacing w:line="259" w:lineRule="auto"/>
              <w:ind w:left="1"/>
              <w:jc w:val="left"/>
              <w:rPr>
                <w:b/>
                <w:sz w:val="15"/>
              </w:rPr>
            </w:pPr>
          </w:p>
        </w:tc>
        <w:tc>
          <w:tcPr>
            <w:tcW w:w="1583" w:type="dxa"/>
            <w:tcBorders>
              <w:top w:val="single" w:sz="4" w:space="0" w:color="000000"/>
              <w:left w:val="single" w:sz="4" w:space="0" w:color="000000"/>
              <w:bottom w:val="single" w:sz="4" w:space="0" w:color="000000"/>
              <w:right w:val="single" w:sz="4" w:space="0" w:color="000000"/>
            </w:tcBorders>
          </w:tcPr>
          <w:p w14:paraId="435CC59D" w14:textId="2115976E" w:rsidR="00605FFF" w:rsidRDefault="00605FFF" w:rsidP="00F067AA">
            <w:pPr>
              <w:spacing w:line="259" w:lineRule="auto"/>
              <w:ind w:left="1"/>
              <w:jc w:val="left"/>
              <w:rPr>
                <w:b/>
                <w:sz w:val="15"/>
              </w:rPr>
            </w:pPr>
            <w:r w:rsidRPr="00605FFF">
              <w:rPr>
                <w:b/>
                <w:sz w:val="15"/>
              </w:rPr>
              <w:t>{</w:t>
            </w:r>
            <w:proofErr w:type="spellStart"/>
            <w:r w:rsidRPr="00605FFF">
              <w:rPr>
                <w:b/>
                <w:sz w:val="15"/>
              </w:rPr>
              <w:t>totalsectie</w:t>
            </w:r>
            <w:proofErr w:type="spellEnd"/>
            <w:r w:rsidRPr="00605FFF">
              <w:rPr>
                <w:b/>
                <w:sz w:val="15"/>
              </w:rPr>
              <w:t>}</w:t>
            </w:r>
          </w:p>
        </w:tc>
      </w:tr>
    </w:tbl>
    <w:p w14:paraId="7184AD1A" w14:textId="77777777" w:rsidR="00E531C3" w:rsidRDefault="00E531C3" w:rsidP="005105E1">
      <w:pPr>
        <w:rPr>
          <w:sz w:val="22"/>
          <w:szCs w:val="28"/>
        </w:rPr>
      </w:pPr>
    </w:p>
    <w:p w14:paraId="5AAAABD2" w14:textId="0E9313A4" w:rsidR="00E531C3" w:rsidRPr="00E531C3" w:rsidRDefault="00E531C3" w:rsidP="005105E1">
      <w:pPr>
        <w:rPr>
          <w:sz w:val="22"/>
          <w:szCs w:val="28"/>
        </w:rPr>
      </w:pPr>
      <w:r w:rsidRPr="00E531C3">
        <w:rPr>
          <w:b/>
          <w:bCs/>
          <w:sz w:val="22"/>
          <w:szCs w:val="28"/>
        </w:rPr>
        <w:t>Prioriteit:</w:t>
      </w:r>
      <w:r>
        <w:rPr>
          <w:sz w:val="22"/>
          <w:szCs w:val="28"/>
        </w:rPr>
        <w:t xml:space="preserve"> </w:t>
      </w:r>
      <w:r w:rsidR="005C35D7">
        <w:rPr>
          <w:sz w:val="22"/>
          <w:szCs w:val="28"/>
        </w:rPr>
        <w:t>{prioriteit}</w:t>
      </w:r>
    </w:p>
    <w:p w14:paraId="57E14027" w14:textId="77777777" w:rsidR="00E531C3" w:rsidRDefault="00E531C3" w:rsidP="005105E1">
      <w:pPr>
        <w:rPr>
          <w:sz w:val="22"/>
          <w:szCs w:val="28"/>
        </w:rPr>
      </w:pPr>
    </w:p>
    <w:p w14:paraId="45FCCA44" w14:textId="4FF299AE" w:rsidR="00E531C3" w:rsidRPr="00E531C3" w:rsidRDefault="00E531C3" w:rsidP="005105E1">
      <w:pPr>
        <w:rPr>
          <w:sz w:val="22"/>
          <w:szCs w:val="28"/>
        </w:rPr>
      </w:pPr>
      <w:r w:rsidRPr="00E531C3">
        <w:rPr>
          <w:b/>
          <w:bCs/>
          <w:sz w:val="22"/>
          <w:szCs w:val="28"/>
        </w:rPr>
        <w:t>Invloed op onderhoud:</w:t>
      </w:r>
      <w:r>
        <w:rPr>
          <w:sz w:val="22"/>
          <w:szCs w:val="28"/>
        </w:rPr>
        <w:t xml:space="preserve"> </w:t>
      </w:r>
      <w:r w:rsidR="005C35D7">
        <w:rPr>
          <w:sz w:val="22"/>
          <w:szCs w:val="28"/>
        </w:rPr>
        <w:t>{</w:t>
      </w:r>
      <w:proofErr w:type="spellStart"/>
      <w:r w:rsidR="005C35D7">
        <w:rPr>
          <w:sz w:val="22"/>
          <w:szCs w:val="28"/>
        </w:rPr>
        <w:t>invlonderhoud</w:t>
      </w:r>
      <w:proofErr w:type="spellEnd"/>
      <w:r w:rsidR="005C35D7">
        <w:rPr>
          <w:sz w:val="22"/>
          <w:szCs w:val="28"/>
        </w:rPr>
        <w:t>}</w:t>
      </w:r>
    </w:p>
    <w:p w14:paraId="171003E0" w14:textId="77777777" w:rsidR="00E531C3" w:rsidRDefault="00E531C3" w:rsidP="005105E1">
      <w:pPr>
        <w:rPr>
          <w:sz w:val="22"/>
          <w:szCs w:val="28"/>
        </w:rPr>
      </w:pPr>
    </w:p>
    <w:p w14:paraId="081C1AFC" w14:textId="022B4FEF" w:rsidR="00E531C3" w:rsidRPr="00E531C3" w:rsidRDefault="00E531C3" w:rsidP="005105E1">
      <w:pPr>
        <w:rPr>
          <w:sz w:val="22"/>
          <w:szCs w:val="28"/>
        </w:rPr>
      </w:pPr>
      <w:r w:rsidRPr="00E531C3">
        <w:rPr>
          <w:b/>
          <w:bCs/>
          <w:sz w:val="22"/>
          <w:szCs w:val="28"/>
        </w:rPr>
        <w:t>Invloed op energielabel en energiescore:</w:t>
      </w:r>
      <w:r>
        <w:rPr>
          <w:sz w:val="22"/>
          <w:szCs w:val="28"/>
        </w:rPr>
        <w:t xml:space="preserve"> </w:t>
      </w:r>
      <w:r w:rsidR="005C35D7">
        <w:rPr>
          <w:sz w:val="22"/>
          <w:szCs w:val="28"/>
        </w:rPr>
        <w:t>{</w:t>
      </w:r>
      <w:proofErr w:type="spellStart"/>
      <w:r w:rsidR="005C35D7">
        <w:rPr>
          <w:sz w:val="22"/>
          <w:szCs w:val="28"/>
        </w:rPr>
        <w:t>invlenergiescore</w:t>
      </w:r>
      <w:proofErr w:type="spellEnd"/>
      <w:r w:rsidR="005C35D7">
        <w:rPr>
          <w:sz w:val="22"/>
          <w:szCs w:val="28"/>
        </w:rPr>
        <w:t>}</w:t>
      </w:r>
    </w:p>
    <w:p w14:paraId="50D6586C" w14:textId="77777777" w:rsidR="00E531C3" w:rsidRDefault="00E531C3" w:rsidP="005105E1">
      <w:pPr>
        <w:rPr>
          <w:sz w:val="22"/>
          <w:szCs w:val="28"/>
        </w:rPr>
      </w:pPr>
    </w:p>
    <w:p w14:paraId="2268F0C2" w14:textId="5E296890" w:rsidR="00E531C3" w:rsidRDefault="00E531C3" w:rsidP="005105E1">
      <w:pPr>
        <w:rPr>
          <w:sz w:val="22"/>
          <w:szCs w:val="28"/>
        </w:rPr>
      </w:pPr>
      <w:r w:rsidRPr="00E531C3">
        <w:rPr>
          <w:b/>
          <w:bCs/>
          <w:sz w:val="22"/>
          <w:szCs w:val="28"/>
        </w:rPr>
        <w:t>Invloed op vastgoedwaarde:</w:t>
      </w:r>
      <w:r>
        <w:rPr>
          <w:sz w:val="22"/>
          <w:szCs w:val="28"/>
        </w:rPr>
        <w:t xml:space="preserve"> </w:t>
      </w:r>
      <w:r w:rsidR="005C35D7">
        <w:rPr>
          <w:sz w:val="22"/>
          <w:szCs w:val="28"/>
        </w:rPr>
        <w:t>{</w:t>
      </w:r>
      <w:proofErr w:type="spellStart"/>
      <w:r w:rsidR="005C35D7">
        <w:rPr>
          <w:sz w:val="22"/>
          <w:szCs w:val="28"/>
        </w:rPr>
        <w:t>invlvastgoedwaarde</w:t>
      </w:r>
      <w:proofErr w:type="spellEnd"/>
      <w:r w:rsidR="005C35D7">
        <w:rPr>
          <w:sz w:val="22"/>
          <w:szCs w:val="28"/>
        </w:rPr>
        <w:t>}</w:t>
      </w:r>
    </w:p>
    <w:p w14:paraId="65CD230D" w14:textId="09C6A73B" w:rsidR="002C2E3C" w:rsidRDefault="002C2E3C">
      <w:pPr>
        <w:rPr>
          <w:sz w:val="22"/>
          <w:szCs w:val="28"/>
        </w:rPr>
      </w:pPr>
      <w:r>
        <w:rPr>
          <w:sz w:val="22"/>
          <w:szCs w:val="28"/>
        </w:rPr>
        <w:br w:type="page"/>
      </w:r>
    </w:p>
    <w:p w14:paraId="4CBCE28B" w14:textId="0B111AA1" w:rsidR="00E531C3" w:rsidRDefault="005C35D7">
      <w:r>
        <w:rPr>
          <w:sz w:val="22"/>
          <w:szCs w:val="28"/>
        </w:rPr>
        <w:lastRenderedPageBreak/>
        <w:t>{/</w:t>
      </w:r>
      <w:proofErr w:type="spellStart"/>
      <w:r>
        <w:rPr>
          <w:sz w:val="22"/>
          <w:szCs w:val="28"/>
        </w:rPr>
        <w:t>enmaatregel</w:t>
      </w:r>
      <w:proofErr w:type="spellEnd"/>
      <w:r>
        <w:rPr>
          <w:sz w:val="22"/>
          <w:szCs w:val="28"/>
        </w:rPr>
        <w:t>}</w:t>
      </w:r>
    </w:p>
    <w:p w14:paraId="4DA79FCD" w14:textId="2F163E32" w:rsidR="00E531C3" w:rsidRDefault="00E531C3" w:rsidP="00E531C3">
      <w:pPr>
        <w:pStyle w:val="Kop4"/>
      </w:pPr>
      <w:r>
        <w:t>INDICATIEVE PRIVATIEVE MAATREGELEN</w:t>
      </w:r>
    </w:p>
    <w:p w14:paraId="220A72A5" w14:textId="77777777" w:rsidR="00E531C3" w:rsidRDefault="00E531C3" w:rsidP="00E531C3"/>
    <w:tbl>
      <w:tblPr>
        <w:tblStyle w:val="TableGrid"/>
        <w:tblW w:w="10426" w:type="dxa"/>
        <w:tblInd w:w="-107" w:type="dxa"/>
        <w:tblCellMar>
          <w:top w:w="3" w:type="dxa"/>
          <w:left w:w="107" w:type="dxa"/>
          <w:right w:w="115" w:type="dxa"/>
        </w:tblCellMar>
        <w:tblLook w:val="04A0" w:firstRow="1" w:lastRow="0" w:firstColumn="1" w:lastColumn="0" w:noHBand="0" w:noVBand="1"/>
      </w:tblPr>
      <w:tblGrid>
        <w:gridCol w:w="4073"/>
        <w:gridCol w:w="984"/>
        <w:gridCol w:w="989"/>
        <w:gridCol w:w="1376"/>
        <w:gridCol w:w="3004"/>
      </w:tblGrid>
      <w:tr w:rsidR="00E531C3" w14:paraId="31A9A58F" w14:textId="77777777" w:rsidTr="00F067AA">
        <w:trPr>
          <w:trHeight w:val="190"/>
        </w:trPr>
        <w:tc>
          <w:tcPr>
            <w:tcW w:w="4073" w:type="dxa"/>
            <w:tcBorders>
              <w:top w:val="single" w:sz="4" w:space="0" w:color="000000"/>
              <w:left w:val="single" w:sz="4" w:space="0" w:color="000000"/>
              <w:bottom w:val="single" w:sz="4" w:space="0" w:color="000000"/>
              <w:right w:val="single" w:sz="4" w:space="0" w:color="000000"/>
            </w:tcBorders>
            <w:shd w:val="clear" w:color="auto" w:fill="EAF1DD"/>
          </w:tcPr>
          <w:p w14:paraId="382C3FC5" w14:textId="77777777" w:rsidR="00E531C3" w:rsidRDefault="00E531C3" w:rsidP="00F067AA">
            <w:pPr>
              <w:spacing w:line="259" w:lineRule="auto"/>
              <w:jc w:val="left"/>
            </w:pPr>
            <w:r>
              <w:rPr>
                <w:b/>
                <w:sz w:val="15"/>
              </w:rPr>
              <w:t>Maatregel</w:t>
            </w:r>
          </w:p>
        </w:tc>
        <w:tc>
          <w:tcPr>
            <w:tcW w:w="984" w:type="dxa"/>
            <w:tcBorders>
              <w:top w:val="single" w:sz="4" w:space="0" w:color="000000"/>
              <w:left w:val="single" w:sz="4" w:space="0" w:color="000000"/>
              <w:bottom w:val="single" w:sz="4" w:space="0" w:color="000000"/>
              <w:right w:val="single" w:sz="4" w:space="0" w:color="000000"/>
            </w:tcBorders>
            <w:shd w:val="clear" w:color="auto" w:fill="EAF1DD"/>
          </w:tcPr>
          <w:p w14:paraId="149728C8" w14:textId="77777777" w:rsidR="00E531C3" w:rsidRDefault="00E531C3" w:rsidP="00F067AA">
            <w:pPr>
              <w:spacing w:line="259" w:lineRule="auto"/>
              <w:ind w:left="1"/>
              <w:jc w:val="left"/>
            </w:pPr>
            <w:r>
              <w:rPr>
                <w:b/>
                <w:sz w:val="15"/>
              </w:rPr>
              <w:t>Drager</w:t>
            </w:r>
          </w:p>
        </w:tc>
        <w:tc>
          <w:tcPr>
            <w:tcW w:w="989" w:type="dxa"/>
            <w:tcBorders>
              <w:top w:val="single" w:sz="4" w:space="0" w:color="000000"/>
              <w:left w:val="single" w:sz="4" w:space="0" w:color="000000"/>
              <w:bottom w:val="single" w:sz="4" w:space="0" w:color="000000"/>
              <w:right w:val="single" w:sz="4" w:space="0" w:color="000000"/>
            </w:tcBorders>
            <w:shd w:val="clear" w:color="auto" w:fill="EAF1DD"/>
          </w:tcPr>
          <w:p w14:paraId="06044DB0" w14:textId="77777777" w:rsidR="00E531C3" w:rsidRDefault="00E531C3" w:rsidP="00F067AA">
            <w:pPr>
              <w:spacing w:line="259" w:lineRule="auto"/>
              <w:ind w:left="1"/>
              <w:jc w:val="left"/>
            </w:pPr>
            <w:r>
              <w:rPr>
                <w:b/>
                <w:sz w:val="15"/>
              </w:rPr>
              <w:t>Startjaar</w:t>
            </w:r>
          </w:p>
        </w:tc>
        <w:tc>
          <w:tcPr>
            <w:tcW w:w="1376" w:type="dxa"/>
            <w:tcBorders>
              <w:top w:val="single" w:sz="4" w:space="0" w:color="000000"/>
              <w:left w:val="single" w:sz="4" w:space="0" w:color="000000"/>
              <w:bottom w:val="single" w:sz="4" w:space="0" w:color="000000"/>
              <w:right w:val="single" w:sz="4" w:space="0" w:color="000000"/>
            </w:tcBorders>
            <w:shd w:val="clear" w:color="auto" w:fill="EAF1DD"/>
          </w:tcPr>
          <w:p w14:paraId="6E2501EC" w14:textId="77777777" w:rsidR="00E531C3" w:rsidRDefault="00E531C3" w:rsidP="00F067AA">
            <w:pPr>
              <w:spacing w:line="259" w:lineRule="auto"/>
              <w:ind w:left="1"/>
              <w:jc w:val="left"/>
            </w:pPr>
            <w:r>
              <w:rPr>
                <w:b/>
                <w:sz w:val="15"/>
              </w:rPr>
              <w:t>Kost incl. btw</w:t>
            </w:r>
          </w:p>
        </w:tc>
        <w:tc>
          <w:tcPr>
            <w:tcW w:w="3004" w:type="dxa"/>
            <w:tcBorders>
              <w:top w:val="single" w:sz="4" w:space="0" w:color="000000"/>
              <w:left w:val="single" w:sz="4" w:space="0" w:color="000000"/>
              <w:bottom w:val="single" w:sz="4" w:space="0" w:color="000000"/>
              <w:right w:val="single" w:sz="4" w:space="0" w:color="000000"/>
            </w:tcBorders>
            <w:shd w:val="clear" w:color="auto" w:fill="EAF1DD"/>
          </w:tcPr>
          <w:p w14:paraId="1CC7A24A" w14:textId="77777777" w:rsidR="00E531C3" w:rsidRDefault="00E531C3" w:rsidP="00F067AA">
            <w:pPr>
              <w:spacing w:line="259" w:lineRule="auto"/>
              <w:ind w:left="1"/>
              <w:jc w:val="left"/>
            </w:pPr>
            <w:r>
              <w:rPr>
                <w:b/>
                <w:sz w:val="15"/>
              </w:rPr>
              <w:t>Toelichting</w:t>
            </w:r>
          </w:p>
        </w:tc>
      </w:tr>
      <w:tr w:rsidR="007D20C6" w14:paraId="35C87419" w14:textId="77777777" w:rsidTr="007D20C6">
        <w:trPr>
          <w:trHeight w:val="190"/>
        </w:trPr>
        <w:tc>
          <w:tcPr>
            <w:tcW w:w="4073" w:type="dxa"/>
            <w:tcBorders>
              <w:top w:val="single" w:sz="4" w:space="0" w:color="000000"/>
              <w:left w:val="single" w:sz="4" w:space="0" w:color="000000"/>
              <w:bottom w:val="single" w:sz="4" w:space="0" w:color="000000"/>
              <w:right w:val="single" w:sz="4" w:space="0" w:color="000000"/>
            </w:tcBorders>
          </w:tcPr>
          <w:p w14:paraId="07F337F1" w14:textId="0132E954" w:rsidR="007D20C6" w:rsidRDefault="00B8122B" w:rsidP="00F067AA">
            <w:pPr>
              <w:spacing w:line="259" w:lineRule="auto"/>
              <w:jc w:val="left"/>
              <w:rPr>
                <w:b/>
                <w:sz w:val="15"/>
              </w:rPr>
            </w:pPr>
            <w:r>
              <w:rPr>
                <w:b/>
                <w:sz w:val="15"/>
              </w:rPr>
              <w:t>{#prmaatregel}{maatregel}</w:t>
            </w:r>
          </w:p>
        </w:tc>
        <w:tc>
          <w:tcPr>
            <w:tcW w:w="984" w:type="dxa"/>
            <w:tcBorders>
              <w:top w:val="single" w:sz="4" w:space="0" w:color="000000"/>
              <w:left w:val="single" w:sz="4" w:space="0" w:color="000000"/>
              <w:bottom w:val="single" w:sz="4" w:space="0" w:color="000000"/>
              <w:right w:val="single" w:sz="4" w:space="0" w:color="000000"/>
            </w:tcBorders>
          </w:tcPr>
          <w:p w14:paraId="18B5C510" w14:textId="2CF9E77E" w:rsidR="007D20C6" w:rsidRDefault="00B8122B" w:rsidP="00F067AA">
            <w:pPr>
              <w:spacing w:line="259" w:lineRule="auto"/>
              <w:ind w:left="1"/>
              <w:jc w:val="left"/>
              <w:rPr>
                <w:b/>
                <w:sz w:val="15"/>
              </w:rPr>
            </w:pPr>
            <w:r>
              <w:rPr>
                <w:b/>
                <w:sz w:val="15"/>
              </w:rPr>
              <w:t>{drager}</w:t>
            </w:r>
          </w:p>
        </w:tc>
        <w:tc>
          <w:tcPr>
            <w:tcW w:w="989" w:type="dxa"/>
            <w:tcBorders>
              <w:top w:val="single" w:sz="4" w:space="0" w:color="000000"/>
              <w:left w:val="single" w:sz="4" w:space="0" w:color="000000"/>
              <w:bottom w:val="single" w:sz="4" w:space="0" w:color="000000"/>
              <w:right w:val="single" w:sz="4" w:space="0" w:color="000000"/>
            </w:tcBorders>
          </w:tcPr>
          <w:p w14:paraId="1055A63F" w14:textId="0648F9AC" w:rsidR="007D20C6" w:rsidRDefault="00B8122B" w:rsidP="00F067AA">
            <w:pPr>
              <w:spacing w:line="259" w:lineRule="auto"/>
              <w:ind w:left="1"/>
              <w:jc w:val="left"/>
              <w:rPr>
                <w:b/>
                <w:sz w:val="15"/>
              </w:rPr>
            </w:pPr>
            <w:r>
              <w:rPr>
                <w:b/>
                <w:sz w:val="15"/>
              </w:rPr>
              <w:t>{start}</w:t>
            </w:r>
          </w:p>
        </w:tc>
        <w:tc>
          <w:tcPr>
            <w:tcW w:w="1376" w:type="dxa"/>
            <w:tcBorders>
              <w:top w:val="single" w:sz="4" w:space="0" w:color="000000"/>
              <w:left w:val="single" w:sz="4" w:space="0" w:color="000000"/>
              <w:bottom w:val="single" w:sz="4" w:space="0" w:color="000000"/>
              <w:right w:val="single" w:sz="4" w:space="0" w:color="000000"/>
            </w:tcBorders>
          </w:tcPr>
          <w:p w14:paraId="40D7718A" w14:textId="6E20085A" w:rsidR="007D20C6" w:rsidRDefault="00B8122B" w:rsidP="00F067AA">
            <w:pPr>
              <w:spacing w:line="259" w:lineRule="auto"/>
              <w:ind w:left="1"/>
              <w:jc w:val="left"/>
              <w:rPr>
                <w:b/>
                <w:sz w:val="15"/>
              </w:rPr>
            </w:pPr>
            <w:r>
              <w:rPr>
                <w:b/>
                <w:sz w:val="15"/>
              </w:rPr>
              <w:t>{kosten}</w:t>
            </w:r>
          </w:p>
        </w:tc>
        <w:tc>
          <w:tcPr>
            <w:tcW w:w="3004" w:type="dxa"/>
            <w:tcBorders>
              <w:top w:val="single" w:sz="4" w:space="0" w:color="000000"/>
              <w:left w:val="single" w:sz="4" w:space="0" w:color="000000"/>
              <w:bottom w:val="single" w:sz="4" w:space="0" w:color="000000"/>
              <w:right w:val="single" w:sz="4" w:space="0" w:color="000000"/>
            </w:tcBorders>
          </w:tcPr>
          <w:p w14:paraId="242B8CE2" w14:textId="51B70DEC" w:rsidR="007D20C6" w:rsidRDefault="00B8122B" w:rsidP="00F067AA">
            <w:pPr>
              <w:spacing w:line="259" w:lineRule="auto"/>
              <w:ind w:left="1"/>
              <w:jc w:val="left"/>
              <w:rPr>
                <w:b/>
                <w:sz w:val="15"/>
              </w:rPr>
            </w:pPr>
            <w:r>
              <w:rPr>
                <w:b/>
                <w:sz w:val="15"/>
              </w:rPr>
              <w:t>{toelichting}{/</w:t>
            </w:r>
            <w:proofErr w:type="spellStart"/>
            <w:r>
              <w:rPr>
                <w:b/>
                <w:sz w:val="15"/>
              </w:rPr>
              <w:t>prmaatregel</w:t>
            </w:r>
            <w:proofErr w:type="spellEnd"/>
            <w:r>
              <w:rPr>
                <w:b/>
                <w:sz w:val="15"/>
              </w:rPr>
              <w:t>}</w:t>
            </w:r>
          </w:p>
        </w:tc>
      </w:tr>
    </w:tbl>
    <w:p w14:paraId="04CDCF36" w14:textId="77777777" w:rsidR="00E531C3" w:rsidRDefault="00E531C3" w:rsidP="00E531C3"/>
    <w:p w14:paraId="1B228713" w14:textId="77777777" w:rsidR="007D20C6" w:rsidRDefault="007D20C6" w:rsidP="00E531C3"/>
    <w:p w14:paraId="4275BFBD" w14:textId="6944A063" w:rsidR="007D20C6" w:rsidRDefault="007D20C6" w:rsidP="007D20C6">
      <w:pPr>
        <w:pStyle w:val="Kop3"/>
      </w:pPr>
      <w:bookmarkStart w:id="26" w:name="_Toc237934527"/>
      <w:r>
        <w:t>ENERGIE- EN BESPARINGSANALYSE</w:t>
      </w:r>
      <w:bookmarkEnd w:id="26"/>
    </w:p>
    <w:p w14:paraId="62B5E2E8" w14:textId="77777777" w:rsidR="007D20C6" w:rsidRDefault="007D20C6" w:rsidP="007D20C6"/>
    <w:p w14:paraId="413F015A" w14:textId="77777777" w:rsidR="007D20C6" w:rsidRPr="007D20C6" w:rsidRDefault="007D20C6" w:rsidP="007D20C6">
      <w:pPr>
        <w:ind w:left="-5" w:right="11"/>
        <w:rPr>
          <w:sz w:val="22"/>
          <w:szCs w:val="28"/>
        </w:rPr>
      </w:pPr>
      <w:r w:rsidRPr="007D20C6">
        <w:rPr>
          <w:sz w:val="22"/>
          <w:szCs w:val="28"/>
        </w:rPr>
        <w:t xml:space="preserve">De energie- en besparingsanalyse simuleert het effect van het duurzaam renovatiescenario op drie niveaus: de gemeenschappelijke gebouwschil, de privatieve EPC-score en de totale warmteverliesberekening. De resultaten zijn indicatief en moeten in uitvoeringsfase worden gevalideerd via EPC-software, productfiches, meetstaat en offertes. </w:t>
      </w:r>
    </w:p>
    <w:p w14:paraId="7817B9C7" w14:textId="77777777" w:rsidR="007D20C6" w:rsidRDefault="007D20C6" w:rsidP="007D20C6"/>
    <w:tbl>
      <w:tblPr>
        <w:tblStyle w:val="TableGrid1"/>
        <w:tblW w:w="10426" w:type="dxa"/>
        <w:tblInd w:w="-107" w:type="dxa"/>
        <w:tblCellMar>
          <w:left w:w="107" w:type="dxa"/>
          <w:right w:w="63" w:type="dxa"/>
        </w:tblCellMar>
        <w:tblLook w:val="04A0" w:firstRow="1" w:lastRow="0" w:firstColumn="1" w:lastColumn="0" w:noHBand="0" w:noVBand="1"/>
      </w:tblPr>
      <w:tblGrid>
        <w:gridCol w:w="1972"/>
        <w:gridCol w:w="1940"/>
        <w:gridCol w:w="1808"/>
        <w:gridCol w:w="2909"/>
        <w:gridCol w:w="1797"/>
      </w:tblGrid>
      <w:tr w:rsidR="007D20C6" w14:paraId="635A2B3F" w14:textId="77777777" w:rsidTr="00F067AA">
        <w:trPr>
          <w:trHeight w:val="192"/>
        </w:trPr>
        <w:tc>
          <w:tcPr>
            <w:tcW w:w="1972" w:type="dxa"/>
            <w:tcBorders>
              <w:top w:val="single" w:sz="4" w:space="0" w:color="000000"/>
              <w:left w:val="single" w:sz="4" w:space="0" w:color="000000"/>
              <w:bottom w:val="single" w:sz="4" w:space="0" w:color="000000"/>
              <w:right w:val="single" w:sz="4" w:space="0" w:color="000000"/>
            </w:tcBorders>
            <w:shd w:val="clear" w:color="auto" w:fill="EAF1DD"/>
          </w:tcPr>
          <w:p w14:paraId="582957FD" w14:textId="77777777" w:rsidR="007D20C6" w:rsidRDefault="007D20C6" w:rsidP="00F067AA">
            <w:pPr>
              <w:spacing w:line="259" w:lineRule="auto"/>
            </w:pPr>
            <w:r>
              <w:rPr>
                <w:b/>
                <w:sz w:val="15"/>
              </w:rPr>
              <w:t>Element</w:t>
            </w:r>
          </w:p>
        </w:tc>
        <w:tc>
          <w:tcPr>
            <w:tcW w:w="1940" w:type="dxa"/>
            <w:tcBorders>
              <w:top w:val="single" w:sz="4" w:space="0" w:color="000000"/>
              <w:left w:val="single" w:sz="4" w:space="0" w:color="000000"/>
              <w:bottom w:val="single" w:sz="4" w:space="0" w:color="000000"/>
              <w:right w:val="single" w:sz="4" w:space="0" w:color="000000"/>
            </w:tcBorders>
            <w:shd w:val="clear" w:color="auto" w:fill="EAF1DD"/>
          </w:tcPr>
          <w:p w14:paraId="45216DBC" w14:textId="77777777" w:rsidR="007D20C6" w:rsidRDefault="007D20C6" w:rsidP="00F067AA">
            <w:pPr>
              <w:spacing w:line="259" w:lineRule="auto"/>
              <w:ind w:left="1"/>
            </w:pPr>
            <w:r>
              <w:rPr>
                <w:b/>
                <w:sz w:val="15"/>
              </w:rPr>
              <w:t>0-meting</w:t>
            </w:r>
          </w:p>
        </w:tc>
        <w:tc>
          <w:tcPr>
            <w:tcW w:w="1808" w:type="dxa"/>
            <w:tcBorders>
              <w:top w:val="single" w:sz="4" w:space="0" w:color="000000"/>
              <w:left w:val="single" w:sz="4" w:space="0" w:color="000000"/>
              <w:bottom w:val="single" w:sz="4" w:space="0" w:color="000000"/>
              <w:right w:val="single" w:sz="4" w:space="0" w:color="000000"/>
            </w:tcBorders>
            <w:shd w:val="clear" w:color="auto" w:fill="EAF1DD"/>
          </w:tcPr>
          <w:p w14:paraId="2E7BA38F" w14:textId="77777777" w:rsidR="007D20C6" w:rsidRDefault="007D20C6" w:rsidP="00F067AA">
            <w:pPr>
              <w:spacing w:line="259" w:lineRule="auto"/>
              <w:ind w:left="1"/>
            </w:pPr>
            <w:r>
              <w:rPr>
                <w:b/>
                <w:sz w:val="15"/>
              </w:rPr>
              <w:t>Doelstelling 2050</w:t>
            </w:r>
          </w:p>
        </w:tc>
        <w:tc>
          <w:tcPr>
            <w:tcW w:w="2909" w:type="dxa"/>
            <w:tcBorders>
              <w:top w:val="single" w:sz="4" w:space="0" w:color="000000"/>
              <w:left w:val="single" w:sz="4" w:space="0" w:color="000000"/>
              <w:bottom w:val="single" w:sz="4" w:space="0" w:color="000000"/>
              <w:right w:val="single" w:sz="4" w:space="0" w:color="000000"/>
            </w:tcBorders>
            <w:shd w:val="clear" w:color="auto" w:fill="EAF1DD"/>
          </w:tcPr>
          <w:p w14:paraId="583E6BC1" w14:textId="77777777" w:rsidR="007D20C6" w:rsidRDefault="007D20C6" w:rsidP="00F067AA">
            <w:pPr>
              <w:spacing w:line="259" w:lineRule="auto"/>
              <w:ind w:left="1"/>
            </w:pPr>
            <w:r>
              <w:rPr>
                <w:b/>
                <w:sz w:val="15"/>
              </w:rPr>
              <w:t>Maatregel</w:t>
            </w:r>
          </w:p>
        </w:tc>
        <w:tc>
          <w:tcPr>
            <w:tcW w:w="1797" w:type="dxa"/>
            <w:tcBorders>
              <w:top w:val="single" w:sz="4" w:space="0" w:color="000000"/>
              <w:left w:val="single" w:sz="4" w:space="0" w:color="000000"/>
              <w:bottom w:val="single" w:sz="4" w:space="0" w:color="000000"/>
              <w:right w:val="single" w:sz="4" w:space="0" w:color="000000"/>
            </w:tcBorders>
            <w:shd w:val="clear" w:color="auto" w:fill="EAF1DD"/>
          </w:tcPr>
          <w:p w14:paraId="6DB8BDE7" w14:textId="77777777" w:rsidR="007D20C6" w:rsidRDefault="007D20C6" w:rsidP="00F067AA">
            <w:pPr>
              <w:spacing w:line="259" w:lineRule="auto"/>
              <w:ind w:left="1"/>
            </w:pPr>
            <w:r>
              <w:rPr>
                <w:b/>
                <w:sz w:val="15"/>
              </w:rPr>
              <w:t>Simulatie</w:t>
            </w:r>
          </w:p>
        </w:tc>
      </w:tr>
      <w:tr w:rsidR="007D20C6" w14:paraId="6AB9AC88"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56C033AD" w14:textId="55C6F51B" w:rsidR="007D20C6" w:rsidRDefault="007D20C6" w:rsidP="00F067AA">
            <w:pPr>
              <w:spacing w:line="259" w:lineRule="auto"/>
              <w:rPr>
                <w:b/>
                <w:sz w:val="15"/>
              </w:rPr>
            </w:pPr>
            <w:r w:rsidRPr="007D20C6">
              <w:rPr>
                <w:sz w:val="15"/>
              </w:rPr>
              <w:t>Daken</w:t>
            </w:r>
          </w:p>
        </w:tc>
        <w:tc>
          <w:tcPr>
            <w:tcW w:w="1940" w:type="dxa"/>
            <w:tcBorders>
              <w:top w:val="single" w:sz="4" w:space="0" w:color="000000"/>
              <w:left w:val="single" w:sz="4" w:space="0" w:color="000000"/>
              <w:bottom w:val="single" w:sz="4" w:space="0" w:color="000000"/>
              <w:right w:val="single" w:sz="4" w:space="0" w:color="000000"/>
            </w:tcBorders>
          </w:tcPr>
          <w:p w14:paraId="268B59E7"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4B04B587" w14:textId="51092916" w:rsidR="007D20C6" w:rsidRPr="007D20C6" w:rsidRDefault="007D20C6" w:rsidP="00F067AA">
            <w:pPr>
              <w:spacing w:line="259" w:lineRule="auto"/>
              <w:ind w:left="1"/>
              <w:rPr>
                <w:bCs/>
                <w:sz w:val="15"/>
              </w:rPr>
            </w:pPr>
            <w:r>
              <w:rPr>
                <w:sz w:val="15"/>
              </w:rPr>
              <w:t>U ≤ 0,24 W/m²K</w:t>
            </w:r>
          </w:p>
        </w:tc>
        <w:tc>
          <w:tcPr>
            <w:tcW w:w="2909" w:type="dxa"/>
            <w:tcBorders>
              <w:top w:val="single" w:sz="4" w:space="0" w:color="000000"/>
              <w:left w:val="single" w:sz="4" w:space="0" w:color="000000"/>
              <w:bottom w:val="single" w:sz="4" w:space="0" w:color="000000"/>
              <w:right w:val="single" w:sz="4" w:space="0" w:color="000000"/>
            </w:tcBorders>
          </w:tcPr>
          <w:p w14:paraId="0EB4E83E"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4D3E5117" w14:textId="77777777" w:rsidR="007D20C6" w:rsidRPr="007D20C6" w:rsidRDefault="007D20C6" w:rsidP="00F067AA">
            <w:pPr>
              <w:spacing w:line="259" w:lineRule="auto"/>
              <w:ind w:left="1"/>
              <w:rPr>
                <w:bCs/>
                <w:sz w:val="15"/>
              </w:rPr>
            </w:pPr>
          </w:p>
        </w:tc>
      </w:tr>
      <w:tr w:rsidR="007D20C6" w14:paraId="3B53184D"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4B9A0350" w14:textId="4C130994" w:rsidR="007D20C6" w:rsidRPr="007D20C6" w:rsidRDefault="007D20C6" w:rsidP="00F067AA">
            <w:pPr>
              <w:spacing w:line="259" w:lineRule="auto"/>
              <w:rPr>
                <w:sz w:val="15"/>
              </w:rPr>
            </w:pPr>
            <w:r>
              <w:rPr>
                <w:sz w:val="15"/>
              </w:rPr>
              <w:t>Gevels</w:t>
            </w:r>
          </w:p>
        </w:tc>
        <w:tc>
          <w:tcPr>
            <w:tcW w:w="1940" w:type="dxa"/>
            <w:tcBorders>
              <w:top w:val="single" w:sz="4" w:space="0" w:color="000000"/>
              <w:left w:val="single" w:sz="4" w:space="0" w:color="000000"/>
              <w:bottom w:val="single" w:sz="4" w:space="0" w:color="000000"/>
              <w:right w:val="single" w:sz="4" w:space="0" w:color="000000"/>
            </w:tcBorders>
          </w:tcPr>
          <w:p w14:paraId="6E7DEC53"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6FE02B4E" w14:textId="0A6F1927" w:rsidR="007D20C6" w:rsidRPr="007D20C6" w:rsidRDefault="007D20C6" w:rsidP="00F067AA">
            <w:pPr>
              <w:spacing w:line="259" w:lineRule="auto"/>
              <w:ind w:left="1"/>
              <w:rPr>
                <w:bCs/>
                <w:sz w:val="15"/>
              </w:rPr>
            </w:pPr>
            <w:r>
              <w:rPr>
                <w:sz w:val="15"/>
              </w:rPr>
              <w:t>U ≤ 0,24 W/m²K</w:t>
            </w:r>
          </w:p>
        </w:tc>
        <w:tc>
          <w:tcPr>
            <w:tcW w:w="2909" w:type="dxa"/>
            <w:tcBorders>
              <w:top w:val="single" w:sz="4" w:space="0" w:color="000000"/>
              <w:left w:val="single" w:sz="4" w:space="0" w:color="000000"/>
              <w:bottom w:val="single" w:sz="4" w:space="0" w:color="000000"/>
              <w:right w:val="single" w:sz="4" w:space="0" w:color="000000"/>
            </w:tcBorders>
          </w:tcPr>
          <w:p w14:paraId="05EA329F"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04A4A4CE" w14:textId="77777777" w:rsidR="007D20C6" w:rsidRPr="007D20C6" w:rsidRDefault="007D20C6" w:rsidP="00F067AA">
            <w:pPr>
              <w:spacing w:line="259" w:lineRule="auto"/>
              <w:ind w:left="1"/>
              <w:rPr>
                <w:bCs/>
                <w:sz w:val="15"/>
              </w:rPr>
            </w:pPr>
          </w:p>
        </w:tc>
      </w:tr>
      <w:tr w:rsidR="007D20C6" w14:paraId="4C25834A"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56C1A82D" w14:textId="2002B8F1" w:rsidR="007D20C6" w:rsidRDefault="007D20C6" w:rsidP="00F067AA">
            <w:pPr>
              <w:spacing w:line="259" w:lineRule="auto"/>
              <w:rPr>
                <w:sz w:val="15"/>
              </w:rPr>
            </w:pPr>
            <w:r>
              <w:rPr>
                <w:sz w:val="15"/>
              </w:rPr>
              <w:t>Ramen gemeenschappelijk</w:t>
            </w:r>
          </w:p>
        </w:tc>
        <w:tc>
          <w:tcPr>
            <w:tcW w:w="1940" w:type="dxa"/>
            <w:tcBorders>
              <w:top w:val="single" w:sz="4" w:space="0" w:color="000000"/>
              <w:left w:val="single" w:sz="4" w:space="0" w:color="000000"/>
              <w:bottom w:val="single" w:sz="4" w:space="0" w:color="000000"/>
              <w:right w:val="single" w:sz="4" w:space="0" w:color="000000"/>
            </w:tcBorders>
          </w:tcPr>
          <w:p w14:paraId="5E5DB28B"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4B97636D" w14:textId="74CB5645" w:rsidR="007D20C6" w:rsidRPr="007D20C6" w:rsidRDefault="007D20C6" w:rsidP="00F067AA">
            <w:pPr>
              <w:spacing w:line="259" w:lineRule="auto"/>
              <w:ind w:left="1"/>
              <w:rPr>
                <w:bCs/>
                <w:sz w:val="15"/>
              </w:rPr>
            </w:pPr>
            <w:r>
              <w:rPr>
                <w:sz w:val="15"/>
              </w:rPr>
              <w:t>U ≤ 1,50 W/m²K</w:t>
            </w:r>
          </w:p>
        </w:tc>
        <w:tc>
          <w:tcPr>
            <w:tcW w:w="2909" w:type="dxa"/>
            <w:tcBorders>
              <w:top w:val="single" w:sz="4" w:space="0" w:color="000000"/>
              <w:left w:val="single" w:sz="4" w:space="0" w:color="000000"/>
              <w:bottom w:val="single" w:sz="4" w:space="0" w:color="000000"/>
              <w:right w:val="single" w:sz="4" w:space="0" w:color="000000"/>
            </w:tcBorders>
          </w:tcPr>
          <w:p w14:paraId="09CE19C7"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42BF9E37" w14:textId="77777777" w:rsidR="007D20C6" w:rsidRPr="007D20C6" w:rsidRDefault="007D20C6" w:rsidP="00F067AA">
            <w:pPr>
              <w:spacing w:line="259" w:lineRule="auto"/>
              <w:ind w:left="1"/>
              <w:rPr>
                <w:bCs/>
                <w:sz w:val="15"/>
              </w:rPr>
            </w:pPr>
          </w:p>
        </w:tc>
      </w:tr>
      <w:tr w:rsidR="007D20C6" w14:paraId="047026CF"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667A3CB5" w14:textId="07E413FF" w:rsidR="007D20C6" w:rsidRDefault="007D20C6" w:rsidP="00F067AA">
            <w:pPr>
              <w:spacing w:line="259" w:lineRule="auto"/>
              <w:rPr>
                <w:sz w:val="15"/>
              </w:rPr>
            </w:pPr>
            <w:r>
              <w:rPr>
                <w:sz w:val="15"/>
              </w:rPr>
              <w:t>Vloeren</w:t>
            </w:r>
          </w:p>
        </w:tc>
        <w:tc>
          <w:tcPr>
            <w:tcW w:w="1940" w:type="dxa"/>
            <w:tcBorders>
              <w:top w:val="single" w:sz="4" w:space="0" w:color="000000"/>
              <w:left w:val="single" w:sz="4" w:space="0" w:color="000000"/>
              <w:bottom w:val="single" w:sz="4" w:space="0" w:color="000000"/>
              <w:right w:val="single" w:sz="4" w:space="0" w:color="000000"/>
            </w:tcBorders>
          </w:tcPr>
          <w:p w14:paraId="7A77D746"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628A8B5E" w14:textId="43BD57D4" w:rsidR="007D20C6" w:rsidRPr="007D20C6" w:rsidRDefault="007D20C6" w:rsidP="00F067AA">
            <w:pPr>
              <w:spacing w:line="259" w:lineRule="auto"/>
              <w:ind w:left="1"/>
              <w:rPr>
                <w:bCs/>
                <w:sz w:val="15"/>
              </w:rPr>
            </w:pPr>
            <w:r>
              <w:rPr>
                <w:sz w:val="15"/>
              </w:rPr>
              <w:t>U ≤ 0,24 W/m²K</w:t>
            </w:r>
          </w:p>
        </w:tc>
        <w:tc>
          <w:tcPr>
            <w:tcW w:w="2909" w:type="dxa"/>
            <w:tcBorders>
              <w:top w:val="single" w:sz="4" w:space="0" w:color="000000"/>
              <w:left w:val="single" w:sz="4" w:space="0" w:color="000000"/>
              <w:bottom w:val="single" w:sz="4" w:space="0" w:color="000000"/>
              <w:right w:val="single" w:sz="4" w:space="0" w:color="000000"/>
            </w:tcBorders>
          </w:tcPr>
          <w:p w14:paraId="78118790"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538A872A" w14:textId="77777777" w:rsidR="007D20C6" w:rsidRPr="007D20C6" w:rsidRDefault="007D20C6" w:rsidP="00F067AA">
            <w:pPr>
              <w:spacing w:line="259" w:lineRule="auto"/>
              <w:ind w:left="1"/>
              <w:rPr>
                <w:bCs/>
                <w:sz w:val="15"/>
              </w:rPr>
            </w:pPr>
          </w:p>
        </w:tc>
      </w:tr>
      <w:tr w:rsidR="007D20C6" w14:paraId="24B8826A"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2B1241B8" w14:textId="72DCAF81" w:rsidR="007D20C6" w:rsidRDefault="007D20C6" w:rsidP="00F067AA">
            <w:pPr>
              <w:spacing w:line="259" w:lineRule="auto"/>
              <w:rPr>
                <w:sz w:val="15"/>
              </w:rPr>
            </w:pPr>
            <w:r>
              <w:rPr>
                <w:sz w:val="15"/>
              </w:rPr>
              <w:t>Verlichting</w:t>
            </w:r>
          </w:p>
        </w:tc>
        <w:tc>
          <w:tcPr>
            <w:tcW w:w="1940" w:type="dxa"/>
            <w:tcBorders>
              <w:top w:val="single" w:sz="4" w:space="0" w:color="000000"/>
              <w:left w:val="single" w:sz="4" w:space="0" w:color="000000"/>
              <w:bottom w:val="single" w:sz="4" w:space="0" w:color="000000"/>
              <w:right w:val="single" w:sz="4" w:space="0" w:color="000000"/>
            </w:tcBorders>
          </w:tcPr>
          <w:p w14:paraId="766FFC0B"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412527C9" w14:textId="7853552E" w:rsidR="007D20C6" w:rsidRPr="007D20C6" w:rsidRDefault="00F1723B" w:rsidP="00F067AA">
            <w:pPr>
              <w:spacing w:line="259" w:lineRule="auto"/>
              <w:ind w:left="1"/>
              <w:rPr>
                <w:bCs/>
                <w:sz w:val="15"/>
              </w:rPr>
            </w:pPr>
            <w:r>
              <w:rPr>
                <w:bCs/>
                <w:sz w:val="15"/>
              </w:rPr>
              <w:t>Energiezuinig</w:t>
            </w:r>
          </w:p>
        </w:tc>
        <w:tc>
          <w:tcPr>
            <w:tcW w:w="2909" w:type="dxa"/>
            <w:tcBorders>
              <w:top w:val="single" w:sz="4" w:space="0" w:color="000000"/>
              <w:left w:val="single" w:sz="4" w:space="0" w:color="000000"/>
              <w:bottom w:val="single" w:sz="4" w:space="0" w:color="000000"/>
              <w:right w:val="single" w:sz="4" w:space="0" w:color="000000"/>
            </w:tcBorders>
          </w:tcPr>
          <w:p w14:paraId="4974122D"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04EA1F1E" w14:textId="77777777" w:rsidR="007D20C6" w:rsidRPr="007D20C6" w:rsidRDefault="007D20C6" w:rsidP="00F067AA">
            <w:pPr>
              <w:spacing w:line="259" w:lineRule="auto"/>
              <w:ind w:left="1"/>
              <w:rPr>
                <w:bCs/>
                <w:sz w:val="15"/>
              </w:rPr>
            </w:pPr>
          </w:p>
        </w:tc>
      </w:tr>
      <w:tr w:rsidR="007D20C6" w14:paraId="232A02F4" w14:textId="77777777" w:rsidTr="007D20C6">
        <w:trPr>
          <w:trHeight w:val="192"/>
        </w:trPr>
        <w:tc>
          <w:tcPr>
            <w:tcW w:w="1972" w:type="dxa"/>
            <w:tcBorders>
              <w:top w:val="single" w:sz="4" w:space="0" w:color="000000"/>
              <w:left w:val="single" w:sz="4" w:space="0" w:color="000000"/>
              <w:bottom w:val="single" w:sz="4" w:space="0" w:color="000000"/>
              <w:right w:val="single" w:sz="4" w:space="0" w:color="000000"/>
            </w:tcBorders>
          </w:tcPr>
          <w:p w14:paraId="6C363A94" w14:textId="0205ECF3" w:rsidR="007D20C6" w:rsidRDefault="007D20C6" w:rsidP="00F067AA">
            <w:pPr>
              <w:spacing w:line="259" w:lineRule="auto"/>
              <w:rPr>
                <w:sz w:val="15"/>
              </w:rPr>
            </w:pPr>
            <w:r>
              <w:rPr>
                <w:sz w:val="15"/>
              </w:rPr>
              <w:t>Hernieuwbare energie</w:t>
            </w:r>
          </w:p>
        </w:tc>
        <w:tc>
          <w:tcPr>
            <w:tcW w:w="1940" w:type="dxa"/>
            <w:tcBorders>
              <w:top w:val="single" w:sz="4" w:space="0" w:color="000000"/>
              <w:left w:val="single" w:sz="4" w:space="0" w:color="000000"/>
              <w:bottom w:val="single" w:sz="4" w:space="0" w:color="000000"/>
              <w:right w:val="single" w:sz="4" w:space="0" w:color="000000"/>
            </w:tcBorders>
          </w:tcPr>
          <w:p w14:paraId="7772328D" w14:textId="77777777" w:rsidR="007D20C6" w:rsidRPr="007D20C6" w:rsidRDefault="007D20C6" w:rsidP="00F067AA">
            <w:pPr>
              <w:spacing w:line="259" w:lineRule="auto"/>
              <w:ind w:left="1"/>
              <w:rPr>
                <w:bCs/>
                <w:sz w:val="15"/>
              </w:rPr>
            </w:pPr>
          </w:p>
        </w:tc>
        <w:tc>
          <w:tcPr>
            <w:tcW w:w="1808" w:type="dxa"/>
            <w:tcBorders>
              <w:top w:val="single" w:sz="4" w:space="0" w:color="000000"/>
              <w:left w:val="single" w:sz="4" w:space="0" w:color="000000"/>
              <w:bottom w:val="single" w:sz="4" w:space="0" w:color="000000"/>
              <w:right w:val="single" w:sz="4" w:space="0" w:color="000000"/>
            </w:tcBorders>
          </w:tcPr>
          <w:p w14:paraId="730A55EA" w14:textId="55A158C8" w:rsidR="007D20C6" w:rsidRPr="007D20C6" w:rsidRDefault="00F1723B" w:rsidP="00F067AA">
            <w:pPr>
              <w:spacing w:line="259" w:lineRule="auto"/>
              <w:ind w:left="1"/>
              <w:rPr>
                <w:bCs/>
                <w:sz w:val="15"/>
              </w:rPr>
            </w:pPr>
            <w:r>
              <w:rPr>
                <w:bCs/>
                <w:sz w:val="15"/>
              </w:rPr>
              <w:t>Maximaal</w:t>
            </w:r>
            <w:r w:rsidR="007D20C6">
              <w:rPr>
                <w:bCs/>
                <w:sz w:val="15"/>
              </w:rPr>
              <w:t xml:space="preserve"> benutten</w:t>
            </w:r>
          </w:p>
        </w:tc>
        <w:tc>
          <w:tcPr>
            <w:tcW w:w="2909" w:type="dxa"/>
            <w:tcBorders>
              <w:top w:val="single" w:sz="4" w:space="0" w:color="000000"/>
              <w:left w:val="single" w:sz="4" w:space="0" w:color="000000"/>
              <w:bottom w:val="single" w:sz="4" w:space="0" w:color="000000"/>
              <w:right w:val="single" w:sz="4" w:space="0" w:color="000000"/>
            </w:tcBorders>
          </w:tcPr>
          <w:p w14:paraId="6E8ED43C" w14:textId="77777777" w:rsidR="007D20C6" w:rsidRPr="007D20C6" w:rsidRDefault="007D20C6" w:rsidP="00F067AA">
            <w:pPr>
              <w:spacing w:line="259" w:lineRule="auto"/>
              <w:ind w:left="1"/>
              <w:rPr>
                <w:bCs/>
                <w:sz w:val="15"/>
              </w:rPr>
            </w:pPr>
          </w:p>
        </w:tc>
        <w:tc>
          <w:tcPr>
            <w:tcW w:w="1797" w:type="dxa"/>
            <w:tcBorders>
              <w:top w:val="single" w:sz="4" w:space="0" w:color="000000"/>
              <w:left w:val="single" w:sz="4" w:space="0" w:color="000000"/>
              <w:bottom w:val="single" w:sz="4" w:space="0" w:color="000000"/>
              <w:right w:val="single" w:sz="4" w:space="0" w:color="000000"/>
            </w:tcBorders>
          </w:tcPr>
          <w:p w14:paraId="78710717" w14:textId="77777777" w:rsidR="007D20C6" w:rsidRPr="007D20C6" w:rsidRDefault="007D20C6" w:rsidP="00F067AA">
            <w:pPr>
              <w:spacing w:line="259" w:lineRule="auto"/>
              <w:ind w:left="1"/>
              <w:rPr>
                <w:bCs/>
                <w:sz w:val="15"/>
              </w:rPr>
            </w:pPr>
          </w:p>
        </w:tc>
      </w:tr>
    </w:tbl>
    <w:p w14:paraId="7ED52F78" w14:textId="2DD303DC" w:rsidR="007D20C6" w:rsidRDefault="007D20C6" w:rsidP="007D20C6">
      <w:pPr>
        <w:spacing w:after="3" w:line="259" w:lineRule="auto"/>
        <w:ind w:right="7"/>
        <w:jc w:val="center"/>
      </w:pPr>
      <w:r>
        <w:rPr>
          <w:i/>
          <w:sz w:val="16"/>
        </w:rPr>
        <w:t xml:space="preserve">Tabel: simulatie EPC gemeenschappelijke delen na duurzaam scenario. </w:t>
      </w:r>
    </w:p>
    <w:p w14:paraId="08E6742B" w14:textId="77777777" w:rsidR="007D20C6" w:rsidRDefault="007D20C6" w:rsidP="007D20C6"/>
    <w:tbl>
      <w:tblPr>
        <w:tblStyle w:val="TableGrid"/>
        <w:tblW w:w="10426" w:type="dxa"/>
        <w:tblInd w:w="-107" w:type="dxa"/>
        <w:tblCellMar>
          <w:left w:w="107" w:type="dxa"/>
          <w:right w:w="115" w:type="dxa"/>
        </w:tblCellMar>
        <w:tblLook w:val="04A0" w:firstRow="1" w:lastRow="0" w:firstColumn="1" w:lastColumn="0" w:noHBand="0" w:noVBand="1"/>
      </w:tblPr>
      <w:tblGrid>
        <w:gridCol w:w="3719"/>
        <w:gridCol w:w="2082"/>
        <w:gridCol w:w="2105"/>
        <w:gridCol w:w="2520"/>
      </w:tblGrid>
      <w:tr w:rsidR="007D20C6" w14:paraId="41B30D6A"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shd w:val="clear" w:color="auto" w:fill="EAF1DD"/>
          </w:tcPr>
          <w:p w14:paraId="5A8638B7" w14:textId="77777777" w:rsidR="007D20C6" w:rsidRDefault="007D20C6" w:rsidP="00F067AA">
            <w:pPr>
              <w:spacing w:line="259" w:lineRule="auto"/>
              <w:jc w:val="left"/>
            </w:pPr>
            <w:r>
              <w:rPr>
                <w:b/>
                <w:sz w:val="15"/>
              </w:rPr>
              <w:t>Parameter</w:t>
            </w:r>
          </w:p>
        </w:tc>
        <w:tc>
          <w:tcPr>
            <w:tcW w:w="2082" w:type="dxa"/>
            <w:tcBorders>
              <w:top w:val="single" w:sz="4" w:space="0" w:color="000000"/>
              <w:left w:val="single" w:sz="4" w:space="0" w:color="000000"/>
              <w:bottom w:val="single" w:sz="4" w:space="0" w:color="000000"/>
              <w:right w:val="single" w:sz="4" w:space="0" w:color="000000"/>
            </w:tcBorders>
            <w:shd w:val="clear" w:color="auto" w:fill="EAF1DD"/>
          </w:tcPr>
          <w:p w14:paraId="6A3AB9BE" w14:textId="77777777" w:rsidR="007D20C6" w:rsidRDefault="007D20C6" w:rsidP="00F067AA">
            <w:pPr>
              <w:spacing w:line="259" w:lineRule="auto"/>
              <w:ind w:left="1"/>
              <w:jc w:val="left"/>
            </w:pPr>
            <w:r>
              <w:rPr>
                <w:b/>
                <w:sz w:val="15"/>
              </w:rPr>
              <w:t>0-meting</w:t>
            </w:r>
          </w:p>
        </w:tc>
        <w:tc>
          <w:tcPr>
            <w:tcW w:w="2105" w:type="dxa"/>
            <w:tcBorders>
              <w:top w:val="single" w:sz="4" w:space="0" w:color="000000"/>
              <w:left w:val="single" w:sz="4" w:space="0" w:color="000000"/>
              <w:bottom w:val="single" w:sz="4" w:space="0" w:color="000000"/>
              <w:right w:val="single" w:sz="4" w:space="0" w:color="000000"/>
            </w:tcBorders>
            <w:shd w:val="clear" w:color="auto" w:fill="EAF1DD"/>
          </w:tcPr>
          <w:p w14:paraId="69F49220" w14:textId="77777777" w:rsidR="007D20C6" w:rsidRDefault="007D20C6" w:rsidP="00F067AA">
            <w:pPr>
              <w:spacing w:line="259" w:lineRule="auto"/>
              <w:jc w:val="left"/>
            </w:pPr>
            <w:r>
              <w:rPr>
                <w:b/>
                <w:sz w:val="15"/>
              </w:rPr>
              <w:t>Instandhouding</w:t>
            </w:r>
          </w:p>
        </w:tc>
        <w:tc>
          <w:tcPr>
            <w:tcW w:w="2520" w:type="dxa"/>
            <w:tcBorders>
              <w:top w:val="single" w:sz="4" w:space="0" w:color="000000"/>
              <w:left w:val="single" w:sz="4" w:space="0" w:color="000000"/>
              <w:bottom w:val="single" w:sz="4" w:space="0" w:color="000000"/>
              <w:right w:val="single" w:sz="4" w:space="0" w:color="000000"/>
            </w:tcBorders>
            <w:shd w:val="clear" w:color="auto" w:fill="EAF1DD"/>
          </w:tcPr>
          <w:p w14:paraId="6696C93D" w14:textId="77777777" w:rsidR="007D20C6" w:rsidRDefault="007D20C6" w:rsidP="00F067AA">
            <w:pPr>
              <w:spacing w:line="259" w:lineRule="auto"/>
              <w:jc w:val="left"/>
            </w:pPr>
            <w:r>
              <w:rPr>
                <w:b/>
                <w:sz w:val="15"/>
              </w:rPr>
              <w:t>Duurzaam scenario</w:t>
            </w:r>
          </w:p>
        </w:tc>
      </w:tr>
      <w:tr w:rsidR="007D20C6" w:rsidRPr="007D20C6" w14:paraId="66AE4105"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40D63464" w14:textId="585472E6" w:rsidR="007D20C6" w:rsidRPr="007D20C6" w:rsidRDefault="007D20C6" w:rsidP="00F067AA">
            <w:pPr>
              <w:spacing w:line="259" w:lineRule="auto"/>
              <w:jc w:val="left"/>
              <w:rPr>
                <w:bCs/>
                <w:sz w:val="15"/>
              </w:rPr>
            </w:pPr>
            <w:r w:rsidRPr="007D20C6">
              <w:rPr>
                <w:bCs/>
                <w:sz w:val="15"/>
              </w:rPr>
              <w:t>Gemiddelde privatieve EPC-score</w:t>
            </w:r>
          </w:p>
        </w:tc>
        <w:tc>
          <w:tcPr>
            <w:tcW w:w="2082" w:type="dxa"/>
            <w:tcBorders>
              <w:top w:val="single" w:sz="4" w:space="0" w:color="000000"/>
              <w:left w:val="single" w:sz="4" w:space="0" w:color="000000"/>
              <w:bottom w:val="single" w:sz="4" w:space="0" w:color="000000"/>
              <w:right w:val="single" w:sz="4" w:space="0" w:color="000000"/>
            </w:tcBorders>
          </w:tcPr>
          <w:p w14:paraId="74A4B239"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6D562300"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1C899F3A" w14:textId="03988B03" w:rsidR="007D20C6" w:rsidRPr="007D20C6" w:rsidRDefault="007D20C6" w:rsidP="00F067AA">
            <w:pPr>
              <w:spacing w:line="259" w:lineRule="auto"/>
              <w:jc w:val="left"/>
              <w:rPr>
                <w:bCs/>
                <w:sz w:val="15"/>
              </w:rPr>
            </w:pPr>
            <w:r>
              <w:rPr>
                <w:bCs/>
                <w:sz w:val="15"/>
              </w:rPr>
              <w:t>78 kWh/m² jaar</w:t>
            </w:r>
          </w:p>
        </w:tc>
      </w:tr>
      <w:tr w:rsidR="007D20C6" w:rsidRPr="007D20C6" w14:paraId="7315D700"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15E4A7C2" w14:textId="435B26E3" w:rsidR="007D20C6" w:rsidRPr="007D20C6" w:rsidRDefault="007D20C6" w:rsidP="00F067AA">
            <w:pPr>
              <w:spacing w:line="259" w:lineRule="auto"/>
              <w:jc w:val="left"/>
              <w:rPr>
                <w:bCs/>
                <w:sz w:val="15"/>
              </w:rPr>
            </w:pPr>
            <w:r w:rsidRPr="007D20C6">
              <w:rPr>
                <w:bCs/>
                <w:sz w:val="15"/>
              </w:rPr>
              <w:t>Gemiddeld energielabel</w:t>
            </w:r>
          </w:p>
        </w:tc>
        <w:tc>
          <w:tcPr>
            <w:tcW w:w="2082" w:type="dxa"/>
            <w:tcBorders>
              <w:top w:val="single" w:sz="4" w:space="0" w:color="000000"/>
              <w:left w:val="single" w:sz="4" w:space="0" w:color="000000"/>
              <w:bottom w:val="single" w:sz="4" w:space="0" w:color="000000"/>
              <w:right w:val="single" w:sz="4" w:space="0" w:color="000000"/>
            </w:tcBorders>
          </w:tcPr>
          <w:p w14:paraId="000485F0"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4892EE1A"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47C531D7" w14:textId="0E19B2FB" w:rsidR="007D20C6" w:rsidRPr="007D20C6" w:rsidRDefault="007D20C6" w:rsidP="00F067AA">
            <w:pPr>
              <w:spacing w:line="259" w:lineRule="auto"/>
              <w:jc w:val="left"/>
              <w:rPr>
                <w:bCs/>
                <w:sz w:val="15"/>
              </w:rPr>
            </w:pPr>
            <w:r>
              <w:rPr>
                <w:bCs/>
                <w:sz w:val="15"/>
              </w:rPr>
              <w:t>A</w:t>
            </w:r>
          </w:p>
        </w:tc>
      </w:tr>
      <w:tr w:rsidR="007D20C6" w:rsidRPr="007D20C6" w14:paraId="7B0B7F79"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0828606B" w14:textId="37063081" w:rsidR="007D20C6" w:rsidRPr="007D20C6" w:rsidRDefault="007D20C6" w:rsidP="00F067AA">
            <w:pPr>
              <w:spacing w:line="259" w:lineRule="auto"/>
              <w:jc w:val="left"/>
              <w:rPr>
                <w:bCs/>
                <w:sz w:val="15"/>
              </w:rPr>
            </w:pPr>
            <w:r w:rsidRPr="007D20C6">
              <w:rPr>
                <w:bCs/>
                <w:sz w:val="15"/>
              </w:rPr>
              <w:t>Laagste simulatiescore</w:t>
            </w:r>
          </w:p>
        </w:tc>
        <w:tc>
          <w:tcPr>
            <w:tcW w:w="2082" w:type="dxa"/>
            <w:tcBorders>
              <w:top w:val="single" w:sz="4" w:space="0" w:color="000000"/>
              <w:left w:val="single" w:sz="4" w:space="0" w:color="000000"/>
              <w:bottom w:val="single" w:sz="4" w:space="0" w:color="000000"/>
              <w:right w:val="single" w:sz="4" w:space="0" w:color="000000"/>
            </w:tcBorders>
          </w:tcPr>
          <w:p w14:paraId="10078FD6"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0D25C99B"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7DB3F002" w14:textId="4E9EA326" w:rsidR="007D20C6" w:rsidRPr="007D20C6" w:rsidRDefault="007D20C6" w:rsidP="00F067AA">
            <w:pPr>
              <w:spacing w:line="259" w:lineRule="auto"/>
              <w:jc w:val="left"/>
              <w:rPr>
                <w:bCs/>
                <w:sz w:val="15"/>
              </w:rPr>
            </w:pPr>
            <w:r>
              <w:rPr>
                <w:bCs/>
                <w:sz w:val="15"/>
              </w:rPr>
              <w:t>55</w:t>
            </w:r>
          </w:p>
        </w:tc>
      </w:tr>
      <w:tr w:rsidR="007D20C6" w:rsidRPr="007D20C6" w14:paraId="5170007C"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237D8818" w14:textId="22BDD97F" w:rsidR="007D20C6" w:rsidRPr="007D20C6" w:rsidRDefault="007D20C6" w:rsidP="00F067AA">
            <w:pPr>
              <w:spacing w:line="259" w:lineRule="auto"/>
              <w:jc w:val="left"/>
              <w:rPr>
                <w:bCs/>
                <w:sz w:val="15"/>
              </w:rPr>
            </w:pPr>
            <w:r w:rsidRPr="007D20C6">
              <w:rPr>
                <w:bCs/>
                <w:sz w:val="15"/>
              </w:rPr>
              <w:t>Hoogste simulatiescore</w:t>
            </w:r>
          </w:p>
        </w:tc>
        <w:tc>
          <w:tcPr>
            <w:tcW w:w="2082" w:type="dxa"/>
            <w:tcBorders>
              <w:top w:val="single" w:sz="4" w:space="0" w:color="000000"/>
              <w:left w:val="single" w:sz="4" w:space="0" w:color="000000"/>
              <w:bottom w:val="single" w:sz="4" w:space="0" w:color="000000"/>
              <w:right w:val="single" w:sz="4" w:space="0" w:color="000000"/>
            </w:tcBorders>
          </w:tcPr>
          <w:p w14:paraId="21DAD7A3"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638F56AA"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0CFC986B" w14:textId="29F86821" w:rsidR="007D20C6" w:rsidRPr="007D20C6" w:rsidRDefault="007D20C6" w:rsidP="00F067AA">
            <w:pPr>
              <w:spacing w:line="259" w:lineRule="auto"/>
              <w:jc w:val="left"/>
              <w:rPr>
                <w:bCs/>
                <w:sz w:val="15"/>
              </w:rPr>
            </w:pPr>
            <w:r>
              <w:rPr>
                <w:bCs/>
                <w:sz w:val="15"/>
              </w:rPr>
              <w:t>98</w:t>
            </w:r>
          </w:p>
        </w:tc>
      </w:tr>
      <w:tr w:rsidR="007D20C6" w:rsidRPr="007D20C6" w14:paraId="1513E290"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324CCAAD" w14:textId="1F58BD98" w:rsidR="007D20C6" w:rsidRPr="007D20C6" w:rsidRDefault="007D20C6" w:rsidP="00F067AA">
            <w:pPr>
              <w:spacing w:line="259" w:lineRule="auto"/>
              <w:jc w:val="left"/>
              <w:rPr>
                <w:bCs/>
                <w:sz w:val="15"/>
              </w:rPr>
            </w:pPr>
            <w:r w:rsidRPr="007D20C6">
              <w:rPr>
                <w:bCs/>
                <w:sz w:val="15"/>
              </w:rPr>
              <w:t>Kavels met renovatieplicht bij overdracht</w:t>
            </w:r>
          </w:p>
        </w:tc>
        <w:tc>
          <w:tcPr>
            <w:tcW w:w="2082" w:type="dxa"/>
            <w:tcBorders>
              <w:top w:val="single" w:sz="4" w:space="0" w:color="000000"/>
              <w:left w:val="single" w:sz="4" w:space="0" w:color="000000"/>
              <w:bottom w:val="single" w:sz="4" w:space="0" w:color="000000"/>
              <w:right w:val="single" w:sz="4" w:space="0" w:color="000000"/>
            </w:tcBorders>
          </w:tcPr>
          <w:p w14:paraId="4708211E"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1DEB66AC"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6ACEA81A" w14:textId="39BF807F" w:rsidR="007D20C6" w:rsidRPr="007D20C6" w:rsidRDefault="007D20C6" w:rsidP="00F067AA">
            <w:pPr>
              <w:spacing w:line="259" w:lineRule="auto"/>
              <w:jc w:val="left"/>
              <w:rPr>
                <w:bCs/>
                <w:sz w:val="15"/>
              </w:rPr>
            </w:pPr>
            <w:r>
              <w:rPr>
                <w:bCs/>
                <w:sz w:val="15"/>
              </w:rPr>
              <w:t>0</w:t>
            </w:r>
          </w:p>
        </w:tc>
      </w:tr>
      <w:tr w:rsidR="007D20C6" w:rsidRPr="007D20C6" w14:paraId="4F4A7A90" w14:textId="77777777" w:rsidTr="007D20C6">
        <w:trPr>
          <w:trHeight w:val="191"/>
        </w:trPr>
        <w:tc>
          <w:tcPr>
            <w:tcW w:w="3719" w:type="dxa"/>
            <w:tcBorders>
              <w:top w:val="single" w:sz="4" w:space="0" w:color="000000"/>
              <w:left w:val="single" w:sz="4" w:space="0" w:color="000000"/>
              <w:bottom w:val="single" w:sz="4" w:space="0" w:color="000000"/>
              <w:right w:val="single" w:sz="4" w:space="0" w:color="000000"/>
            </w:tcBorders>
          </w:tcPr>
          <w:p w14:paraId="7502B53C" w14:textId="28D657FE" w:rsidR="007D20C6" w:rsidRPr="007D20C6" w:rsidRDefault="007D20C6" w:rsidP="00F067AA">
            <w:pPr>
              <w:spacing w:line="259" w:lineRule="auto"/>
              <w:jc w:val="left"/>
              <w:rPr>
                <w:bCs/>
                <w:sz w:val="15"/>
              </w:rPr>
            </w:pPr>
            <w:r w:rsidRPr="007D20C6">
              <w:rPr>
                <w:bCs/>
                <w:sz w:val="15"/>
              </w:rPr>
              <w:t>Kavels conform toekomstige verhuurnorm 2035 label C</w:t>
            </w:r>
          </w:p>
        </w:tc>
        <w:tc>
          <w:tcPr>
            <w:tcW w:w="2082" w:type="dxa"/>
            <w:tcBorders>
              <w:top w:val="single" w:sz="4" w:space="0" w:color="000000"/>
              <w:left w:val="single" w:sz="4" w:space="0" w:color="000000"/>
              <w:bottom w:val="single" w:sz="4" w:space="0" w:color="000000"/>
              <w:right w:val="single" w:sz="4" w:space="0" w:color="000000"/>
            </w:tcBorders>
          </w:tcPr>
          <w:p w14:paraId="03EFA2E8" w14:textId="77777777" w:rsidR="007D20C6" w:rsidRPr="007D20C6" w:rsidRDefault="007D20C6" w:rsidP="00F067AA">
            <w:pPr>
              <w:spacing w:line="259" w:lineRule="auto"/>
              <w:ind w:left="1"/>
              <w:jc w:val="left"/>
              <w:rPr>
                <w:bCs/>
                <w:sz w:val="15"/>
              </w:rPr>
            </w:pPr>
          </w:p>
        </w:tc>
        <w:tc>
          <w:tcPr>
            <w:tcW w:w="2105" w:type="dxa"/>
            <w:tcBorders>
              <w:top w:val="single" w:sz="4" w:space="0" w:color="000000"/>
              <w:left w:val="single" w:sz="4" w:space="0" w:color="000000"/>
              <w:bottom w:val="single" w:sz="4" w:space="0" w:color="000000"/>
              <w:right w:val="single" w:sz="4" w:space="0" w:color="000000"/>
            </w:tcBorders>
          </w:tcPr>
          <w:p w14:paraId="1B49452C" w14:textId="77777777" w:rsidR="007D20C6" w:rsidRPr="007D20C6" w:rsidRDefault="007D20C6" w:rsidP="00F067AA">
            <w:pPr>
              <w:spacing w:line="259" w:lineRule="auto"/>
              <w:jc w:val="left"/>
              <w:rPr>
                <w:bCs/>
                <w:sz w:val="15"/>
              </w:rPr>
            </w:pPr>
          </w:p>
        </w:tc>
        <w:tc>
          <w:tcPr>
            <w:tcW w:w="2520" w:type="dxa"/>
            <w:tcBorders>
              <w:top w:val="single" w:sz="4" w:space="0" w:color="000000"/>
              <w:left w:val="single" w:sz="4" w:space="0" w:color="000000"/>
              <w:bottom w:val="single" w:sz="4" w:space="0" w:color="000000"/>
              <w:right w:val="single" w:sz="4" w:space="0" w:color="000000"/>
            </w:tcBorders>
          </w:tcPr>
          <w:p w14:paraId="64EF66E0" w14:textId="6107BCCD" w:rsidR="007D20C6" w:rsidRPr="007D20C6" w:rsidRDefault="0066573C" w:rsidP="00F067AA">
            <w:pPr>
              <w:spacing w:line="259" w:lineRule="auto"/>
              <w:jc w:val="left"/>
              <w:rPr>
                <w:bCs/>
                <w:sz w:val="15"/>
              </w:rPr>
            </w:pPr>
            <w:r>
              <w:rPr>
                <w:bCs/>
                <w:sz w:val="15"/>
              </w:rPr>
              <w:t>5/5</w:t>
            </w:r>
          </w:p>
        </w:tc>
      </w:tr>
    </w:tbl>
    <w:p w14:paraId="2283912F" w14:textId="77777777" w:rsidR="0066573C" w:rsidRDefault="0066573C" w:rsidP="0066573C">
      <w:pPr>
        <w:spacing w:after="238" w:line="259" w:lineRule="auto"/>
        <w:ind w:right="3"/>
        <w:jc w:val="center"/>
      </w:pPr>
      <w:r>
        <w:rPr>
          <w:i/>
          <w:sz w:val="16"/>
        </w:rPr>
        <w:t xml:space="preserve">Tabel: indicatieve simulatie privatieve EPC-attesten. </w:t>
      </w:r>
    </w:p>
    <w:p w14:paraId="03E6F099" w14:textId="7E22A21C" w:rsidR="007D20C6" w:rsidRPr="0066573C" w:rsidRDefault="0066573C" w:rsidP="007D20C6">
      <w:pPr>
        <w:rPr>
          <w:color w:val="EE0000"/>
          <w:sz w:val="22"/>
          <w:szCs w:val="28"/>
        </w:rPr>
      </w:pPr>
      <w:r w:rsidRPr="0066573C">
        <w:rPr>
          <w:color w:val="EE0000"/>
          <w:sz w:val="22"/>
          <w:szCs w:val="28"/>
        </w:rPr>
        <w:t>AFBEELDING WARMTEVERLIEZEN PER SCENARIO</w:t>
      </w:r>
    </w:p>
    <w:p w14:paraId="6421F245" w14:textId="77777777" w:rsidR="0066573C" w:rsidRDefault="0066573C" w:rsidP="007D20C6"/>
    <w:p w14:paraId="1925B62C" w14:textId="77777777" w:rsidR="0066573C" w:rsidRDefault="0066573C" w:rsidP="0066573C">
      <w:pPr>
        <w:spacing w:after="202" w:line="259" w:lineRule="auto"/>
        <w:ind w:right="7"/>
        <w:jc w:val="center"/>
      </w:pPr>
      <w:r>
        <w:rPr>
          <w:i/>
          <w:sz w:val="16"/>
        </w:rPr>
        <w:t xml:space="preserve">Figuur: vergelijking warmteverliezen 0-meting, instandhouding en duurzaam renovatiescenario. </w:t>
      </w:r>
    </w:p>
    <w:tbl>
      <w:tblPr>
        <w:tblStyle w:val="TableGrid"/>
        <w:tblW w:w="9504" w:type="dxa"/>
        <w:tblInd w:w="354" w:type="dxa"/>
        <w:tblCellMar>
          <w:left w:w="107" w:type="dxa"/>
          <w:right w:w="115" w:type="dxa"/>
        </w:tblCellMar>
        <w:tblLook w:val="04A0" w:firstRow="1" w:lastRow="0" w:firstColumn="1" w:lastColumn="0" w:noHBand="0" w:noVBand="1"/>
      </w:tblPr>
      <w:tblGrid>
        <w:gridCol w:w="2880"/>
        <w:gridCol w:w="1873"/>
        <w:gridCol w:w="2160"/>
        <w:gridCol w:w="2591"/>
      </w:tblGrid>
      <w:tr w:rsidR="0066573C" w14:paraId="3AFBB271" w14:textId="77777777" w:rsidTr="0066573C">
        <w:trPr>
          <w:trHeight w:val="202"/>
        </w:trPr>
        <w:tc>
          <w:tcPr>
            <w:tcW w:w="2880" w:type="dxa"/>
            <w:tcBorders>
              <w:top w:val="single" w:sz="4" w:space="0" w:color="000000"/>
              <w:left w:val="single" w:sz="4" w:space="0" w:color="000000"/>
              <w:bottom w:val="single" w:sz="4" w:space="0" w:color="000000"/>
              <w:right w:val="single" w:sz="4" w:space="0" w:color="000000"/>
            </w:tcBorders>
            <w:shd w:val="clear" w:color="auto" w:fill="EAF1DD"/>
          </w:tcPr>
          <w:p w14:paraId="240D3C94" w14:textId="77777777" w:rsidR="0066573C" w:rsidRDefault="0066573C" w:rsidP="00F067AA">
            <w:pPr>
              <w:spacing w:line="259" w:lineRule="auto"/>
              <w:jc w:val="left"/>
            </w:pPr>
            <w:r>
              <w:rPr>
                <w:b/>
                <w:sz w:val="16"/>
              </w:rPr>
              <w:t>Verliespost</w:t>
            </w:r>
          </w:p>
        </w:tc>
        <w:tc>
          <w:tcPr>
            <w:tcW w:w="1873" w:type="dxa"/>
            <w:tcBorders>
              <w:top w:val="single" w:sz="4" w:space="0" w:color="000000"/>
              <w:left w:val="single" w:sz="4" w:space="0" w:color="000000"/>
              <w:bottom w:val="single" w:sz="4" w:space="0" w:color="000000"/>
              <w:right w:val="single" w:sz="4" w:space="0" w:color="000000"/>
            </w:tcBorders>
            <w:shd w:val="clear" w:color="auto" w:fill="EAF1DD"/>
          </w:tcPr>
          <w:p w14:paraId="2AD9B4D0" w14:textId="77777777" w:rsidR="0066573C" w:rsidRDefault="0066573C" w:rsidP="00F067AA">
            <w:pPr>
              <w:spacing w:line="259" w:lineRule="auto"/>
              <w:ind w:left="1"/>
              <w:jc w:val="left"/>
            </w:pPr>
            <w:r>
              <w:rPr>
                <w:b/>
                <w:sz w:val="16"/>
              </w:rPr>
              <w:t>0-meting</w:t>
            </w:r>
          </w:p>
        </w:tc>
        <w:tc>
          <w:tcPr>
            <w:tcW w:w="2160" w:type="dxa"/>
            <w:tcBorders>
              <w:top w:val="single" w:sz="4" w:space="0" w:color="000000"/>
              <w:left w:val="single" w:sz="4" w:space="0" w:color="000000"/>
              <w:bottom w:val="single" w:sz="4" w:space="0" w:color="000000"/>
              <w:right w:val="single" w:sz="4" w:space="0" w:color="000000"/>
            </w:tcBorders>
            <w:shd w:val="clear" w:color="auto" w:fill="EAF1DD"/>
          </w:tcPr>
          <w:p w14:paraId="7CFA4821" w14:textId="77777777" w:rsidR="0066573C" w:rsidRDefault="0066573C" w:rsidP="00F067AA">
            <w:pPr>
              <w:spacing w:line="259" w:lineRule="auto"/>
              <w:ind w:left="1"/>
              <w:jc w:val="left"/>
            </w:pPr>
            <w:r>
              <w:rPr>
                <w:b/>
                <w:sz w:val="16"/>
              </w:rPr>
              <w:t>Instandhouding</w:t>
            </w:r>
          </w:p>
        </w:tc>
        <w:tc>
          <w:tcPr>
            <w:tcW w:w="2591" w:type="dxa"/>
            <w:tcBorders>
              <w:top w:val="single" w:sz="4" w:space="0" w:color="000000"/>
              <w:left w:val="single" w:sz="4" w:space="0" w:color="000000"/>
              <w:bottom w:val="single" w:sz="4" w:space="0" w:color="000000"/>
              <w:right w:val="single" w:sz="4" w:space="0" w:color="000000"/>
            </w:tcBorders>
            <w:shd w:val="clear" w:color="auto" w:fill="EAF1DD"/>
          </w:tcPr>
          <w:p w14:paraId="28AE1F83" w14:textId="77777777" w:rsidR="0066573C" w:rsidRDefault="0066573C" w:rsidP="00F067AA">
            <w:pPr>
              <w:spacing w:line="259" w:lineRule="auto"/>
              <w:ind w:left="1"/>
              <w:jc w:val="left"/>
            </w:pPr>
            <w:r>
              <w:rPr>
                <w:b/>
                <w:sz w:val="16"/>
              </w:rPr>
              <w:t>Duurzaam renovatiescenario</w:t>
            </w:r>
          </w:p>
        </w:tc>
      </w:tr>
      <w:tr w:rsidR="0066573C" w:rsidRPr="0066573C" w14:paraId="020C4CB8" w14:textId="77777777" w:rsidTr="0066573C">
        <w:trPr>
          <w:trHeight w:val="202"/>
        </w:trPr>
        <w:tc>
          <w:tcPr>
            <w:tcW w:w="2880" w:type="dxa"/>
            <w:tcBorders>
              <w:top w:val="single" w:sz="4" w:space="0" w:color="000000"/>
              <w:left w:val="single" w:sz="4" w:space="0" w:color="000000"/>
              <w:bottom w:val="single" w:sz="4" w:space="0" w:color="000000"/>
              <w:right w:val="single" w:sz="4" w:space="0" w:color="000000"/>
            </w:tcBorders>
          </w:tcPr>
          <w:p w14:paraId="26A7F35A" w14:textId="753580F9" w:rsidR="0066573C" w:rsidRPr="0066573C" w:rsidRDefault="00620C54" w:rsidP="00F067AA">
            <w:pPr>
              <w:spacing w:line="259" w:lineRule="auto"/>
              <w:jc w:val="left"/>
              <w:rPr>
                <w:bCs/>
                <w:sz w:val="16"/>
              </w:rPr>
            </w:pPr>
            <w:r>
              <w:rPr>
                <w:sz w:val="16"/>
              </w:rPr>
              <w:t>{#verliesposten}{post}</w:t>
            </w:r>
          </w:p>
        </w:tc>
        <w:tc>
          <w:tcPr>
            <w:tcW w:w="1873" w:type="dxa"/>
            <w:tcBorders>
              <w:top w:val="single" w:sz="4" w:space="0" w:color="000000"/>
              <w:left w:val="single" w:sz="4" w:space="0" w:color="000000"/>
              <w:bottom w:val="single" w:sz="4" w:space="0" w:color="000000"/>
              <w:right w:val="single" w:sz="4" w:space="0" w:color="000000"/>
            </w:tcBorders>
          </w:tcPr>
          <w:p w14:paraId="142F93B9" w14:textId="3DE02E07" w:rsidR="0066573C" w:rsidRPr="0066573C" w:rsidRDefault="00620C54" w:rsidP="00F067AA">
            <w:pPr>
              <w:spacing w:line="259" w:lineRule="auto"/>
              <w:ind w:left="1"/>
              <w:jc w:val="left"/>
              <w:rPr>
                <w:bCs/>
                <w:sz w:val="16"/>
              </w:rPr>
            </w:pPr>
            <w:r w:rsidRPr="00AD7566">
              <w:rPr>
                <w:sz w:val="16"/>
              </w:rPr>
              <w:t>{meting0}</w:t>
            </w:r>
          </w:p>
        </w:tc>
        <w:tc>
          <w:tcPr>
            <w:tcW w:w="2160" w:type="dxa"/>
            <w:tcBorders>
              <w:top w:val="single" w:sz="4" w:space="0" w:color="000000"/>
              <w:left w:val="single" w:sz="4" w:space="0" w:color="000000"/>
              <w:bottom w:val="single" w:sz="4" w:space="0" w:color="000000"/>
              <w:right w:val="single" w:sz="4" w:space="0" w:color="000000"/>
            </w:tcBorders>
          </w:tcPr>
          <w:p w14:paraId="0042D363" w14:textId="308D60C0" w:rsidR="0066573C" w:rsidRPr="0066573C" w:rsidRDefault="00620C54" w:rsidP="00F067AA">
            <w:pPr>
              <w:spacing w:line="259" w:lineRule="auto"/>
              <w:ind w:left="1"/>
              <w:jc w:val="left"/>
              <w:rPr>
                <w:bCs/>
                <w:sz w:val="16"/>
              </w:rPr>
            </w:pPr>
            <w:r>
              <w:rPr>
                <w:sz w:val="16"/>
              </w:rPr>
              <w:t>{</w:t>
            </w:r>
            <w:proofErr w:type="spellStart"/>
            <w:r>
              <w:rPr>
                <w:sz w:val="16"/>
              </w:rPr>
              <w:t>metingInst</w:t>
            </w:r>
            <w:proofErr w:type="spellEnd"/>
            <w:r>
              <w:rPr>
                <w:sz w:val="16"/>
              </w:rPr>
              <w:t>}</w:t>
            </w:r>
          </w:p>
        </w:tc>
        <w:tc>
          <w:tcPr>
            <w:tcW w:w="2591" w:type="dxa"/>
            <w:tcBorders>
              <w:top w:val="single" w:sz="4" w:space="0" w:color="000000"/>
              <w:left w:val="single" w:sz="4" w:space="0" w:color="000000"/>
              <w:bottom w:val="single" w:sz="4" w:space="0" w:color="000000"/>
              <w:right w:val="single" w:sz="4" w:space="0" w:color="000000"/>
            </w:tcBorders>
          </w:tcPr>
          <w:p w14:paraId="1EB432C4" w14:textId="49097E1C" w:rsidR="0066573C" w:rsidRPr="0066573C" w:rsidRDefault="00620C54" w:rsidP="00F067AA">
            <w:pPr>
              <w:spacing w:line="259" w:lineRule="auto"/>
              <w:ind w:left="1"/>
              <w:jc w:val="left"/>
              <w:rPr>
                <w:bCs/>
                <w:sz w:val="16"/>
              </w:rPr>
            </w:pPr>
            <w:r>
              <w:rPr>
                <w:bCs/>
                <w:sz w:val="16"/>
              </w:rPr>
              <w:t>{</w:t>
            </w:r>
            <w:proofErr w:type="spellStart"/>
            <w:r>
              <w:rPr>
                <w:bCs/>
                <w:sz w:val="16"/>
              </w:rPr>
              <w:t>metingDuur</w:t>
            </w:r>
            <w:proofErr w:type="spellEnd"/>
            <w:r>
              <w:rPr>
                <w:bCs/>
                <w:sz w:val="16"/>
              </w:rPr>
              <w:t>}{/verliesposten}</w:t>
            </w:r>
          </w:p>
        </w:tc>
      </w:tr>
      <w:tr w:rsidR="0066573C" w:rsidRPr="0066573C" w14:paraId="6818B1DB" w14:textId="77777777" w:rsidTr="0066573C">
        <w:trPr>
          <w:trHeight w:val="202"/>
        </w:trPr>
        <w:tc>
          <w:tcPr>
            <w:tcW w:w="2880" w:type="dxa"/>
            <w:tcBorders>
              <w:top w:val="single" w:sz="4" w:space="0" w:color="000000"/>
              <w:left w:val="single" w:sz="4" w:space="0" w:color="000000"/>
              <w:bottom w:val="single" w:sz="4" w:space="0" w:color="000000"/>
              <w:right w:val="single" w:sz="4" w:space="0" w:color="000000"/>
            </w:tcBorders>
          </w:tcPr>
          <w:p w14:paraId="4AFE9D50" w14:textId="5B5CF51A" w:rsidR="0066573C" w:rsidRPr="0066573C" w:rsidRDefault="0066573C" w:rsidP="00F067AA">
            <w:pPr>
              <w:spacing w:line="259" w:lineRule="auto"/>
              <w:jc w:val="left"/>
              <w:rPr>
                <w:bCs/>
                <w:sz w:val="16"/>
              </w:rPr>
            </w:pPr>
            <w:r>
              <w:rPr>
                <w:bCs/>
                <w:sz w:val="16"/>
              </w:rPr>
              <w:t>Totaal</w:t>
            </w:r>
          </w:p>
        </w:tc>
        <w:tc>
          <w:tcPr>
            <w:tcW w:w="1873" w:type="dxa"/>
            <w:tcBorders>
              <w:top w:val="single" w:sz="4" w:space="0" w:color="000000"/>
              <w:left w:val="single" w:sz="4" w:space="0" w:color="000000"/>
              <w:bottom w:val="single" w:sz="4" w:space="0" w:color="000000"/>
              <w:right w:val="single" w:sz="4" w:space="0" w:color="000000"/>
            </w:tcBorders>
          </w:tcPr>
          <w:p w14:paraId="24E5D39E" w14:textId="51199130" w:rsidR="0066573C" w:rsidRPr="0066573C" w:rsidRDefault="00620C54" w:rsidP="00F067AA">
            <w:pPr>
              <w:spacing w:line="259" w:lineRule="auto"/>
              <w:ind w:left="1"/>
              <w:jc w:val="left"/>
              <w:rPr>
                <w:bCs/>
                <w:sz w:val="16"/>
              </w:rPr>
            </w:pPr>
            <w:r w:rsidRPr="00AD7566">
              <w:rPr>
                <w:sz w:val="16"/>
              </w:rPr>
              <w:t>{totaalMeting0}</w:t>
            </w:r>
          </w:p>
        </w:tc>
        <w:tc>
          <w:tcPr>
            <w:tcW w:w="2160" w:type="dxa"/>
            <w:tcBorders>
              <w:top w:val="single" w:sz="4" w:space="0" w:color="000000"/>
              <w:left w:val="single" w:sz="4" w:space="0" w:color="000000"/>
              <w:bottom w:val="single" w:sz="4" w:space="0" w:color="000000"/>
              <w:right w:val="single" w:sz="4" w:space="0" w:color="000000"/>
            </w:tcBorders>
          </w:tcPr>
          <w:p w14:paraId="1FF407CD" w14:textId="54C3AC32" w:rsidR="0066573C" w:rsidRPr="0066573C" w:rsidRDefault="00620C54" w:rsidP="00F067AA">
            <w:pPr>
              <w:spacing w:line="259" w:lineRule="auto"/>
              <w:ind w:left="1"/>
              <w:jc w:val="left"/>
              <w:rPr>
                <w:bCs/>
                <w:sz w:val="16"/>
              </w:rPr>
            </w:pPr>
            <w:r w:rsidRPr="00AD7566">
              <w:rPr>
                <w:sz w:val="16"/>
              </w:rPr>
              <w:t>{</w:t>
            </w:r>
            <w:proofErr w:type="spellStart"/>
            <w:r w:rsidRPr="00AD7566">
              <w:rPr>
                <w:sz w:val="16"/>
              </w:rPr>
              <w:t>totaalMetingInst</w:t>
            </w:r>
            <w:proofErr w:type="spellEnd"/>
            <w:r w:rsidRPr="00AD7566">
              <w:rPr>
                <w:sz w:val="16"/>
              </w:rPr>
              <w:t>}</w:t>
            </w:r>
          </w:p>
        </w:tc>
        <w:tc>
          <w:tcPr>
            <w:tcW w:w="2591" w:type="dxa"/>
            <w:tcBorders>
              <w:top w:val="single" w:sz="4" w:space="0" w:color="000000"/>
              <w:left w:val="single" w:sz="4" w:space="0" w:color="000000"/>
              <w:bottom w:val="single" w:sz="4" w:space="0" w:color="000000"/>
              <w:right w:val="single" w:sz="4" w:space="0" w:color="000000"/>
            </w:tcBorders>
          </w:tcPr>
          <w:p w14:paraId="6FDC0E2C" w14:textId="688095BF" w:rsidR="0066573C" w:rsidRPr="0066573C" w:rsidRDefault="00620C54" w:rsidP="00F067AA">
            <w:pPr>
              <w:spacing w:line="259" w:lineRule="auto"/>
              <w:ind w:left="1"/>
              <w:jc w:val="left"/>
              <w:rPr>
                <w:bCs/>
                <w:sz w:val="16"/>
              </w:rPr>
            </w:pPr>
            <w:r>
              <w:rPr>
                <w:bCs/>
                <w:sz w:val="16"/>
              </w:rPr>
              <w:t>{</w:t>
            </w:r>
            <w:proofErr w:type="spellStart"/>
            <w:r>
              <w:rPr>
                <w:bCs/>
                <w:sz w:val="16"/>
              </w:rPr>
              <w:t>totaalMetingDuur</w:t>
            </w:r>
            <w:proofErr w:type="spellEnd"/>
            <w:r>
              <w:rPr>
                <w:bCs/>
                <w:sz w:val="16"/>
              </w:rPr>
              <w:t>}</w:t>
            </w:r>
          </w:p>
        </w:tc>
      </w:tr>
    </w:tbl>
    <w:p w14:paraId="779A04B9" w14:textId="03111E68" w:rsidR="0066573C" w:rsidRDefault="0066573C" w:rsidP="0066573C">
      <w:pPr>
        <w:jc w:val="center"/>
        <w:rPr>
          <w:i/>
          <w:sz w:val="16"/>
        </w:rPr>
      </w:pPr>
      <w:r>
        <w:rPr>
          <w:i/>
          <w:sz w:val="16"/>
        </w:rPr>
        <w:t>Tabel: warmteverliesberekening per scenario in kWh/jaar.</w:t>
      </w:r>
    </w:p>
    <w:p w14:paraId="43FCFC0F" w14:textId="77777777" w:rsidR="0066573C" w:rsidRDefault="0066573C" w:rsidP="0066573C">
      <w:pPr>
        <w:rPr>
          <w:sz w:val="22"/>
          <w:szCs w:val="28"/>
        </w:rPr>
      </w:pPr>
    </w:p>
    <w:p w14:paraId="586DDFC3" w14:textId="7E2832C2" w:rsidR="0066573C" w:rsidRPr="0066573C" w:rsidRDefault="0066573C" w:rsidP="0066573C">
      <w:pPr>
        <w:rPr>
          <w:color w:val="EE0000"/>
          <w:sz w:val="22"/>
          <w:szCs w:val="28"/>
        </w:rPr>
      </w:pPr>
      <w:r w:rsidRPr="0066573C">
        <w:rPr>
          <w:color w:val="EE0000"/>
          <w:sz w:val="22"/>
          <w:szCs w:val="28"/>
        </w:rPr>
        <w:t>AFBEELDING JAARLIJKS ENERGETISCH EFFECT DUURZAAM RENOVATIESCENARIO</w:t>
      </w:r>
    </w:p>
    <w:p w14:paraId="6CE9FD8D" w14:textId="77777777" w:rsidR="0066573C" w:rsidRDefault="0066573C" w:rsidP="0066573C">
      <w:pPr>
        <w:rPr>
          <w:sz w:val="22"/>
          <w:szCs w:val="28"/>
        </w:rPr>
      </w:pPr>
    </w:p>
    <w:p w14:paraId="15C6D4AE" w14:textId="77777777" w:rsidR="0066573C" w:rsidRDefault="0066573C" w:rsidP="0066573C">
      <w:pPr>
        <w:spacing w:after="3" w:line="259" w:lineRule="auto"/>
        <w:ind w:left="2454"/>
        <w:jc w:val="left"/>
      </w:pPr>
      <w:r>
        <w:rPr>
          <w:i/>
          <w:sz w:val="16"/>
        </w:rPr>
        <w:t xml:space="preserve">Figuur: jaarlijks energetisch effect van reductie warmtevraag en PV-productie. </w:t>
      </w:r>
    </w:p>
    <w:p w14:paraId="0D1AD2A9" w14:textId="77777777" w:rsidR="0066573C" w:rsidRDefault="0066573C" w:rsidP="0066573C">
      <w:pPr>
        <w:rPr>
          <w:sz w:val="22"/>
          <w:szCs w:val="28"/>
        </w:rPr>
      </w:pPr>
    </w:p>
    <w:tbl>
      <w:tblPr>
        <w:tblStyle w:val="TableGrid"/>
        <w:tblW w:w="10370" w:type="dxa"/>
        <w:tblInd w:w="-79" w:type="dxa"/>
        <w:tblCellMar>
          <w:top w:w="1" w:type="dxa"/>
          <w:left w:w="108" w:type="dxa"/>
          <w:right w:w="115" w:type="dxa"/>
        </w:tblCellMar>
        <w:tblLook w:val="04A0" w:firstRow="1" w:lastRow="0" w:firstColumn="1" w:lastColumn="0" w:noHBand="0" w:noVBand="1"/>
      </w:tblPr>
      <w:tblGrid>
        <w:gridCol w:w="5185"/>
        <w:gridCol w:w="5185"/>
      </w:tblGrid>
      <w:tr w:rsidR="0066573C" w14:paraId="7350E689"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A33A0E6" w14:textId="77777777" w:rsidR="0066573C" w:rsidRDefault="0066573C" w:rsidP="00F067AA">
            <w:pPr>
              <w:spacing w:line="259" w:lineRule="auto"/>
              <w:jc w:val="left"/>
            </w:pPr>
            <w:r>
              <w:rPr>
                <w:b/>
                <w:sz w:val="17"/>
              </w:rPr>
              <w:t>Reductie warmteverliezen t.o.v. 0-meting</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9B080FB" w14:textId="60F596DC" w:rsidR="0066573C" w:rsidRDefault="0066573C" w:rsidP="00F067AA">
            <w:pPr>
              <w:spacing w:line="259" w:lineRule="auto"/>
              <w:jc w:val="left"/>
            </w:pPr>
            <w:r>
              <w:rPr>
                <w:sz w:val="17"/>
              </w:rPr>
              <w:t xml:space="preserve"> kWh/jaar</w:t>
            </w:r>
            <w:r>
              <w:rPr>
                <w:sz w:val="22"/>
              </w:rPr>
              <w:t xml:space="preserve"> </w:t>
            </w:r>
          </w:p>
        </w:tc>
      </w:tr>
      <w:tr w:rsidR="0066573C" w14:paraId="642191D9"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01A90F4F" w14:textId="77777777" w:rsidR="0066573C" w:rsidRDefault="0066573C" w:rsidP="00F067AA">
            <w:pPr>
              <w:spacing w:line="259" w:lineRule="auto"/>
              <w:jc w:val="left"/>
            </w:pPr>
            <w:r>
              <w:rPr>
                <w:b/>
                <w:sz w:val="17"/>
              </w:rPr>
              <w:t>Indicatieve financiële energiebesparing</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DBCEECA" w14:textId="48F505FD" w:rsidR="0066573C" w:rsidRDefault="0066573C" w:rsidP="00F067AA">
            <w:pPr>
              <w:spacing w:line="259" w:lineRule="auto"/>
              <w:jc w:val="left"/>
            </w:pPr>
            <w:r>
              <w:rPr>
                <w:sz w:val="17"/>
              </w:rPr>
              <w:t>€ /jaar</w:t>
            </w:r>
            <w:r>
              <w:rPr>
                <w:sz w:val="22"/>
              </w:rPr>
              <w:t xml:space="preserve"> </w:t>
            </w:r>
          </w:p>
        </w:tc>
      </w:tr>
      <w:tr w:rsidR="0066573C" w14:paraId="050FDDF0"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76E52EA9" w14:textId="77777777" w:rsidR="0066573C" w:rsidRDefault="0066573C" w:rsidP="00F067AA">
            <w:pPr>
              <w:spacing w:line="259" w:lineRule="auto"/>
              <w:jc w:val="left"/>
            </w:pPr>
            <w:r>
              <w:rPr>
                <w:b/>
                <w:sz w:val="17"/>
              </w:rPr>
              <w:t>PV-productie gemeenschappelijke delen</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513BFAC3" w14:textId="41576E99" w:rsidR="0066573C" w:rsidRDefault="0066573C" w:rsidP="00F067AA">
            <w:pPr>
              <w:spacing w:line="259" w:lineRule="auto"/>
              <w:jc w:val="left"/>
            </w:pPr>
            <w:r>
              <w:rPr>
                <w:sz w:val="17"/>
              </w:rPr>
              <w:t xml:space="preserve"> kWh/jaar</w:t>
            </w:r>
            <w:r>
              <w:rPr>
                <w:sz w:val="22"/>
              </w:rPr>
              <w:t xml:space="preserve"> </w:t>
            </w:r>
          </w:p>
        </w:tc>
      </w:tr>
      <w:tr w:rsidR="0066573C" w14:paraId="54BA70C0"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4CC20486" w14:textId="77777777" w:rsidR="0066573C" w:rsidRDefault="0066573C" w:rsidP="00F067AA">
            <w:pPr>
              <w:spacing w:line="259" w:lineRule="auto"/>
              <w:jc w:val="left"/>
            </w:pPr>
            <w:r>
              <w:rPr>
                <w:b/>
                <w:sz w:val="17"/>
              </w:rPr>
              <w:t>Indicatief financieel effect PV</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A345555" w14:textId="4EAA7794" w:rsidR="0066573C" w:rsidRDefault="0066573C" w:rsidP="00F067AA">
            <w:pPr>
              <w:spacing w:line="259" w:lineRule="auto"/>
              <w:jc w:val="left"/>
            </w:pPr>
            <w:r>
              <w:rPr>
                <w:sz w:val="17"/>
              </w:rPr>
              <w:t>€ /jaar</w:t>
            </w:r>
            <w:r>
              <w:rPr>
                <w:sz w:val="22"/>
              </w:rPr>
              <w:t xml:space="preserve"> </w:t>
            </w:r>
          </w:p>
        </w:tc>
      </w:tr>
      <w:tr w:rsidR="0066573C" w14:paraId="45482F56"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0F844B8C" w14:textId="77777777" w:rsidR="0066573C" w:rsidRDefault="0066573C" w:rsidP="00F067AA">
            <w:pPr>
              <w:spacing w:line="259" w:lineRule="auto"/>
              <w:jc w:val="left"/>
            </w:pPr>
            <w:r>
              <w:rPr>
                <w:b/>
                <w:sz w:val="17"/>
              </w:rPr>
              <w:t>Totaal indicatief jaarlijks financieel effect</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6152EC82" w14:textId="5A1DC042" w:rsidR="0066573C" w:rsidRDefault="0066573C" w:rsidP="00F067AA">
            <w:pPr>
              <w:spacing w:line="259" w:lineRule="auto"/>
              <w:jc w:val="left"/>
            </w:pPr>
            <w:r>
              <w:rPr>
                <w:sz w:val="17"/>
              </w:rPr>
              <w:t>€ /jaar</w:t>
            </w:r>
            <w:r>
              <w:rPr>
                <w:sz w:val="22"/>
              </w:rPr>
              <w:t xml:space="preserve"> </w:t>
            </w:r>
          </w:p>
        </w:tc>
      </w:tr>
      <w:tr w:rsidR="0066573C" w14:paraId="0F5C6AEE"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D4CD699" w14:textId="77777777" w:rsidR="0066573C" w:rsidRDefault="0066573C" w:rsidP="00F067AA">
            <w:pPr>
              <w:spacing w:line="259" w:lineRule="auto"/>
              <w:jc w:val="left"/>
            </w:pPr>
            <w:r>
              <w:rPr>
                <w:b/>
                <w:sz w:val="17"/>
              </w:rPr>
              <w:t>Indicatieve CO2-reductie</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07D19C0E" w14:textId="6ED81038" w:rsidR="0066573C" w:rsidRDefault="0066573C" w:rsidP="00F067AA">
            <w:pPr>
              <w:spacing w:line="259" w:lineRule="auto"/>
              <w:jc w:val="left"/>
            </w:pPr>
            <w:r>
              <w:rPr>
                <w:sz w:val="17"/>
              </w:rPr>
              <w:t xml:space="preserve"> ton CO2/jaar</w:t>
            </w:r>
            <w:r>
              <w:rPr>
                <w:sz w:val="22"/>
              </w:rPr>
              <w:t xml:space="preserve"> </w:t>
            </w:r>
          </w:p>
        </w:tc>
      </w:tr>
    </w:tbl>
    <w:p w14:paraId="1ED0422D" w14:textId="77777777" w:rsidR="0066573C" w:rsidRDefault="0066573C" w:rsidP="0066573C">
      <w:pPr>
        <w:spacing w:after="239" w:line="259" w:lineRule="auto"/>
        <w:ind w:left="2651"/>
        <w:jc w:val="left"/>
      </w:pPr>
      <w:r>
        <w:rPr>
          <w:i/>
          <w:sz w:val="16"/>
        </w:rPr>
        <w:t xml:space="preserve">Tabel: samenvatting energie- en besparingsanalyse duurzaam scenario. </w:t>
      </w:r>
    </w:p>
    <w:p w14:paraId="616E7305" w14:textId="485F3F97" w:rsidR="0066573C" w:rsidRDefault="0066573C" w:rsidP="0066573C">
      <w:pPr>
        <w:rPr>
          <w:sz w:val="22"/>
          <w:szCs w:val="28"/>
        </w:rPr>
      </w:pPr>
    </w:p>
    <w:p w14:paraId="09176A36" w14:textId="77777777" w:rsidR="0066573C" w:rsidRDefault="0066573C">
      <w:pPr>
        <w:rPr>
          <w:sz w:val="22"/>
          <w:szCs w:val="28"/>
        </w:rPr>
      </w:pPr>
      <w:r>
        <w:rPr>
          <w:sz w:val="22"/>
          <w:szCs w:val="28"/>
        </w:rPr>
        <w:br w:type="page"/>
      </w:r>
    </w:p>
    <w:p w14:paraId="18A9E267" w14:textId="03AA1907" w:rsidR="0066573C" w:rsidRDefault="0066573C" w:rsidP="00235A11">
      <w:pPr>
        <w:pStyle w:val="Kop3"/>
      </w:pPr>
      <w:bookmarkStart w:id="27" w:name="_Toc237934528"/>
      <w:r>
        <w:lastRenderedPageBreak/>
        <w:t>FINANCIËLE ANALYSE EN TCO</w:t>
      </w:r>
      <w:bookmarkEnd w:id="27"/>
    </w:p>
    <w:p w14:paraId="2E338A0B" w14:textId="77777777" w:rsidR="00235A11" w:rsidRDefault="00235A11" w:rsidP="00235A11">
      <w:pPr>
        <w:rPr>
          <w:sz w:val="22"/>
          <w:szCs w:val="28"/>
        </w:rPr>
      </w:pPr>
    </w:p>
    <w:p w14:paraId="5E682EA3" w14:textId="53376A20" w:rsidR="00235A11" w:rsidRDefault="00235A11" w:rsidP="00235A11">
      <w:pPr>
        <w:rPr>
          <w:sz w:val="22"/>
          <w:szCs w:val="28"/>
        </w:rPr>
      </w:pPr>
      <w:r w:rsidRPr="00235A11">
        <w:rPr>
          <w:sz w:val="22"/>
          <w:szCs w:val="28"/>
        </w:rPr>
        <w:t xml:space="preserve">De financiële analyse brengt de investering, de onderhoudskosten, de energiebesparing en de indicatieve vastgoedmeerwaarde samen. De analyse is opgevat als </w:t>
      </w:r>
      <w:proofErr w:type="spellStart"/>
      <w:r w:rsidRPr="00235A11">
        <w:rPr>
          <w:sz w:val="22"/>
          <w:szCs w:val="28"/>
        </w:rPr>
        <w:t>total</w:t>
      </w:r>
      <w:proofErr w:type="spellEnd"/>
      <w:r w:rsidRPr="00235A11">
        <w:rPr>
          <w:sz w:val="22"/>
          <w:szCs w:val="28"/>
        </w:rPr>
        <w:t xml:space="preserve"> </w:t>
      </w:r>
      <w:proofErr w:type="spellStart"/>
      <w:r w:rsidRPr="00235A11">
        <w:rPr>
          <w:sz w:val="22"/>
          <w:szCs w:val="28"/>
        </w:rPr>
        <w:t>cost</w:t>
      </w:r>
      <w:proofErr w:type="spellEnd"/>
      <w:r w:rsidRPr="00235A11">
        <w:rPr>
          <w:sz w:val="22"/>
          <w:szCs w:val="28"/>
        </w:rPr>
        <w:t xml:space="preserve"> of </w:t>
      </w:r>
      <w:proofErr w:type="spellStart"/>
      <w:r w:rsidRPr="00235A11">
        <w:rPr>
          <w:sz w:val="22"/>
          <w:szCs w:val="28"/>
        </w:rPr>
        <w:t>ownership</w:t>
      </w:r>
      <w:proofErr w:type="spellEnd"/>
      <w:r w:rsidRPr="00235A11">
        <w:rPr>
          <w:sz w:val="22"/>
          <w:szCs w:val="28"/>
        </w:rPr>
        <w:t>-benadering: niet enkel de initiële investeringskost, maar ook onderhoud, restwaarde, energie-effect en waardeontwikkeling worden beschouwd.</w:t>
      </w:r>
    </w:p>
    <w:p w14:paraId="5743B84B" w14:textId="77777777" w:rsidR="00235A11" w:rsidRDefault="00235A11" w:rsidP="00235A11">
      <w:pPr>
        <w:rPr>
          <w:sz w:val="22"/>
          <w:szCs w:val="28"/>
        </w:rPr>
      </w:pPr>
    </w:p>
    <w:p w14:paraId="52ED1D44" w14:textId="4C0595CA" w:rsidR="00235A11" w:rsidRDefault="00235A11" w:rsidP="00235A11">
      <w:pPr>
        <w:rPr>
          <w:sz w:val="22"/>
          <w:szCs w:val="28"/>
        </w:rPr>
      </w:pPr>
      <w:r w:rsidRPr="00235A11">
        <w:rPr>
          <w:color w:val="EE0000"/>
          <w:sz w:val="22"/>
          <w:szCs w:val="28"/>
        </w:rPr>
        <w:t>AFBEELDING TOTAALKOST PER SCENARIO</w:t>
      </w:r>
    </w:p>
    <w:p w14:paraId="5A9CFDCD" w14:textId="77777777" w:rsidR="00235A11" w:rsidRDefault="00235A11" w:rsidP="00235A11">
      <w:pPr>
        <w:rPr>
          <w:sz w:val="22"/>
          <w:szCs w:val="28"/>
        </w:rPr>
      </w:pPr>
    </w:p>
    <w:p w14:paraId="2C905C30" w14:textId="77777777" w:rsidR="00235A11" w:rsidRDefault="00235A11" w:rsidP="00235A11">
      <w:pPr>
        <w:spacing w:after="3" w:line="259" w:lineRule="auto"/>
        <w:ind w:right="2"/>
        <w:jc w:val="center"/>
        <w:rPr>
          <w:i/>
          <w:sz w:val="16"/>
        </w:rPr>
      </w:pPr>
      <w:r>
        <w:rPr>
          <w:i/>
          <w:sz w:val="16"/>
        </w:rPr>
        <w:t xml:space="preserve">Figuur: kostopbouw 2026-2050 per scenario. </w:t>
      </w:r>
    </w:p>
    <w:p w14:paraId="24A4141B" w14:textId="77777777" w:rsidR="00235A11" w:rsidRDefault="00235A11" w:rsidP="00235A11">
      <w:pPr>
        <w:spacing w:after="3" w:line="259" w:lineRule="auto"/>
        <w:ind w:right="2"/>
        <w:jc w:val="center"/>
      </w:pPr>
    </w:p>
    <w:tbl>
      <w:tblPr>
        <w:tblStyle w:val="TableGrid"/>
        <w:tblW w:w="10370" w:type="dxa"/>
        <w:tblInd w:w="-79" w:type="dxa"/>
        <w:tblCellMar>
          <w:left w:w="108" w:type="dxa"/>
          <w:right w:w="115" w:type="dxa"/>
        </w:tblCellMar>
        <w:tblLook w:val="04A0" w:firstRow="1" w:lastRow="0" w:firstColumn="1" w:lastColumn="0" w:noHBand="0" w:noVBand="1"/>
      </w:tblPr>
      <w:tblGrid>
        <w:gridCol w:w="5185"/>
        <w:gridCol w:w="5185"/>
      </w:tblGrid>
      <w:tr w:rsidR="00235A11" w14:paraId="007CD8A2" w14:textId="77777777" w:rsidTr="00F067AA">
        <w:trPr>
          <w:trHeight w:val="219"/>
        </w:trPr>
        <w:tc>
          <w:tcPr>
            <w:tcW w:w="5185" w:type="dxa"/>
            <w:tcBorders>
              <w:top w:val="single" w:sz="4" w:space="0" w:color="000000"/>
              <w:left w:val="single" w:sz="4" w:space="0" w:color="000000"/>
              <w:bottom w:val="single" w:sz="4" w:space="0" w:color="000000"/>
              <w:right w:val="single" w:sz="4" w:space="0" w:color="000000"/>
            </w:tcBorders>
          </w:tcPr>
          <w:p w14:paraId="345EA372" w14:textId="77777777" w:rsidR="00235A11" w:rsidRDefault="00235A11" w:rsidP="00F067AA">
            <w:pPr>
              <w:spacing w:line="259" w:lineRule="auto"/>
              <w:jc w:val="left"/>
            </w:pPr>
            <w:r>
              <w:rPr>
                <w:b/>
                <w:sz w:val="17"/>
              </w:rPr>
              <w:t>VME-investeringen duurzaam 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DB128F4" w14:textId="18EBD2D3" w:rsidR="00235A11" w:rsidRDefault="00235A11" w:rsidP="00F067AA">
            <w:pPr>
              <w:spacing w:line="259" w:lineRule="auto"/>
              <w:jc w:val="left"/>
            </w:pPr>
            <w:r>
              <w:rPr>
                <w:sz w:val="17"/>
              </w:rPr>
              <w:t xml:space="preserve">€ </w:t>
            </w:r>
          </w:p>
        </w:tc>
      </w:tr>
      <w:tr w:rsidR="00235A11" w14:paraId="23970584"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508F76F9" w14:textId="77777777" w:rsidR="00235A11" w:rsidRDefault="00235A11" w:rsidP="00F067AA">
            <w:pPr>
              <w:spacing w:line="259" w:lineRule="auto"/>
              <w:jc w:val="left"/>
            </w:pPr>
            <w:r>
              <w:rPr>
                <w:b/>
                <w:sz w:val="17"/>
              </w:rPr>
              <w:t>Onderhoud en keuringen 2026-2050</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AD40A2C" w14:textId="3E5109B8" w:rsidR="00235A11" w:rsidRDefault="00235A11" w:rsidP="00F067AA">
            <w:pPr>
              <w:spacing w:line="259" w:lineRule="auto"/>
              <w:jc w:val="left"/>
            </w:pPr>
            <w:r>
              <w:rPr>
                <w:sz w:val="17"/>
              </w:rPr>
              <w:t xml:space="preserve">€ </w:t>
            </w:r>
            <w:r>
              <w:rPr>
                <w:sz w:val="22"/>
              </w:rPr>
              <w:t xml:space="preserve"> </w:t>
            </w:r>
          </w:p>
        </w:tc>
      </w:tr>
      <w:tr w:rsidR="00235A11" w14:paraId="5496A024"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3BB5006" w14:textId="77777777" w:rsidR="00235A11" w:rsidRDefault="00235A11" w:rsidP="00F067AA">
            <w:pPr>
              <w:spacing w:line="259" w:lineRule="auto"/>
              <w:jc w:val="left"/>
            </w:pPr>
            <w:r>
              <w:rPr>
                <w:b/>
                <w:sz w:val="17"/>
              </w:rPr>
              <w:t>Totale VME-kost duurzaam 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3F9E36C" w14:textId="130F15DB" w:rsidR="00235A11" w:rsidRDefault="00235A11" w:rsidP="00F067AA">
            <w:pPr>
              <w:spacing w:line="259" w:lineRule="auto"/>
              <w:jc w:val="left"/>
            </w:pPr>
            <w:r>
              <w:rPr>
                <w:sz w:val="17"/>
              </w:rPr>
              <w:t xml:space="preserve">€ </w:t>
            </w:r>
            <w:r>
              <w:rPr>
                <w:sz w:val="22"/>
              </w:rPr>
              <w:t xml:space="preserve"> </w:t>
            </w:r>
          </w:p>
        </w:tc>
      </w:tr>
      <w:tr w:rsidR="00235A11" w14:paraId="76B214A5"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318A734D" w14:textId="77777777" w:rsidR="00235A11" w:rsidRDefault="00235A11" w:rsidP="00F067AA">
            <w:pPr>
              <w:spacing w:line="259" w:lineRule="auto"/>
              <w:jc w:val="left"/>
            </w:pPr>
            <w:r>
              <w:rPr>
                <w:b/>
                <w:sz w:val="17"/>
              </w:rPr>
              <w:t>Gemiddelde VME-kost per appartement over 20 jaar</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7760BDE" w14:textId="609A0E78" w:rsidR="00235A11" w:rsidRDefault="00235A11" w:rsidP="00F067AA">
            <w:pPr>
              <w:spacing w:line="259" w:lineRule="auto"/>
              <w:jc w:val="left"/>
            </w:pPr>
            <w:r>
              <w:rPr>
                <w:sz w:val="17"/>
              </w:rPr>
              <w:t xml:space="preserve">€ </w:t>
            </w:r>
            <w:r>
              <w:rPr>
                <w:sz w:val="22"/>
              </w:rPr>
              <w:t xml:space="preserve"> </w:t>
            </w:r>
          </w:p>
        </w:tc>
      </w:tr>
      <w:tr w:rsidR="00235A11" w14:paraId="738B7F1D"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28CEE558" w14:textId="77777777" w:rsidR="00235A11" w:rsidRDefault="00235A11" w:rsidP="00F067AA">
            <w:pPr>
              <w:spacing w:line="259" w:lineRule="auto"/>
              <w:jc w:val="left"/>
            </w:pPr>
            <w:r>
              <w:rPr>
                <w:b/>
                <w:sz w:val="17"/>
              </w:rPr>
              <w:t>Indicatieve privatieve investeringen totaal</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4412DEC" w14:textId="1F319EB6" w:rsidR="00235A11" w:rsidRDefault="00235A11" w:rsidP="00F067AA">
            <w:pPr>
              <w:spacing w:line="259" w:lineRule="auto"/>
              <w:jc w:val="left"/>
            </w:pPr>
            <w:r>
              <w:rPr>
                <w:sz w:val="17"/>
              </w:rPr>
              <w:t xml:space="preserve">€ </w:t>
            </w:r>
            <w:r>
              <w:rPr>
                <w:sz w:val="22"/>
              </w:rPr>
              <w:t xml:space="preserve"> </w:t>
            </w:r>
          </w:p>
        </w:tc>
      </w:tr>
      <w:tr w:rsidR="00235A11" w14:paraId="2D90C719"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49986735" w14:textId="77777777" w:rsidR="00235A11" w:rsidRDefault="00235A11" w:rsidP="00F067AA">
            <w:pPr>
              <w:spacing w:line="259" w:lineRule="auto"/>
              <w:jc w:val="left"/>
            </w:pPr>
            <w:r>
              <w:rPr>
                <w:b/>
                <w:sz w:val="17"/>
              </w:rPr>
              <w:t>Gemiddelde privatieve investering per appartement</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6BC36D7" w14:textId="0A8DF19E" w:rsidR="00235A11" w:rsidRDefault="00235A11" w:rsidP="00F067AA">
            <w:pPr>
              <w:spacing w:line="259" w:lineRule="auto"/>
              <w:jc w:val="left"/>
            </w:pPr>
            <w:r>
              <w:rPr>
                <w:sz w:val="17"/>
              </w:rPr>
              <w:t xml:space="preserve">€ </w:t>
            </w:r>
            <w:r>
              <w:rPr>
                <w:sz w:val="22"/>
              </w:rPr>
              <w:t xml:space="preserve"> </w:t>
            </w:r>
          </w:p>
        </w:tc>
      </w:tr>
      <w:tr w:rsidR="00235A11" w14:paraId="1B0889FC"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2632E0A0" w14:textId="77777777" w:rsidR="00235A11" w:rsidRDefault="00235A11" w:rsidP="00F067AA">
            <w:pPr>
              <w:spacing w:line="259" w:lineRule="auto"/>
              <w:jc w:val="left"/>
            </w:pPr>
            <w:r>
              <w:rPr>
                <w:b/>
                <w:sz w:val="17"/>
              </w:rPr>
              <w:t>Gecombineerde kost VME + privatief</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08E02C1A" w14:textId="37FEE13C" w:rsidR="00235A11" w:rsidRDefault="00235A11" w:rsidP="00F067AA">
            <w:pPr>
              <w:spacing w:line="259" w:lineRule="auto"/>
              <w:jc w:val="left"/>
            </w:pPr>
            <w:r>
              <w:rPr>
                <w:sz w:val="17"/>
              </w:rPr>
              <w:t xml:space="preserve">€ </w:t>
            </w:r>
            <w:r>
              <w:rPr>
                <w:sz w:val="22"/>
              </w:rPr>
              <w:t xml:space="preserve"> </w:t>
            </w:r>
          </w:p>
        </w:tc>
      </w:tr>
      <w:tr w:rsidR="00235A11" w14:paraId="7EAEC69A"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31A2464A" w14:textId="77777777" w:rsidR="00235A11" w:rsidRDefault="00235A11" w:rsidP="00F067AA">
            <w:pPr>
              <w:spacing w:line="259" w:lineRule="auto"/>
              <w:jc w:val="left"/>
            </w:pPr>
            <w:r>
              <w:rPr>
                <w:b/>
                <w:sz w:val="17"/>
              </w:rPr>
              <w:t>Indicatief jaarlijks financieel energie-effect</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396F5222" w14:textId="52D9189F" w:rsidR="00235A11" w:rsidRDefault="00235A11" w:rsidP="00F067AA">
            <w:pPr>
              <w:spacing w:line="259" w:lineRule="auto"/>
              <w:jc w:val="left"/>
            </w:pPr>
            <w:r>
              <w:rPr>
                <w:sz w:val="17"/>
              </w:rPr>
              <w:t>€ /jaar</w:t>
            </w:r>
            <w:r>
              <w:rPr>
                <w:sz w:val="22"/>
              </w:rPr>
              <w:t xml:space="preserve"> </w:t>
            </w:r>
          </w:p>
        </w:tc>
      </w:tr>
    </w:tbl>
    <w:p w14:paraId="27F10CD9" w14:textId="77777777" w:rsidR="00235A11" w:rsidRDefault="00235A11" w:rsidP="00235A11">
      <w:pPr>
        <w:spacing w:after="239" w:line="259" w:lineRule="auto"/>
        <w:ind w:right="3"/>
        <w:jc w:val="center"/>
      </w:pPr>
      <w:r>
        <w:rPr>
          <w:i/>
          <w:sz w:val="16"/>
        </w:rPr>
        <w:t xml:space="preserve">Tabel: samenvatting TCO duurzaam renovatiescenario. </w:t>
      </w:r>
    </w:p>
    <w:p w14:paraId="419E927C" w14:textId="2EE64FAE" w:rsidR="00235A11" w:rsidRDefault="00235A11" w:rsidP="00235A11">
      <w:pPr>
        <w:rPr>
          <w:sz w:val="22"/>
          <w:szCs w:val="28"/>
        </w:rPr>
      </w:pPr>
      <w:r w:rsidRPr="00235A11">
        <w:rPr>
          <w:color w:val="EE0000"/>
          <w:sz w:val="22"/>
          <w:szCs w:val="28"/>
        </w:rPr>
        <w:t>AFBEELDING GEPROJECTEERDE VASTGOEDWAARDE VME</w:t>
      </w:r>
    </w:p>
    <w:p w14:paraId="0B5FA635" w14:textId="77777777" w:rsidR="00235A11" w:rsidRDefault="00235A11" w:rsidP="00235A11">
      <w:pPr>
        <w:rPr>
          <w:sz w:val="22"/>
          <w:szCs w:val="28"/>
        </w:rPr>
      </w:pPr>
    </w:p>
    <w:p w14:paraId="4C6CC417" w14:textId="268F00EF" w:rsidR="00235A11" w:rsidRDefault="00235A11" w:rsidP="00235A11">
      <w:pPr>
        <w:spacing w:after="3" w:line="259" w:lineRule="auto"/>
        <w:ind w:right="7"/>
        <w:jc w:val="center"/>
      </w:pPr>
      <w:r>
        <w:rPr>
          <w:i/>
          <w:sz w:val="16"/>
        </w:rPr>
        <w:t xml:space="preserve">Figuur: geprojecteerde vastgoedwaarde van Residentie </w:t>
      </w:r>
      <w:r w:rsidR="00177405">
        <w:rPr>
          <w:i/>
          <w:sz w:val="16"/>
        </w:rPr>
        <w:t>{naam}</w:t>
      </w:r>
      <w:r>
        <w:rPr>
          <w:i/>
          <w:sz w:val="16"/>
        </w:rPr>
        <w:t xml:space="preserve"> per scenario. </w:t>
      </w:r>
    </w:p>
    <w:p w14:paraId="6A7C2103" w14:textId="77777777" w:rsidR="00235A11" w:rsidRDefault="00235A11" w:rsidP="00235A11">
      <w:pPr>
        <w:rPr>
          <w:sz w:val="22"/>
          <w:szCs w:val="28"/>
        </w:rPr>
      </w:pPr>
    </w:p>
    <w:tbl>
      <w:tblPr>
        <w:tblStyle w:val="TableGrid"/>
        <w:tblW w:w="10370" w:type="dxa"/>
        <w:tblInd w:w="-79" w:type="dxa"/>
        <w:tblCellMar>
          <w:top w:w="1" w:type="dxa"/>
          <w:left w:w="108" w:type="dxa"/>
          <w:right w:w="115" w:type="dxa"/>
        </w:tblCellMar>
        <w:tblLook w:val="04A0" w:firstRow="1" w:lastRow="0" w:firstColumn="1" w:lastColumn="0" w:noHBand="0" w:noVBand="1"/>
      </w:tblPr>
      <w:tblGrid>
        <w:gridCol w:w="5185"/>
        <w:gridCol w:w="5185"/>
      </w:tblGrid>
      <w:tr w:rsidR="00235A11" w14:paraId="01676527"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16F29049" w14:textId="77777777" w:rsidR="00235A11" w:rsidRDefault="00235A11" w:rsidP="00F067AA">
            <w:pPr>
              <w:spacing w:line="259" w:lineRule="auto"/>
              <w:jc w:val="left"/>
            </w:pPr>
            <w:r>
              <w:rPr>
                <w:b/>
                <w:sz w:val="17"/>
              </w:rPr>
              <w:t>Indicatieve vastgoedwaarde 2026</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2960C6B" w14:textId="069DE803" w:rsidR="00235A11" w:rsidRDefault="00235A11" w:rsidP="00F067AA">
            <w:pPr>
              <w:spacing w:line="259" w:lineRule="auto"/>
              <w:jc w:val="left"/>
            </w:pPr>
            <w:r>
              <w:rPr>
                <w:sz w:val="17"/>
              </w:rPr>
              <w:t xml:space="preserve">€ </w:t>
            </w:r>
            <w:r>
              <w:rPr>
                <w:sz w:val="22"/>
              </w:rPr>
              <w:t xml:space="preserve"> </w:t>
            </w:r>
          </w:p>
        </w:tc>
      </w:tr>
      <w:tr w:rsidR="00235A11" w14:paraId="5A1E68B6"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6A03B71" w14:textId="77777777" w:rsidR="00235A11" w:rsidRDefault="00235A11" w:rsidP="00F067AA">
            <w:pPr>
              <w:spacing w:line="259" w:lineRule="auto"/>
              <w:jc w:val="left"/>
            </w:pPr>
            <w:r>
              <w:rPr>
                <w:b/>
                <w:sz w:val="17"/>
              </w:rPr>
              <w:t>Waarde 2045 zonder bijkomende ingrepen</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C1559AE" w14:textId="78676AF5" w:rsidR="00235A11" w:rsidRDefault="00235A11" w:rsidP="00F067AA">
            <w:pPr>
              <w:spacing w:line="259" w:lineRule="auto"/>
              <w:jc w:val="left"/>
            </w:pPr>
            <w:r>
              <w:rPr>
                <w:sz w:val="17"/>
              </w:rPr>
              <w:t xml:space="preserve">€ </w:t>
            </w:r>
            <w:r>
              <w:rPr>
                <w:sz w:val="22"/>
              </w:rPr>
              <w:t xml:space="preserve"> </w:t>
            </w:r>
          </w:p>
        </w:tc>
      </w:tr>
      <w:tr w:rsidR="00235A11" w14:paraId="5D2DC05F"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5BA3FBBC" w14:textId="77777777" w:rsidR="00235A11" w:rsidRDefault="00235A11" w:rsidP="00F067AA">
            <w:pPr>
              <w:spacing w:line="259" w:lineRule="auto"/>
              <w:jc w:val="left"/>
            </w:pPr>
            <w:r>
              <w:rPr>
                <w:b/>
                <w:sz w:val="17"/>
              </w:rPr>
              <w:t>Waarde 2045 bij instandhoudingsscenario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3CFD5189" w14:textId="42A271F6" w:rsidR="00235A11" w:rsidRDefault="00235A11" w:rsidP="00F067AA">
            <w:pPr>
              <w:spacing w:line="259" w:lineRule="auto"/>
              <w:jc w:val="left"/>
            </w:pPr>
            <w:r>
              <w:rPr>
                <w:sz w:val="17"/>
              </w:rPr>
              <w:t xml:space="preserve">€ </w:t>
            </w:r>
            <w:r>
              <w:rPr>
                <w:sz w:val="22"/>
              </w:rPr>
              <w:t xml:space="preserve"> </w:t>
            </w:r>
          </w:p>
        </w:tc>
      </w:tr>
      <w:tr w:rsidR="00235A11" w14:paraId="196C9E20"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3F39E0EA" w14:textId="77777777" w:rsidR="00235A11" w:rsidRDefault="00235A11" w:rsidP="00F067AA">
            <w:pPr>
              <w:spacing w:line="259" w:lineRule="auto"/>
              <w:jc w:val="left"/>
            </w:pPr>
            <w:r>
              <w:rPr>
                <w:b/>
                <w:sz w:val="17"/>
              </w:rPr>
              <w:t>Waarde 2045 bij duurzaam renovatiescenario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A765A22" w14:textId="4AB01CDA" w:rsidR="00235A11" w:rsidRDefault="00235A11" w:rsidP="00F067AA">
            <w:pPr>
              <w:spacing w:line="259" w:lineRule="auto"/>
              <w:jc w:val="left"/>
            </w:pPr>
            <w:r>
              <w:rPr>
                <w:sz w:val="17"/>
              </w:rPr>
              <w:t xml:space="preserve">€ </w:t>
            </w:r>
            <w:r>
              <w:rPr>
                <w:sz w:val="22"/>
              </w:rPr>
              <w:t xml:space="preserve"> </w:t>
            </w:r>
          </w:p>
        </w:tc>
      </w:tr>
      <w:tr w:rsidR="00235A11" w14:paraId="4AD05822"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6FAE7F2" w14:textId="77777777" w:rsidR="00235A11" w:rsidRDefault="00235A11" w:rsidP="00F067AA">
            <w:pPr>
              <w:spacing w:line="259" w:lineRule="auto"/>
              <w:jc w:val="left"/>
            </w:pPr>
            <w:r>
              <w:rPr>
                <w:b/>
                <w:sz w:val="17"/>
              </w:rPr>
              <w:t>Meerwaarde duurzaam scenario t.o.v. geen ingrepen in 2045</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12A12335" w14:textId="0575318B" w:rsidR="00235A11" w:rsidRDefault="00235A11" w:rsidP="00F067AA">
            <w:pPr>
              <w:spacing w:line="259" w:lineRule="auto"/>
              <w:jc w:val="left"/>
            </w:pPr>
            <w:r>
              <w:rPr>
                <w:sz w:val="17"/>
              </w:rPr>
              <w:t xml:space="preserve">€ </w:t>
            </w:r>
            <w:r>
              <w:rPr>
                <w:sz w:val="22"/>
              </w:rPr>
              <w:t xml:space="preserve"> </w:t>
            </w:r>
          </w:p>
        </w:tc>
      </w:tr>
      <w:tr w:rsidR="00235A11" w14:paraId="54BB1485"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35D1ECD0" w14:textId="77777777" w:rsidR="00235A11" w:rsidRDefault="00235A11" w:rsidP="00F067AA">
            <w:pPr>
              <w:spacing w:line="259" w:lineRule="auto"/>
              <w:jc w:val="left"/>
            </w:pPr>
            <w:r>
              <w:rPr>
                <w:b/>
                <w:sz w:val="17"/>
              </w:rPr>
              <w:t>Meerwaarde duurzaam scenario t.o.v. instandhouding in 2045</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5176C6F2" w14:textId="304E9E22" w:rsidR="00235A11" w:rsidRDefault="00235A11" w:rsidP="00F067AA">
            <w:pPr>
              <w:spacing w:line="259" w:lineRule="auto"/>
              <w:jc w:val="left"/>
            </w:pPr>
            <w:r>
              <w:rPr>
                <w:sz w:val="17"/>
              </w:rPr>
              <w:t xml:space="preserve">€ </w:t>
            </w:r>
            <w:r>
              <w:rPr>
                <w:sz w:val="22"/>
              </w:rPr>
              <w:t xml:space="preserve"> </w:t>
            </w:r>
          </w:p>
        </w:tc>
      </w:tr>
      <w:tr w:rsidR="00235A11" w14:paraId="5CF6E618"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280F0DA8" w14:textId="77777777" w:rsidR="00235A11" w:rsidRDefault="00235A11" w:rsidP="00F067AA">
            <w:pPr>
              <w:spacing w:line="259" w:lineRule="auto"/>
              <w:jc w:val="left"/>
            </w:pPr>
            <w:r>
              <w:rPr>
                <w:b/>
                <w:sz w:val="17"/>
              </w:rPr>
              <w:t>Waarde 2050 bij duurzaam renovatiescenario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648BA99D" w14:textId="748226B4" w:rsidR="00235A11" w:rsidRDefault="00235A11" w:rsidP="00F067AA">
            <w:pPr>
              <w:spacing w:line="259" w:lineRule="auto"/>
              <w:jc w:val="left"/>
            </w:pPr>
            <w:r>
              <w:rPr>
                <w:sz w:val="17"/>
              </w:rPr>
              <w:t xml:space="preserve">€ </w:t>
            </w:r>
            <w:r>
              <w:rPr>
                <w:sz w:val="22"/>
              </w:rPr>
              <w:t xml:space="preserve"> </w:t>
            </w:r>
          </w:p>
        </w:tc>
      </w:tr>
    </w:tbl>
    <w:p w14:paraId="4EDD666C" w14:textId="77777777" w:rsidR="00235A11" w:rsidRDefault="00235A11" w:rsidP="00235A11">
      <w:pPr>
        <w:spacing w:after="3" w:line="431" w:lineRule="auto"/>
        <w:ind w:left="-15" w:right="2654" w:firstLine="2684"/>
        <w:jc w:val="left"/>
      </w:pPr>
      <w:r>
        <w:rPr>
          <w:i/>
          <w:sz w:val="16"/>
        </w:rPr>
        <w:t xml:space="preserve">Tabel: indicatieve vastgoedwaarde in het duurzaam renovatiescenario. </w:t>
      </w:r>
      <w:r>
        <w:rPr>
          <w:rFonts w:ascii="Microsoft Sans Serif" w:eastAsia="Microsoft Sans Serif" w:hAnsi="Microsoft Sans Serif" w:cs="Microsoft Sans Serif"/>
          <w:sz w:val="22"/>
        </w:rPr>
        <w:t xml:space="preserve"> </w:t>
      </w:r>
    </w:p>
    <w:p w14:paraId="394BE86E" w14:textId="6B6BE51B" w:rsidR="00235A11" w:rsidRDefault="00235A11" w:rsidP="00235A11">
      <w:pPr>
        <w:pStyle w:val="Kop3"/>
      </w:pPr>
      <w:bookmarkStart w:id="28" w:name="_Toc237934529"/>
      <w:r>
        <w:t>OVERZICHT DUURZAAM RENOVATIESCENARIO 2026-2050</w:t>
      </w:r>
      <w:bookmarkEnd w:id="28"/>
    </w:p>
    <w:p w14:paraId="40E98599" w14:textId="77777777" w:rsidR="00235A11" w:rsidRDefault="00235A11" w:rsidP="00235A11"/>
    <w:p w14:paraId="5E08D1BC" w14:textId="14197C92" w:rsidR="00235A11" w:rsidRDefault="00235A11" w:rsidP="00235A11">
      <w:pPr>
        <w:ind w:left="-5" w:right="10"/>
        <w:rPr>
          <w:sz w:val="22"/>
          <w:szCs w:val="28"/>
        </w:rPr>
      </w:pPr>
      <w:r w:rsidRPr="00235A11">
        <w:rPr>
          <w:sz w:val="22"/>
          <w:szCs w:val="28"/>
        </w:rPr>
        <w:t xml:space="preserve">Onderstaande tijdslijn bundelt de belangrijkste VME-investeringen per jaar. De gefaseerde aanpak vermijdt dat de VME onmiddellijk alle maatregelen moet uitvoeren, maar zorgt er wel voor dat werken logisch worden gecombineerd en dat dubbele kosten worden vermeden. </w:t>
      </w:r>
    </w:p>
    <w:p w14:paraId="365BEC6F" w14:textId="77777777" w:rsidR="00235A11" w:rsidRDefault="00235A11" w:rsidP="00235A11">
      <w:pPr>
        <w:ind w:left="-5" w:right="10"/>
        <w:rPr>
          <w:sz w:val="22"/>
          <w:szCs w:val="28"/>
        </w:rPr>
      </w:pPr>
    </w:p>
    <w:p w14:paraId="74C772DC" w14:textId="7A815255" w:rsidR="00235A11" w:rsidRPr="0089762A" w:rsidRDefault="00235A11" w:rsidP="00235A11">
      <w:pPr>
        <w:ind w:left="-5" w:right="10"/>
        <w:rPr>
          <w:color w:val="EE0000"/>
          <w:sz w:val="22"/>
          <w:szCs w:val="28"/>
        </w:rPr>
      </w:pPr>
      <w:r w:rsidRPr="0089762A">
        <w:rPr>
          <w:color w:val="EE0000"/>
          <w:sz w:val="22"/>
          <w:szCs w:val="28"/>
        </w:rPr>
        <w:t>AFBEELDING GEFASEERDE VME-INVESTERINGEN DUURZAAM RENOVATIESCHEMA</w:t>
      </w:r>
    </w:p>
    <w:p w14:paraId="1D7C7784" w14:textId="77777777" w:rsidR="00235A11" w:rsidRDefault="00235A11" w:rsidP="00235A11">
      <w:pPr>
        <w:ind w:left="-5" w:right="10"/>
        <w:rPr>
          <w:sz w:val="22"/>
          <w:szCs w:val="28"/>
        </w:rPr>
      </w:pPr>
    </w:p>
    <w:p w14:paraId="0E8F050B" w14:textId="1FC13AF5" w:rsidR="00235A11" w:rsidRDefault="00235A11" w:rsidP="00235A11">
      <w:pPr>
        <w:ind w:left="-5" w:right="10"/>
        <w:jc w:val="center"/>
        <w:rPr>
          <w:i/>
          <w:sz w:val="16"/>
        </w:rPr>
      </w:pPr>
      <w:r>
        <w:rPr>
          <w:i/>
          <w:sz w:val="16"/>
        </w:rPr>
        <w:t>Figuur: indicatieve timing van de VME-investeringen in het duurzaam renovatiescenario.</w:t>
      </w:r>
    </w:p>
    <w:tbl>
      <w:tblPr>
        <w:tblStyle w:val="TableGrid"/>
        <w:tblW w:w="10426" w:type="dxa"/>
        <w:tblInd w:w="-107" w:type="dxa"/>
        <w:tblCellMar>
          <w:left w:w="107" w:type="dxa"/>
          <w:right w:w="115" w:type="dxa"/>
        </w:tblCellMar>
        <w:tblLook w:val="04A0" w:firstRow="1" w:lastRow="0" w:firstColumn="1" w:lastColumn="0" w:noHBand="0" w:noVBand="1"/>
      </w:tblPr>
      <w:tblGrid>
        <w:gridCol w:w="1147"/>
        <w:gridCol w:w="4424"/>
        <w:gridCol w:w="1575"/>
        <w:gridCol w:w="3280"/>
      </w:tblGrid>
      <w:tr w:rsidR="00235A11" w14:paraId="6C29BA98"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shd w:val="clear" w:color="auto" w:fill="EAF1DD"/>
          </w:tcPr>
          <w:p w14:paraId="3235C99D" w14:textId="77777777" w:rsidR="00235A11" w:rsidRDefault="00235A11" w:rsidP="00F067AA">
            <w:pPr>
              <w:spacing w:line="259" w:lineRule="auto"/>
              <w:jc w:val="left"/>
            </w:pPr>
            <w:r>
              <w:rPr>
                <w:b/>
                <w:sz w:val="15"/>
              </w:rPr>
              <w:t>Periode</w:t>
            </w:r>
          </w:p>
        </w:tc>
        <w:tc>
          <w:tcPr>
            <w:tcW w:w="4424" w:type="dxa"/>
            <w:tcBorders>
              <w:top w:val="single" w:sz="4" w:space="0" w:color="000000"/>
              <w:left w:val="single" w:sz="4" w:space="0" w:color="000000"/>
              <w:bottom w:val="single" w:sz="4" w:space="0" w:color="000000"/>
              <w:right w:val="single" w:sz="4" w:space="0" w:color="000000"/>
            </w:tcBorders>
            <w:shd w:val="clear" w:color="auto" w:fill="EAF1DD"/>
          </w:tcPr>
          <w:p w14:paraId="54844ECC" w14:textId="77777777" w:rsidR="00235A11" w:rsidRDefault="00235A11" w:rsidP="00F067AA">
            <w:pPr>
              <w:spacing w:line="259" w:lineRule="auto"/>
              <w:ind w:left="1"/>
              <w:jc w:val="left"/>
            </w:pPr>
            <w:r>
              <w:rPr>
                <w:b/>
                <w:sz w:val="15"/>
              </w:rPr>
              <w:t>Maatregelen</w:t>
            </w:r>
          </w:p>
        </w:tc>
        <w:tc>
          <w:tcPr>
            <w:tcW w:w="1575" w:type="dxa"/>
            <w:tcBorders>
              <w:top w:val="single" w:sz="4" w:space="0" w:color="000000"/>
              <w:left w:val="single" w:sz="4" w:space="0" w:color="000000"/>
              <w:bottom w:val="single" w:sz="4" w:space="0" w:color="000000"/>
              <w:right w:val="single" w:sz="4" w:space="0" w:color="000000"/>
            </w:tcBorders>
            <w:shd w:val="clear" w:color="auto" w:fill="EAF1DD"/>
          </w:tcPr>
          <w:p w14:paraId="72CFBBE0" w14:textId="77777777" w:rsidR="00235A11" w:rsidRDefault="00235A11" w:rsidP="00F067AA">
            <w:pPr>
              <w:spacing w:line="259" w:lineRule="auto"/>
              <w:ind w:left="1"/>
              <w:jc w:val="left"/>
            </w:pPr>
            <w:r>
              <w:rPr>
                <w:b/>
                <w:sz w:val="15"/>
              </w:rPr>
              <w:t>Indicatieve kost</w:t>
            </w:r>
          </w:p>
        </w:tc>
        <w:tc>
          <w:tcPr>
            <w:tcW w:w="3280" w:type="dxa"/>
            <w:tcBorders>
              <w:top w:val="single" w:sz="4" w:space="0" w:color="000000"/>
              <w:left w:val="single" w:sz="4" w:space="0" w:color="000000"/>
              <w:bottom w:val="single" w:sz="4" w:space="0" w:color="000000"/>
              <w:right w:val="single" w:sz="4" w:space="0" w:color="000000"/>
            </w:tcBorders>
            <w:shd w:val="clear" w:color="auto" w:fill="EAF1DD"/>
          </w:tcPr>
          <w:p w14:paraId="2667836D" w14:textId="77777777" w:rsidR="00235A11" w:rsidRDefault="00235A11" w:rsidP="00F067AA">
            <w:pPr>
              <w:spacing w:line="259" w:lineRule="auto"/>
              <w:ind w:left="1"/>
              <w:jc w:val="left"/>
            </w:pPr>
            <w:r>
              <w:rPr>
                <w:b/>
                <w:sz w:val="15"/>
              </w:rPr>
              <w:t>Doel</w:t>
            </w:r>
          </w:p>
        </w:tc>
      </w:tr>
      <w:tr w:rsidR="00235A11" w:rsidRPr="00235A11" w14:paraId="69ED2823"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0278EFA0"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748D6F4A"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70F3637E"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443CC20C" w14:textId="77777777" w:rsidR="00235A11" w:rsidRPr="00235A11" w:rsidRDefault="00235A11" w:rsidP="00F067AA">
            <w:pPr>
              <w:spacing w:line="259" w:lineRule="auto"/>
              <w:ind w:left="1"/>
              <w:jc w:val="left"/>
              <w:rPr>
                <w:bCs/>
                <w:sz w:val="15"/>
              </w:rPr>
            </w:pPr>
          </w:p>
        </w:tc>
      </w:tr>
      <w:tr w:rsidR="00235A11" w:rsidRPr="00235A11" w14:paraId="7519EE6A"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6189EC60"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033E0D79"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7E979253"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17D58347" w14:textId="77777777" w:rsidR="00235A11" w:rsidRPr="00235A11" w:rsidRDefault="00235A11" w:rsidP="00F067AA">
            <w:pPr>
              <w:spacing w:line="259" w:lineRule="auto"/>
              <w:ind w:left="1"/>
              <w:jc w:val="left"/>
              <w:rPr>
                <w:bCs/>
                <w:sz w:val="15"/>
              </w:rPr>
            </w:pPr>
          </w:p>
        </w:tc>
      </w:tr>
      <w:tr w:rsidR="00235A11" w:rsidRPr="00235A11" w14:paraId="51C6DD58"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48512696"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6C422D7E"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41D83548"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1E80E466" w14:textId="77777777" w:rsidR="00235A11" w:rsidRPr="00235A11" w:rsidRDefault="00235A11" w:rsidP="00F067AA">
            <w:pPr>
              <w:spacing w:line="259" w:lineRule="auto"/>
              <w:ind w:left="1"/>
              <w:jc w:val="left"/>
              <w:rPr>
                <w:bCs/>
                <w:sz w:val="15"/>
              </w:rPr>
            </w:pPr>
          </w:p>
        </w:tc>
      </w:tr>
      <w:tr w:rsidR="00235A11" w:rsidRPr="00235A11" w14:paraId="3FAC7C61"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344D93EA"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1F303FF1"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1911C26A"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595C2962" w14:textId="77777777" w:rsidR="00235A11" w:rsidRPr="00235A11" w:rsidRDefault="00235A11" w:rsidP="00F067AA">
            <w:pPr>
              <w:spacing w:line="259" w:lineRule="auto"/>
              <w:ind w:left="1"/>
              <w:jc w:val="left"/>
              <w:rPr>
                <w:bCs/>
                <w:sz w:val="15"/>
              </w:rPr>
            </w:pPr>
          </w:p>
        </w:tc>
      </w:tr>
      <w:tr w:rsidR="00235A11" w:rsidRPr="00235A11" w14:paraId="7130EA46"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4D33CC37"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572E3E02"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240DBF60"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3E7387E3" w14:textId="77777777" w:rsidR="00235A11" w:rsidRPr="00235A11" w:rsidRDefault="00235A11" w:rsidP="00F067AA">
            <w:pPr>
              <w:spacing w:line="259" w:lineRule="auto"/>
              <w:ind w:left="1"/>
              <w:jc w:val="left"/>
              <w:rPr>
                <w:bCs/>
                <w:sz w:val="15"/>
              </w:rPr>
            </w:pPr>
          </w:p>
        </w:tc>
      </w:tr>
      <w:tr w:rsidR="00235A11" w:rsidRPr="00235A11" w14:paraId="6790A54D"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12C17119"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221C92BE"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3D364184"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657C2B29" w14:textId="77777777" w:rsidR="00235A11" w:rsidRPr="00235A11" w:rsidRDefault="00235A11" w:rsidP="00F067AA">
            <w:pPr>
              <w:spacing w:line="259" w:lineRule="auto"/>
              <w:ind w:left="1"/>
              <w:jc w:val="left"/>
              <w:rPr>
                <w:bCs/>
                <w:sz w:val="15"/>
              </w:rPr>
            </w:pPr>
          </w:p>
        </w:tc>
      </w:tr>
      <w:tr w:rsidR="00235A11" w:rsidRPr="00235A11" w14:paraId="0FBB7946" w14:textId="77777777" w:rsidTr="00235A11">
        <w:trPr>
          <w:trHeight w:val="192"/>
        </w:trPr>
        <w:tc>
          <w:tcPr>
            <w:tcW w:w="1147" w:type="dxa"/>
            <w:tcBorders>
              <w:top w:val="single" w:sz="4" w:space="0" w:color="000000"/>
              <w:left w:val="single" w:sz="4" w:space="0" w:color="000000"/>
              <w:bottom w:val="single" w:sz="4" w:space="0" w:color="000000"/>
              <w:right w:val="single" w:sz="4" w:space="0" w:color="000000"/>
            </w:tcBorders>
          </w:tcPr>
          <w:p w14:paraId="74347199" w14:textId="77777777" w:rsidR="00235A11" w:rsidRPr="00235A11" w:rsidRDefault="00235A11" w:rsidP="00F067AA">
            <w:pPr>
              <w:spacing w:line="259" w:lineRule="auto"/>
              <w:jc w:val="left"/>
              <w:rPr>
                <w:bCs/>
                <w:sz w:val="15"/>
              </w:rPr>
            </w:pPr>
          </w:p>
        </w:tc>
        <w:tc>
          <w:tcPr>
            <w:tcW w:w="4424" w:type="dxa"/>
            <w:tcBorders>
              <w:top w:val="single" w:sz="4" w:space="0" w:color="000000"/>
              <w:left w:val="single" w:sz="4" w:space="0" w:color="000000"/>
              <w:bottom w:val="single" w:sz="4" w:space="0" w:color="000000"/>
              <w:right w:val="single" w:sz="4" w:space="0" w:color="000000"/>
            </w:tcBorders>
          </w:tcPr>
          <w:p w14:paraId="1AF6FF35" w14:textId="77777777" w:rsidR="00235A11" w:rsidRPr="00235A11" w:rsidRDefault="00235A11" w:rsidP="00F067AA">
            <w:pPr>
              <w:spacing w:line="259" w:lineRule="auto"/>
              <w:ind w:left="1"/>
              <w:jc w:val="left"/>
              <w:rPr>
                <w:bCs/>
                <w:sz w:val="15"/>
              </w:rPr>
            </w:pPr>
          </w:p>
        </w:tc>
        <w:tc>
          <w:tcPr>
            <w:tcW w:w="1575" w:type="dxa"/>
            <w:tcBorders>
              <w:top w:val="single" w:sz="4" w:space="0" w:color="000000"/>
              <w:left w:val="single" w:sz="4" w:space="0" w:color="000000"/>
              <w:bottom w:val="single" w:sz="4" w:space="0" w:color="000000"/>
              <w:right w:val="single" w:sz="4" w:space="0" w:color="000000"/>
            </w:tcBorders>
          </w:tcPr>
          <w:p w14:paraId="10A95B37" w14:textId="77777777" w:rsidR="00235A11" w:rsidRPr="00235A11" w:rsidRDefault="00235A11" w:rsidP="00F067AA">
            <w:pPr>
              <w:spacing w:line="259" w:lineRule="auto"/>
              <w:ind w:left="1"/>
              <w:jc w:val="left"/>
              <w:rPr>
                <w:bCs/>
                <w:sz w:val="15"/>
              </w:rPr>
            </w:pPr>
          </w:p>
        </w:tc>
        <w:tc>
          <w:tcPr>
            <w:tcW w:w="3280" w:type="dxa"/>
            <w:tcBorders>
              <w:top w:val="single" w:sz="4" w:space="0" w:color="000000"/>
              <w:left w:val="single" w:sz="4" w:space="0" w:color="000000"/>
              <w:bottom w:val="single" w:sz="4" w:space="0" w:color="000000"/>
              <w:right w:val="single" w:sz="4" w:space="0" w:color="000000"/>
            </w:tcBorders>
          </w:tcPr>
          <w:p w14:paraId="4C1D00FB" w14:textId="77777777" w:rsidR="00235A11" w:rsidRPr="00235A11" w:rsidRDefault="00235A11" w:rsidP="00F067AA">
            <w:pPr>
              <w:spacing w:line="259" w:lineRule="auto"/>
              <w:ind w:left="1"/>
              <w:jc w:val="left"/>
              <w:rPr>
                <w:bCs/>
                <w:sz w:val="15"/>
              </w:rPr>
            </w:pPr>
          </w:p>
        </w:tc>
      </w:tr>
    </w:tbl>
    <w:p w14:paraId="1FDD21D1" w14:textId="53A3895A" w:rsidR="00235A11" w:rsidRDefault="00235A11" w:rsidP="00235A11">
      <w:pPr>
        <w:pStyle w:val="Kop2"/>
        <w:numPr>
          <w:ilvl w:val="0"/>
          <w:numId w:val="0"/>
        </w:numPr>
        <w:rPr>
          <w:sz w:val="22"/>
          <w:szCs w:val="28"/>
        </w:rPr>
      </w:pPr>
    </w:p>
    <w:p w14:paraId="43D92E0B" w14:textId="77777777" w:rsidR="00235A11" w:rsidRDefault="00235A11">
      <w:pPr>
        <w:rPr>
          <w:color w:val="auto"/>
          <w:sz w:val="22"/>
          <w:szCs w:val="28"/>
        </w:rPr>
      </w:pPr>
      <w:r>
        <w:rPr>
          <w:sz w:val="22"/>
          <w:szCs w:val="28"/>
        </w:rPr>
        <w:br w:type="page"/>
      </w:r>
    </w:p>
    <w:p w14:paraId="5F301BB3" w14:textId="35F237A4" w:rsidR="00235A11" w:rsidRDefault="00235A11" w:rsidP="00235A11">
      <w:pPr>
        <w:pStyle w:val="Kop2"/>
      </w:pPr>
      <w:bookmarkStart w:id="29" w:name="_Toc237934530"/>
      <w:r>
        <w:lastRenderedPageBreak/>
        <w:t>VERGELIJKING SCENARIO’S</w:t>
      </w:r>
      <w:bookmarkEnd w:id="29"/>
    </w:p>
    <w:p w14:paraId="2D2B0F6F" w14:textId="77777777" w:rsidR="00235A11" w:rsidRDefault="00235A11" w:rsidP="00235A11"/>
    <w:p w14:paraId="704DA98A" w14:textId="77777777" w:rsidR="00235A11" w:rsidRPr="00235A11" w:rsidRDefault="00235A11" w:rsidP="00235A11">
      <w:pPr>
        <w:ind w:left="-5" w:right="2"/>
        <w:rPr>
          <w:sz w:val="22"/>
          <w:szCs w:val="28"/>
        </w:rPr>
      </w:pPr>
      <w:r w:rsidRPr="00235A11">
        <w:rPr>
          <w:sz w:val="22"/>
          <w:szCs w:val="28"/>
        </w:rPr>
        <w:t xml:space="preserve">De scenariovergelijking zet het instandhoudingsscenario en het duurzaam renovatiescenario naast elkaar. Er wordt geen rekening gehouden met premies, subsidies of financieringsvormen, aangezien deze doorheen de looptijd van het renovatiemasterplan kunnen wijzigen. De vergelijking gebeurt op basis van technische scope, energie-impact, investeringskost, vastgoedwaarde, woonkwaliteit en toekomstbestendigheid. </w:t>
      </w:r>
    </w:p>
    <w:p w14:paraId="43B77699" w14:textId="77777777" w:rsidR="00235A11" w:rsidRDefault="00235A11" w:rsidP="00235A11"/>
    <w:tbl>
      <w:tblPr>
        <w:tblStyle w:val="TableGrid"/>
        <w:tblW w:w="10368" w:type="dxa"/>
        <w:tblInd w:w="-78" w:type="dxa"/>
        <w:tblCellMar>
          <w:left w:w="107" w:type="dxa"/>
          <w:right w:w="115" w:type="dxa"/>
        </w:tblCellMar>
        <w:tblLook w:val="04A0" w:firstRow="1" w:lastRow="0" w:firstColumn="1" w:lastColumn="0" w:noHBand="0" w:noVBand="1"/>
      </w:tblPr>
      <w:tblGrid>
        <w:gridCol w:w="3024"/>
        <w:gridCol w:w="3456"/>
        <w:gridCol w:w="3888"/>
      </w:tblGrid>
      <w:tr w:rsidR="00235A11" w14:paraId="5BB20C59" w14:textId="77777777" w:rsidTr="00F067AA">
        <w:trPr>
          <w:trHeight w:val="178"/>
        </w:trPr>
        <w:tc>
          <w:tcPr>
            <w:tcW w:w="3024" w:type="dxa"/>
            <w:tcBorders>
              <w:top w:val="single" w:sz="4" w:space="0" w:color="000000"/>
              <w:left w:val="single" w:sz="4" w:space="0" w:color="000000"/>
              <w:bottom w:val="single" w:sz="4" w:space="0" w:color="000000"/>
              <w:right w:val="single" w:sz="4" w:space="0" w:color="000000"/>
            </w:tcBorders>
            <w:shd w:val="clear" w:color="auto" w:fill="EAF1DD"/>
          </w:tcPr>
          <w:p w14:paraId="1BD481A6" w14:textId="77777777" w:rsidR="00235A11" w:rsidRDefault="00235A11" w:rsidP="00F067AA">
            <w:pPr>
              <w:spacing w:line="259" w:lineRule="auto"/>
              <w:jc w:val="left"/>
            </w:pPr>
            <w:r>
              <w:rPr>
                <w:b/>
                <w:sz w:val="14"/>
              </w:rPr>
              <w:t>Aspect</w:t>
            </w:r>
          </w:p>
        </w:tc>
        <w:tc>
          <w:tcPr>
            <w:tcW w:w="3456" w:type="dxa"/>
            <w:tcBorders>
              <w:top w:val="single" w:sz="4" w:space="0" w:color="000000"/>
              <w:left w:val="single" w:sz="4" w:space="0" w:color="000000"/>
              <w:bottom w:val="single" w:sz="4" w:space="0" w:color="000000"/>
              <w:right w:val="single" w:sz="4" w:space="0" w:color="000000"/>
            </w:tcBorders>
            <w:shd w:val="clear" w:color="auto" w:fill="EAF1DD"/>
          </w:tcPr>
          <w:p w14:paraId="427E7A12" w14:textId="77777777" w:rsidR="00235A11" w:rsidRDefault="00235A11" w:rsidP="00F067AA">
            <w:pPr>
              <w:spacing w:line="259" w:lineRule="auto"/>
              <w:ind w:left="1"/>
              <w:jc w:val="left"/>
            </w:pPr>
            <w:r>
              <w:rPr>
                <w:b/>
                <w:sz w:val="14"/>
              </w:rPr>
              <w:t>Instandhoudingsscenario</w:t>
            </w:r>
          </w:p>
        </w:tc>
        <w:tc>
          <w:tcPr>
            <w:tcW w:w="3888" w:type="dxa"/>
            <w:tcBorders>
              <w:top w:val="single" w:sz="4" w:space="0" w:color="000000"/>
              <w:left w:val="single" w:sz="4" w:space="0" w:color="000000"/>
              <w:bottom w:val="single" w:sz="4" w:space="0" w:color="000000"/>
              <w:right w:val="single" w:sz="4" w:space="0" w:color="000000"/>
            </w:tcBorders>
            <w:shd w:val="clear" w:color="auto" w:fill="EAF1DD"/>
          </w:tcPr>
          <w:p w14:paraId="091DEA4C" w14:textId="77777777" w:rsidR="00235A11" w:rsidRDefault="00235A11" w:rsidP="00F067AA">
            <w:pPr>
              <w:spacing w:line="259" w:lineRule="auto"/>
              <w:ind w:left="1"/>
              <w:jc w:val="left"/>
            </w:pPr>
            <w:r>
              <w:rPr>
                <w:b/>
                <w:sz w:val="14"/>
              </w:rPr>
              <w:t>Duurzaam renovatiescenario</w:t>
            </w:r>
          </w:p>
        </w:tc>
      </w:tr>
      <w:tr w:rsidR="00235A11" w14:paraId="7BC39EED" w14:textId="77777777" w:rsidTr="00F067AA">
        <w:trPr>
          <w:trHeight w:val="354"/>
        </w:trPr>
        <w:tc>
          <w:tcPr>
            <w:tcW w:w="3024" w:type="dxa"/>
            <w:tcBorders>
              <w:top w:val="single" w:sz="4" w:space="0" w:color="000000"/>
              <w:left w:val="single" w:sz="4" w:space="0" w:color="000000"/>
              <w:bottom w:val="single" w:sz="4" w:space="0" w:color="000000"/>
              <w:right w:val="single" w:sz="4" w:space="0" w:color="000000"/>
            </w:tcBorders>
          </w:tcPr>
          <w:p w14:paraId="589088A6" w14:textId="77777777" w:rsidR="00235A11" w:rsidRDefault="00235A11" w:rsidP="00F067AA">
            <w:pPr>
              <w:spacing w:line="259" w:lineRule="auto"/>
              <w:jc w:val="left"/>
            </w:pPr>
            <w:r>
              <w:rPr>
                <w:sz w:val="14"/>
              </w:rPr>
              <w:t>Scope</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3BD72BBC" w14:textId="56275CDF"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48B5A68F" w14:textId="00018A68" w:rsidR="00235A11" w:rsidRDefault="00235A11" w:rsidP="00F067AA">
            <w:pPr>
              <w:spacing w:line="259" w:lineRule="auto"/>
              <w:ind w:left="1"/>
              <w:jc w:val="left"/>
            </w:pPr>
          </w:p>
        </w:tc>
      </w:tr>
      <w:tr w:rsidR="00235A11" w14:paraId="132C81A2" w14:textId="77777777" w:rsidTr="00F067AA">
        <w:trPr>
          <w:trHeight w:val="180"/>
        </w:trPr>
        <w:tc>
          <w:tcPr>
            <w:tcW w:w="3024" w:type="dxa"/>
            <w:tcBorders>
              <w:top w:val="single" w:sz="4" w:space="0" w:color="000000"/>
              <w:left w:val="single" w:sz="4" w:space="0" w:color="000000"/>
              <w:bottom w:val="single" w:sz="4" w:space="0" w:color="000000"/>
              <w:right w:val="single" w:sz="4" w:space="0" w:color="000000"/>
            </w:tcBorders>
          </w:tcPr>
          <w:p w14:paraId="1AB4E848" w14:textId="77777777" w:rsidR="00235A11" w:rsidRDefault="00235A11" w:rsidP="00F067AA">
            <w:pPr>
              <w:spacing w:line="259" w:lineRule="auto"/>
              <w:jc w:val="left"/>
            </w:pPr>
            <w:r>
              <w:rPr>
                <w:sz w:val="14"/>
              </w:rPr>
              <w:t>Totale VME-kost 2026-2050</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293FC123" w14:textId="67932D5E" w:rsidR="00235A11" w:rsidRDefault="0093587A" w:rsidP="00F067AA">
            <w:pPr>
              <w:spacing w:line="259" w:lineRule="auto"/>
              <w:ind w:left="1"/>
              <w:jc w:val="left"/>
            </w:pPr>
            <w:r w:rsidRPr="00944849">
              <w:rPr>
                <w:sz w:val="16"/>
              </w:rPr>
              <w:t>{</w:t>
            </w:r>
            <w:proofErr w:type="spellStart"/>
            <w:r w:rsidRPr="00944849">
              <w:rPr>
                <w:sz w:val="16"/>
              </w:rPr>
              <w:t>eindtotaal_kosten</w:t>
            </w:r>
            <w:proofErr w:type="spellEnd"/>
            <w:r w:rsidRPr="00944849">
              <w:rPr>
                <w:sz w:val="16"/>
              </w:rPr>
              <w:t>}</w:t>
            </w:r>
          </w:p>
        </w:tc>
        <w:tc>
          <w:tcPr>
            <w:tcW w:w="3888" w:type="dxa"/>
            <w:tcBorders>
              <w:top w:val="single" w:sz="4" w:space="0" w:color="000000"/>
              <w:left w:val="single" w:sz="4" w:space="0" w:color="000000"/>
              <w:bottom w:val="single" w:sz="4" w:space="0" w:color="000000"/>
              <w:right w:val="single" w:sz="4" w:space="0" w:color="000000"/>
            </w:tcBorders>
          </w:tcPr>
          <w:p w14:paraId="0DE13149" w14:textId="3F22AD7B" w:rsidR="00235A11" w:rsidRDefault="00235A11" w:rsidP="00F067AA">
            <w:pPr>
              <w:spacing w:line="259" w:lineRule="auto"/>
              <w:ind w:left="1"/>
              <w:jc w:val="left"/>
            </w:pPr>
          </w:p>
        </w:tc>
      </w:tr>
      <w:tr w:rsidR="00235A11" w14:paraId="6FEDEBCC" w14:textId="77777777" w:rsidTr="00F067AA">
        <w:trPr>
          <w:trHeight w:val="180"/>
        </w:trPr>
        <w:tc>
          <w:tcPr>
            <w:tcW w:w="3024" w:type="dxa"/>
            <w:tcBorders>
              <w:top w:val="single" w:sz="4" w:space="0" w:color="000000"/>
              <w:left w:val="single" w:sz="4" w:space="0" w:color="000000"/>
              <w:bottom w:val="single" w:sz="4" w:space="0" w:color="000000"/>
              <w:right w:val="single" w:sz="4" w:space="0" w:color="000000"/>
            </w:tcBorders>
          </w:tcPr>
          <w:p w14:paraId="2D75DB9A" w14:textId="77777777" w:rsidR="00235A11" w:rsidRDefault="00235A11" w:rsidP="00F067AA">
            <w:pPr>
              <w:spacing w:line="259" w:lineRule="auto"/>
              <w:jc w:val="left"/>
            </w:pPr>
            <w:r>
              <w:rPr>
                <w:sz w:val="14"/>
              </w:rPr>
              <w:t>Aanvullende privatieve kost</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1D765BD1" w14:textId="442B6C82"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60AD3598" w14:textId="58FB8508" w:rsidR="00235A11" w:rsidRDefault="00235A11" w:rsidP="00F067AA">
            <w:pPr>
              <w:spacing w:line="259" w:lineRule="auto"/>
              <w:ind w:left="1"/>
              <w:jc w:val="left"/>
            </w:pPr>
          </w:p>
        </w:tc>
      </w:tr>
      <w:tr w:rsidR="00235A11" w14:paraId="468B43EA" w14:textId="77777777" w:rsidTr="00F067AA">
        <w:trPr>
          <w:trHeight w:val="182"/>
        </w:trPr>
        <w:tc>
          <w:tcPr>
            <w:tcW w:w="3024" w:type="dxa"/>
            <w:tcBorders>
              <w:top w:val="single" w:sz="4" w:space="0" w:color="000000"/>
              <w:left w:val="single" w:sz="4" w:space="0" w:color="000000"/>
              <w:bottom w:val="single" w:sz="4" w:space="0" w:color="000000"/>
              <w:right w:val="single" w:sz="4" w:space="0" w:color="000000"/>
            </w:tcBorders>
          </w:tcPr>
          <w:p w14:paraId="157BDA50" w14:textId="77777777" w:rsidR="00235A11" w:rsidRDefault="00235A11" w:rsidP="00F067AA">
            <w:pPr>
              <w:spacing w:line="259" w:lineRule="auto"/>
              <w:jc w:val="left"/>
            </w:pPr>
            <w:r>
              <w:rPr>
                <w:sz w:val="14"/>
              </w:rPr>
              <w:t>Warmteverlies na uitvoering</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4B72E370" w14:textId="68C7A74C"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118C1842" w14:textId="50EE8095" w:rsidR="00235A11" w:rsidRDefault="00235A11" w:rsidP="00F067AA">
            <w:pPr>
              <w:spacing w:line="259" w:lineRule="auto"/>
              <w:ind w:left="1"/>
              <w:jc w:val="left"/>
            </w:pPr>
          </w:p>
        </w:tc>
      </w:tr>
      <w:tr w:rsidR="00235A11" w14:paraId="50C64993" w14:textId="77777777" w:rsidTr="00F067AA">
        <w:trPr>
          <w:trHeight w:val="180"/>
        </w:trPr>
        <w:tc>
          <w:tcPr>
            <w:tcW w:w="3024" w:type="dxa"/>
            <w:tcBorders>
              <w:top w:val="single" w:sz="4" w:space="0" w:color="000000"/>
              <w:left w:val="single" w:sz="4" w:space="0" w:color="000000"/>
              <w:bottom w:val="single" w:sz="4" w:space="0" w:color="000000"/>
              <w:right w:val="single" w:sz="4" w:space="0" w:color="000000"/>
            </w:tcBorders>
          </w:tcPr>
          <w:p w14:paraId="67B93ABA" w14:textId="77777777" w:rsidR="00235A11" w:rsidRDefault="00235A11" w:rsidP="00F067AA">
            <w:pPr>
              <w:spacing w:line="259" w:lineRule="auto"/>
              <w:jc w:val="left"/>
            </w:pPr>
            <w:r>
              <w:rPr>
                <w:sz w:val="14"/>
              </w:rPr>
              <w:t>Indicatieve energiebesparing</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480EDFCA" w14:textId="53996C53"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7DAC29A3" w14:textId="4E6A0046" w:rsidR="00235A11" w:rsidRDefault="00235A11" w:rsidP="00F067AA">
            <w:pPr>
              <w:spacing w:line="259" w:lineRule="auto"/>
              <w:ind w:left="1"/>
              <w:jc w:val="left"/>
            </w:pPr>
          </w:p>
        </w:tc>
      </w:tr>
      <w:tr w:rsidR="00235A11" w14:paraId="5D6FAFCA" w14:textId="77777777" w:rsidTr="00F067AA">
        <w:trPr>
          <w:trHeight w:val="180"/>
        </w:trPr>
        <w:tc>
          <w:tcPr>
            <w:tcW w:w="3024" w:type="dxa"/>
            <w:tcBorders>
              <w:top w:val="single" w:sz="4" w:space="0" w:color="000000"/>
              <w:left w:val="single" w:sz="4" w:space="0" w:color="000000"/>
              <w:bottom w:val="single" w:sz="4" w:space="0" w:color="000000"/>
              <w:right w:val="single" w:sz="4" w:space="0" w:color="000000"/>
            </w:tcBorders>
          </w:tcPr>
          <w:p w14:paraId="620173E0" w14:textId="77777777" w:rsidR="00235A11" w:rsidRDefault="00235A11" w:rsidP="00F067AA">
            <w:pPr>
              <w:spacing w:line="259" w:lineRule="auto"/>
              <w:jc w:val="left"/>
            </w:pPr>
            <w:r>
              <w:rPr>
                <w:sz w:val="14"/>
              </w:rPr>
              <w:t>Gemiddelde EPC-score privatief</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6CC752A8" w14:textId="2F6D3E54"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35BAE1A8" w14:textId="3FDD7F66" w:rsidR="00235A11" w:rsidRDefault="00235A11" w:rsidP="00F067AA">
            <w:pPr>
              <w:spacing w:line="259" w:lineRule="auto"/>
              <w:ind w:left="1"/>
              <w:jc w:val="left"/>
            </w:pPr>
          </w:p>
        </w:tc>
      </w:tr>
      <w:tr w:rsidR="00235A11" w14:paraId="436079DE" w14:textId="77777777" w:rsidTr="00F067AA">
        <w:trPr>
          <w:trHeight w:val="182"/>
        </w:trPr>
        <w:tc>
          <w:tcPr>
            <w:tcW w:w="3024" w:type="dxa"/>
            <w:tcBorders>
              <w:top w:val="single" w:sz="4" w:space="0" w:color="000000"/>
              <w:left w:val="single" w:sz="4" w:space="0" w:color="000000"/>
              <w:bottom w:val="single" w:sz="4" w:space="0" w:color="000000"/>
              <w:right w:val="single" w:sz="4" w:space="0" w:color="000000"/>
            </w:tcBorders>
          </w:tcPr>
          <w:p w14:paraId="20B7B658" w14:textId="77777777" w:rsidR="00235A11" w:rsidRDefault="00235A11" w:rsidP="00F067AA">
            <w:pPr>
              <w:spacing w:line="259" w:lineRule="auto"/>
              <w:jc w:val="left"/>
            </w:pPr>
            <w:r>
              <w:rPr>
                <w:sz w:val="14"/>
              </w:rPr>
              <w:t>Gemiddeld energielabel</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42DB1F44" w14:textId="5C4DB7B7"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6B4B509D" w14:textId="0CFCE0EE" w:rsidR="00235A11" w:rsidRDefault="00235A11" w:rsidP="00F067AA">
            <w:pPr>
              <w:spacing w:line="259" w:lineRule="auto"/>
              <w:ind w:left="1"/>
              <w:jc w:val="left"/>
            </w:pPr>
          </w:p>
        </w:tc>
      </w:tr>
      <w:tr w:rsidR="00235A11" w14:paraId="1A2BDA0F" w14:textId="77777777" w:rsidTr="00F067AA">
        <w:trPr>
          <w:trHeight w:val="181"/>
        </w:trPr>
        <w:tc>
          <w:tcPr>
            <w:tcW w:w="3024" w:type="dxa"/>
            <w:tcBorders>
              <w:top w:val="single" w:sz="4" w:space="0" w:color="000000"/>
              <w:left w:val="single" w:sz="4" w:space="0" w:color="000000"/>
              <w:bottom w:val="single" w:sz="4" w:space="0" w:color="000000"/>
              <w:right w:val="single" w:sz="4" w:space="0" w:color="000000"/>
            </w:tcBorders>
          </w:tcPr>
          <w:p w14:paraId="6730039A" w14:textId="77777777" w:rsidR="00235A11" w:rsidRDefault="00235A11" w:rsidP="00F067AA">
            <w:pPr>
              <w:spacing w:line="259" w:lineRule="auto"/>
              <w:jc w:val="left"/>
            </w:pPr>
            <w:r>
              <w:rPr>
                <w:sz w:val="14"/>
              </w:rPr>
              <w:t>Vastgoedwaarde 2045</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38070F80" w14:textId="59548963"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01EA7234" w14:textId="2C8DDC98" w:rsidR="00235A11" w:rsidRDefault="00235A11" w:rsidP="00F067AA">
            <w:pPr>
              <w:spacing w:line="259" w:lineRule="auto"/>
              <w:ind w:left="1"/>
              <w:jc w:val="left"/>
            </w:pPr>
          </w:p>
        </w:tc>
      </w:tr>
      <w:tr w:rsidR="00235A11" w14:paraId="7FDB2264" w14:textId="77777777" w:rsidTr="00F067AA">
        <w:trPr>
          <w:trHeight w:val="182"/>
        </w:trPr>
        <w:tc>
          <w:tcPr>
            <w:tcW w:w="3024" w:type="dxa"/>
            <w:tcBorders>
              <w:top w:val="single" w:sz="4" w:space="0" w:color="000000"/>
              <w:left w:val="single" w:sz="4" w:space="0" w:color="000000"/>
              <w:bottom w:val="single" w:sz="4" w:space="0" w:color="000000"/>
              <w:right w:val="single" w:sz="4" w:space="0" w:color="000000"/>
            </w:tcBorders>
          </w:tcPr>
          <w:p w14:paraId="1F592887" w14:textId="77777777" w:rsidR="00235A11" w:rsidRDefault="00235A11" w:rsidP="00F067AA">
            <w:pPr>
              <w:spacing w:line="259" w:lineRule="auto"/>
              <w:jc w:val="left"/>
            </w:pPr>
            <w:r>
              <w:rPr>
                <w:sz w:val="14"/>
              </w:rPr>
              <w:t>Meerwaarde t.o.v. geen ingrepen 2045</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3A747A91" w14:textId="53121C02"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218ED702" w14:textId="1B277076" w:rsidR="00235A11" w:rsidRDefault="00235A11" w:rsidP="00F067AA">
            <w:pPr>
              <w:spacing w:line="259" w:lineRule="auto"/>
              <w:ind w:left="1"/>
              <w:jc w:val="left"/>
            </w:pPr>
          </w:p>
        </w:tc>
      </w:tr>
      <w:tr w:rsidR="00235A11" w14:paraId="6385075B" w14:textId="77777777" w:rsidTr="00F067AA">
        <w:trPr>
          <w:trHeight w:val="180"/>
        </w:trPr>
        <w:tc>
          <w:tcPr>
            <w:tcW w:w="3024" w:type="dxa"/>
            <w:tcBorders>
              <w:top w:val="single" w:sz="4" w:space="0" w:color="000000"/>
              <w:left w:val="single" w:sz="4" w:space="0" w:color="000000"/>
              <w:bottom w:val="single" w:sz="4" w:space="0" w:color="000000"/>
              <w:right w:val="single" w:sz="4" w:space="0" w:color="000000"/>
            </w:tcBorders>
          </w:tcPr>
          <w:p w14:paraId="14C35F26" w14:textId="77777777" w:rsidR="00235A11" w:rsidRDefault="00235A11" w:rsidP="00F067AA">
            <w:pPr>
              <w:spacing w:line="259" w:lineRule="auto"/>
              <w:jc w:val="left"/>
            </w:pPr>
            <w:r>
              <w:rPr>
                <w:sz w:val="14"/>
              </w:rPr>
              <w:t>Risico regelgeving 2030-2050</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2626025B" w14:textId="5FB347DD"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1B3536D3" w14:textId="78C95AF4" w:rsidR="00235A11" w:rsidRDefault="00235A11" w:rsidP="00F067AA">
            <w:pPr>
              <w:spacing w:line="259" w:lineRule="auto"/>
              <w:ind w:left="1"/>
              <w:jc w:val="left"/>
            </w:pPr>
          </w:p>
        </w:tc>
      </w:tr>
      <w:tr w:rsidR="00235A11" w14:paraId="0FDE7892" w14:textId="77777777" w:rsidTr="00F067AA">
        <w:trPr>
          <w:trHeight w:val="353"/>
        </w:trPr>
        <w:tc>
          <w:tcPr>
            <w:tcW w:w="3024" w:type="dxa"/>
            <w:tcBorders>
              <w:top w:val="single" w:sz="4" w:space="0" w:color="000000"/>
              <w:left w:val="single" w:sz="4" w:space="0" w:color="000000"/>
              <w:bottom w:val="single" w:sz="4" w:space="0" w:color="000000"/>
              <w:right w:val="single" w:sz="4" w:space="0" w:color="000000"/>
            </w:tcBorders>
          </w:tcPr>
          <w:p w14:paraId="01780B93" w14:textId="77777777" w:rsidR="00235A11" w:rsidRDefault="00235A11" w:rsidP="00F067AA">
            <w:pPr>
              <w:spacing w:line="259" w:lineRule="auto"/>
              <w:jc w:val="left"/>
            </w:pPr>
            <w:r>
              <w:rPr>
                <w:sz w:val="14"/>
              </w:rPr>
              <w:t>Comfort en woonkwaliteit</w:t>
            </w:r>
            <w:r>
              <w:rPr>
                <w:sz w:val="22"/>
              </w:rP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7560ADE3" w14:textId="4588F6E2" w:rsidR="00235A11" w:rsidRDefault="00235A11" w:rsidP="00F067AA">
            <w:pPr>
              <w:spacing w:line="259" w:lineRule="auto"/>
              <w:ind w:left="1"/>
              <w:jc w:val="left"/>
            </w:pPr>
          </w:p>
        </w:tc>
        <w:tc>
          <w:tcPr>
            <w:tcW w:w="3888" w:type="dxa"/>
            <w:tcBorders>
              <w:top w:val="single" w:sz="4" w:space="0" w:color="000000"/>
              <w:left w:val="single" w:sz="4" w:space="0" w:color="000000"/>
              <w:bottom w:val="single" w:sz="4" w:space="0" w:color="000000"/>
              <w:right w:val="single" w:sz="4" w:space="0" w:color="000000"/>
            </w:tcBorders>
          </w:tcPr>
          <w:p w14:paraId="18FBD31B" w14:textId="7BD8C19F" w:rsidR="00235A11" w:rsidRDefault="00235A11" w:rsidP="00F067AA">
            <w:pPr>
              <w:spacing w:line="259" w:lineRule="auto"/>
              <w:ind w:left="1"/>
              <w:jc w:val="left"/>
            </w:pPr>
          </w:p>
        </w:tc>
      </w:tr>
    </w:tbl>
    <w:p w14:paraId="2B4986EA" w14:textId="77777777" w:rsidR="00235A11" w:rsidRDefault="00235A11" w:rsidP="00235A11">
      <w:pPr>
        <w:spacing w:after="3" w:line="259" w:lineRule="auto"/>
        <w:ind w:right="5"/>
        <w:jc w:val="center"/>
      </w:pPr>
      <w:r>
        <w:rPr>
          <w:i/>
          <w:sz w:val="16"/>
        </w:rPr>
        <w:t xml:space="preserve">Tabel: vergelijking instandhoudingsscenario en duurzaam renovatiescenario. </w:t>
      </w:r>
    </w:p>
    <w:tbl>
      <w:tblPr>
        <w:tblStyle w:val="TableGrid"/>
        <w:tblW w:w="10426" w:type="dxa"/>
        <w:tblInd w:w="-107" w:type="dxa"/>
        <w:tblCellMar>
          <w:left w:w="107" w:type="dxa"/>
          <w:right w:w="85" w:type="dxa"/>
        </w:tblCellMar>
        <w:tblLook w:val="04A0" w:firstRow="1" w:lastRow="0" w:firstColumn="1" w:lastColumn="0" w:noHBand="0" w:noVBand="1"/>
      </w:tblPr>
      <w:tblGrid>
        <w:gridCol w:w="2614"/>
        <w:gridCol w:w="1915"/>
        <w:gridCol w:w="1940"/>
        <w:gridCol w:w="3957"/>
      </w:tblGrid>
      <w:tr w:rsidR="00235A11" w14:paraId="4957B0A1" w14:textId="77777777" w:rsidTr="00602768">
        <w:trPr>
          <w:trHeight w:val="179"/>
        </w:trPr>
        <w:tc>
          <w:tcPr>
            <w:tcW w:w="2614" w:type="dxa"/>
            <w:tcBorders>
              <w:top w:val="single" w:sz="4" w:space="0" w:color="000000"/>
              <w:left w:val="single" w:sz="4" w:space="0" w:color="000000"/>
              <w:bottom w:val="single" w:sz="4" w:space="0" w:color="000000"/>
              <w:right w:val="single" w:sz="4" w:space="0" w:color="000000"/>
            </w:tcBorders>
            <w:shd w:val="clear" w:color="auto" w:fill="EAF1DD"/>
          </w:tcPr>
          <w:p w14:paraId="6FDCC6E3" w14:textId="77777777" w:rsidR="00235A11" w:rsidRDefault="00235A11" w:rsidP="00F067AA">
            <w:pPr>
              <w:spacing w:line="259" w:lineRule="auto"/>
              <w:jc w:val="left"/>
            </w:pPr>
            <w:r>
              <w:rPr>
                <w:b/>
                <w:sz w:val="14"/>
              </w:rPr>
              <w:t>Beoordelingscriterium</w:t>
            </w:r>
          </w:p>
        </w:tc>
        <w:tc>
          <w:tcPr>
            <w:tcW w:w="1915" w:type="dxa"/>
            <w:tcBorders>
              <w:top w:val="single" w:sz="4" w:space="0" w:color="000000"/>
              <w:left w:val="single" w:sz="4" w:space="0" w:color="000000"/>
              <w:bottom w:val="single" w:sz="4" w:space="0" w:color="000000"/>
              <w:right w:val="single" w:sz="4" w:space="0" w:color="000000"/>
            </w:tcBorders>
            <w:shd w:val="clear" w:color="auto" w:fill="EAF1DD"/>
          </w:tcPr>
          <w:p w14:paraId="03C6E0C3" w14:textId="77777777" w:rsidR="00235A11" w:rsidRDefault="00235A11" w:rsidP="00F067AA">
            <w:pPr>
              <w:spacing w:line="259" w:lineRule="auto"/>
              <w:ind w:left="1"/>
              <w:jc w:val="left"/>
            </w:pPr>
            <w:r>
              <w:rPr>
                <w:b/>
                <w:sz w:val="14"/>
              </w:rPr>
              <w:t>Instandhouding</w:t>
            </w:r>
          </w:p>
        </w:tc>
        <w:tc>
          <w:tcPr>
            <w:tcW w:w="1940" w:type="dxa"/>
            <w:tcBorders>
              <w:top w:val="single" w:sz="4" w:space="0" w:color="000000"/>
              <w:left w:val="single" w:sz="4" w:space="0" w:color="000000"/>
              <w:bottom w:val="single" w:sz="4" w:space="0" w:color="000000"/>
              <w:right w:val="single" w:sz="4" w:space="0" w:color="000000"/>
            </w:tcBorders>
            <w:shd w:val="clear" w:color="auto" w:fill="EAF1DD"/>
          </w:tcPr>
          <w:p w14:paraId="7FA95AB3" w14:textId="77777777" w:rsidR="00235A11" w:rsidRDefault="00235A11" w:rsidP="00F067AA">
            <w:pPr>
              <w:spacing w:line="259" w:lineRule="auto"/>
              <w:ind w:left="1"/>
              <w:jc w:val="left"/>
            </w:pPr>
            <w:r>
              <w:rPr>
                <w:b/>
                <w:sz w:val="14"/>
              </w:rPr>
              <w:t>Duurzaam</w:t>
            </w:r>
          </w:p>
        </w:tc>
        <w:tc>
          <w:tcPr>
            <w:tcW w:w="3957" w:type="dxa"/>
            <w:tcBorders>
              <w:top w:val="single" w:sz="4" w:space="0" w:color="000000"/>
              <w:left w:val="single" w:sz="4" w:space="0" w:color="000000"/>
              <w:bottom w:val="single" w:sz="4" w:space="0" w:color="000000"/>
              <w:right w:val="single" w:sz="4" w:space="0" w:color="000000"/>
            </w:tcBorders>
            <w:shd w:val="clear" w:color="auto" w:fill="EAF1DD"/>
          </w:tcPr>
          <w:p w14:paraId="1F097845" w14:textId="77777777" w:rsidR="00235A11" w:rsidRDefault="00235A11" w:rsidP="00F067AA">
            <w:pPr>
              <w:spacing w:line="259" w:lineRule="auto"/>
              <w:ind w:left="1"/>
              <w:jc w:val="left"/>
            </w:pPr>
            <w:r>
              <w:rPr>
                <w:b/>
                <w:sz w:val="14"/>
              </w:rPr>
              <w:t>Toelichting</w:t>
            </w:r>
          </w:p>
        </w:tc>
      </w:tr>
      <w:tr w:rsidR="00235A11" w14:paraId="0F6EA61A" w14:textId="77777777" w:rsidTr="00602768">
        <w:trPr>
          <w:trHeight w:val="181"/>
        </w:trPr>
        <w:tc>
          <w:tcPr>
            <w:tcW w:w="2614" w:type="dxa"/>
            <w:tcBorders>
              <w:top w:val="single" w:sz="4" w:space="0" w:color="000000"/>
              <w:left w:val="single" w:sz="4" w:space="0" w:color="000000"/>
              <w:bottom w:val="single" w:sz="4" w:space="0" w:color="000000"/>
              <w:right w:val="single" w:sz="4" w:space="0" w:color="000000"/>
            </w:tcBorders>
          </w:tcPr>
          <w:p w14:paraId="441FE7DB" w14:textId="77777777" w:rsidR="00235A11" w:rsidRDefault="00235A11" w:rsidP="00F067AA">
            <w:pPr>
              <w:spacing w:line="259" w:lineRule="auto"/>
              <w:jc w:val="left"/>
            </w:pPr>
            <w:r>
              <w:rPr>
                <w:sz w:val="14"/>
              </w:rPr>
              <w:t>Veiligheid/wettelijke conformiteit</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170E8E75" w14:textId="160E3D4E"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247BE670" w14:textId="3814EE7F"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4044188D" w14:textId="74C15634" w:rsidR="00235A11" w:rsidRDefault="00235A11" w:rsidP="00F067AA">
            <w:pPr>
              <w:spacing w:line="259" w:lineRule="auto"/>
              <w:ind w:left="1"/>
              <w:jc w:val="left"/>
            </w:pPr>
          </w:p>
        </w:tc>
      </w:tr>
      <w:tr w:rsidR="00235A11" w14:paraId="4A1C4401" w14:textId="77777777" w:rsidTr="00602768">
        <w:trPr>
          <w:trHeight w:val="353"/>
        </w:trPr>
        <w:tc>
          <w:tcPr>
            <w:tcW w:w="2614" w:type="dxa"/>
            <w:tcBorders>
              <w:top w:val="single" w:sz="4" w:space="0" w:color="000000"/>
              <w:left w:val="single" w:sz="4" w:space="0" w:color="000000"/>
              <w:bottom w:val="single" w:sz="4" w:space="0" w:color="000000"/>
              <w:right w:val="single" w:sz="4" w:space="0" w:color="000000"/>
            </w:tcBorders>
          </w:tcPr>
          <w:p w14:paraId="22E6F4DC" w14:textId="77777777" w:rsidR="00235A11" w:rsidRDefault="00235A11" w:rsidP="00F067AA">
            <w:pPr>
              <w:spacing w:line="259" w:lineRule="auto"/>
              <w:jc w:val="left"/>
            </w:pPr>
            <w:r>
              <w:rPr>
                <w:sz w:val="14"/>
              </w:rPr>
              <w:t>Energieprestatie</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114C655B" w14:textId="1E1EBB4D"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3AD907D6" w14:textId="69A5F116"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330E63ED" w14:textId="3B529188" w:rsidR="00235A11" w:rsidRDefault="00235A11" w:rsidP="00F067AA">
            <w:pPr>
              <w:spacing w:line="259" w:lineRule="auto"/>
              <w:ind w:left="1"/>
            </w:pPr>
          </w:p>
        </w:tc>
      </w:tr>
      <w:tr w:rsidR="00235A11" w14:paraId="08CFC657" w14:textId="77777777" w:rsidTr="00602768">
        <w:trPr>
          <w:trHeight w:val="350"/>
        </w:trPr>
        <w:tc>
          <w:tcPr>
            <w:tcW w:w="2614" w:type="dxa"/>
            <w:tcBorders>
              <w:top w:val="single" w:sz="4" w:space="0" w:color="000000"/>
              <w:left w:val="single" w:sz="4" w:space="0" w:color="000000"/>
              <w:bottom w:val="single" w:sz="4" w:space="0" w:color="000000"/>
              <w:right w:val="single" w:sz="4" w:space="0" w:color="000000"/>
            </w:tcBorders>
          </w:tcPr>
          <w:p w14:paraId="3969AA16" w14:textId="77777777" w:rsidR="00235A11" w:rsidRDefault="00235A11" w:rsidP="00F067AA">
            <w:pPr>
              <w:spacing w:line="259" w:lineRule="auto"/>
              <w:jc w:val="left"/>
            </w:pPr>
            <w:r>
              <w:rPr>
                <w:sz w:val="14"/>
              </w:rPr>
              <w:t>Financierbaarheid korte termijn</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25AEF206" w14:textId="3EBB88AC"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43879676" w14:textId="68F5F4C1"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43A4153E" w14:textId="1C043870" w:rsidR="00235A11" w:rsidRDefault="00235A11" w:rsidP="00F067AA">
            <w:pPr>
              <w:spacing w:line="259" w:lineRule="auto"/>
              <w:ind w:left="1"/>
              <w:jc w:val="left"/>
            </w:pPr>
          </w:p>
        </w:tc>
      </w:tr>
      <w:tr w:rsidR="00235A11" w14:paraId="0A0D5DE4" w14:textId="77777777" w:rsidTr="00602768">
        <w:trPr>
          <w:trHeight w:val="353"/>
        </w:trPr>
        <w:tc>
          <w:tcPr>
            <w:tcW w:w="2614" w:type="dxa"/>
            <w:tcBorders>
              <w:top w:val="single" w:sz="4" w:space="0" w:color="000000"/>
              <w:left w:val="single" w:sz="4" w:space="0" w:color="000000"/>
              <w:bottom w:val="single" w:sz="4" w:space="0" w:color="000000"/>
              <w:right w:val="single" w:sz="4" w:space="0" w:color="000000"/>
            </w:tcBorders>
          </w:tcPr>
          <w:p w14:paraId="25F8B0C7" w14:textId="77777777" w:rsidR="00235A11" w:rsidRDefault="00235A11" w:rsidP="00F067AA">
            <w:pPr>
              <w:spacing w:line="259" w:lineRule="auto"/>
              <w:jc w:val="left"/>
            </w:pPr>
            <w:r>
              <w:rPr>
                <w:sz w:val="14"/>
              </w:rPr>
              <w:t>TCO lange termijn</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50A28C79" w14:textId="06F16081"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06F3D10E" w14:textId="6205789F"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52A7CA6B" w14:textId="3B77124A" w:rsidR="00235A11" w:rsidRDefault="00235A11" w:rsidP="00F067AA">
            <w:pPr>
              <w:spacing w:line="259" w:lineRule="auto"/>
              <w:ind w:left="1"/>
              <w:jc w:val="left"/>
            </w:pPr>
          </w:p>
        </w:tc>
      </w:tr>
      <w:tr w:rsidR="00235A11" w14:paraId="5A060A0F" w14:textId="77777777" w:rsidTr="00602768">
        <w:trPr>
          <w:trHeight w:val="180"/>
        </w:trPr>
        <w:tc>
          <w:tcPr>
            <w:tcW w:w="2614" w:type="dxa"/>
            <w:tcBorders>
              <w:top w:val="single" w:sz="4" w:space="0" w:color="000000"/>
              <w:left w:val="single" w:sz="4" w:space="0" w:color="000000"/>
              <w:bottom w:val="single" w:sz="4" w:space="0" w:color="000000"/>
              <w:right w:val="single" w:sz="4" w:space="0" w:color="000000"/>
            </w:tcBorders>
          </w:tcPr>
          <w:p w14:paraId="3DD7A056" w14:textId="77777777" w:rsidR="00235A11" w:rsidRDefault="00235A11" w:rsidP="00F067AA">
            <w:pPr>
              <w:spacing w:line="259" w:lineRule="auto"/>
              <w:jc w:val="left"/>
            </w:pPr>
            <w:r>
              <w:rPr>
                <w:sz w:val="14"/>
              </w:rPr>
              <w:t>Vastgoedwaarde</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142ED90A" w14:textId="2D366067"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64490748" w14:textId="7E4B6388"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60A94D44" w14:textId="750FE830" w:rsidR="00235A11" w:rsidRDefault="00235A11" w:rsidP="00F067AA">
            <w:pPr>
              <w:spacing w:line="259" w:lineRule="auto"/>
              <w:ind w:left="1"/>
              <w:jc w:val="left"/>
            </w:pPr>
          </w:p>
        </w:tc>
      </w:tr>
      <w:tr w:rsidR="00235A11" w14:paraId="6DC20D8C" w14:textId="77777777" w:rsidTr="00602768">
        <w:trPr>
          <w:trHeight w:val="353"/>
        </w:trPr>
        <w:tc>
          <w:tcPr>
            <w:tcW w:w="2614" w:type="dxa"/>
            <w:tcBorders>
              <w:top w:val="single" w:sz="4" w:space="0" w:color="000000"/>
              <w:left w:val="single" w:sz="4" w:space="0" w:color="000000"/>
              <w:bottom w:val="single" w:sz="4" w:space="0" w:color="000000"/>
              <w:right w:val="single" w:sz="4" w:space="0" w:color="000000"/>
            </w:tcBorders>
          </w:tcPr>
          <w:p w14:paraId="34BCD1EB" w14:textId="77777777" w:rsidR="00235A11" w:rsidRDefault="00235A11" w:rsidP="00F067AA">
            <w:pPr>
              <w:spacing w:line="259" w:lineRule="auto"/>
              <w:jc w:val="left"/>
            </w:pPr>
            <w:r>
              <w:rPr>
                <w:sz w:val="14"/>
              </w:rPr>
              <w:t>Toekomstige verhuur/verkoopbaarheid</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4ACDF07F" w14:textId="4B51D5A0"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599026F4" w14:textId="69ED2FDB"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0A335149" w14:textId="1A1D1CF9" w:rsidR="00235A11" w:rsidRDefault="00235A11" w:rsidP="00F067AA">
            <w:pPr>
              <w:spacing w:line="259" w:lineRule="auto"/>
              <w:ind w:left="1"/>
              <w:jc w:val="left"/>
            </w:pPr>
          </w:p>
        </w:tc>
      </w:tr>
      <w:tr w:rsidR="00235A11" w14:paraId="4872EF75" w14:textId="77777777" w:rsidTr="00602768">
        <w:trPr>
          <w:trHeight w:val="353"/>
        </w:trPr>
        <w:tc>
          <w:tcPr>
            <w:tcW w:w="2614" w:type="dxa"/>
            <w:tcBorders>
              <w:top w:val="single" w:sz="4" w:space="0" w:color="000000"/>
              <w:left w:val="single" w:sz="4" w:space="0" w:color="000000"/>
              <w:bottom w:val="single" w:sz="4" w:space="0" w:color="000000"/>
              <w:right w:val="single" w:sz="4" w:space="0" w:color="000000"/>
            </w:tcBorders>
          </w:tcPr>
          <w:p w14:paraId="488E9E42" w14:textId="77777777" w:rsidR="00235A11" w:rsidRDefault="00235A11" w:rsidP="00F067AA">
            <w:pPr>
              <w:spacing w:line="259" w:lineRule="auto"/>
              <w:jc w:val="left"/>
            </w:pPr>
            <w:r>
              <w:rPr>
                <w:sz w:val="14"/>
              </w:rPr>
              <w:t>Bewonershinder</w:t>
            </w:r>
            <w:r>
              <w:rPr>
                <w:sz w:val="22"/>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225A211F" w14:textId="6000C273" w:rsidR="00235A11" w:rsidRDefault="00235A11" w:rsidP="00F067AA">
            <w:pPr>
              <w:spacing w:line="259" w:lineRule="auto"/>
              <w:ind w:left="1"/>
              <w:jc w:val="left"/>
            </w:pPr>
          </w:p>
        </w:tc>
        <w:tc>
          <w:tcPr>
            <w:tcW w:w="1940" w:type="dxa"/>
            <w:tcBorders>
              <w:top w:val="single" w:sz="4" w:space="0" w:color="000000"/>
              <w:left w:val="single" w:sz="4" w:space="0" w:color="000000"/>
              <w:bottom w:val="single" w:sz="4" w:space="0" w:color="000000"/>
              <w:right w:val="single" w:sz="4" w:space="0" w:color="000000"/>
            </w:tcBorders>
          </w:tcPr>
          <w:p w14:paraId="76B55F40" w14:textId="67F29310" w:rsidR="00235A11" w:rsidRDefault="00235A11" w:rsidP="00F067AA">
            <w:pPr>
              <w:spacing w:line="259" w:lineRule="auto"/>
              <w:ind w:left="1"/>
              <w:jc w:val="left"/>
            </w:pPr>
          </w:p>
        </w:tc>
        <w:tc>
          <w:tcPr>
            <w:tcW w:w="3957" w:type="dxa"/>
            <w:tcBorders>
              <w:top w:val="single" w:sz="4" w:space="0" w:color="000000"/>
              <w:left w:val="single" w:sz="4" w:space="0" w:color="000000"/>
              <w:bottom w:val="single" w:sz="4" w:space="0" w:color="000000"/>
              <w:right w:val="single" w:sz="4" w:space="0" w:color="000000"/>
            </w:tcBorders>
          </w:tcPr>
          <w:p w14:paraId="271414E9" w14:textId="1D7D38A3" w:rsidR="00235A11" w:rsidRDefault="00235A11" w:rsidP="00F067AA">
            <w:pPr>
              <w:spacing w:line="259" w:lineRule="auto"/>
              <w:ind w:left="1"/>
              <w:jc w:val="left"/>
            </w:pPr>
          </w:p>
        </w:tc>
      </w:tr>
    </w:tbl>
    <w:p w14:paraId="1B05266F" w14:textId="77777777" w:rsidR="00602768" w:rsidRDefault="00602768" w:rsidP="00602768">
      <w:pPr>
        <w:spacing w:after="3" w:line="428" w:lineRule="auto"/>
        <w:ind w:left="-15" w:right="3358" w:firstLine="3385"/>
        <w:jc w:val="left"/>
      </w:pPr>
      <w:r>
        <w:rPr>
          <w:i/>
          <w:sz w:val="16"/>
        </w:rPr>
        <w:t xml:space="preserve">Tabel: kwalitatieve beslissingsmatrix voor de VME. </w:t>
      </w:r>
      <w:r>
        <w:rPr>
          <w:rFonts w:ascii="Microsoft Sans Serif" w:eastAsia="Microsoft Sans Serif" w:hAnsi="Microsoft Sans Serif" w:cs="Microsoft Sans Serif"/>
          <w:sz w:val="22"/>
        </w:rPr>
        <w:t xml:space="preserve"> </w:t>
      </w:r>
    </w:p>
    <w:p w14:paraId="622AB7A8" w14:textId="6D4A5334" w:rsidR="00235A11" w:rsidRDefault="00602768" w:rsidP="00602768">
      <w:pPr>
        <w:pStyle w:val="Kop3"/>
      </w:pPr>
      <w:bookmarkStart w:id="30" w:name="_Toc237934531"/>
      <w:r>
        <w:t>INTERPRETATIE VAN DE VERGELIJKING</w:t>
      </w:r>
      <w:bookmarkEnd w:id="30"/>
    </w:p>
    <w:p w14:paraId="5CDABBFE" w14:textId="6EB7589F" w:rsidR="00602768" w:rsidRDefault="00602768" w:rsidP="00602768"/>
    <w:p w14:paraId="0ACFBE7B" w14:textId="77777777" w:rsidR="00602768" w:rsidRDefault="00602768">
      <w:r>
        <w:br w:type="page"/>
      </w:r>
    </w:p>
    <w:p w14:paraId="777C1826" w14:textId="693D9C27" w:rsidR="00602768" w:rsidRDefault="00602768" w:rsidP="00602768">
      <w:pPr>
        <w:pStyle w:val="Kop1"/>
      </w:pPr>
      <w:bookmarkStart w:id="31" w:name="_Toc237934532"/>
      <w:r>
        <w:lastRenderedPageBreak/>
        <w:t>CONCLUSIE</w:t>
      </w:r>
      <w:bookmarkEnd w:id="31"/>
    </w:p>
    <w:p w14:paraId="02ABDB71" w14:textId="77777777" w:rsidR="00602768" w:rsidRDefault="00602768" w:rsidP="00602768"/>
    <w:p w14:paraId="36F9B777" w14:textId="7F84021E" w:rsidR="00602768" w:rsidRDefault="00602768" w:rsidP="00602768">
      <w:pPr>
        <w:pStyle w:val="Kop2"/>
      </w:pPr>
      <w:bookmarkStart w:id="32" w:name="_Toc237934533"/>
      <w:r>
        <w:t>MEERWAARDE INSTANDHOUDINGSSCENARIO</w:t>
      </w:r>
      <w:bookmarkEnd w:id="32"/>
    </w:p>
    <w:p w14:paraId="48A2C8D6" w14:textId="77777777" w:rsidR="00602768" w:rsidRDefault="00602768" w:rsidP="00602768"/>
    <w:p w14:paraId="12B68DD7" w14:textId="4EF31A6C" w:rsidR="00602768" w:rsidRPr="00602768" w:rsidRDefault="00DA319E" w:rsidP="00602768">
      <w:pPr>
        <w:rPr>
          <w:sz w:val="22"/>
          <w:szCs w:val="28"/>
        </w:rPr>
      </w:pPr>
      <w:r w:rsidRPr="00DA319E">
        <w:rPr>
          <w:color w:val="EE0000"/>
          <w:sz w:val="22"/>
          <w:szCs w:val="28"/>
        </w:rPr>
        <w:t>TEKST</w:t>
      </w:r>
    </w:p>
    <w:p w14:paraId="0B9F0E23" w14:textId="77777777" w:rsidR="00602768" w:rsidRDefault="00602768" w:rsidP="00602768"/>
    <w:p w14:paraId="1BBCBA75" w14:textId="467467E5" w:rsidR="00602768" w:rsidRDefault="00602768" w:rsidP="00602768">
      <w:pPr>
        <w:pStyle w:val="Kop2"/>
      </w:pPr>
      <w:bookmarkStart w:id="33" w:name="_Toc237934534"/>
      <w:r>
        <w:t>MEERWAARDE DUURZAAM RENOVATIESCENARIO</w:t>
      </w:r>
      <w:bookmarkEnd w:id="33"/>
    </w:p>
    <w:p w14:paraId="7C4BC219" w14:textId="77777777" w:rsidR="00602768" w:rsidRDefault="00602768" w:rsidP="00602768"/>
    <w:p w14:paraId="30DD7006" w14:textId="6DB0CF8C" w:rsidR="00602768" w:rsidRPr="0089762A" w:rsidRDefault="00DA319E" w:rsidP="00602768">
      <w:pPr>
        <w:rPr>
          <w:color w:val="EE0000"/>
          <w:sz w:val="22"/>
          <w:szCs w:val="28"/>
        </w:rPr>
      </w:pPr>
      <w:r>
        <w:rPr>
          <w:color w:val="EE0000"/>
          <w:sz w:val="22"/>
          <w:szCs w:val="28"/>
        </w:rPr>
        <w:t>TEKST</w:t>
      </w:r>
    </w:p>
    <w:p w14:paraId="7A8ADEC1" w14:textId="77777777" w:rsidR="00602768" w:rsidRDefault="00602768" w:rsidP="00602768"/>
    <w:tbl>
      <w:tblPr>
        <w:tblStyle w:val="TableGrid"/>
        <w:tblW w:w="10370" w:type="dxa"/>
        <w:tblInd w:w="-79" w:type="dxa"/>
        <w:tblCellMar>
          <w:top w:w="2" w:type="dxa"/>
          <w:left w:w="108" w:type="dxa"/>
          <w:right w:w="115" w:type="dxa"/>
        </w:tblCellMar>
        <w:tblLook w:val="04A0" w:firstRow="1" w:lastRow="0" w:firstColumn="1" w:lastColumn="0" w:noHBand="0" w:noVBand="1"/>
      </w:tblPr>
      <w:tblGrid>
        <w:gridCol w:w="5185"/>
        <w:gridCol w:w="5185"/>
      </w:tblGrid>
      <w:tr w:rsidR="00602768" w14:paraId="1D795A52" w14:textId="77777777" w:rsidTr="00F067AA">
        <w:trPr>
          <w:trHeight w:val="425"/>
        </w:trPr>
        <w:tc>
          <w:tcPr>
            <w:tcW w:w="5185" w:type="dxa"/>
            <w:tcBorders>
              <w:top w:val="single" w:sz="4" w:space="0" w:color="000000"/>
              <w:left w:val="single" w:sz="4" w:space="0" w:color="000000"/>
              <w:bottom w:val="single" w:sz="4" w:space="0" w:color="000000"/>
              <w:right w:val="single" w:sz="4" w:space="0" w:color="000000"/>
            </w:tcBorders>
            <w:vAlign w:val="center"/>
          </w:tcPr>
          <w:p w14:paraId="58B353C0" w14:textId="77777777" w:rsidR="00602768" w:rsidRDefault="00602768" w:rsidP="00F067AA">
            <w:pPr>
              <w:spacing w:line="259" w:lineRule="auto"/>
              <w:jc w:val="left"/>
            </w:pPr>
            <w:r>
              <w:rPr>
                <w:b/>
                <w:sz w:val="17"/>
              </w:rPr>
              <w:t>Aanbevolen strategische richting</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2A0CA2F" w14:textId="2DA2F9DB" w:rsidR="00602768" w:rsidRDefault="00F1723B" w:rsidP="00F067AA">
            <w:pPr>
              <w:spacing w:line="259" w:lineRule="auto"/>
              <w:jc w:val="left"/>
            </w:pPr>
            <w:r>
              <w:rPr>
                <w:sz w:val="17"/>
              </w:rPr>
              <w:t>Gefaseerd</w:t>
            </w:r>
            <w:r w:rsidR="00602768">
              <w:rPr>
                <w:sz w:val="17"/>
              </w:rPr>
              <w:t xml:space="preserve"> duurzaam renovatiescenario met praktische scenario-3uitwerking</w:t>
            </w:r>
            <w:r w:rsidR="00602768">
              <w:rPr>
                <w:sz w:val="22"/>
              </w:rPr>
              <w:t xml:space="preserve"> </w:t>
            </w:r>
          </w:p>
        </w:tc>
      </w:tr>
      <w:tr w:rsidR="00602768" w14:paraId="46926678" w14:textId="77777777" w:rsidTr="00F067AA">
        <w:trPr>
          <w:trHeight w:val="425"/>
        </w:trPr>
        <w:tc>
          <w:tcPr>
            <w:tcW w:w="5185" w:type="dxa"/>
            <w:tcBorders>
              <w:top w:val="single" w:sz="4" w:space="0" w:color="000000"/>
              <w:left w:val="single" w:sz="4" w:space="0" w:color="000000"/>
              <w:bottom w:val="single" w:sz="4" w:space="0" w:color="000000"/>
              <w:right w:val="single" w:sz="4" w:space="0" w:color="000000"/>
            </w:tcBorders>
            <w:vAlign w:val="center"/>
          </w:tcPr>
          <w:p w14:paraId="538ACF55" w14:textId="77777777" w:rsidR="00602768" w:rsidRDefault="00602768" w:rsidP="00F067AA">
            <w:pPr>
              <w:spacing w:line="259" w:lineRule="auto"/>
              <w:jc w:val="left"/>
            </w:pPr>
            <w:r>
              <w:rPr>
                <w:b/>
                <w:sz w:val="17"/>
              </w:rPr>
              <w:t>Prioritair uit te voeren, ongeacht scenario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0F40DE07" w14:textId="46B3AD5D" w:rsidR="00602768" w:rsidRDefault="00F1723B" w:rsidP="00F067AA">
            <w:pPr>
              <w:spacing w:line="259" w:lineRule="auto"/>
              <w:jc w:val="left"/>
            </w:pPr>
            <w:r>
              <w:rPr>
                <w:sz w:val="17"/>
              </w:rPr>
              <w:t>Brandveiligheid</w:t>
            </w:r>
            <w:r w:rsidR="00602768">
              <w:rPr>
                <w:sz w:val="17"/>
              </w:rPr>
              <w:t>, dakwaterdichting/valbeveiliging, balkonveiligheid en elektrische conformiteit</w:t>
            </w:r>
            <w:r w:rsidR="00602768">
              <w:rPr>
                <w:sz w:val="22"/>
              </w:rPr>
              <w:t xml:space="preserve"> </w:t>
            </w:r>
          </w:p>
        </w:tc>
      </w:tr>
      <w:tr w:rsidR="00602768" w14:paraId="7CA602FC"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7971DEB6" w14:textId="77777777" w:rsidR="00602768" w:rsidRDefault="00602768" w:rsidP="00F067AA">
            <w:pPr>
              <w:spacing w:line="259" w:lineRule="auto"/>
              <w:jc w:val="left"/>
            </w:pPr>
            <w:r>
              <w:rPr>
                <w:b/>
                <w:sz w:val="17"/>
              </w:rPr>
              <w:t>Belangrijkste energetische hefboom</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079D325" w14:textId="0CABD473" w:rsidR="00602768" w:rsidRDefault="00F1723B" w:rsidP="00F067AA">
            <w:pPr>
              <w:spacing w:line="259" w:lineRule="auto"/>
              <w:jc w:val="left"/>
            </w:pPr>
            <w:r>
              <w:rPr>
                <w:sz w:val="17"/>
              </w:rPr>
              <w:t>Gevelisolatie</w:t>
            </w:r>
            <w:r w:rsidR="00602768">
              <w:rPr>
                <w:sz w:val="17"/>
              </w:rPr>
              <w:t xml:space="preserve"> + performant schrijnwerk + dakisolatie</w:t>
            </w:r>
            <w:r w:rsidR="00602768">
              <w:rPr>
                <w:sz w:val="22"/>
              </w:rPr>
              <w:t xml:space="preserve"> </w:t>
            </w:r>
          </w:p>
        </w:tc>
      </w:tr>
      <w:tr w:rsidR="00602768" w14:paraId="656A9F9A" w14:textId="77777777" w:rsidTr="00F067AA">
        <w:trPr>
          <w:trHeight w:val="216"/>
        </w:trPr>
        <w:tc>
          <w:tcPr>
            <w:tcW w:w="5185" w:type="dxa"/>
            <w:tcBorders>
              <w:top w:val="single" w:sz="4" w:space="0" w:color="000000"/>
              <w:left w:val="single" w:sz="4" w:space="0" w:color="000000"/>
              <w:bottom w:val="single" w:sz="4" w:space="0" w:color="000000"/>
              <w:right w:val="single" w:sz="4" w:space="0" w:color="000000"/>
            </w:tcBorders>
          </w:tcPr>
          <w:p w14:paraId="07CD87DE" w14:textId="77777777" w:rsidR="00602768" w:rsidRDefault="00602768" w:rsidP="00F067AA">
            <w:pPr>
              <w:spacing w:line="259" w:lineRule="auto"/>
              <w:jc w:val="left"/>
            </w:pPr>
            <w:r>
              <w:rPr>
                <w:b/>
                <w:sz w:val="17"/>
              </w:rPr>
              <w:t>Belangrijkste comforthefboom</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2E20F1C" w14:textId="6F03F778" w:rsidR="00602768" w:rsidRDefault="00F1723B" w:rsidP="00F067AA">
            <w:pPr>
              <w:spacing w:line="259" w:lineRule="auto"/>
              <w:jc w:val="left"/>
            </w:pPr>
            <w:r>
              <w:rPr>
                <w:sz w:val="17"/>
              </w:rPr>
              <w:t>Ventilatie</w:t>
            </w:r>
            <w:r w:rsidR="00602768">
              <w:rPr>
                <w:sz w:val="17"/>
              </w:rPr>
              <w:t>, luchtdichting, koudebrugbeperking en zomercomfort</w:t>
            </w:r>
            <w:r w:rsidR="00602768">
              <w:rPr>
                <w:sz w:val="22"/>
              </w:rPr>
              <w:t xml:space="preserve"> </w:t>
            </w:r>
          </w:p>
        </w:tc>
      </w:tr>
      <w:tr w:rsidR="00602768" w14:paraId="4F2E2AA5" w14:textId="77777777" w:rsidTr="00F067AA">
        <w:trPr>
          <w:trHeight w:val="218"/>
        </w:trPr>
        <w:tc>
          <w:tcPr>
            <w:tcW w:w="5185" w:type="dxa"/>
            <w:tcBorders>
              <w:top w:val="single" w:sz="4" w:space="0" w:color="000000"/>
              <w:left w:val="single" w:sz="4" w:space="0" w:color="000000"/>
              <w:bottom w:val="single" w:sz="4" w:space="0" w:color="000000"/>
              <w:right w:val="single" w:sz="4" w:space="0" w:color="000000"/>
            </w:tcBorders>
          </w:tcPr>
          <w:p w14:paraId="4679CFA8" w14:textId="77777777" w:rsidR="00602768" w:rsidRDefault="00602768" w:rsidP="00F067AA">
            <w:pPr>
              <w:spacing w:line="259" w:lineRule="auto"/>
              <w:jc w:val="left"/>
            </w:pPr>
            <w:r>
              <w:rPr>
                <w:b/>
                <w:sz w:val="17"/>
              </w:rPr>
              <w:t>Belangrijkste procesrisico</w:t>
            </w:r>
            <w:r>
              <w:rPr>
                <w:sz w:val="22"/>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A202B69" w14:textId="5809C44B" w:rsidR="00602768" w:rsidRDefault="00F1723B" w:rsidP="00F067AA">
            <w:pPr>
              <w:spacing w:line="259" w:lineRule="auto"/>
              <w:jc w:val="left"/>
            </w:pPr>
            <w:r>
              <w:rPr>
                <w:sz w:val="17"/>
              </w:rPr>
              <w:t>Financiering</w:t>
            </w:r>
            <w:r w:rsidR="00602768">
              <w:rPr>
                <w:sz w:val="17"/>
              </w:rPr>
              <w:t>, privatieve afstemming en fasering van grote werken</w:t>
            </w:r>
            <w:r w:rsidR="00602768">
              <w:rPr>
                <w:sz w:val="22"/>
              </w:rPr>
              <w:t xml:space="preserve"> </w:t>
            </w:r>
          </w:p>
        </w:tc>
      </w:tr>
    </w:tbl>
    <w:p w14:paraId="762F0A39" w14:textId="7C5FCD49" w:rsidR="00602768" w:rsidRDefault="00602768" w:rsidP="00602768">
      <w:pPr>
        <w:spacing w:after="237" w:line="259" w:lineRule="auto"/>
        <w:ind w:right="3"/>
        <w:jc w:val="center"/>
      </w:pPr>
      <w:r>
        <w:rPr>
          <w:i/>
          <w:sz w:val="16"/>
        </w:rPr>
        <w:t xml:space="preserve">Tabel: kernbesluiten voor Residentie </w:t>
      </w:r>
      <w:r w:rsidR="00177405" w:rsidRPr="00177405">
        <w:rPr>
          <w:i/>
          <w:color w:val="auto"/>
          <w:sz w:val="16"/>
        </w:rPr>
        <w:t>{naam}</w:t>
      </w:r>
      <w:r>
        <w:rPr>
          <w:i/>
          <w:sz w:val="16"/>
        </w:rPr>
        <w:t xml:space="preserve">. </w:t>
      </w:r>
    </w:p>
    <w:p w14:paraId="132CE973" w14:textId="77777A1F" w:rsidR="00602768" w:rsidRDefault="00602768" w:rsidP="00602768">
      <w:pPr>
        <w:pStyle w:val="Kop2"/>
      </w:pPr>
      <w:bookmarkStart w:id="34" w:name="_Toc237934535"/>
      <w:r>
        <w:t>ZEKER UIT TE VOEREN WERKEN</w:t>
      </w:r>
      <w:bookmarkEnd w:id="34"/>
    </w:p>
    <w:p w14:paraId="0F11D31F" w14:textId="77777777" w:rsidR="00602768" w:rsidRDefault="00602768" w:rsidP="00602768"/>
    <w:p w14:paraId="66ECAC0A" w14:textId="77777777" w:rsidR="00602768" w:rsidRDefault="00602768" w:rsidP="00602768">
      <w:pPr>
        <w:ind w:left="-5"/>
      </w:pPr>
      <w:r>
        <w:t xml:space="preserve">Onafhankelijk van de uiteindelijke keuze van de VME worden volgende werken als noodzakelijk of prioritair beschouwd: </w:t>
      </w:r>
    </w:p>
    <w:p w14:paraId="7B0D09D4" w14:textId="77777777" w:rsidR="00602768" w:rsidRDefault="00602768" w:rsidP="00602768">
      <w:pPr>
        <w:ind w:left="-5"/>
      </w:pPr>
    </w:p>
    <w:p w14:paraId="6FB8D6E8" w14:textId="41BBEA7D" w:rsidR="00602768" w:rsidRPr="0089762A" w:rsidRDefault="00602768" w:rsidP="00602768">
      <w:pPr>
        <w:pStyle w:val="Lijstalinea"/>
        <w:numPr>
          <w:ilvl w:val="0"/>
          <w:numId w:val="22"/>
        </w:numPr>
        <w:rPr>
          <w:color w:val="EE0000"/>
        </w:rPr>
      </w:pPr>
      <w:r w:rsidRPr="0089762A">
        <w:rPr>
          <w:color w:val="EE0000"/>
        </w:rPr>
        <w:t>OPSOMMING</w:t>
      </w:r>
    </w:p>
    <w:p w14:paraId="12901438" w14:textId="77777777" w:rsidR="00602768" w:rsidRDefault="00602768" w:rsidP="00602768"/>
    <w:p w14:paraId="04A52F67" w14:textId="5C236E82" w:rsidR="00602768" w:rsidRDefault="00602768" w:rsidP="00602768">
      <w:pPr>
        <w:pStyle w:val="Kop2"/>
      </w:pPr>
      <w:bookmarkStart w:id="35" w:name="_Toc237934536"/>
      <w:r>
        <w:t>PRAKTISCH AANBEVOLEN SCENARIO 3</w:t>
      </w:r>
      <w:bookmarkEnd w:id="35"/>
    </w:p>
    <w:p w14:paraId="611D4A0A" w14:textId="77777777" w:rsidR="00602768" w:rsidRDefault="00602768" w:rsidP="00602768"/>
    <w:p w14:paraId="28378B18" w14:textId="5EC86402" w:rsidR="00602768" w:rsidRPr="0089762A" w:rsidRDefault="00DA319E" w:rsidP="00602768">
      <w:pPr>
        <w:rPr>
          <w:color w:val="EE0000"/>
          <w:sz w:val="22"/>
          <w:szCs w:val="28"/>
        </w:rPr>
      </w:pPr>
      <w:r>
        <w:rPr>
          <w:color w:val="EE0000"/>
          <w:sz w:val="22"/>
          <w:szCs w:val="28"/>
        </w:rPr>
        <w:t>TEKST</w:t>
      </w:r>
    </w:p>
    <w:p w14:paraId="2C2A5177" w14:textId="77777777" w:rsidR="00602768" w:rsidRDefault="00602768" w:rsidP="00602768">
      <w:pPr>
        <w:rPr>
          <w:sz w:val="22"/>
          <w:szCs w:val="28"/>
        </w:rPr>
      </w:pPr>
    </w:p>
    <w:p w14:paraId="5D1051E4" w14:textId="489BD821" w:rsidR="00602768" w:rsidRDefault="00602768" w:rsidP="00602768">
      <w:pPr>
        <w:pStyle w:val="Kop2"/>
      </w:pPr>
      <w:bookmarkStart w:id="36" w:name="_Toc237934537"/>
      <w:r>
        <w:t>VERVOLGSTAPPEN VOOR VME</w:t>
      </w:r>
      <w:bookmarkEnd w:id="36"/>
    </w:p>
    <w:p w14:paraId="18585A8C" w14:textId="77777777" w:rsidR="00602768" w:rsidRDefault="00602768" w:rsidP="00602768"/>
    <w:p w14:paraId="065FB67D" w14:textId="77777777" w:rsidR="00602768" w:rsidRPr="00602768" w:rsidRDefault="00602768" w:rsidP="00602768">
      <w:pPr>
        <w:ind w:left="-5"/>
        <w:rPr>
          <w:sz w:val="22"/>
          <w:szCs w:val="28"/>
        </w:rPr>
      </w:pPr>
      <w:r w:rsidRPr="00602768">
        <w:rPr>
          <w:sz w:val="22"/>
          <w:szCs w:val="28"/>
        </w:rPr>
        <w:t xml:space="preserve">Voor de verdere uitwerking wordt volgende procesaanpak aanbevolen: </w:t>
      </w:r>
    </w:p>
    <w:p w14:paraId="20E88D7D" w14:textId="77777777" w:rsidR="00602768" w:rsidRPr="00602768" w:rsidRDefault="00602768" w:rsidP="00602768">
      <w:pPr>
        <w:spacing w:line="259" w:lineRule="auto"/>
        <w:jc w:val="left"/>
        <w:rPr>
          <w:sz w:val="22"/>
          <w:szCs w:val="28"/>
        </w:rPr>
      </w:pPr>
      <w:r w:rsidRPr="00602768">
        <w:rPr>
          <w:sz w:val="22"/>
          <w:szCs w:val="28"/>
        </w:rPr>
        <w:t xml:space="preserve"> </w:t>
      </w:r>
    </w:p>
    <w:p w14:paraId="1488B11B" w14:textId="3954D400" w:rsidR="00602768" w:rsidRPr="00602768" w:rsidRDefault="00602768" w:rsidP="00602768">
      <w:pPr>
        <w:numPr>
          <w:ilvl w:val="0"/>
          <w:numId w:val="23"/>
        </w:numPr>
        <w:spacing w:after="5" w:line="251" w:lineRule="auto"/>
        <w:ind w:right="143"/>
        <w:rPr>
          <w:sz w:val="22"/>
          <w:szCs w:val="28"/>
        </w:rPr>
      </w:pPr>
      <w:r w:rsidRPr="00602768">
        <w:rPr>
          <w:b/>
          <w:sz w:val="22"/>
          <w:szCs w:val="28"/>
        </w:rPr>
        <w:t>Bespreking in raad van mede-</w:t>
      </w:r>
      <w:r w:rsidR="00F1723B" w:rsidRPr="00602768">
        <w:rPr>
          <w:b/>
          <w:sz w:val="22"/>
          <w:szCs w:val="28"/>
        </w:rPr>
        <w:t>eigendom/</w:t>
      </w:r>
      <w:r w:rsidRPr="00602768">
        <w:rPr>
          <w:b/>
          <w:sz w:val="22"/>
          <w:szCs w:val="28"/>
        </w:rPr>
        <w:t xml:space="preserve"> werkgroep: </w:t>
      </w:r>
      <w:r w:rsidRPr="00602768">
        <w:rPr>
          <w:sz w:val="22"/>
          <w:szCs w:val="28"/>
        </w:rPr>
        <w:t xml:space="preserve">Prioriteiten, budgettaire draagkracht en gewenste fasering bepalen. </w:t>
      </w:r>
    </w:p>
    <w:p w14:paraId="5AFF113A" w14:textId="77777777" w:rsidR="00602768" w:rsidRPr="00602768" w:rsidRDefault="00602768" w:rsidP="00602768">
      <w:pPr>
        <w:numPr>
          <w:ilvl w:val="0"/>
          <w:numId w:val="23"/>
        </w:numPr>
        <w:spacing w:after="5" w:line="251" w:lineRule="auto"/>
        <w:ind w:right="143"/>
        <w:rPr>
          <w:sz w:val="22"/>
          <w:szCs w:val="28"/>
        </w:rPr>
      </w:pPr>
      <w:r w:rsidRPr="00602768">
        <w:rPr>
          <w:b/>
          <w:sz w:val="22"/>
          <w:szCs w:val="28"/>
        </w:rPr>
        <w:t xml:space="preserve">Validatie door syndicus en algemene vergadering: </w:t>
      </w:r>
      <w:r w:rsidRPr="00602768">
        <w:rPr>
          <w:sz w:val="22"/>
          <w:szCs w:val="28"/>
        </w:rPr>
        <w:t xml:space="preserve">Scenario 3 principieel goedkeuren en mandaat geven voor verdere studie. </w:t>
      </w:r>
    </w:p>
    <w:p w14:paraId="0644D5A9" w14:textId="77777777" w:rsidR="00602768" w:rsidRPr="00602768" w:rsidRDefault="00602768" w:rsidP="00602768">
      <w:pPr>
        <w:numPr>
          <w:ilvl w:val="0"/>
          <w:numId w:val="23"/>
        </w:numPr>
        <w:spacing w:after="5" w:line="251" w:lineRule="auto"/>
        <w:ind w:right="143"/>
        <w:rPr>
          <w:sz w:val="22"/>
          <w:szCs w:val="28"/>
        </w:rPr>
      </w:pPr>
      <w:r w:rsidRPr="00602768">
        <w:rPr>
          <w:b/>
          <w:sz w:val="22"/>
          <w:szCs w:val="28"/>
        </w:rPr>
        <w:t xml:space="preserve">Technische voorstudie per bouwdeel: </w:t>
      </w:r>
      <w:r w:rsidRPr="00602768">
        <w:rPr>
          <w:sz w:val="22"/>
          <w:szCs w:val="28"/>
        </w:rPr>
        <w:t xml:space="preserve">Detailopmeting, destructief onderzoek waar nodig, asbest, stabiliteit, EPB/EPC-simulatie en technische fiches. </w:t>
      </w:r>
    </w:p>
    <w:p w14:paraId="19C563FA" w14:textId="77777777" w:rsidR="00602768" w:rsidRPr="00602768" w:rsidRDefault="00602768" w:rsidP="00602768">
      <w:pPr>
        <w:numPr>
          <w:ilvl w:val="0"/>
          <w:numId w:val="23"/>
        </w:numPr>
        <w:spacing w:after="5" w:line="251" w:lineRule="auto"/>
        <w:ind w:right="143"/>
        <w:rPr>
          <w:sz w:val="22"/>
          <w:szCs w:val="28"/>
        </w:rPr>
      </w:pPr>
      <w:r w:rsidRPr="00602768">
        <w:rPr>
          <w:b/>
          <w:sz w:val="22"/>
          <w:szCs w:val="28"/>
        </w:rPr>
        <w:t xml:space="preserve">Opmaak lastenboek en meetstaat: </w:t>
      </w:r>
      <w:r w:rsidRPr="00602768">
        <w:rPr>
          <w:sz w:val="22"/>
          <w:szCs w:val="28"/>
        </w:rPr>
        <w:t xml:space="preserve">Eenduidige aanbestedingsdocumenten opstellen zodat offertes vergelijkbaar zijn. Studiebureau ABG kan met haar ruime ervaring de VME hierin bijstaan. </w:t>
      </w:r>
    </w:p>
    <w:p w14:paraId="44992E69" w14:textId="77777777" w:rsidR="00602768" w:rsidRPr="00602768" w:rsidRDefault="00602768" w:rsidP="00602768">
      <w:pPr>
        <w:numPr>
          <w:ilvl w:val="0"/>
          <w:numId w:val="23"/>
        </w:numPr>
        <w:spacing w:after="5" w:line="251" w:lineRule="auto"/>
        <w:ind w:right="143"/>
        <w:rPr>
          <w:sz w:val="22"/>
          <w:szCs w:val="28"/>
        </w:rPr>
      </w:pPr>
      <w:r w:rsidRPr="00602768">
        <w:rPr>
          <w:b/>
          <w:sz w:val="22"/>
          <w:szCs w:val="28"/>
        </w:rPr>
        <w:t xml:space="preserve">Prijsaanvraag en gunningsadvies: </w:t>
      </w:r>
      <w:r w:rsidRPr="00602768">
        <w:rPr>
          <w:sz w:val="22"/>
          <w:szCs w:val="28"/>
        </w:rPr>
        <w:t xml:space="preserve">Offertes analyseren op prijs, volledigheid, uitvoeringswijze, planning en garanties. </w:t>
      </w:r>
    </w:p>
    <w:p w14:paraId="43963BA6" w14:textId="77777777" w:rsidR="00602768" w:rsidRPr="00602768" w:rsidRDefault="00602768" w:rsidP="00602768">
      <w:pPr>
        <w:numPr>
          <w:ilvl w:val="0"/>
          <w:numId w:val="23"/>
        </w:numPr>
        <w:spacing w:after="5" w:line="251" w:lineRule="auto"/>
        <w:ind w:right="143"/>
        <w:rPr>
          <w:sz w:val="22"/>
          <w:szCs w:val="28"/>
        </w:rPr>
      </w:pPr>
      <w:r w:rsidRPr="00602768">
        <w:rPr>
          <w:b/>
          <w:sz w:val="22"/>
          <w:szCs w:val="28"/>
        </w:rPr>
        <w:t xml:space="preserve">Werfopvolging en oplevering: </w:t>
      </w:r>
      <w:r w:rsidRPr="00602768">
        <w:rPr>
          <w:sz w:val="22"/>
          <w:szCs w:val="28"/>
        </w:rPr>
        <w:t xml:space="preserve">Technische controle van uitvoering, planning, vorderingsstaten, veiligheidsaspecten en opleverpunten. </w:t>
      </w:r>
    </w:p>
    <w:p w14:paraId="757B3069" w14:textId="77777777" w:rsidR="00602768" w:rsidRPr="00602768" w:rsidRDefault="00602768" w:rsidP="00602768">
      <w:pPr>
        <w:numPr>
          <w:ilvl w:val="0"/>
          <w:numId w:val="23"/>
        </w:numPr>
        <w:spacing w:after="243" w:line="251" w:lineRule="auto"/>
        <w:ind w:right="143"/>
        <w:rPr>
          <w:sz w:val="22"/>
          <w:szCs w:val="28"/>
        </w:rPr>
      </w:pPr>
      <w:r w:rsidRPr="00602768">
        <w:rPr>
          <w:b/>
          <w:sz w:val="22"/>
          <w:szCs w:val="28"/>
        </w:rPr>
        <w:t xml:space="preserve">Nazorg en monitoring: </w:t>
      </w:r>
      <w:r w:rsidRPr="00602768">
        <w:rPr>
          <w:sz w:val="22"/>
          <w:szCs w:val="28"/>
        </w:rPr>
        <w:t xml:space="preserve">Opvolging energieverbruik, PV-productie, comfortklachten en onderhoudsplan actualiseren. </w:t>
      </w:r>
    </w:p>
    <w:p w14:paraId="76A3D643" w14:textId="77777777" w:rsidR="00602768" w:rsidRDefault="00602768" w:rsidP="00602768"/>
    <w:p w14:paraId="395C38FA" w14:textId="06F768E9" w:rsidR="00602768" w:rsidRDefault="00602768" w:rsidP="00602768">
      <w:pPr>
        <w:spacing w:after="20"/>
        <w:ind w:left="-5" w:right="-13"/>
        <w:jc w:val="left"/>
      </w:pPr>
      <w:r>
        <w:rPr>
          <w:i/>
          <w:sz w:val="17"/>
        </w:rPr>
        <w:t xml:space="preserve">Deze hoofdstukken vormen een uitgewerkt voorbeelddossier voor Residentie </w:t>
      </w:r>
      <w:r w:rsidR="00177405">
        <w:rPr>
          <w:i/>
          <w:sz w:val="17"/>
        </w:rPr>
        <w:t>{naam}</w:t>
      </w:r>
      <w:r>
        <w:rPr>
          <w:i/>
          <w:sz w:val="17"/>
        </w:rPr>
        <w:t xml:space="preserve">. Bij effectieve gunning worden alle bedragen, hoeveelheden, EPC-effecten, juridische randvoorwaarden en uitvoeringsdetails </w:t>
      </w:r>
      <w:proofErr w:type="spellStart"/>
      <w:r>
        <w:rPr>
          <w:i/>
          <w:sz w:val="17"/>
        </w:rPr>
        <w:t>projectspecifiek</w:t>
      </w:r>
      <w:proofErr w:type="spellEnd"/>
      <w:r>
        <w:rPr>
          <w:i/>
          <w:sz w:val="17"/>
        </w:rPr>
        <w:t xml:space="preserve"> geverifieerd en afgestemd. </w:t>
      </w:r>
    </w:p>
    <w:p w14:paraId="04973D1C" w14:textId="4F1A7832" w:rsidR="00602768" w:rsidRDefault="00602768" w:rsidP="00602768"/>
    <w:p w14:paraId="23FA2998" w14:textId="13DE6505" w:rsidR="00602768" w:rsidRPr="00602768" w:rsidRDefault="00602768" w:rsidP="00602768">
      <w:pPr>
        <w:pStyle w:val="Kop1"/>
      </w:pPr>
      <w:r>
        <w:br w:type="page"/>
      </w:r>
      <w:bookmarkStart w:id="37" w:name="_Toc237934538"/>
      <w:r>
        <w:lastRenderedPageBreak/>
        <w:t>BIJLAGEN</w:t>
      </w:r>
      <w:bookmarkEnd w:id="37"/>
    </w:p>
    <w:sectPr w:rsidR="00602768" w:rsidRPr="00602768" w:rsidSect="0066573C">
      <w:headerReference w:type="default" r:id="rId20"/>
      <w:footerReference w:type="default" r:id="rId21"/>
      <w:headerReference w:type="first" r:id="rId22"/>
      <w:pgSz w:w="11906" w:h="16838"/>
      <w:pgMar w:top="720" w:right="720" w:bottom="720" w:left="720"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E15C" w14:textId="77777777" w:rsidR="007915B4" w:rsidRDefault="007915B4" w:rsidP="00CB1CBD">
      <w:r>
        <w:separator/>
      </w:r>
    </w:p>
  </w:endnote>
  <w:endnote w:type="continuationSeparator" w:id="0">
    <w:p w14:paraId="29A71F90" w14:textId="77777777" w:rsidR="007915B4" w:rsidRDefault="007915B4" w:rsidP="00CB1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A369" w14:textId="18D63F07" w:rsidR="00124D43" w:rsidRDefault="00124D43" w:rsidP="00124D43">
    <w:pPr>
      <w:tabs>
        <w:tab w:val="center" w:pos="605"/>
        <w:tab w:val="center" w:pos="1325"/>
        <w:tab w:val="center" w:pos="2045"/>
        <w:tab w:val="center" w:pos="2766"/>
        <w:tab w:val="center" w:pos="3486"/>
        <w:tab w:val="center" w:pos="4963"/>
        <w:tab w:val="center" w:pos="6366"/>
        <w:tab w:val="center" w:pos="7087"/>
        <w:tab w:val="center" w:pos="7807"/>
        <w:tab w:val="right" w:pos="10352"/>
      </w:tabs>
      <w:spacing w:line="259" w:lineRule="auto"/>
      <w:ind w:left="-96"/>
      <w:jc w:val="left"/>
    </w:pPr>
    <w:r>
      <w:fldChar w:fldCharType="begin"/>
    </w:r>
    <w:r>
      <w:instrText xml:space="preserve"> PAGE   \* MERGEFORMAT </w:instrText>
    </w:r>
    <w:r>
      <w:fldChar w:fldCharType="separate"/>
    </w:r>
    <w:r>
      <w:t>2</w:t>
    </w:r>
    <w:r>
      <w:fldChar w:fldCharType="end"/>
    </w:r>
    <w:r>
      <w:rPr>
        <w:rFonts w:ascii="Microsoft Sans Serif" w:eastAsia="Microsoft Sans Serif" w:hAnsi="Microsoft Sans Serif" w:cs="Microsoft Sans Serif"/>
        <w:sz w:val="31"/>
        <w:vertAlign w:val="subscript"/>
      </w:rPr>
      <w:t xml:space="preserve"> </w:t>
    </w:r>
    <w:r>
      <w:t xml:space="preserve"> </w:t>
    </w:r>
    <w:r>
      <w:tab/>
      <w:t xml:space="preserve"> </w:t>
    </w:r>
    <w:r>
      <w:tab/>
      <w:t xml:space="preserve"> </w:t>
    </w:r>
    <w:r>
      <w:tab/>
      <w:t xml:space="preserve"> </w:t>
    </w:r>
    <w:r>
      <w:tab/>
      <w:t xml:space="preserve"> </w:t>
    </w:r>
    <w:r>
      <w:tab/>
      <w:t xml:space="preserve"> </w:t>
    </w:r>
    <w:r>
      <w:tab/>
      <w:t xml:space="preserve">Studiebureau ABG </w:t>
    </w:r>
    <w:r>
      <w:tab/>
      <w:t xml:space="preserve"> </w:t>
    </w:r>
    <w:r>
      <w:tab/>
      <w:t xml:space="preserve"> </w:t>
    </w:r>
    <w:r>
      <w:tab/>
      <w:t xml:space="preserve"> </w:t>
    </w:r>
    <w:r>
      <w:tab/>
    </w:r>
    <w:r w:rsidR="0003511E">
      <w:rPr>
        <w:color w:val="auto"/>
      </w:rPr>
      <w:t>{dossiernummer}</w:t>
    </w:r>
    <w:r w:rsidRPr="0003511E">
      <w:rPr>
        <w:color w:val="auto"/>
      </w:rPr>
      <w:t xml:space="preserve"> RMP</w:t>
    </w:r>
    <w:r w:rsidRPr="00D32668">
      <w:rPr>
        <w:color w:val="EE0000"/>
      </w:rPr>
      <w:t xml:space="preserve"> </w:t>
    </w:r>
    <w:r w:rsidR="0003511E" w:rsidRPr="0003511E">
      <w:rPr>
        <w:color w:val="auto"/>
      </w:rPr>
      <w:t>{naam}</w:t>
    </w:r>
    <w:r w:rsidRPr="0003511E">
      <w:rPr>
        <w:color w:val="auto"/>
      </w:rPr>
      <w:t xml:space="preserve"> </w:t>
    </w:r>
  </w:p>
  <w:p w14:paraId="678FEFD3" w14:textId="77777777" w:rsidR="00124D43" w:rsidRDefault="00124D43" w:rsidP="00124D43">
    <w:pPr>
      <w:tabs>
        <w:tab w:val="center" w:pos="605"/>
        <w:tab w:val="center" w:pos="1325"/>
        <w:tab w:val="center" w:pos="2045"/>
        <w:tab w:val="center" w:pos="2766"/>
        <w:tab w:val="center" w:pos="3486"/>
        <w:tab w:val="center" w:pos="5202"/>
      </w:tabs>
      <w:spacing w:line="259" w:lineRule="auto"/>
      <w:ind w:left="-96"/>
      <w:jc w:val="left"/>
    </w:pPr>
    <w:r>
      <w:t xml:space="preserve"> </w:t>
    </w:r>
    <w:r>
      <w:tab/>
      <w:t xml:space="preserve"> </w:t>
    </w:r>
    <w:r>
      <w:tab/>
      <w:t xml:space="preserve"> </w:t>
    </w:r>
    <w:r>
      <w:tab/>
      <w:t xml:space="preserve"> </w:t>
    </w:r>
    <w:r>
      <w:tab/>
      <w:t xml:space="preserve"> </w:t>
    </w:r>
    <w:r>
      <w:tab/>
      <w:t xml:space="preserve"> </w:t>
    </w:r>
    <w:r>
      <w:tab/>
      <w:t xml:space="preserve">Engelse Wandeling 2F7L </w:t>
    </w:r>
  </w:p>
  <w:p w14:paraId="44461752" w14:textId="76B5DE8B" w:rsidR="00393E96" w:rsidRPr="00124D43" w:rsidRDefault="00124D43" w:rsidP="00124D43">
    <w:pPr>
      <w:tabs>
        <w:tab w:val="center" w:pos="605"/>
        <w:tab w:val="center" w:pos="1325"/>
        <w:tab w:val="center" w:pos="2045"/>
        <w:tab w:val="center" w:pos="2766"/>
        <w:tab w:val="center" w:pos="3486"/>
        <w:tab w:val="center" w:pos="4717"/>
      </w:tabs>
      <w:spacing w:line="259" w:lineRule="auto"/>
      <w:ind w:left="-96"/>
      <w:jc w:val="left"/>
    </w:pPr>
    <w:r>
      <w:t xml:space="preserve"> </w:t>
    </w:r>
    <w:r>
      <w:tab/>
      <w:t xml:space="preserve"> </w:t>
    </w:r>
    <w:r>
      <w:tab/>
      <w:t xml:space="preserve"> </w:t>
    </w:r>
    <w:r>
      <w:tab/>
      <w:t xml:space="preserve"> </w:t>
    </w:r>
    <w:r>
      <w:tab/>
      <w:t xml:space="preserve"> </w:t>
    </w:r>
    <w:r>
      <w:tab/>
      <w:t xml:space="preserve"> </w:t>
    </w:r>
    <w:r>
      <w:tab/>
      <w:t xml:space="preserve">8500 Kortrijk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296A" w14:textId="77777777" w:rsidR="007915B4" w:rsidRDefault="007915B4" w:rsidP="00CB1CBD">
      <w:r>
        <w:separator/>
      </w:r>
    </w:p>
  </w:footnote>
  <w:footnote w:type="continuationSeparator" w:id="0">
    <w:p w14:paraId="3F59E958" w14:textId="77777777" w:rsidR="007915B4" w:rsidRDefault="007915B4" w:rsidP="00CB1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8476" w14:textId="59FF30E3" w:rsidR="006C6287" w:rsidRDefault="00776BD0" w:rsidP="00776BD0">
    <w:pPr>
      <w:pStyle w:val="Koptekst"/>
      <w:jc w:val="right"/>
    </w:pPr>
    <w:r>
      <w:rPr>
        <w:noProof/>
        <w14:ligatures w14:val="none"/>
      </w:rPr>
      <w:drawing>
        <wp:inline distT="0" distB="0" distL="0" distR="0" wp14:anchorId="56DA6AD9" wp14:editId="37B320F8">
          <wp:extent cx="1072800" cy="624381"/>
          <wp:effectExtent l="0" t="0" r="0" b="4445"/>
          <wp:docPr id="186567527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8312" name="Afbeelding 1017758312"/>
                  <pic:cNvPicPr/>
                </pic:nvPicPr>
                <pic:blipFill>
                  <a:blip r:embed="rId1">
                    <a:extLst>
                      <a:ext uri="{28A0092B-C50C-407E-A947-70E740481C1C}">
                        <a14:useLocalDpi xmlns:a14="http://schemas.microsoft.com/office/drawing/2010/main" val="0"/>
                      </a:ext>
                    </a:extLst>
                  </a:blip>
                  <a:stretch>
                    <a:fillRect/>
                  </a:stretch>
                </pic:blipFill>
                <pic:spPr>
                  <a:xfrm>
                    <a:off x="0" y="0"/>
                    <a:ext cx="1072800" cy="62438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E4C6" w14:textId="70FB8601" w:rsidR="00CB1CBD" w:rsidRDefault="0084185B" w:rsidP="0084185B">
    <w:pPr>
      <w:pStyle w:val="Koptekst"/>
      <w:pBdr>
        <w:bottom w:val="single" w:sz="6" w:space="1" w:color="auto"/>
      </w:pBdr>
      <w:jc w:val="right"/>
    </w:pPr>
    <w:r>
      <w:rPr>
        <w:noProof/>
        <w14:ligatures w14:val="none"/>
      </w:rPr>
      <w:drawing>
        <wp:inline distT="0" distB="0" distL="0" distR="0" wp14:anchorId="34E1EBA8" wp14:editId="2959F5CA">
          <wp:extent cx="2044800" cy="1190095"/>
          <wp:effectExtent l="0" t="0" r="0" b="0"/>
          <wp:docPr id="14337391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0613" name="Afbeelding 710250613"/>
                  <pic:cNvPicPr/>
                </pic:nvPicPr>
                <pic:blipFill>
                  <a:blip r:embed="rId1">
                    <a:extLst>
                      <a:ext uri="{28A0092B-C50C-407E-A947-70E740481C1C}">
                        <a14:useLocalDpi xmlns:a14="http://schemas.microsoft.com/office/drawing/2010/main" val="0"/>
                      </a:ext>
                    </a:extLst>
                  </a:blip>
                  <a:stretch>
                    <a:fillRect/>
                  </a:stretch>
                </pic:blipFill>
                <pic:spPr>
                  <a:xfrm>
                    <a:off x="0" y="0"/>
                    <a:ext cx="2044800" cy="1190095"/>
                  </a:xfrm>
                  <a:prstGeom prst="rect">
                    <a:avLst/>
                  </a:prstGeom>
                </pic:spPr>
              </pic:pic>
            </a:graphicData>
          </a:graphic>
        </wp:inline>
      </w:drawing>
    </w:r>
  </w:p>
  <w:p w14:paraId="7F219012" w14:textId="77777777" w:rsidR="0084185B" w:rsidRDefault="0084185B" w:rsidP="0084185B">
    <w:pPr>
      <w:pStyle w:val="Koptekst"/>
      <w:pBdr>
        <w:bottom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CED"/>
    <w:multiLevelType w:val="hybridMultilevel"/>
    <w:tmpl w:val="DAEA0462"/>
    <w:lvl w:ilvl="0" w:tplc="1042F81E">
      <w:start w:val="1"/>
      <w:numFmt w:val="bullet"/>
      <w:lvlText w:val="•"/>
      <w:lvlJc w:val="left"/>
      <w:pPr>
        <w:ind w:left="340" w:hanging="56"/>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930A56"/>
    <w:multiLevelType w:val="hybridMultilevel"/>
    <w:tmpl w:val="503EC316"/>
    <w:lvl w:ilvl="0" w:tplc="D2884568">
      <w:start w:val="1"/>
      <w:numFmt w:val="bullet"/>
      <w:lvlText w:val="-"/>
      <w:lvlJc w:val="left"/>
      <w:pPr>
        <w:ind w:left="1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C585B5C">
      <w:start w:val="1"/>
      <w:numFmt w:val="bullet"/>
      <w:lvlText w:val="o"/>
      <w:lvlJc w:val="left"/>
      <w:pPr>
        <w:ind w:left="2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342CB6">
      <w:start w:val="1"/>
      <w:numFmt w:val="bullet"/>
      <w:lvlText w:val="▪"/>
      <w:lvlJc w:val="left"/>
      <w:pPr>
        <w:ind w:left="3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1E75DA">
      <w:start w:val="1"/>
      <w:numFmt w:val="bullet"/>
      <w:lvlText w:val="•"/>
      <w:lvlJc w:val="left"/>
      <w:pPr>
        <w:ind w:left="39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E8C0DA">
      <w:start w:val="1"/>
      <w:numFmt w:val="bullet"/>
      <w:lvlText w:val="o"/>
      <w:lvlJc w:val="left"/>
      <w:pPr>
        <w:ind w:left="46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38329E">
      <w:start w:val="1"/>
      <w:numFmt w:val="bullet"/>
      <w:lvlText w:val="▪"/>
      <w:lvlJc w:val="left"/>
      <w:pPr>
        <w:ind w:left="5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CED316">
      <w:start w:val="1"/>
      <w:numFmt w:val="bullet"/>
      <w:lvlText w:val="•"/>
      <w:lvlJc w:val="left"/>
      <w:pPr>
        <w:ind w:left="6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4834E2">
      <w:start w:val="1"/>
      <w:numFmt w:val="bullet"/>
      <w:lvlText w:val="o"/>
      <w:lvlJc w:val="left"/>
      <w:pPr>
        <w:ind w:left="6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186B60">
      <w:start w:val="1"/>
      <w:numFmt w:val="bullet"/>
      <w:lvlText w:val="▪"/>
      <w:lvlJc w:val="left"/>
      <w:pPr>
        <w:ind w:left="7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D51FD"/>
    <w:multiLevelType w:val="multilevel"/>
    <w:tmpl w:val="190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30AA"/>
    <w:multiLevelType w:val="hybridMultilevel"/>
    <w:tmpl w:val="3CE8E00E"/>
    <w:lvl w:ilvl="0" w:tplc="8CC00CE0">
      <w:start w:val="1"/>
      <w:numFmt w:val="bullet"/>
      <w:lvlText w:val="-"/>
      <w:lvlJc w:val="left"/>
      <w:pPr>
        <w:ind w:left="425" w:hanging="425"/>
      </w:pPr>
      <w:rPr>
        <w:rFonts w:ascii="Calibri" w:eastAsia="Calibri" w:hAnsi="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88212C"/>
    <w:multiLevelType w:val="hybridMultilevel"/>
    <w:tmpl w:val="7DF000AC"/>
    <w:lvl w:ilvl="0" w:tplc="4880D1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70AB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9632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B80B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7E22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F6F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E0E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8C1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16D2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C52022"/>
    <w:multiLevelType w:val="hybridMultilevel"/>
    <w:tmpl w:val="961ACFE6"/>
    <w:lvl w:ilvl="0" w:tplc="2C68F236">
      <w:start w:val="1"/>
      <w:numFmt w:val="bullet"/>
      <w:lvlText w:val="•"/>
      <w:lvlJc w:val="left"/>
      <w:pPr>
        <w:ind w:left="833" w:hanging="549"/>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551EE4"/>
    <w:multiLevelType w:val="multilevel"/>
    <w:tmpl w:val="66A0706E"/>
    <w:lvl w:ilvl="0">
      <w:start w:val="1"/>
      <w:numFmt w:val="decimal"/>
      <w:lvlText w:val="%1."/>
      <w:lvlJc w:val="left"/>
      <w:pPr>
        <w:ind w:left="567" w:hanging="567"/>
      </w:pPr>
      <w:rPr>
        <w:rFonts w:hint="default"/>
      </w:rPr>
    </w:lvl>
    <w:lvl w:ilvl="1">
      <w:start w:val="1"/>
      <w:numFmt w:val="decimal"/>
      <w:lvlText w:val="%1.%2."/>
      <w:lvlJc w:val="left"/>
      <w:pPr>
        <w:ind w:left="1928" w:hanging="964"/>
      </w:pPr>
      <w:rPr>
        <w:rFonts w:hint="default"/>
      </w:rPr>
    </w:lvl>
    <w:lvl w:ilvl="2">
      <w:start w:val="1"/>
      <w:numFmt w:val="decimal"/>
      <w:lvlText w:val="%1.%2.%3."/>
      <w:lvlJc w:val="left"/>
      <w:pPr>
        <w:ind w:left="1531" w:hanging="567"/>
      </w:pPr>
      <w:rPr>
        <w:rFonts w:hint="default"/>
      </w:rPr>
    </w:lvl>
    <w:lvl w:ilvl="3">
      <w:start w:val="1"/>
      <w:numFmt w:val="decimal"/>
      <w:lvlText w:val="%1.%2.%3.%4."/>
      <w:lvlJc w:val="left"/>
      <w:pPr>
        <w:ind w:left="3459" w:hanging="567"/>
      </w:pPr>
      <w:rPr>
        <w:rFonts w:hint="default"/>
      </w:rPr>
    </w:lvl>
    <w:lvl w:ilvl="4">
      <w:start w:val="1"/>
      <w:numFmt w:val="decimal"/>
      <w:lvlText w:val="%1.%2.%3.%4.%5."/>
      <w:lvlJc w:val="left"/>
      <w:pPr>
        <w:ind w:left="4423" w:hanging="567"/>
      </w:pPr>
      <w:rPr>
        <w:rFonts w:hint="default"/>
      </w:rPr>
    </w:lvl>
    <w:lvl w:ilvl="5">
      <w:start w:val="1"/>
      <w:numFmt w:val="decimal"/>
      <w:lvlText w:val="%1.%2.%3.%4.%5.%6."/>
      <w:lvlJc w:val="left"/>
      <w:pPr>
        <w:ind w:left="5387" w:hanging="567"/>
      </w:pPr>
      <w:rPr>
        <w:rFonts w:hint="default"/>
      </w:rPr>
    </w:lvl>
    <w:lvl w:ilvl="6">
      <w:start w:val="1"/>
      <w:numFmt w:val="decimal"/>
      <w:lvlText w:val="%1.%2.%3.%4.%5.%6.%7."/>
      <w:lvlJc w:val="left"/>
      <w:pPr>
        <w:ind w:left="6351" w:hanging="567"/>
      </w:pPr>
      <w:rPr>
        <w:rFonts w:hint="default"/>
      </w:rPr>
    </w:lvl>
    <w:lvl w:ilvl="7">
      <w:start w:val="1"/>
      <w:numFmt w:val="decimal"/>
      <w:lvlText w:val="%1.%2.%3.%4.%5.%6.%7.%8."/>
      <w:lvlJc w:val="left"/>
      <w:pPr>
        <w:ind w:left="7315" w:hanging="567"/>
      </w:pPr>
      <w:rPr>
        <w:rFonts w:hint="default"/>
      </w:rPr>
    </w:lvl>
    <w:lvl w:ilvl="8">
      <w:start w:val="1"/>
      <w:numFmt w:val="decimal"/>
      <w:lvlText w:val="%1.%2.%3.%4.%5.%6.%7.%8.%9."/>
      <w:lvlJc w:val="left"/>
      <w:pPr>
        <w:ind w:left="8279" w:hanging="567"/>
      </w:pPr>
      <w:rPr>
        <w:rFonts w:hint="default"/>
      </w:rPr>
    </w:lvl>
  </w:abstractNum>
  <w:abstractNum w:abstractNumId="7" w15:restartNumberingAfterBreak="0">
    <w:nsid w:val="37253C03"/>
    <w:multiLevelType w:val="hybridMultilevel"/>
    <w:tmpl w:val="0A327E62"/>
    <w:lvl w:ilvl="0" w:tplc="56300A9E">
      <w:start w:val="1"/>
      <w:numFmt w:val="bullet"/>
      <w:lvlText w:val="•"/>
      <w:lvlJc w:val="left"/>
      <w:pPr>
        <w:ind w:left="436" w:hanging="436"/>
      </w:pPr>
      <w:rPr>
        <w:rFonts w:ascii="Arial" w:eastAsia="Arial" w:hAnsi="Arial" w:hint="default"/>
        <w:b w:val="0"/>
        <w:i w:val="0"/>
        <w:strike w:val="0"/>
        <w:dstrike w:val="0"/>
        <w:color w:val="000000"/>
        <w:sz w:val="20"/>
        <w:szCs w:val="20"/>
        <w:u w:val="none" w:color="000000"/>
        <w:vertAlign w:val="baseline"/>
      </w:rPr>
    </w:lvl>
    <w:lvl w:ilvl="1" w:tplc="08130003" w:tentative="1">
      <w:start w:val="1"/>
      <w:numFmt w:val="bullet"/>
      <w:lvlText w:val="o"/>
      <w:lvlJc w:val="left"/>
      <w:pPr>
        <w:ind w:left="1156" w:hanging="360"/>
      </w:pPr>
      <w:rPr>
        <w:rFonts w:ascii="Courier New" w:hAnsi="Courier New" w:cs="Courier New" w:hint="default"/>
      </w:rPr>
    </w:lvl>
    <w:lvl w:ilvl="2" w:tplc="08130005" w:tentative="1">
      <w:start w:val="1"/>
      <w:numFmt w:val="bullet"/>
      <w:lvlText w:val=""/>
      <w:lvlJc w:val="left"/>
      <w:pPr>
        <w:ind w:left="1876" w:hanging="360"/>
      </w:pPr>
      <w:rPr>
        <w:rFonts w:ascii="Wingdings" w:hAnsi="Wingdings" w:hint="default"/>
      </w:rPr>
    </w:lvl>
    <w:lvl w:ilvl="3" w:tplc="08130001" w:tentative="1">
      <w:start w:val="1"/>
      <w:numFmt w:val="bullet"/>
      <w:lvlText w:val=""/>
      <w:lvlJc w:val="left"/>
      <w:pPr>
        <w:ind w:left="2596" w:hanging="360"/>
      </w:pPr>
      <w:rPr>
        <w:rFonts w:ascii="Symbol" w:hAnsi="Symbol" w:hint="default"/>
      </w:rPr>
    </w:lvl>
    <w:lvl w:ilvl="4" w:tplc="08130003" w:tentative="1">
      <w:start w:val="1"/>
      <w:numFmt w:val="bullet"/>
      <w:lvlText w:val="o"/>
      <w:lvlJc w:val="left"/>
      <w:pPr>
        <w:ind w:left="3316" w:hanging="360"/>
      </w:pPr>
      <w:rPr>
        <w:rFonts w:ascii="Courier New" w:hAnsi="Courier New" w:cs="Courier New" w:hint="default"/>
      </w:rPr>
    </w:lvl>
    <w:lvl w:ilvl="5" w:tplc="08130005" w:tentative="1">
      <w:start w:val="1"/>
      <w:numFmt w:val="bullet"/>
      <w:lvlText w:val=""/>
      <w:lvlJc w:val="left"/>
      <w:pPr>
        <w:ind w:left="4036" w:hanging="360"/>
      </w:pPr>
      <w:rPr>
        <w:rFonts w:ascii="Wingdings" w:hAnsi="Wingdings" w:hint="default"/>
      </w:rPr>
    </w:lvl>
    <w:lvl w:ilvl="6" w:tplc="08130001" w:tentative="1">
      <w:start w:val="1"/>
      <w:numFmt w:val="bullet"/>
      <w:lvlText w:val=""/>
      <w:lvlJc w:val="left"/>
      <w:pPr>
        <w:ind w:left="4756" w:hanging="360"/>
      </w:pPr>
      <w:rPr>
        <w:rFonts w:ascii="Symbol" w:hAnsi="Symbol" w:hint="default"/>
      </w:rPr>
    </w:lvl>
    <w:lvl w:ilvl="7" w:tplc="08130003" w:tentative="1">
      <w:start w:val="1"/>
      <w:numFmt w:val="bullet"/>
      <w:lvlText w:val="o"/>
      <w:lvlJc w:val="left"/>
      <w:pPr>
        <w:ind w:left="5476" w:hanging="360"/>
      </w:pPr>
      <w:rPr>
        <w:rFonts w:ascii="Courier New" w:hAnsi="Courier New" w:cs="Courier New" w:hint="default"/>
      </w:rPr>
    </w:lvl>
    <w:lvl w:ilvl="8" w:tplc="08130005" w:tentative="1">
      <w:start w:val="1"/>
      <w:numFmt w:val="bullet"/>
      <w:lvlText w:val=""/>
      <w:lvlJc w:val="left"/>
      <w:pPr>
        <w:ind w:left="6196" w:hanging="360"/>
      </w:pPr>
      <w:rPr>
        <w:rFonts w:ascii="Wingdings" w:hAnsi="Wingdings" w:hint="default"/>
      </w:rPr>
    </w:lvl>
  </w:abstractNum>
  <w:abstractNum w:abstractNumId="8" w15:restartNumberingAfterBreak="0">
    <w:nsid w:val="377E0904"/>
    <w:multiLevelType w:val="hybridMultilevel"/>
    <w:tmpl w:val="338865EC"/>
    <w:lvl w:ilvl="0" w:tplc="926496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2B2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703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3845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56A1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C093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447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1C76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DA4A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CC334D2"/>
    <w:multiLevelType w:val="hybridMultilevel"/>
    <w:tmpl w:val="161C93C2"/>
    <w:lvl w:ilvl="0" w:tplc="F20695FE">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8C84C2">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6749C">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182736">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142D0C">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5A5C12">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012A2">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723216">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6672FC">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F7A608E"/>
    <w:multiLevelType w:val="hybridMultilevel"/>
    <w:tmpl w:val="A59CED54"/>
    <w:lvl w:ilvl="0" w:tplc="B900B1FA">
      <w:start w:val="1"/>
      <w:numFmt w:val="bullet"/>
      <w:lvlText w:val="•"/>
      <w:lvlJc w:val="left"/>
      <w:pPr>
        <w:ind w:left="720" w:hanging="153"/>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AF4362"/>
    <w:multiLevelType w:val="multilevel"/>
    <w:tmpl w:val="443409C8"/>
    <w:lvl w:ilvl="0">
      <w:start w:val="1"/>
      <w:numFmt w:val="decimal"/>
      <w:lvlText w:val="%1."/>
      <w:lvlJc w:val="left"/>
      <w:pPr>
        <w:ind w:left="567" w:hanging="567"/>
      </w:pPr>
      <w:rPr>
        <w:rFonts w:hint="default"/>
      </w:rPr>
    </w:lvl>
    <w:lvl w:ilvl="1">
      <w:start w:val="1"/>
      <w:numFmt w:val="decimal"/>
      <w:lvlText w:val="%1.%2."/>
      <w:lvlJc w:val="left"/>
      <w:pPr>
        <w:ind w:left="1928" w:hanging="964"/>
      </w:pPr>
      <w:rPr>
        <w:rFonts w:hint="default"/>
      </w:rPr>
    </w:lvl>
    <w:lvl w:ilvl="2">
      <w:start w:val="1"/>
      <w:numFmt w:val="decimal"/>
      <w:lvlText w:val="%1.%2.%3."/>
      <w:lvlJc w:val="left"/>
      <w:pPr>
        <w:ind w:left="2495" w:hanging="567"/>
      </w:pPr>
      <w:rPr>
        <w:rFonts w:hint="default"/>
      </w:rPr>
    </w:lvl>
    <w:lvl w:ilvl="3">
      <w:start w:val="1"/>
      <w:numFmt w:val="decimal"/>
      <w:lvlText w:val="%1.%2.%3.%4."/>
      <w:lvlJc w:val="left"/>
      <w:pPr>
        <w:ind w:left="3459" w:hanging="567"/>
      </w:pPr>
      <w:rPr>
        <w:rFonts w:hint="default"/>
      </w:rPr>
    </w:lvl>
    <w:lvl w:ilvl="4">
      <w:start w:val="1"/>
      <w:numFmt w:val="decimal"/>
      <w:lvlText w:val="%1.%2.%3.%4.%5."/>
      <w:lvlJc w:val="left"/>
      <w:pPr>
        <w:ind w:left="4423" w:hanging="567"/>
      </w:pPr>
      <w:rPr>
        <w:rFonts w:hint="default"/>
      </w:rPr>
    </w:lvl>
    <w:lvl w:ilvl="5">
      <w:start w:val="1"/>
      <w:numFmt w:val="decimal"/>
      <w:lvlText w:val="%1.%2.%3.%4.%5.%6."/>
      <w:lvlJc w:val="left"/>
      <w:pPr>
        <w:ind w:left="5387" w:hanging="567"/>
      </w:pPr>
      <w:rPr>
        <w:rFonts w:hint="default"/>
      </w:rPr>
    </w:lvl>
    <w:lvl w:ilvl="6">
      <w:start w:val="1"/>
      <w:numFmt w:val="decimal"/>
      <w:lvlText w:val="%1.%2.%3.%4.%5.%6.%7."/>
      <w:lvlJc w:val="left"/>
      <w:pPr>
        <w:ind w:left="6351" w:hanging="567"/>
      </w:pPr>
      <w:rPr>
        <w:rFonts w:hint="default"/>
      </w:rPr>
    </w:lvl>
    <w:lvl w:ilvl="7">
      <w:start w:val="1"/>
      <w:numFmt w:val="decimal"/>
      <w:lvlText w:val="%1.%2.%3.%4.%5.%6.%7.%8."/>
      <w:lvlJc w:val="left"/>
      <w:pPr>
        <w:ind w:left="7315" w:hanging="567"/>
      </w:pPr>
      <w:rPr>
        <w:rFonts w:hint="default"/>
      </w:rPr>
    </w:lvl>
    <w:lvl w:ilvl="8">
      <w:start w:val="1"/>
      <w:numFmt w:val="decimal"/>
      <w:lvlText w:val="%1.%2.%3.%4.%5.%6.%7.%8.%9."/>
      <w:lvlJc w:val="left"/>
      <w:pPr>
        <w:ind w:left="8279" w:hanging="567"/>
      </w:pPr>
      <w:rPr>
        <w:rFonts w:hint="default"/>
      </w:rPr>
    </w:lvl>
  </w:abstractNum>
  <w:abstractNum w:abstractNumId="12" w15:restartNumberingAfterBreak="0">
    <w:nsid w:val="41D413E8"/>
    <w:multiLevelType w:val="hybridMultilevel"/>
    <w:tmpl w:val="CDFE1592"/>
    <w:lvl w:ilvl="0" w:tplc="FD403EA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BE1B5E">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9162684">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B367AA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9001936">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8E6FB4C">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CCA2B5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75C3B1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E7EBD20">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DD7092C"/>
    <w:multiLevelType w:val="hybridMultilevel"/>
    <w:tmpl w:val="36DAD39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564E40E7"/>
    <w:multiLevelType w:val="multilevel"/>
    <w:tmpl w:val="08BA2CDC"/>
    <w:lvl w:ilvl="0">
      <w:start w:val="1"/>
      <w:numFmt w:val="decimal"/>
      <w:pStyle w:val="Kop1"/>
      <w:lvlText w:val="%1."/>
      <w:lvlJc w:val="left"/>
      <w:pPr>
        <w:ind w:left="567" w:hanging="567"/>
      </w:pPr>
      <w:rPr>
        <w:rFonts w:hint="default"/>
      </w:rPr>
    </w:lvl>
    <w:lvl w:ilvl="1">
      <w:start w:val="1"/>
      <w:numFmt w:val="decimal"/>
      <w:pStyle w:val="Kop2"/>
      <w:lvlText w:val="%1.%2."/>
      <w:lvlJc w:val="left"/>
      <w:pPr>
        <w:ind w:left="1928" w:hanging="964"/>
      </w:pPr>
      <w:rPr>
        <w:rFonts w:hint="default"/>
      </w:rPr>
    </w:lvl>
    <w:lvl w:ilvl="2">
      <w:start w:val="1"/>
      <w:numFmt w:val="decimal"/>
      <w:pStyle w:val="Kop3"/>
      <w:lvlText w:val="%1.%2.%3."/>
      <w:lvlJc w:val="left"/>
      <w:pPr>
        <w:ind w:left="1701" w:hanging="737"/>
      </w:pPr>
    </w:lvl>
    <w:lvl w:ilvl="3">
      <w:start w:val="1"/>
      <w:numFmt w:val="decimal"/>
      <w:pStyle w:val="Kop4"/>
      <w:lvlText w:val="%1.%2.%3.%4."/>
      <w:lvlJc w:val="left"/>
      <w:pPr>
        <w:ind w:left="2552" w:hanging="851"/>
      </w:pPr>
      <w:rPr>
        <w:rFonts w:hint="default"/>
      </w:rPr>
    </w:lvl>
    <w:lvl w:ilvl="4">
      <w:start w:val="1"/>
      <w:numFmt w:val="decimal"/>
      <w:lvlText w:val="%1.%2.%3.%4.%5."/>
      <w:lvlJc w:val="left"/>
      <w:pPr>
        <w:ind w:left="4423" w:hanging="567"/>
      </w:pPr>
      <w:rPr>
        <w:rFonts w:hint="default"/>
      </w:rPr>
    </w:lvl>
    <w:lvl w:ilvl="5">
      <w:start w:val="1"/>
      <w:numFmt w:val="decimal"/>
      <w:lvlText w:val="%1.%2.%3.%4.%5.%6."/>
      <w:lvlJc w:val="left"/>
      <w:pPr>
        <w:ind w:left="5387" w:hanging="567"/>
      </w:pPr>
      <w:rPr>
        <w:rFonts w:hint="default"/>
      </w:rPr>
    </w:lvl>
    <w:lvl w:ilvl="6">
      <w:start w:val="1"/>
      <w:numFmt w:val="decimal"/>
      <w:lvlText w:val="%1.%2.%3.%4.%5.%6.%7."/>
      <w:lvlJc w:val="left"/>
      <w:pPr>
        <w:ind w:left="6351" w:hanging="567"/>
      </w:pPr>
      <w:rPr>
        <w:rFonts w:hint="default"/>
      </w:rPr>
    </w:lvl>
    <w:lvl w:ilvl="7">
      <w:start w:val="1"/>
      <w:numFmt w:val="decimal"/>
      <w:lvlText w:val="%1.%2.%3.%4.%5.%6.%7.%8."/>
      <w:lvlJc w:val="left"/>
      <w:pPr>
        <w:ind w:left="7315" w:hanging="567"/>
      </w:pPr>
      <w:rPr>
        <w:rFonts w:hint="default"/>
      </w:rPr>
    </w:lvl>
    <w:lvl w:ilvl="8">
      <w:start w:val="1"/>
      <w:numFmt w:val="decimal"/>
      <w:lvlText w:val="%1.%2.%3.%4.%5.%6.%7.%8.%9."/>
      <w:lvlJc w:val="left"/>
      <w:pPr>
        <w:ind w:left="8279" w:hanging="567"/>
      </w:pPr>
      <w:rPr>
        <w:rFonts w:hint="default"/>
      </w:rPr>
    </w:lvl>
  </w:abstractNum>
  <w:abstractNum w:abstractNumId="15" w15:restartNumberingAfterBreak="0">
    <w:nsid w:val="570F0F9D"/>
    <w:multiLevelType w:val="hybridMultilevel"/>
    <w:tmpl w:val="41D8657A"/>
    <w:lvl w:ilvl="0" w:tplc="638A05A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D21AF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0242A6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A0EF0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F63AF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44B61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E409E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84E99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2836C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7855B5D"/>
    <w:multiLevelType w:val="hybridMultilevel"/>
    <w:tmpl w:val="0CA208EA"/>
    <w:lvl w:ilvl="0" w:tplc="08130001">
      <w:start w:val="1"/>
      <w:numFmt w:val="bullet"/>
      <w:lvlText w:val=""/>
      <w:lvlJc w:val="left"/>
      <w:pPr>
        <w:ind w:left="720" w:hanging="43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86013DD"/>
    <w:multiLevelType w:val="hybridMultilevel"/>
    <w:tmpl w:val="D86C48E6"/>
    <w:lvl w:ilvl="0" w:tplc="115C5E3A">
      <w:start w:val="1"/>
      <w:numFmt w:val="bullet"/>
      <w:lvlText w:val="•"/>
      <w:lvlJc w:val="left"/>
      <w:pPr>
        <w:ind w:left="720" w:hanging="436"/>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B121688"/>
    <w:multiLevelType w:val="hybridMultilevel"/>
    <w:tmpl w:val="F2122780"/>
    <w:lvl w:ilvl="0" w:tplc="50E8473C">
      <w:start w:val="1"/>
      <w:numFmt w:val="bullet"/>
      <w:lvlText w:val="-"/>
      <w:lvlJc w:val="left"/>
      <w:pPr>
        <w:ind w:left="720" w:firstLine="0"/>
      </w:pPr>
      <w:rPr>
        <w:rFonts w:ascii="Calibri" w:eastAsia="Calibri" w:hAnsi="Calibri" w:hint="default"/>
        <w:b w:val="0"/>
        <w:i w:val="0"/>
        <w:strike w:val="0"/>
        <w:dstrike w:val="0"/>
        <w:color w:val="000000"/>
        <w:sz w:val="20"/>
        <w:szCs w:val="20"/>
        <w:u w:val="none" w:color="000000"/>
        <w:bdr w:val="none" w:sz="0" w:space="0" w:color="auto"/>
        <w:shd w:val="clear" w:color="auto" w:fill="auto"/>
        <w:vertAlign w:val="baseline"/>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BCC78AF"/>
    <w:multiLevelType w:val="hybridMultilevel"/>
    <w:tmpl w:val="824ACEAA"/>
    <w:lvl w:ilvl="0" w:tplc="14960CFE">
      <w:start w:val="1"/>
      <w:numFmt w:val="bullet"/>
      <w:lvlText w:val=""/>
      <w:lvlJc w:val="left"/>
      <w:pPr>
        <w:ind w:left="737" w:hanging="34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23849F4"/>
    <w:multiLevelType w:val="hybridMultilevel"/>
    <w:tmpl w:val="95160138"/>
    <w:lvl w:ilvl="0" w:tplc="261EDAF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F6A48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B0380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0CEC6E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29E93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3079E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AC529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6A40B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BAB16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7840BC7"/>
    <w:multiLevelType w:val="multilevel"/>
    <w:tmpl w:val="443409C8"/>
    <w:lvl w:ilvl="0">
      <w:start w:val="1"/>
      <w:numFmt w:val="decimal"/>
      <w:lvlText w:val="%1."/>
      <w:lvlJc w:val="left"/>
      <w:pPr>
        <w:ind w:left="1275" w:hanging="567"/>
      </w:pPr>
      <w:rPr>
        <w:rFonts w:hint="default"/>
      </w:rPr>
    </w:lvl>
    <w:lvl w:ilvl="1">
      <w:start w:val="1"/>
      <w:numFmt w:val="decimal"/>
      <w:lvlText w:val="%1.%2."/>
      <w:lvlJc w:val="left"/>
      <w:pPr>
        <w:ind w:left="2636" w:hanging="964"/>
      </w:pPr>
      <w:rPr>
        <w:rFonts w:hint="default"/>
      </w:rPr>
    </w:lvl>
    <w:lvl w:ilvl="2">
      <w:start w:val="1"/>
      <w:numFmt w:val="decimal"/>
      <w:lvlText w:val="%1.%2.%3."/>
      <w:lvlJc w:val="left"/>
      <w:pPr>
        <w:ind w:left="3203" w:hanging="567"/>
      </w:pPr>
      <w:rPr>
        <w:rFonts w:hint="default"/>
      </w:rPr>
    </w:lvl>
    <w:lvl w:ilvl="3">
      <w:start w:val="1"/>
      <w:numFmt w:val="decimal"/>
      <w:lvlText w:val="%1.%2.%3.%4."/>
      <w:lvlJc w:val="left"/>
      <w:pPr>
        <w:ind w:left="4167" w:hanging="567"/>
      </w:pPr>
      <w:rPr>
        <w:rFonts w:hint="default"/>
      </w:rPr>
    </w:lvl>
    <w:lvl w:ilvl="4">
      <w:start w:val="1"/>
      <w:numFmt w:val="decimal"/>
      <w:lvlText w:val="%1.%2.%3.%4.%5."/>
      <w:lvlJc w:val="left"/>
      <w:pPr>
        <w:ind w:left="5131" w:hanging="567"/>
      </w:pPr>
      <w:rPr>
        <w:rFonts w:hint="default"/>
      </w:rPr>
    </w:lvl>
    <w:lvl w:ilvl="5">
      <w:start w:val="1"/>
      <w:numFmt w:val="decimal"/>
      <w:lvlText w:val="%1.%2.%3.%4.%5.%6."/>
      <w:lvlJc w:val="left"/>
      <w:pPr>
        <w:ind w:left="6095" w:hanging="567"/>
      </w:pPr>
      <w:rPr>
        <w:rFonts w:hint="default"/>
      </w:rPr>
    </w:lvl>
    <w:lvl w:ilvl="6">
      <w:start w:val="1"/>
      <w:numFmt w:val="decimal"/>
      <w:lvlText w:val="%1.%2.%3.%4.%5.%6.%7."/>
      <w:lvlJc w:val="left"/>
      <w:pPr>
        <w:ind w:left="7059" w:hanging="567"/>
      </w:pPr>
      <w:rPr>
        <w:rFonts w:hint="default"/>
      </w:rPr>
    </w:lvl>
    <w:lvl w:ilvl="7">
      <w:start w:val="1"/>
      <w:numFmt w:val="decimal"/>
      <w:lvlText w:val="%1.%2.%3.%4.%5.%6.%7.%8."/>
      <w:lvlJc w:val="left"/>
      <w:pPr>
        <w:ind w:left="8023" w:hanging="567"/>
      </w:pPr>
      <w:rPr>
        <w:rFonts w:hint="default"/>
      </w:rPr>
    </w:lvl>
    <w:lvl w:ilvl="8">
      <w:start w:val="1"/>
      <w:numFmt w:val="decimal"/>
      <w:lvlText w:val="%1.%2.%3.%4.%5.%6.%7.%8.%9."/>
      <w:lvlJc w:val="left"/>
      <w:pPr>
        <w:ind w:left="8987" w:hanging="567"/>
      </w:pPr>
      <w:rPr>
        <w:rFonts w:hint="default"/>
      </w:rPr>
    </w:lvl>
  </w:abstractNum>
  <w:abstractNum w:abstractNumId="22" w15:restartNumberingAfterBreak="0">
    <w:nsid w:val="68164EEF"/>
    <w:multiLevelType w:val="hybridMultilevel"/>
    <w:tmpl w:val="B596A88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6A947284"/>
    <w:multiLevelType w:val="hybridMultilevel"/>
    <w:tmpl w:val="93549FA2"/>
    <w:lvl w:ilvl="0" w:tplc="CCC427D2">
      <w:start w:val="1"/>
      <w:numFmt w:val="decimal"/>
      <w:lvlText w:val="%1."/>
      <w:lvlJc w:val="left"/>
      <w:pPr>
        <w:ind w:left="567" w:hanging="207"/>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7F125DE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A6233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E6D7E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8C0C1B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D0A2F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2E75E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962DC8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36AE9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D4F361E"/>
    <w:multiLevelType w:val="hybridMultilevel"/>
    <w:tmpl w:val="0B74CF50"/>
    <w:lvl w:ilvl="0" w:tplc="A18C07E8">
      <w:start w:val="1"/>
      <w:numFmt w:val="decimal"/>
      <w:lvlText w:val="%1)"/>
      <w:lvlJc w:val="left"/>
      <w:pPr>
        <w:ind w:left="851" w:hanging="284"/>
      </w:pPr>
      <w:rPr>
        <w:rFont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BB6C45"/>
    <w:multiLevelType w:val="hybridMultilevel"/>
    <w:tmpl w:val="7248D318"/>
    <w:lvl w:ilvl="0" w:tplc="56300A9E">
      <w:start w:val="1"/>
      <w:numFmt w:val="bullet"/>
      <w:lvlText w:val="•"/>
      <w:lvlJc w:val="left"/>
      <w:pPr>
        <w:ind w:left="720" w:hanging="436"/>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47EA3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682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B836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FA46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3014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805D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E08F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AA59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A3E63C5"/>
    <w:multiLevelType w:val="hybridMultilevel"/>
    <w:tmpl w:val="D7FEAFBA"/>
    <w:lvl w:ilvl="0" w:tplc="57608F4A">
      <w:start w:val="1"/>
      <w:numFmt w:val="bullet"/>
      <w:lvlText w:val="•"/>
      <w:lvlJc w:val="left"/>
      <w:pPr>
        <w:ind w:left="567" w:hanging="113"/>
      </w:pPr>
      <w:rPr>
        <w:rFonts w:ascii="Arial" w:eastAsia="Arial" w:hAnsi="Aria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B996662"/>
    <w:multiLevelType w:val="multilevel"/>
    <w:tmpl w:val="443409C8"/>
    <w:lvl w:ilvl="0">
      <w:start w:val="1"/>
      <w:numFmt w:val="decimal"/>
      <w:lvlText w:val="%1."/>
      <w:lvlJc w:val="left"/>
      <w:pPr>
        <w:ind w:left="567" w:hanging="567"/>
      </w:pPr>
      <w:rPr>
        <w:rFonts w:hint="default"/>
      </w:rPr>
    </w:lvl>
    <w:lvl w:ilvl="1">
      <w:start w:val="1"/>
      <w:numFmt w:val="decimal"/>
      <w:lvlText w:val="%1.%2."/>
      <w:lvlJc w:val="left"/>
      <w:pPr>
        <w:ind w:left="1928" w:hanging="964"/>
      </w:pPr>
      <w:rPr>
        <w:rFonts w:hint="default"/>
      </w:rPr>
    </w:lvl>
    <w:lvl w:ilvl="2">
      <w:start w:val="1"/>
      <w:numFmt w:val="decimal"/>
      <w:lvlText w:val="%1.%2.%3."/>
      <w:lvlJc w:val="left"/>
      <w:pPr>
        <w:ind w:left="2495" w:hanging="567"/>
      </w:pPr>
      <w:rPr>
        <w:rFonts w:hint="default"/>
      </w:rPr>
    </w:lvl>
    <w:lvl w:ilvl="3">
      <w:start w:val="1"/>
      <w:numFmt w:val="decimal"/>
      <w:lvlText w:val="%1.%2.%3.%4."/>
      <w:lvlJc w:val="left"/>
      <w:pPr>
        <w:ind w:left="3459" w:hanging="567"/>
      </w:pPr>
      <w:rPr>
        <w:rFonts w:hint="default"/>
      </w:rPr>
    </w:lvl>
    <w:lvl w:ilvl="4">
      <w:start w:val="1"/>
      <w:numFmt w:val="decimal"/>
      <w:lvlText w:val="%1.%2.%3.%4.%5."/>
      <w:lvlJc w:val="left"/>
      <w:pPr>
        <w:ind w:left="4423" w:hanging="567"/>
      </w:pPr>
      <w:rPr>
        <w:rFonts w:hint="default"/>
      </w:rPr>
    </w:lvl>
    <w:lvl w:ilvl="5">
      <w:start w:val="1"/>
      <w:numFmt w:val="decimal"/>
      <w:lvlText w:val="%1.%2.%3.%4.%5.%6."/>
      <w:lvlJc w:val="left"/>
      <w:pPr>
        <w:ind w:left="5387" w:hanging="567"/>
      </w:pPr>
      <w:rPr>
        <w:rFonts w:hint="default"/>
      </w:rPr>
    </w:lvl>
    <w:lvl w:ilvl="6">
      <w:start w:val="1"/>
      <w:numFmt w:val="decimal"/>
      <w:lvlText w:val="%1.%2.%3.%4.%5.%6.%7."/>
      <w:lvlJc w:val="left"/>
      <w:pPr>
        <w:ind w:left="6351" w:hanging="567"/>
      </w:pPr>
      <w:rPr>
        <w:rFonts w:hint="default"/>
      </w:rPr>
    </w:lvl>
    <w:lvl w:ilvl="7">
      <w:start w:val="1"/>
      <w:numFmt w:val="decimal"/>
      <w:lvlText w:val="%1.%2.%3.%4.%5.%6.%7.%8."/>
      <w:lvlJc w:val="left"/>
      <w:pPr>
        <w:ind w:left="7315" w:hanging="567"/>
      </w:pPr>
      <w:rPr>
        <w:rFonts w:hint="default"/>
      </w:rPr>
    </w:lvl>
    <w:lvl w:ilvl="8">
      <w:start w:val="1"/>
      <w:numFmt w:val="decimal"/>
      <w:lvlText w:val="%1.%2.%3.%4.%5.%6.%7.%8.%9."/>
      <w:lvlJc w:val="left"/>
      <w:pPr>
        <w:ind w:left="8279" w:hanging="567"/>
      </w:pPr>
      <w:rPr>
        <w:rFonts w:hint="default"/>
      </w:rPr>
    </w:lvl>
  </w:abstractNum>
  <w:abstractNum w:abstractNumId="28" w15:restartNumberingAfterBreak="0">
    <w:nsid w:val="7CC4335B"/>
    <w:multiLevelType w:val="hybridMultilevel"/>
    <w:tmpl w:val="D8F2485C"/>
    <w:lvl w:ilvl="0" w:tplc="3FBEB7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6A7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14A9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F8FE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7A68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8DB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64B8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877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C48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56639658">
    <w:abstractNumId w:val="14"/>
  </w:num>
  <w:num w:numId="2" w16cid:durableId="1855798765">
    <w:abstractNumId w:val="21"/>
  </w:num>
  <w:num w:numId="3" w16cid:durableId="677076950">
    <w:abstractNumId w:val="18"/>
  </w:num>
  <w:num w:numId="4" w16cid:durableId="1381783260">
    <w:abstractNumId w:val="20"/>
  </w:num>
  <w:num w:numId="5" w16cid:durableId="273565158">
    <w:abstractNumId w:val="1"/>
  </w:num>
  <w:num w:numId="6" w16cid:durableId="1279262802">
    <w:abstractNumId w:val="27"/>
  </w:num>
  <w:num w:numId="7" w16cid:durableId="767433761">
    <w:abstractNumId w:val="15"/>
  </w:num>
  <w:num w:numId="8" w16cid:durableId="1454789081">
    <w:abstractNumId w:val="11"/>
  </w:num>
  <w:num w:numId="9" w16cid:durableId="1771195781">
    <w:abstractNumId w:val="6"/>
  </w:num>
  <w:num w:numId="10" w16cid:durableId="3617112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2307185">
    <w:abstractNumId w:val="9"/>
  </w:num>
  <w:num w:numId="12" w16cid:durableId="794831403">
    <w:abstractNumId w:val="17"/>
  </w:num>
  <w:num w:numId="13" w16cid:durableId="1271010791">
    <w:abstractNumId w:val="16"/>
  </w:num>
  <w:num w:numId="14" w16cid:durableId="743987022">
    <w:abstractNumId w:val="19"/>
  </w:num>
  <w:num w:numId="15" w16cid:durableId="43407638">
    <w:abstractNumId w:val="25"/>
  </w:num>
  <w:num w:numId="16" w16cid:durableId="2055739511">
    <w:abstractNumId w:val="13"/>
  </w:num>
  <w:num w:numId="17" w16cid:durableId="969554828">
    <w:abstractNumId w:val="7"/>
  </w:num>
  <w:num w:numId="18" w16cid:durableId="2009869186">
    <w:abstractNumId w:val="8"/>
  </w:num>
  <w:num w:numId="19" w16cid:durableId="2003197451">
    <w:abstractNumId w:val="4"/>
  </w:num>
  <w:num w:numId="20" w16cid:durableId="1131821030">
    <w:abstractNumId w:val="28"/>
  </w:num>
  <w:num w:numId="21" w16cid:durableId="1282613173">
    <w:abstractNumId w:val="12"/>
  </w:num>
  <w:num w:numId="22" w16cid:durableId="1553613306">
    <w:abstractNumId w:val="22"/>
  </w:num>
  <w:num w:numId="23" w16cid:durableId="1855872954">
    <w:abstractNumId w:val="23"/>
  </w:num>
  <w:num w:numId="24" w16cid:durableId="1410809924">
    <w:abstractNumId w:val="24"/>
  </w:num>
  <w:num w:numId="25" w16cid:durableId="1554081579">
    <w:abstractNumId w:val="2"/>
  </w:num>
  <w:num w:numId="26" w16cid:durableId="340596053">
    <w:abstractNumId w:val="3"/>
  </w:num>
  <w:num w:numId="27" w16cid:durableId="1821455224">
    <w:abstractNumId w:val="10"/>
  </w:num>
  <w:num w:numId="28" w16cid:durableId="1343048291">
    <w:abstractNumId w:val="26"/>
  </w:num>
  <w:num w:numId="29" w16cid:durableId="1831797177">
    <w:abstractNumId w:val="5"/>
  </w:num>
  <w:num w:numId="30" w16cid:durableId="88861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BD"/>
    <w:rsid w:val="0000626E"/>
    <w:rsid w:val="000109E4"/>
    <w:rsid w:val="00024E8A"/>
    <w:rsid w:val="0003511E"/>
    <w:rsid w:val="000453CE"/>
    <w:rsid w:val="000462A0"/>
    <w:rsid w:val="00076086"/>
    <w:rsid w:val="00081E16"/>
    <w:rsid w:val="000B5988"/>
    <w:rsid w:val="000C0E77"/>
    <w:rsid w:val="000D41FD"/>
    <w:rsid w:val="000E02B7"/>
    <w:rsid w:val="000E7787"/>
    <w:rsid w:val="000F010D"/>
    <w:rsid w:val="000F07E4"/>
    <w:rsid w:val="000F6A0B"/>
    <w:rsid w:val="00105065"/>
    <w:rsid w:val="00112EDA"/>
    <w:rsid w:val="001204A3"/>
    <w:rsid w:val="00124D43"/>
    <w:rsid w:val="00134BE4"/>
    <w:rsid w:val="001445A6"/>
    <w:rsid w:val="001459FA"/>
    <w:rsid w:val="00146A2B"/>
    <w:rsid w:val="00150569"/>
    <w:rsid w:val="00160945"/>
    <w:rsid w:val="00163111"/>
    <w:rsid w:val="00176052"/>
    <w:rsid w:val="00177405"/>
    <w:rsid w:val="001824EF"/>
    <w:rsid w:val="0018769E"/>
    <w:rsid w:val="0019500A"/>
    <w:rsid w:val="00197A13"/>
    <w:rsid w:val="001A4EC8"/>
    <w:rsid w:val="001A5FF3"/>
    <w:rsid w:val="001B16D5"/>
    <w:rsid w:val="001B7C6C"/>
    <w:rsid w:val="001C0192"/>
    <w:rsid w:val="001D0D7F"/>
    <w:rsid w:val="00200758"/>
    <w:rsid w:val="00205001"/>
    <w:rsid w:val="00213086"/>
    <w:rsid w:val="00235A11"/>
    <w:rsid w:val="00237333"/>
    <w:rsid w:val="00255105"/>
    <w:rsid w:val="00257E66"/>
    <w:rsid w:val="00270D97"/>
    <w:rsid w:val="00272310"/>
    <w:rsid w:val="00290742"/>
    <w:rsid w:val="00295B48"/>
    <w:rsid w:val="002A3DBB"/>
    <w:rsid w:val="002B6375"/>
    <w:rsid w:val="002B6F01"/>
    <w:rsid w:val="002C2E3C"/>
    <w:rsid w:val="002D00D0"/>
    <w:rsid w:val="002E7D71"/>
    <w:rsid w:val="00312BDB"/>
    <w:rsid w:val="003210B4"/>
    <w:rsid w:val="00325AA2"/>
    <w:rsid w:val="00332767"/>
    <w:rsid w:val="00347203"/>
    <w:rsid w:val="00367114"/>
    <w:rsid w:val="00384906"/>
    <w:rsid w:val="003862A5"/>
    <w:rsid w:val="00390632"/>
    <w:rsid w:val="00393E96"/>
    <w:rsid w:val="003B5731"/>
    <w:rsid w:val="003B71F6"/>
    <w:rsid w:val="003C177A"/>
    <w:rsid w:val="003C401E"/>
    <w:rsid w:val="003C7E99"/>
    <w:rsid w:val="003D1E16"/>
    <w:rsid w:val="003E74A7"/>
    <w:rsid w:val="003F1708"/>
    <w:rsid w:val="003F542E"/>
    <w:rsid w:val="0040753E"/>
    <w:rsid w:val="0041396D"/>
    <w:rsid w:val="00414D00"/>
    <w:rsid w:val="00422D6E"/>
    <w:rsid w:val="0043054D"/>
    <w:rsid w:val="00463770"/>
    <w:rsid w:val="00467888"/>
    <w:rsid w:val="00485E03"/>
    <w:rsid w:val="004908B3"/>
    <w:rsid w:val="00496A64"/>
    <w:rsid w:val="00496BB3"/>
    <w:rsid w:val="004A47A0"/>
    <w:rsid w:val="004C17DF"/>
    <w:rsid w:val="004D02AE"/>
    <w:rsid w:val="00500152"/>
    <w:rsid w:val="005105E1"/>
    <w:rsid w:val="00516B70"/>
    <w:rsid w:val="00517A2C"/>
    <w:rsid w:val="005221A3"/>
    <w:rsid w:val="00530554"/>
    <w:rsid w:val="0054156E"/>
    <w:rsid w:val="00544C4A"/>
    <w:rsid w:val="0054752B"/>
    <w:rsid w:val="00570CA3"/>
    <w:rsid w:val="0057184C"/>
    <w:rsid w:val="00581F65"/>
    <w:rsid w:val="00593D29"/>
    <w:rsid w:val="005B38D2"/>
    <w:rsid w:val="005C2EE4"/>
    <w:rsid w:val="005C3495"/>
    <w:rsid w:val="005C35D7"/>
    <w:rsid w:val="005D7699"/>
    <w:rsid w:val="005E26CC"/>
    <w:rsid w:val="005E7DB3"/>
    <w:rsid w:val="005F0C4A"/>
    <w:rsid w:val="005F511A"/>
    <w:rsid w:val="00602768"/>
    <w:rsid w:val="006028F6"/>
    <w:rsid w:val="00605FFF"/>
    <w:rsid w:val="00620C54"/>
    <w:rsid w:val="00635767"/>
    <w:rsid w:val="00635BDD"/>
    <w:rsid w:val="00645848"/>
    <w:rsid w:val="00663DB1"/>
    <w:rsid w:val="00664DD8"/>
    <w:rsid w:val="0066573C"/>
    <w:rsid w:val="00680CBA"/>
    <w:rsid w:val="0068175F"/>
    <w:rsid w:val="006A018C"/>
    <w:rsid w:val="006B7400"/>
    <w:rsid w:val="006C6287"/>
    <w:rsid w:val="006D1A7E"/>
    <w:rsid w:val="006D74C9"/>
    <w:rsid w:val="006D76F9"/>
    <w:rsid w:val="006F3838"/>
    <w:rsid w:val="00703DF6"/>
    <w:rsid w:val="00713D02"/>
    <w:rsid w:val="007142E8"/>
    <w:rsid w:val="007205B1"/>
    <w:rsid w:val="00731B54"/>
    <w:rsid w:val="00735888"/>
    <w:rsid w:val="007422C2"/>
    <w:rsid w:val="00746542"/>
    <w:rsid w:val="0075701F"/>
    <w:rsid w:val="00765F5F"/>
    <w:rsid w:val="0077447E"/>
    <w:rsid w:val="00776BD0"/>
    <w:rsid w:val="00780501"/>
    <w:rsid w:val="00781350"/>
    <w:rsid w:val="007915B4"/>
    <w:rsid w:val="00794D17"/>
    <w:rsid w:val="007B411A"/>
    <w:rsid w:val="007C1165"/>
    <w:rsid w:val="007C6888"/>
    <w:rsid w:val="007D20C6"/>
    <w:rsid w:val="007D5354"/>
    <w:rsid w:val="007D587B"/>
    <w:rsid w:val="007F07FC"/>
    <w:rsid w:val="007F4DD6"/>
    <w:rsid w:val="008017FD"/>
    <w:rsid w:val="00802C13"/>
    <w:rsid w:val="008045FC"/>
    <w:rsid w:val="00810C81"/>
    <w:rsid w:val="008129C9"/>
    <w:rsid w:val="00814EF7"/>
    <w:rsid w:val="00815321"/>
    <w:rsid w:val="00815C6D"/>
    <w:rsid w:val="00820280"/>
    <w:rsid w:val="00820B32"/>
    <w:rsid w:val="00823827"/>
    <w:rsid w:val="00831042"/>
    <w:rsid w:val="008326DD"/>
    <w:rsid w:val="0084185B"/>
    <w:rsid w:val="008565D0"/>
    <w:rsid w:val="00867172"/>
    <w:rsid w:val="0089762A"/>
    <w:rsid w:val="008A54A5"/>
    <w:rsid w:val="008B21C9"/>
    <w:rsid w:val="008E72FC"/>
    <w:rsid w:val="008F3FC3"/>
    <w:rsid w:val="008F41B3"/>
    <w:rsid w:val="0091214A"/>
    <w:rsid w:val="00927B21"/>
    <w:rsid w:val="00930659"/>
    <w:rsid w:val="00934322"/>
    <w:rsid w:val="0093587A"/>
    <w:rsid w:val="00944849"/>
    <w:rsid w:val="00944ADC"/>
    <w:rsid w:val="0096578A"/>
    <w:rsid w:val="00973452"/>
    <w:rsid w:val="009761ED"/>
    <w:rsid w:val="009806CF"/>
    <w:rsid w:val="00994C1D"/>
    <w:rsid w:val="009A6682"/>
    <w:rsid w:val="009A6B23"/>
    <w:rsid w:val="009A7EC6"/>
    <w:rsid w:val="009C751C"/>
    <w:rsid w:val="009D5E81"/>
    <w:rsid w:val="00A00E36"/>
    <w:rsid w:val="00A035B4"/>
    <w:rsid w:val="00A41A32"/>
    <w:rsid w:val="00A44939"/>
    <w:rsid w:val="00A51E35"/>
    <w:rsid w:val="00A63609"/>
    <w:rsid w:val="00A7471C"/>
    <w:rsid w:val="00A74EFE"/>
    <w:rsid w:val="00A83D7C"/>
    <w:rsid w:val="00A972A6"/>
    <w:rsid w:val="00AA081E"/>
    <w:rsid w:val="00AA2F89"/>
    <w:rsid w:val="00AA7DEA"/>
    <w:rsid w:val="00AB57F8"/>
    <w:rsid w:val="00AC3BA8"/>
    <w:rsid w:val="00AC4288"/>
    <w:rsid w:val="00AC771C"/>
    <w:rsid w:val="00AD5E2A"/>
    <w:rsid w:val="00AD7566"/>
    <w:rsid w:val="00AE0F34"/>
    <w:rsid w:val="00AF272D"/>
    <w:rsid w:val="00AF278E"/>
    <w:rsid w:val="00AF5DCA"/>
    <w:rsid w:val="00B13CA7"/>
    <w:rsid w:val="00B20AF8"/>
    <w:rsid w:val="00B25024"/>
    <w:rsid w:val="00B527EB"/>
    <w:rsid w:val="00B55DD7"/>
    <w:rsid w:val="00B75575"/>
    <w:rsid w:val="00B8122B"/>
    <w:rsid w:val="00BA1C34"/>
    <w:rsid w:val="00BA77E1"/>
    <w:rsid w:val="00BC1669"/>
    <w:rsid w:val="00BC25FF"/>
    <w:rsid w:val="00BF078A"/>
    <w:rsid w:val="00BF0BE9"/>
    <w:rsid w:val="00BF725E"/>
    <w:rsid w:val="00C0230A"/>
    <w:rsid w:val="00C05D69"/>
    <w:rsid w:val="00C312A2"/>
    <w:rsid w:val="00C432EA"/>
    <w:rsid w:val="00C561A4"/>
    <w:rsid w:val="00C6268E"/>
    <w:rsid w:val="00C63DBA"/>
    <w:rsid w:val="00C677BB"/>
    <w:rsid w:val="00C71929"/>
    <w:rsid w:val="00C86BF5"/>
    <w:rsid w:val="00CA63CA"/>
    <w:rsid w:val="00CA7E48"/>
    <w:rsid w:val="00CB0F69"/>
    <w:rsid w:val="00CB1CBD"/>
    <w:rsid w:val="00CB326E"/>
    <w:rsid w:val="00CB5B39"/>
    <w:rsid w:val="00CC015C"/>
    <w:rsid w:val="00CC4087"/>
    <w:rsid w:val="00D12E4C"/>
    <w:rsid w:val="00D219C4"/>
    <w:rsid w:val="00D22F32"/>
    <w:rsid w:val="00D274FF"/>
    <w:rsid w:val="00D27512"/>
    <w:rsid w:val="00D32668"/>
    <w:rsid w:val="00D446D3"/>
    <w:rsid w:val="00D540DF"/>
    <w:rsid w:val="00D57FA4"/>
    <w:rsid w:val="00D634F4"/>
    <w:rsid w:val="00D6352D"/>
    <w:rsid w:val="00D67B88"/>
    <w:rsid w:val="00D722E7"/>
    <w:rsid w:val="00D84932"/>
    <w:rsid w:val="00D90EB9"/>
    <w:rsid w:val="00DA1656"/>
    <w:rsid w:val="00DA319E"/>
    <w:rsid w:val="00DC2630"/>
    <w:rsid w:val="00DC273A"/>
    <w:rsid w:val="00DC2F10"/>
    <w:rsid w:val="00DD741A"/>
    <w:rsid w:val="00DF5747"/>
    <w:rsid w:val="00DF6B09"/>
    <w:rsid w:val="00E008D5"/>
    <w:rsid w:val="00E070C4"/>
    <w:rsid w:val="00E14755"/>
    <w:rsid w:val="00E33988"/>
    <w:rsid w:val="00E35FAA"/>
    <w:rsid w:val="00E43BCB"/>
    <w:rsid w:val="00E531C3"/>
    <w:rsid w:val="00E562AC"/>
    <w:rsid w:val="00E57A6F"/>
    <w:rsid w:val="00E64A20"/>
    <w:rsid w:val="00E70771"/>
    <w:rsid w:val="00E70847"/>
    <w:rsid w:val="00E72405"/>
    <w:rsid w:val="00E77FF0"/>
    <w:rsid w:val="00E80761"/>
    <w:rsid w:val="00E812DD"/>
    <w:rsid w:val="00E854E9"/>
    <w:rsid w:val="00E86ADD"/>
    <w:rsid w:val="00E873EA"/>
    <w:rsid w:val="00E91C41"/>
    <w:rsid w:val="00E9772A"/>
    <w:rsid w:val="00EA153E"/>
    <w:rsid w:val="00EB7FC2"/>
    <w:rsid w:val="00ED4BCE"/>
    <w:rsid w:val="00EF45D5"/>
    <w:rsid w:val="00EF7705"/>
    <w:rsid w:val="00F023A2"/>
    <w:rsid w:val="00F05EA2"/>
    <w:rsid w:val="00F12B45"/>
    <w:rsid w:val="00F14B78"/>
    <w:rsid w:val="00F1723B"/>
    <w:rsid w:val="00F2386C"/>
    <w:rsid w:val="00F32BAB"/>
    <w:rsid w:val="00F359AC"/>
    <w:rsid w:val="00F36DAB"/>
    <w:rsid w:val="00F428FA"/>
    <w:rsid w:val="00F47304"/>
    <w:rsid w:val="00F50EA3"/>
    <w:rsid w:val="00F570C0"/>
    <w:rsid w:val="00F731C2"/>
    <w:rsid w:val="00F92A45"/>
    <w:rsid w:val="00FA5B19"/>
    <w:rsid w:val="00FB139C"/>
    <w:rsid w:val="00FB506D"/>
    <w:rsid w:val="00FB70FC"/>
    <w:rsid w:val="00FC1763"/>
    <w:rsid w:val="00FC4029"/>
    <w:rsid w:val="00FD52C1"/>
    <w:rsid w:val="00FF4C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C7BD8"/>
  <w15:chartTrackingRefBased/>
  <w15:docId w15:val="{98B9E4BA-5012-4AD4-B179-4C7E237E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B1CBD"/>
    <w:rPr>
      <w:rFonts w:ascii="Calibri" w:eastAsia="Calibri" w:hAnsi="Calibri" w:cs="Calibri"/>
      <w:color w:val="000000"/>
      <w:kern w:val="2"/>
      <w:sz w:val="20"/>
      <w:szCs w:val="24"/>
      <w:lang w:eastAsia="nl-BE"/>
      <w14:ligatures w14:val="standardContextual"/>
    </w:rPr>
  </w:style>
  <w:style w:type="paragraph" w:styleId="Kop1">
    <w:name w:val="heading 1"/>
    <w:basedOn w:val="Lijstalinea"/>
    <w:next w:val="Standaard"/>
    <w:link w:val="Kop1Char"/>
    <w:uiPriority w:val="9"/>
    <w:qFormat/>
    <w:rsid w:val="00FB506D"/>
    <w:pPr>
      <w:numPr>
        <w:numId w:val="1"/>
      </w:numPr>
      <w:spacing w:after="120"/>
      <w:jc w:val="left"/>
      <w:outlineLvl w:val="0"/>
    </w:pPr>
    <w:rPr>
      <w:color w:val="9BBB59"/>
      <w:sz w:val="36"/>
      <w:szCs w:val="36"/>
    </w:rPr>
  </w:style>
  <w:style w:type="paragraph" w:styleId="Kop2">
    <w:name w:val="heading 2"/>
    <w:basedOn w:val="Lijstalinea"/>
    <w:next w:val="Standaard"/>
    <w:link w:val="Kop2Char"/>
    <w:uiPriority w:val="9"/>
    <w:unhideWhenUsed/>
    <w:qFormat/>
    <w:rsid w:val="00FB506D"/>
    <w:pPr>
      <w:numPr>
        <w:ilvl w:val="1"/>
        <w:numId w:val="1"/>
      </w:numPr>
      <w:spacing w:line="259" w:lineRule="auto"/>
      <w:jc w:val="left"/>
      <w:outlineLvl w:val="1"/>
    </w:pPr>
    <w:rPr>
      <w:color w:val="auto"/>
      <w:sz w:val="32"/>
      <w:szCs w:val="40"/>
    </w:rPr>
  </w:style>
  <w:style w:type="paragraph" w:styleId="Kop3">
    <w:name w:val="heading 3"/>
    <w:basedOn w:val="Kop2"/>
    <w:next w:val="Standaard"/>
    <w:link w:val="Kop3Char"/>
    <w:uiPriority w:val="9"/>
    <w:unhideWhenUsed/>
    <w:qFormat/>
    <w:rsid w:val="00325AA2"/>
    <w:pPr>
      <w:numPr>
        <w:ilvl w:val="2"/>
      </w:numPr>
      <w:outlineLvl w:val="2"/>
    </w:pPr>
    <w:rPr>
      <w:sz w:val="28"/>
      <w:szCs w:val="36"/>
    </w:rPr>
  </w:style>
  <w:style w:type="paragraph" w:styleId="Kop4">
    <w:name w:val="heading 4"/>
    <w:basedOn w:val="Kop3"/>
    <w:next w:val="Standaard"/>
    <w:link w:val="Kop4Char"/>
    <w:uiPriority w:val="9"/>
    <w:unhideWhenUsed/>
    <w:qFormat/>
    <w:rsid w:val="000F010D"/>
    <w:pPr>
      <w:numPr>
        <w:ilvl w:val="3"/>
      </w:numPr>
      <w:outlineLvl w:val="3"/>
    </w:pPr>
    <w:rPr>
      <w:sz w:val="22"/>
      <w:szCs w:val="28"/>
    </w:rPr>
  </w:style>
  <w:style w:type="paragraph" w:styleId="Kop5">
    <w:name w:val="heading 5"/>
    <w:basedOn w:val="Standaard"/>
    <w:next w:val="Standaard"/>
    <w:link w:val="Kop5Char"/>
    <w:uiPriority w:val="9"/>
    <w:semiHidden/>
    <w:unhideWhenUsed/>
    <w:qFormat/>
    <w:rsid w:val="00CB1CB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B1CB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B1CB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B1CB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B1CB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B506D"/>
    <w:rPr>
      <w:rFonts w:ascii="Calibri" w:eastAsia="Calibri" w:hAnsi="Calibri" w:cs="Calibri"/>
      <w:color w:val="9BBB59"/>
      <w:kern w:val="2"/>
      <w:sz w:val="36"/>
      <w:szCs w:val="36"/>
      <w:lang w:eastAsia="nl-BE"/>
      <w14:ligatures w14:val="standardContextual"/>
    </w:rPr>
  </w:style>
  <w:style w:type="character" w:customStyle="1" w:styleId="Kop2Char">
    <w:name w:val="Kop 2 Char"/>
    <w:basedOn w:val="Standaardalinea-lettertype"/>
    <w:link w:val="Kop2"/>
    <w:uiPriority w:val="9"/>
    <w:rsid w:val="00FB506D"/>
    <w:rPr>
      <w:rFonts w:ascii="Calibri" w:eastAsia="Calibri" w:hAnsi="Calibri" w:cs="Calibri"/>
      <w:kern w:val="2"/>
      <w:sz w:val="32"/>
      <w:szCs w:val="40"/>
      <w:lang w:eastAsia="nl-BE"/>
      <w14:ligatures w14:val="standardContextual"/>
    </w:rPr>
  </w:style>
  <w:style w:type="character" w:customStyle="1" w:styleId="Kop3Char">
    <w:name w:val="Kop 3 Char"/>
    <w:basedOn w:val="Standaardalinea-lettertype"/>
    <w:link w:val="Kop3"/>
    <w:uiPriority w:val="9"/>
    <w:rsid w:val="00325AA2"/>
    <w:rPr>
      <w:rFonts w:ascii="Calibri" w:eastAsia="Calibri" w:hAnsi="Calibri" w:cs="Calibri"/>
      <w:kern w:val="2"/>
      <w:sz w:val="28"/>
      <w:szCs w:val="36"/>
      <w:lang w:eastAsia="nl-BE"/>
      <w14:ligatures w14:val="standardContextual"/>
    </w:rPr>
  </w:style>
  <w:style w:type="character" w:customStyle="1" w:styleId="Kop4Char">
    <w:name w:val="Kop 4 Char"/>
    <w:basedOn w:val="Standaardalinea-lettertype"/>
    <w:link w:val="Kop4"/>
    <w:uiPriority w:val="9"/>
    <w:rsid w:val="000F010D"/>
    <w:rPr>
      <w:rFonts w:ascii="Calibri" w:eastAsia="Calibri" w:hAnsi="Calibri" w:cs="Calibri"/>
      <w:kern w:val="2"/>
      <w:szCs w:val="28"/>
      <w:lang w:eastAsia="nl-BE"/>
      <w14:ligatures w14:val="standardContextual"/>
    </w:rPr>
  </w:style>
  <w:style w:type="character" w:customStyle="1" w:styleId="Kop5Char">
    <w:name w:val="Kop 5 Char"/>
    <w:basedOn w:val="Standaardalinea-lettertype"/>
    <w:link w:val="Kop5"/>
    <w:uiPriority w:val="9"/>
    <w:semiHidden/>
    <w:rsid w:val="00CB1CB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B1CB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B1CB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B1CB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B1CBD"/>
    <w:rPr>
      <w:rFonts w:eastAsiaTheme="majorEastAsia" w:cstheme="majorBidi"/>
      <w:color w:val="272727" w:themeColor="text1" w:themeTint="D8"/>
    </w:rPr>
  </w:style>
  <w:style w:type="paragraph" w:styleId="Titel">
    <w:name w:val="Title"/>
    <w:basedOn w:val="Standaard"/>
    <w:next w:val="Standaard"/>
    <w:link w:val="TitelChar"/>
    <w:uiPriority w:val="10"/>
    <w:qFormat/>
    <w:rsid w:val="00CB1CB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B1CB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B1CB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B1CB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B1CB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B1CBD"/>
    <w:rPr>
      <w:i/>
      <w:iCs/>
      <w:color w:val="404040" w:themeColor="text1" w:themeTint="BF"/>
    </w:rPr>
  </w:style>
  <w:style w:type="paragraph" w:styleId="Lijstalinea">
    <w:name w:val="List Paragraph"/>
    <w:basedOn w:val="Standaard"/>
    <w:uiPriority w:val="34"/>
    <w:qFormat/>
    <w:rsid w:val="00CB1CBD"/>
    <w:pPr>
      <w:ind w:left="720"/>
      <w:contextualSpacing/>
    </w:pPr>
  </w:style>
  <w:style w:type="character" w:styleId="Intensievebenadrukking">
    <w:name w:val="Intense Emphasis"/>
    <w:basedOn w:val="Standaardalinea-lettertype"/>
    <w:uiPriority w:val="21"/>
    <w:qFormat/>
    <w:rsid w:val="00CB1CBD"/>
    <w:rPr>
      <w:i/>
      <w:iCs/>
      <w:color w:val="0F4761" w:themeColor="accent1" w:themeShade="BF"/>
    </w:rPr>
  </w:style>
  <w:style w:type="paragraph" w:styleId="Duidelijkcitaat">
    <w:name w:val="Intense Quote"/>
    <w:basedOn w:val="Standaard"/>
    <w:next w:val="Standaard"/>
    <w:link w:val="DuidelijkcitaatChar"/>
    <w:uiPriority w:val="30"/>
    <w:qFormat/>
    <w:rsid w:val="00CB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B1CBD"/>
    <w:rPr>
      <w:i/>
      <w:iCs/>
      <w:color w:val="0F4761" w:themeColor="accent1" w:themeShade="BF"/>
    </w:rPr>
  </w:style>
  <w:style w:type="character" w:styleId="Intensieveverwijzing">
    <w:name w:val="Intense Reference"/>
    <w:basedOn w:val="Standaardalinea-lettertype"/>
    <w:uiPriority w:val="32"/>
    <w:qFormat/>
    <w:rsid w:val="00CB1CBD"/>
    <w:rPr>
      <w:b/>
      <w:bCs/>
      <w:smallCaps/>
      <w:color w:val="0F4761" w:themeColor="accent1" w:themeShade="BF"/>
      <w:spacing w:val="5"/>
    </w:rPr>
  </w:style>
  <w:style w:type="paragraph" w:styleId="Koptekst">
    <w:name w:val="header"/>
    <w:basedOn w:val="Standaard"/>
    <w:link w:val="KoptekstChar"/>
    <w:uiPriority w:val="99"/>
    <w:unhideWhenUsed/>
    <w:rsid w:val="00CB1CBD"/>
    <w:pPr>
      <w:tabs>
        <w:tab w:val="center" w:pos="4536"/>
        <w:tab w:val="right" w:pos="9072"/>
      </w:tabs>
    </w:pPr>
  </w:style>
  <w:style w:type="character" w:customStyle="1" w:styleId="KoptekstChar">
    <w:name w:val="Koptekst Char"/>
    <w:basedOn w:val="Standaardalinea-lettertype"/>
    <w:link w:val="Koptekst"/>
    <w:uiPriority w:val="99"/>
    <w:rsid w:val="00CB1CBD"/>
  </w:style>
  <w:style w:type="paragraph" w:styleId="Voettekst">
    <w:name w:val="footer"/>
    <w:basedOn w:val="Standaard"/>
    <w:link w:val="VoettekstChar"/>
    <w:uiPriority w:val="99"/>
    <w:unhideWhenUsed/>
    <w:rsid w:val="00CB1CBD"/>
    <w:pPr>
      <w:tabs>
        <w:tab w:val="center" w:pos="4536"/>
        <w:tab w:val="right" w:pos="9072"/>
      </w:tabs>
    </w:pPr>
  </w:style>
  <w:style w:type="character" w:customStyle="1" w:styleId="VoettekstChar">
    <w:name w:val="Voettekst Char"/>
    <w:basedOn w:val="Standaardalinea-lettertype"/>
    <w:link w:val="Voettekst"/>
    <w:uiPriority w:val="99"/>
    <w:rsid w:val="00CB1CBD"/>
  </w:style>
  <w:style w:type="table" w:styleId="Tabelraster">
    <w:name w:val="Table Grid"/>
    <w:basedOn w:val="Standaardtabel"/>
    <w:uiPriority w:val="39"/>
    <w:rsid w:val="00255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AD5E2A"/>
    <w:rPr>
      <w:rFonts w:eastAsiaTheme="minorEastAsia"/>
      <w:kern w:val="2"/>
      <w:sz w:val="24"/>
      <w:szCs w:val="24"/>
      <w:lang w:eastAsia="nl-BE"/>
      <w14:ligatures w14:val="standardContextual"/>
    </w:rPr>
    <w:tblPr>
      <w:tblCellMar>
        <w:top w:w="0" w:type="dxa"/>
        <w:left w:w="0" w:type="dxa"/>
        <w:bottom w:w="0" w:type="dxa"/>
        <w:right w:w="0" w:type="dxa"/>
      </w:tblCellMar>
    </w:tblPr>
  </w:style>
  <w:style w:type="paragraph" w:styleId="Kopvaninhoudsopgave">
    <w:name w:val="TOC Heading"/>
    <w:basedOn w:val="Kop1"/>
    <w:next w:val="Standaard"/>
    <w:uiPriority w:val="39"/>
    <w:unhideWhenUsed/>
    <w:qFormat/>
    <w:rsid w:val="00124D43"/>
    <w:pPr>
      <w:spacing w:before="240" w:after="0" w:line="259" w:lineRule="auto"/>
      <w:ind w:left="0" w:firstLine="0"/>
      <w:outlineLvl w:val="9"/>
    </w:pPr>
    <w:rPr>
      <w:kern w:val="0"/>
      <w:sz w:val="32"/>
      <w:szCs w:val="32"/>
      <w14:ligatures w14:val="none"/>
    </w:rPr>
  </w:style>
  <w:style w:type="paragraph" w:styleId="Inhopg2">
    <w:name w:val="toc 2"/>
    <w:basedOn w:val="Standaard"/>
    <w:next w:val="Standaard"/>
    <w:autoRedefine/>
    <w:uiPriority w:val="39"/>
    <w:unhideWhenUsed/>
    <w:rsid w:val="00F32BAB"/>
    <w:pPr>
      <w:tabs>
        <w:tab w:val="right" w:leader="dot" w:pos="10456"/>
      </w:tabs>
      <w:spacing w:after="100"/>
      <w:ind w:left="567"/>
    </w:pPr>
  </w:style>
  <w:style w:type="character" w:styleId="Hyperlink">
    <w:name w:val="Hyperlink"/>
    <w:basedOn w:val="Standaardalinea-lettertype"/>
    <w:uiPriority w:val="99"/>
    <w:unhideWhenUsed/>
    <w:rsid w:val="00A972A6"/>
    <w:rPr>
      <w:color w:val="467886" w:themeColor="hyperlink"/>
      <w:u w:val="single"/>
    </w:rPr>
  </w:style>
  <w:style w:type="paragraph" w:styleId="Inhopg1">
    <w:name w:val="toc 1"/>
    <w:basedOn w:val="Standaard"/>
    <w:next w:val="Standaard"/>
    <w:autoRedefine/>
    <w:uiPriority w:val="39"/>
    <w:unhideWhenUsed/>
    <w:rsid w:val="00F32BAB"/>
    <w:pPr>
      <w:tabs>
        <w:tab w:val="left" w:pos="480"/>
        <w:tab w:val="right" w:leader="dot" w:pos="10456"/>
      </w:tabs>
      <w:spacing w:after="100"/>
    </w:pPr>
  </w:style>
  <w:style w:type="paragraph" w:styleId="Inhopg3">
    <w:name w:val="toc 3"/>
    <w:basedOn w:val="Standaard"/>
    <w:next w:val="Standaard"/>
    <w:autoRedefine/>
    <w:uiPriority w:val="39"/>
    <w:unhideWhenUsed/>
    <w:rsid w:val="00810C81"/>
    <w:pPr>
      <w:tabs>
        <w:tab w:val="left" w:pos="1200"/>
        <w:tab w:val="right" w:leader="dot" w:pos="10456"/>
      </w:tabs>
      <w:spacing w:after="100"/>
      <w:ind w:left="850"/>
    </w:pPr>
  </w:style>
  <w:style w:type="table" w:customStyle="1" w:styleId="TableGrid1">
    <w:name w:val="TableGrid1"/>
    <w:rsid w:val="007D20C6"/>
    <w:pPr>
      <w:jc w:val="left"/>
    </w:pPr>
    <w:rPr>
      <w:rFonts w:eastAsiaTheme="minorEastAsia"/>
      <w:kern w:val="2"/>
      <w:sz w:val="24"/>
      <w:szCs w:val="24"/>
      <w:lang w:eastAsia="nl-BE"/>
      <w14:ligatures w14:val="standardContextual"/>
    </w:rPr>
    <w:tblPr>
      <w:tblCellMar>
        <w:top w:w="0" w:type="dxa"/>
        <w:left w:w="0" w:type="dxa"/>
        <w:bottom w:w="0" w:type="dxa"/>
        <w:right w:w="0" w:type="dxa"/>
      </w:tblCellMar>
    </w:tblPr>
  </w:style>
  <w:style w:type="character" w:styleId="Tekstvantijdelijkeaanduiding">
    <w:name w:val="Placeholder Text"/>
    <w:basedOn w:val="Standaardalinea-lettertype"/>
    <w:uiPriority w:val="99"/>
    <w:semiHidden/>
    <w:rsid w:val="00814E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aanderen.be/bouwen-wonen-en-energie/veilig-gezond-en-kwaliteitsvol-wonen/woningkwaliteitsnormen/minimaal-epc-label-vanaf-2030"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hyperlink" Target="https://www.vlaanderen.be/bouwen-wonen-en-energie/veilig-gezond-en-kwaliteitsvol-wonen/woningkwaliteitsnormen/minimaal-epc-label-vanaf-2030"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vlaanderen.be/bouwen-wonen-en-energie/veilig-gezond-en-kwaliteitsvol-wonen/woningkwaliteitsnormen/minimaal-epc-label-vanaf-2030" TargetMode="Externa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 dockstate="right" visibility="0" width="350" row="6">
    <wetp:webextensionref xmlns:r="http://schemas.openxmlformats.org/officeDocument/2006/relationships" r:id="rId3"/>
  </wetp:taskpane>
  <wetp:taskpane dockstate="right" visibility="0" width="350" row="7">
    <wetp:webextensionref xmlns:r="http://schemas.openxmlformats.org/officeDocument/2006/relationships" r:id="rId4"/>
  </wetp:taskpane>
  <wetp:taskpane dockstate="right" visibility="0" width="350" row="8">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E6BA23D5-5C27-4EAB-AA58-AB8753F8EE61}">
  <we:reference id="wa200005107" version="1.1.0.0" store="nl-NL"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CA9640D-DAC5-46B5-A672-A6E989DE0064}">
  <we:reference id="wa200005444" version="1.0.0.0" store="nl-NL" storeType="OMEX"/>
  <we:alternateReferences>
    <we:reference id="WA200005444" version="1.0.0.0" store="WA200005444"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E246D307-38A4-40DC-8281-F6F89A72B7F8}">
  <we:reference id="wa200005502" version="1.0.0.13" store="nl-NL" storeType="OMEX"/>
  <we:alternateReferences>
    <we:reference id="WA200005502" version="1.0.0.13" store="WA200005502" storeType="OMEX"/>
  </we:alternateReferences>
  <we:properties>
    <we:property name="docId" value="&quot;nBDwknd-M7eTbqsRyL-nK&quot;"/>
    <we:property name="data" value="{&quot;version&quot;:9,&quot;queries&quot;:[],&quot;_migrations&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B89314F7-24B3-4171-A6FA-0FFBD1E89B8A}">
  <we:reference id="wa200000151" version="1.0.0.0" store="nl-NL" storeType="OMEX"/>
  <we:alternateReferences>
    <we:reference id="WA200000151" version="1.0.0.0" store="WA200000151"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C3842C08-E869-414A-A3EC-A9DB14A8F61A}">
  <we:reference id="wa200006000" version="1.3.0.0" store="nl-NL" storeType="OMEX"/>
  <we:alternateReferences>
    <we:reference id="WA200006000" version="1.3.0.0" store="WA20000600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10F5E-D5CC-433A-BF4B-4FED73D84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12893</Words>
  <Characters>70915</Characters>
  <Application>Microsoft Office Word</Application>
  <DocSecurity>0</DocSecurity>
  <Lines>590</Lines>
  <Paragraphs>167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Neyrinck</dc:creator>
  <cp:keywords/>
  <dc:description/>
  <cp:lastModifiedBy>Tomas Neyrinck</cp:lastModifiedBy>
  <cp:revision>2</cp:revision>
  <dcterms:created xsi:type="dcterms:W3CDTF">2026-09-08T07:58:00Z</dcterms:created>
  <dcterms:modified xsi:type="dcterms:W3CDTF">2026-09-08T07:58:00Z</dcterms:modified>
  <cp:category/>
</cp:coreProperties>
</file>