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 tests</w:t>
      </w:r>
    </w:p>
    <w:p>
      <w:pPr>
        <w:spacing w:after="120" w:line="262"/>
        <w:jc w:val="both"/>
      </w:pPr>
      <w:r>
        <w:rPr>
          <w:sz w:val="21"/>
          <w:szCs w:val="21"/>
        </w:rPr>
        <w:t xml:space="preserve">Un test, c’est un petit bout de code qui vérifie tout seul qu’une fonction de mon application donne le bon résultat. Plutôt que de tout re-cliquer à la main après chaque modification pour voir si rien n’est cassé, je lance mes tests et ils me disent tout de suite si un calcul s’est mis à renvoyer une mauvaise valeur. C’est surtout important sur la partie « calculs » de FinanTrack : si une formule se trompe, l’utilisateur voit un faux montant — c’est exactement le genre d’erreur que je veux attraper avant la mise en ligne.</w:t>
      </w:r>
    </w:p>
    <w:p>
      <w:pPr>
        <w:spacing w:after="120" w:line="262"/>
        <w:jc w:val="both"/>
      </w:pPr>
      <w:r>
        <w:rPr>
          <w:sz w:val="21"/>
          <w:szCs w:val="21"/>
        </w:rPr>
        <w:t xml:space="preserve">Pour ça j’utilise un outil qui s’appelle Vitest. Il lance tous mes tests en une seule commande (</w:t>
      </w:r>
      <w:r>
        <w:rPr>
          <w:rFonts w:ascii="Consolas" w:cs="Consolas" w:eastAsia="Consolas" w:hAnsi="Consolas"/>
          <w:sz w:val="19"/>
          <w:szCs w:val="19"/>
        </w:rPr>
        <w:t xml:space="preserve">npm run test</w:t>
      </w:r>
      <w:r>
        <w:rPr>
          <w:sz w:val="21"/>
          <w:szCs w:val="21"/>
        </w:rPr>
        <w:t xml:space="preserve">). Chaque test suit toujours la même idée, très simple : je donne des valeurs d’entrée connues à une fonction, et je dis quel résultat j’attends. Si la fonction renvoie ce résultat, le test passe (vert). Sinon, il échoue (rouge), et je sais exactement lequel et pourquoi.</w:t>
      </w:r>
    </w:p>
    <w:p>
      <w:pPr>
        <w:spacing w:after="120" w:line="262"/>
        <w:jc w:val="both"/>
      </w:pPr>
      <w:r>
        <w:rPr>
          <w:sz w:val="21"/>
          <w:szCs w:val="21"/>
        </w:rPr>
        <w:t xml:space="preserve">Un exemple concret : je teste ma fonction d’intérêts composés. Je lui demande « 1000 € placés à 12 % pendant 1 an » et je vérifie qu’elle répond bien 1127 €. Si un jour je modifie la formule et qu’elle renvoie autre chose, le test devient rouge immédiatement et je vois qu’il y a un problème.</w:t>
      </w:r>
    </w:p>
    <w:p>
      <w:pPr>
        <w:spacing w:after="120" w:line="262"/>
        <w:jc w:val="both"/>
      </w:pPr>
      <w:r>
        <w:rPr>
          <w:sz w:val="21"/>
          <w:szCs w:val="21"/>
        </w:rPr>
        <w:t xml:space="preserve">Pour l’instant, mes tests portent sur les fonctions de calcul et d’affichage, c’est-à-dire la partie la plus sensible de l’application :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sz w:val="21"/>
          <w:szCs w:val="21"/>
        </w:rPr>
        <w:t xml:space="preserve">les intérêts composés et le rendement de la calculatrice ;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sz w:val="21"/>
          <w:szCs w:val="21"/>
        </w:rPr>
        <w:t xml:space="preserve">la mise en forme des montants en euros (par exemple « 1 234,50 ») ;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sz w:val="21"/>
          <w:szCs w:val="21"/>
        </w:rPr>
        <w:t xml:space="preserve">dans le simulateur (la « sandbox »), la quantité d’actions que l’on peut acheter selon l’argent disponible, ou vendre selon ce que l’on possède.</w:t>
      </w:r>
    </w:p>
    <w:p>
      <w:pPr>
        <w:spacing w:after="120" w:line="262"/>
        <w:jc w:val="both"/>
      </w:pPr>
      <w:r>
        <w:rPr>
          <w:sz w:val="21"/>
          <w:szCs w:val="21"/>
        </w:rPr>
        <w:t xml:space="preserve">Ce sont des fonctions « pures » : elles prennent des chiffres et renvoient un résultat, sans toucher à la base de données ni à l’écran. C’est ce qui les rend simples et fiables à tester.</w:t>
      </w:r>
    </w:p>
    <w:p>
      <w:pPr>
        <w:spacing w:after="120" w:line="262"/>
        <w:jc w:val="both"/>
      </w:pPr>
      <w:r>
        <w:rPr>
          <w:sz w:val="21"/>
          <w:szCs w:val="21"/>
        </w:rPr>
        <w:t xml:space="preserve">Je peux lancer ces tests quand je veux sur mon ordinateur, mais ils sont aussi relancés automatiquement à chaque fois que je pousse mon code sur GitHub. Si l’un d’eux échoue, je le vois tout de suite et le code n’est pas considéré comme bon à déployer.</w:t>
      </w:r>
    </w:p>
    <w:p>
      <w:pPr>
        <w:spacing w:after="120" w:line="262"/>
        <w:jc w:val="both"/>
      </w:pPr>
      <w:r>
        <w:rPr>
          <w:sz w:val="21"/>
          <w:szCs w:val="21"/>
        </w:rPr>
        <w:t xml:space="preserve">Pour être honnête, je ne teste pas encore toute l’application : je me suis concentré sur les calculs, là où une erreur a le plus de conséquences pour l’utilisateur. Élargir les tests au reste (la connexion, l’affichage des pages) est la suite logique que j’ai prévue.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40"/>
    </w:pPr>
    <w:rPr>
      <w:rFonts w:ascii="Arial" w:cs="Arial" w:eastAsia="Arial" w:hAnsi="Arial"/>
      <w:b/>
      <w:bCs/>
      <w:color w:val="0F172A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Lucas Narguet</dc:creator>
  <cp:lastModifiedBy>Un-named</cp:lastModifiedBy>
  <cp:revision>1</cp:revision>
  <dcterms:created xsi:type="dcterms:W3CDTF">2026-06-17T13:07:51.817Z</dcterms:created>
  <dcterms:modified xsi:type="dcterms:W3CDTF">2026-06-17T13:07:51.817Z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