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006C" w:rsidRDefault="0061403B" w:rsidP="0061403B">
      <w:pPr>
        <w:pStyle w:val="Odstavekseznama"/>
        <w:numPr>
          <w:ilvl w:val="0"/>
          <w:numId w:val="1"/>
        </w:numPr>
      </w:pPr>
      <w:r>
        <w:t xml:space="preserve">Domel Holding ali Domel </w:t>
      </w:r>
      <w:proofErr w:type="spellStart"/>
      <w:r>
        <w:t>d.o.o</w:t>
      </w:r>
      <w:proofErr w:type="spellEnd"/>
      <w:r>
        <w:t>.?</w:t>
      </w:r>
    </w:p>
    <w:p w:rsidR="0061403B" w:rsidRDefault="00AA0506" w:rsidP="0061403B">
      <w:pPr>
        <w:pStyle w:val="Odstavekseznama"/>
        <w:numPr>
          <w:ilvl w:val="0"/>
          <w:numId w:val="1"/>
        </w:numPr>
      </w:pPr>
      <w:r>
        <w:t>Informacije o prodaji delnic med delavci</w:t>
      </w:r>
      <w:r w:rsidR="004F6EE9">
        <w:t>?</w:t>
      </w:r>
    </w:p>
    <w:p w:rsidR="004F6EE9" w:rsidRDefault="00A12E4B" w:rsidP="003529C8">
      <w:hyperlink r:id="rId5" w:history="1">
        <w:r w:rsidR="003529C8" w:rsidRPr="004C3272">
          <w:rPr>
            <w:rStyle w:val="Hiperpovezava"/>
          </w:rPr>
          <w:t>https://www.mladina.si/115830/krepitev-delavskega-lastnistva/</w:t>
        </w:r>
      </w:hyperlink>
    </w:p>
    <w:p w:rsidR="003529C8" w:rsidRDefault="00A12E4B" w:rsidP="003529C8">
      <w:hyperlink r:id="rId6" w:history="1">
        <w:r w:rsidR="003529C8" w:rsidRPr="004C3272">
          <w:rPr>
            <w:rStyle w:val="Hiperpovezava"/>
          </w:rPr>
          <w:t>https://www.dnevnik.si/1042743106</w:t>
        </w:r>
      </w:hyperlink>
    </w:p>
    <w:p w:rsidR="003529C8" w:rsidRDefault="00A12E4B" w:rsidP="003529C8">
      <w:hyperlink r:id="rId7" w:history="1">
        <w:r w:rsidR="001029E3" w:rsidRPr="00791847">
          <w:rPr>
            <w:rStyle w:val="Hiperpovezava"/>
          </w:rPr>
          <w:t>http://www.delavska-participacija.com/priloge/2299-1.pdf</w:t>
        </w:r>
      </w:hyperlink>
    </w:p>
    <w:p w:rsidR="001029E3" w:rsidRDefault="00A12E4B" w:rsidP="003529C8">
      <w:hyperlink r:id="rId8" w:history="1">
        <w:r w:rsidR="005B6813" w:rsidRPr="00F71D9D">
          <w:rPr>
            <w:rStyle w:val="Hiperpovezava"/>
          </w:rPr>
          <w:t>https://zakonodaja.com/zakon/zgd-1/172-clen-oblika-in-najnizji-znesek-delnic</w:t>
        </w:r>
      </w:hyperlink>
    </w:p>
    <w:p w:rsidR="005B6813" w:rsidRDefault="00A12E4B" w:rsidP="003529C8">
      <w:hyperlink r:id="rId9" w:history="1">
        <w:r w:rsidR="00EE4B5C" w:rsidRPr="00F71D9D">
          <w:rPr>
            <w:rStyle w:val="Hiperpovezava"/>
          </w:rPr>
          <w:t>https://www.gzs.si/Portals/Panoga-ElektroIndustrija/Dokumenti_za_ZEE/Informacija_o_poslovanju_EEI_v_2017_v1.pdf</w:t>
        </w:r>
      </w:hyperlink>
    </w:p>
    <w:p w:rsidR="00EE4B5C" w:rsidRDefault="00A12E4B" w:rsidP="003529C8">
      <w:hyperlink r:id="rId10" w:history="1">
        <w:r w:rsidR="00664CEB" w:rsidRPr="00F71D9D">
          <w:rPr>
            <w:rStyle w:val="Hiperpovezava"/>
          </w:rPr>
          <w:t>https://www.gzs.si/Portals/Panoga-ElektroIndustrija/Dokumenti_za_ZEE/Informacija_o_poslovanju_EEI_v_2016_v3.pdf</w:t>
        </w:r>
      </w:hyperlink>
    </w:p>
    <w:p w:rsidR="00664CEB" w:rsidRDefault="00A12E4B" w:rsidP="003529C8">
      <w:hyperlink r:id="rId11" w:history="1">
        <w:r w:rsidR="00EE1001" w:rsidRPr="00F71D9D">
          <w:rPr>
            <w:rStyle w:val="Hiperpovezava"/>
          </w:rPr>
          <w:t>https://www.gzs.si/Portals/Panoga-ElektroIndustrija/Dokumenti_za_ZEE/Informacija%20o%20poslovanju%20elektronske%20in%20elektroindustrije%20v%20RS%20v%20letu%202015.pdf</w:t>
        </w:r>
      </w:hyperlink>
    </w:p>
    <w:p w:rsidR="00EE1001" w:rsidRDefault="00A12E4B" w:rsidP="003529C8">
      <w:hyperlink r:id="rId12" w:history="1">
        <w:r w:rsidR="00670E5C" w:rsidRPr="00F662CD">
          <w:rPr>
            <w:rStyle w:val="Hiperpovezava"/>
          </w:rPr>
          <w:t>http://www.abeceda-svetovanje.si/zaloznistvo-in-avtorki-prispevki/avtorski-prispevki/media/ocenjevanje.vrednosti.podjetja.irena.viher.poslovodno.racunovodstvo.2-2010.pdf</w:t>
        </w:r>
      </w:hyperlink>
    </w:p>
    <w:p w:rsidR="00670E5C" w:rsidRDefault="00A12E4B" w:rsidP="003529C8">
      <w:hyperlink r:id="rId13" w:history="1">
        <w:r w:rsidRPr="00515F21">
          <w:rPr>
            <w:rStyle w:val="Hiperpovezava"/>
          </w:rPr>
          <w:t>http://www.cek.ef.uni-lj.si/u_diplome/pfajfar4276.pdf</w:t>
        </w:r>
      </w:hyperlink>
    </w:p>
    <w:p w:rsidR="00A12E4B" w:rsidRDefault="00A12E4B" w:rsidP="003529C8">
      <w:bookmarkStart w:id="0" w:name="_GoBack"/>
      <w:bookmarkEnd w:id="0"/>
    </w:p>
    <w:sectPr w:rsidR="00A12E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C5583"/>
    <w:multiLevelType w:val="hybridMultilevel"/>
    <w:tmpl w:val="D88E7306"/>
    <w:lvl w:ilvl="0" w:tplc="CDE419A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3B"/>
    <w:rsid w:val="00052AB6"/>
    <w:rsid w:val="001029E3"/>
    <w:rsid w:val="001F4699"/>
    <w:rsid w:val="003529C8"/>
    <w:rsid w:val="003E5082"/>
    <w:rsid w:val="004F6EE9"/>
    <w:rsid w:val="005B6813"/>
    <w:rsid w:val="0061403B"/>
    <w:rsid w:val="00664CEB"/>
    <w:rsid w:val="00670E5C"/>
    <w:rsid w:val="006C00EA"/>
    <w:rsid w:val="0089195F"/>
    <w:rsid w:val="00A12E4B"/>
    <w:rsid w:val="00AA0506"/>
    <w:rsid w:val="00B5006C"/>
    <w:rsid w:val="00EE1001"/>
    <w:rsid w:val="00E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4C68F"/>
  <w15:chartTrackingRefBased/>
  <w15:docId w15:val="{556E000E-D810-40F5-A7A4-3CFCFD519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61403B"/>
    <w:pPr>
      <w:ind w:left="720"/>
      <w:contextualSpacing/>
    </w:pPr>
  </w:style>
  <w:style w:type="character" w:styleId="Hiperpovezava">
    <w:name w:val="Hyperlink"/>
    <w:basedOn w:val="Privzetapisavaodstavka"/>
    <w:uiPriority w:val="99"/>
    <w:unhideWhenUsed/>
    <w:rsid w:val="003529C8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352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akonodaja.com/zakon/zgd-1/172-clen-oblika-in-najnizji-znesek-delnic" TargetMode="External"/><Relationship Id="rId13" Type="http://schemas.openxmlformats.org/officeDocument/2006/relationships/hyperlink" Target="http://www.cek.ef.uni-lj.si/u_diplome/pfajfar4276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elavska-participacija.com/priloge/2299-1.pdf" TargetMode="External"/><Relationship Id="rId12" Type="http://schemas.openxmlformats.org/officeDocument/2006/relationships/hyperlink" Target="http://www.abeceda-svetovanje.si/zaloznistvo-in-avtorki-prispevki/avtorski-prispevki/media/ocenjevanje.vrednosti.podjetja.irena.viher.poslovodno.racunovodstvo.2-201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nevnik.si/1042743106" TargetMode="External"/><Relationship Id="rId11" Type="http://schemas.openxmlformats.org/officeDocument/2006/relationships/hyperlink" Target="https://www.gzs.si/Portals/Panoga-ElektroIndustrija/Dokumenti_za_ZEE/Informacija%20o%20poslovanju%20elektronske%20in%20elektroindustrije%20v%20RS%20v%20letu%202015.pdf" TargetMode="External"/><Relationship Id="rId5" Type="http://schemas.openxmlformats.org/officeDocument/2006/relationships/hyperlink" Target="https://www.mladina.si/115830/krepitev-delavskega-lastnistva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zs.si/Portals/Panoga-ElektroIndustrija/Dokumenti_za_ZEE/Informacija_o_poslovanju_EEI_v_2016_v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zs.si/Portals/Panoga-ElektroIndustrija/Dokumenti_za_ZEE/Informacija_o_poslovanju_EEI_v_2017_v1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Habjan, Neža</dc:creator>
  <cp:keywords/>
  <dc:description/>
  <cp:lastModifiedBy>Habjan, Neža</cp:lastModifiedBy>
  <cp:revision>11</cp:revision>
  <dcterms:created xsi:type="dcterms:W3CDTF">2018-10-27T16:23:00Z</dcterms:created>
  <dcterms:modified xsi:type="dcterms:W3CDTF">2018-11-03T22:28:00Z</dcterms:modified>
</cp:coreProperties>
</file>