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VTL25s4.warmer Spin the wheel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&lt;title&gt;Vocabulary Technique Spinner&lt;/title&gt;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&lt;!-- Tailwind CSS CDN --&gt;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&lt;!-- Google Font - Inter --&gt;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&lt;link rel="preconnect" href="https://fonts.googleapis.com"&gt;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&lt;link rel="preconnect" href="https://fonts.gstatic.com" crossorigin&gt;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&lt;link href="https://fonts.googleapis.com/css2?family=Inter:wght@400;500;600;700&amp;display=swap" rel="stylesheet"&gt;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font-family: 'Inter', sans-serif;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background-color: #f3f4f6;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min-height: 100vh;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.wheel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width: 25rem;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height: 25rem;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border: 8px solid #4b5563;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transition: transform 5s cubic-bezier(0.25, 0.1, 0.25, 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.wheel-section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right: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bottom: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transform-origin: 50% 50%;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font-size: 1.125rem;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padding-top: 1rem;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color: #1f2937;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clip-path: polygon(50% 50%, 100% 0, 100% 50%, 50% 100%);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.marker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width: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height: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border-left: 15px solid transparent;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border-right: 15px solid transparent;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border-top: 25px solid #ef4444;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left: 50%;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transform: translateX(-50%);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z-index: 10;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.center-circle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width: 6rem;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height: 6rem;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background-color: #f3f4f6;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border: 6px solid #4b5563;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z-index: 5;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&lt;body class="p-4 sm:p-8"&gt;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&lt;!-- Game Container --&gt;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&lt;div class="w-full max-w-4xl bg-white rounded-3xl shadow-2xl p-6 sm:p-8 md:p-10 transform transition-all duration-300"&gt;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&lt;!-- Game Title --&gt;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&lt;h1 class="text-3xl sm:text-4xl font-extrabold text-center text-purple-800 mb-6"&gt;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&lt;span class="text-yellow-500"&gt;✨&lt;/span&gt; The Vocab Spinner &lt;span class="text-yellow-500"&gt;✨&lt;/span&gt;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&lt;/h1&gt;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&lt;p class="text-center text-gray-600 mb-8 font-semibold"&gt;Spin the wheel to get a vocabulary practice technique!&lt;/p&gt;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&lt;!-- Spinner &amp; Game Area --&gt;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&lt;div class="flex flex-col items-center justify-center mb-8"&gt;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&lt;div class="relative flex items-center justify-center"&gt;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&lt;div id="wheel" class="wheel"&gt;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&lt;!-- Wheel sections will be dynamically added here --&gt;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&lt;div class="marker"&gt;&lt;/div&gt;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&lt;div class="center-circle"&gt;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&lt;span class="text-xl font-bold text-gray-800"&gt;Spin!&lt;/span&gt;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&lt;button id="spin-button" class="mt-8 bg-purple-600 text-white font-bold py-3 px-8 rounded-xl shadow-lg hover:bg-purple-700 transition duration-300"&gt;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Spin the Wheel 🎡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&lt;!-- Result &amp; Instructions Card --&gt;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&lt;div id="result-card" class="bg-purple-100 rounded-2xl p-6 shadow-inner hidden"&gt;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&lt;h2 id="technique-title" class="text-2xl font-bold text-gray-800 mb-2 text-center"&gt;&lt;/h2&gt;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&lt;p id="technique-description" class="text-lg text-gray-700 text-center"&gt;&lt;/p&gt;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const spinButton = document.getElementById('spin-button');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const wheel = document.getElementById('wheel');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const resultCard = document.getElementById('result-card');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const techniqueTitle = document.getElementById('technique-title');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const techniqueDescription = document.getElementById('technique-description');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const techniques = [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{ name: "TPR (Simon Says)", desc: "The teacher volunteers quickly runs a 1-minute mini-activity with the group as if they are very young learners. Use physical actions to demonstrate a word (e.g., 'jump' or 'dance')." },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{ name: "Flashcard reveal &amp; repeat", desc: "The teacher reveals a flashcard with a new word and image. The whole group must repeat the word loudly and clearly as if they are young learners." },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{ name: "Chant/song", desc: "The teacher makes a rhythm with claps, and everyone repeats a vocabulary word in rhythm. The whole group must participate fully as VYLs." 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{ name: "Drawing &amp; guessing", desc: "The teacher draws a simple object on a board or paper. The 'children' (the other teachers) shout the word as a team." },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{ name: "Odd one out", desc: "The teacher presents three words, two of which are related (e.g., 'cat', 'dog', 'table'). The group must identify the word that doesn't belong and explain why." 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{ name: "Story with target words", desc: "The teacher tells a very short, simple story that includes the new vocabulary words. The group listens and then retells the story using the new words." },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{ name: "Matching pairs", desc: "The teacher displays two sets of cards, one with words and one with corresponding pictures. The group must work together to match the pairs as quickly as possible." 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{ name: "Hot seat", desc: "One teacher sits in a 'hot seat' with their back to the board. The rest of the group silently acts out or describes a word on the board, and the teacher in the 'hot seat' has to guess it."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function createWheel()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const numSections = techniques.length;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const angle = 360 / numSections;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const colors = ['#fde68a', '#d9f991', '#a7f3d0', '#bfdbfe', '#e9d5ff', '#fecaca', '#fcd5b8', '#d0e8f2'];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techniques.forEach((technique, index) =&gt;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const section = document.createElement('div');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section.classList.add('wheel-section');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section.textContent = technique.name;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const rotation = index * angle;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section.style.transform = `rotate(${rotation}deg)`;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const backgroundAngle = `conic-gradient(from ${rotation}deg, ${colors[index]} 0deg, ${colors[index]} ${angle}deg, transparent ${angle}deg)`;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section.style.background = backgroundAngle;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// Adjust text rotation to be upright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const textRotation = 90 + angle / 2 - rotation;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section.style.transform = `rotate(${rotation}deg) translate(0%, -50%) rotate(${textRotation}deg)`;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section.style.transformOrigin = `50% 100%`;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// Add a polygon clip-path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const halfAngle = angle / 2;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const path = `polygon(50% 50%, 100% 0, 100% 50%, 50% 100%, 0% 50%, 0% 0)`;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section.style.clipPath = path;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wheel.appendChild(section);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function spinWheel()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spinButton.disabled = true;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resultCard.classList.add('hidden');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const randomIndex = Math.floor(Math.random() * techniques.length);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const selectedTechnique = techniques[randomIndex];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// Calculate a random rotation angle that lands on the correct section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const totalRotations = 5 * 360; // Spin it around a few times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const baseAngle = 360 / techniques.length;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const landingAngle = totalRotations - (randomIndex * baseAngle) - (baseAngle / 2);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wheel.style.transform = `rotate(${landingAngle}deg)`;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// Wait for the animation to finish before showing the result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setTimeout(() =&gt;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techniqueTitle.textContent = selectedTechnique.name;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techniqueDescription.textContent = selectedTechnique.desc;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resultCard.classList.remove('hidden');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spinButton.disabled = false;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}, 5000); // Match the CSS transition duration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spinButton.addEventListener('click', spinWheel);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createWheel();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