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D5E65" w14:textId="70676CAB" w:rsidR="00854748" w:rsidRDefault="00854748" w:rsidP="00854748">
      <w:pPr>
        <w:rPr>
          <w:rFonts w:ascii="Trebuchet MS" w:hAnsi="Trebuchet MS"/>
          <w:color w:val="281F18"/>
          <w:sz w:val="21"/>
          <w:szCs w:val="21"/>
          <w:shd w:val="clear" w:color="auto" w:fill="FFFFFF"/>
        </w:rPr>
      </w:pPr>
      <w:r>
        <w:rPr>
          <w:rFonts w:ascii="Trebuchet MS" w:hAnsi="Trebuchet MS"/>
          <w:color w:val="281F18"/>
          <w:sz w:val="21"/>
          <w:szCs w:val="21"/>
          <w:shd w:val="clear" w:color="auto" w:fill="FFFFFF"/>
        </w:rPr>
        <w:t>Seminar for Nacrtovanje klinicnih in epidemioloskih raziskav, 20</w:t>
      </w:r>
      <w:r w:rsidR="00F674E8">
        <w:rPr>
          <w:rFonts w:ascii="Trebuchet MS" w:hAnsi="Trebuchet MS"/>
          <w:color w:val="281F18"/>
          <w:sz w:val="21"/>
          <w:szCs w:val="21"/>
          <w:shd w:val="clear" w:color="auto" w:fill="FFFFFF"/>
        </w:rPr>
        <w:t>2</w:t>
      </w:r>
      <w:r w:rsidR="00733C56">
        <w:rPr>
          <w:rFonts w:ascii="Trebuchet MS" w:hAnsi="Trebuchet MS"/>
          <w:color w:val="281F18"/>
          <w:sz w:val="21"/>
          <w:szCs w:val="21"/>
          <w:shd w:val="clear" w:color="auto" w:fill="FFFFFF"/>
        </w:rPr>
        <w:t>4</w:t>
      </w:r>
      <w:r>
        <w:rPr>
          <w:rFonts w:ascii="Trebuchet MS" w:hAnsi="Trebuchet MS"/>
          <w:color w:val="281F18"/>
          <w:sz w:val="21"/>
          <w:szCs w:val="21"/>
          <w:shd w:val="clear" w:color="auto" w:fill="FFFFFF"/>
        </w:rPr>
        <w:t>/2</w:t>
      </w:r>
      <w:r w:rsidR="00733C56">
        <w:rPr>
          <w:rFonts w:ascii="Trebuchet MS" w:hAnsi="Trebuchet MS"/>
          <w:color w:val="281F18"/>
          <w:sz w:val="21"/>
          <w:szCs w:val="21"/>
          <w:shd w:val="clear" w:color="auto" w:fill="FFFFFF"/>
        </w:rPr>
        <w:t>5</w:t>
      </w:r>
      <w:r>
        <w:rPr>
          <w:rFonts w:ascii="Trebuchet MS" w:hAnsi="Trebuchet MS"/>
          <w:color w:val="281F18"/>
          <w:sz w:val="21"/>
          <w:szCs w:val="21"/>
          <w:shd w:val="clear" w:color="auto" w:fill="FFFFFF"/>
        </w:rPr>
        <w:t>.</w:t>
      </w:r>
    </w:p>
    <w:p w14:paraId="72B7D11C" w14:textId="0AE415D6" w:rsidR="00624FAB" w:rsidRPr="00624FAB" w:rsidRDefault="008C1B60" w:rsidP="00624FAB">
      <w:pPr>
        <w:rPr>
          <w:color w:val="281F18"/>
          <w:sz w:val="21"/>
          <w:szCs w:val="21"/>
          <w:shd w:val="clear" w:color="auto" w:fill="FFFFFF"/>
          <w:lang w:val="en-SI"/>
        </w:rPr>
      </w:pPr>
      <w:r>
        <w:rPr>
          <w:color w:val="281F18"/>
          <w:sz w:val="21"/>
          <w:szCs w:val="21"/>
          <w:shd w:val="clear" w:color="auto" w:fill="FFFFFF"/>
        </w:rPr>
        <w:t>Poiščite</w:t>
      </w:r>
      <w:r w:rsidR="00624FAB" w:rsidRPr="00624FAB">
        <w:rPr>
          <w:color w:val="281F18"/>
          <w:sz w:val="21"/>
          <w:szCs w:val="21"/>
          <w:shd w:val="clear" w:color="auto" w:fill="FFFFFF"/>
        </w:rPr>
        <w:t xml:space="preserve"> nedavno objavljen članek, ki opisuje opazovalno študijo, za katero je na voljo protokol študije (in je bil shranjen v javnem repozitoriju)</w:t>
      </w:r>
      <w:r w:rsidR="00C14FB8">
        <w:rPr>
          <w:color w:val="281F18"/>
          <w:sz w:val="21"/>
          <w:szCs w:val="21"/>
          <w:shd w:val="clear" w:color="auto" w:fill="FFFFFF"/>
        </w:rPr>
        <w:t>,</w:t>
      </w:r>
      <w:r w:rsidR="00624FAB" w:rsidRPr="00624FAB">
        <w:rPr>
          <w:color w:val="281F18"/>
          <w:sz w:val="21"/>
          <w:szCs w:val="21"/>
          <w:shd w:val="clear" w:color="auto" w:fill="FFFFFF"/>
        </w:rPr>
        <w:t xml:space="preserve"> in kjer je na voljo dovolj informacij za </w:t>
      </w:r>
      <w:r w:rsidR="00624FAB">
        <w:rPr>
          <w:color w:val="281F18"/>
          <w:sz w:val="21"/>
          <w:szCs w:val="21"/>
          <w:shd w:val="clear" w:color="auto" w:fill="FFFFFF"/>
        </w:rPr>
        <w:t>ponovitev</w:t>
      </w:r>
      <w:r w:rsidR="00624FAB" w:rsidRPr="00624FAB">
        <w:rPr>
          <w:color w:val="281F18"/>
          <w:sz w:val="21"/>
          <w:szCs w:val="21"/>
          <w:shd w:val="clear" w:color="auto" w:fill="FFFFFF"/>
        </w:rPr>
        <w:t xml:space="preserve"> izračunov velikosti vzorca, izvedenih za načrtovanje študije. </w:t>
      </w:r>
      <w:r w:rsidR="00624FAB">
        <w:rPr>
          <w:color w:val="281F18"/>
          <w:sz w:val="21"/>
          <w:szCs w:val="21"/>
          <w:shd w:val="clear" w:color="auto" w:fill="FFFFFF"/>
        </w:rPr>
        <w:t>Preverite, ali ima raziskava tudi</w:t>
      </w:r>
      <w:r w:rsidR="00624FAB" w:rsidRPr="00624FAB">
        <w:rPr>
          <w:color w:val="281F18"/>
          <w:sz w:val="21"/>
          <w:szCs w:val="21"/>
          <w:shd w:val="clear" w:color="auto" w:fill="FFFFFF"/>
        </w:rPr>
        <w:t xml:space="preserve"> ločen dokument, imenovan Načrt statistične analize</w:t>
      </w:r>
      <w:r w:rsidR="00624FAB">
        <w:rPr>
          <w:color w:val="281F18"/>
          <w:sz w:val="21"/>
          <w:szCs w:val="21"/>
          <w:shd w:val="clear" w:color="auto" w:fill="FFFFFF"/>
        </w:rPr>
        <w:t xml:space="preserve"> (ang. </w:t>
      </w:r>
      <w:r w:rsidR="00624FAB" w:rsidRPr="00624FAB">
        <w:rPr>
          <w:i/>
          <w:iCs/>
          <w:color w:val="281F18"/>
          <w:sz w:val="21"/>
          <w:szCs w:val="21"/>
          <w:shd w:val="clear" w:color="auto" w:fill="FFFFFF"/>
        </w:rPr>
        <w:t>Statistical analysis plan</w:t>
      </w:r>
      <w:r w:rsidR="00624FAB">
        <w:rPr>
          <w:color w:val="281F18"/>
          <w:sz w:val="21"/>
          <w:szCs w:val="21"/>
          <w:shd w:val="clear" w:color="auto" w:fill="FFFFFF"/>
        </w:rPr>
        <w:t>)</w:t>
      </w:r>
      <w:r w:rsidR="00624FAB" w:rsidRPr="00624FAB">
        <w:rPr>
          <w:color w:val="281F18"/>
          <w:sz w:val="21"/>
          <w:szCs w:val="21"/>
          <w:shd w:val="clear" w:color="auto" w:fill="FFFFFF"/>
        </w:rPr>
        <w:t>, ki podrobneje opisuje statistične analize, ki so bile vnaprej načrtovane.</w:t>
      </w:r>
    </w:p>
    <w:p w14:paraId="615C4585" w14:textId="354E15FA" w:rsidR="00624FAB" w:rsidRDefault="00624FAB" w:rsidP="00624FAB">
      <w:pPr>
        <w:rPr>
          <w:color w:val="281F18"/>
          <w:sz w:val="21"/>
          <w:szCs w:val="21"/>
          <w:shd w:val="clear" w:color="auto" w:fill="FFFFFF"/>
        </w:rPr>
      </w:pPr>
      <w:r w:rsidRPr="00624FAB">
        <w:rPr>
          <w:color w:val="281F18"/>
          <w:sz w:val="21"/>
          <w:szCs w:val="21"/>
          <w:shd w:val="clear" w:color="auto" w:fill="FFFFFF"/>
        </w:rPr>
        <w:t xml:space="preserve">Pripravite kratek dokument, ki vsebuje naslednje </w:t>
      </w:r>
      <w:r>
        <w:rPr>
          <w:color w:val="281F18"/>
          <w:sz w:val="21"/>
          <w:szCs w:val="21"/>
          <w:shd w:val="clear" w:color="auto" w:fill="FFFFFF"/>
        </w:rPr>
        <w:t>informacije</w:t>
      </w:r>
      <w:r w:rsidRPr="00624FAB">
        <w:rPr>
          <w:color w:val="281F18"/>
          <w:sz w:val="21"/>
          <w:szCs w:val="21"/>
          <w:shd w:val="clear" w:color="auto" w:fill="FFFFFF"/>
        </w:rPr>
        <w:t>.</w:t>
      </w:r>
    </w:p>
    <w:p w14:paraId="06434F6C" w14:textId="3D7B0677" w:rsidR="00C14FB8" w:rsidRPr="00C14FB8" w:rsidRDefault="00C14FB8" w:rsidP="00C14FB8">
      <w:pPr>
        <w:pStyle w:val="ListParagraph"/>
        <w:numPr>
          <w:ilvl w:val="0"/>
          <w:numId w:val="4"/>
        </w:numPr>
        <w:rPr>
          <w:color w:val="281F18"/>
          <w:sz w:val="21"/>
          <w:szCs w:val="21"/>
          <w:shd w:val="clear" w:color="auto" w:fill="FFFFFF"/>
          <w:lang w:val="en-SI"/>
        </w:rPr>
      </w:pPr>
      <w:r w:rsidRPr="00624FAB">
        <w:rPr>
          <w:color w:val="281F18"/>
          <w:sz w:val="21"/>
          <w:szCs w:val="21"/>
          <w:shd w:val="clear" w:color="auto" w:fill="FFFFFF"/>
        </w:rPr>
        <w:t>Povzetek znanstvenega prispevka. Na kratko odgovorite na naslednja vprašanja. (1-2 strani)</w:t>
      </w:r>
    </w:p>
    <w:p w14:paraId="4BABFEBE" w14:textId="77777777" w:rsidR="00C14FB8" w:rsidRPr="00875B17" w:rsidRDefault="00C14FB8" w:rsidP="00C14FB8">
      <w:pPr>
        <w:pStyle w:val="ListParagraph"/>
        <w:numPr>
          <w:ilvl w:val="1"/>
          <w:numId w:val="4"/>
        </w:numPr>
        <w:rPr>
          <w:b/>
          <w:bCs/>
          <w:color w:val="281F18"/>
          <w:sz w:val="21"/>
          <w:szCs w:val="21"/>
          <w:shd w:val="clear" w:color="auto" w:fill="FFFFFF"/>
          <w:lang w:val="en-SI"/>
        </w:rPr>
      </w:pPr>
      <w:r w:rsidRPr="00875B17">
        <w:rPr>
          <w:b/>
          <w:bCs/>
          <w:color w:val="281F18"/>
          <w:sz w:val="21"/>
          <w:szCs w:val="21"/>
          <w:shd w:val="clear" w:color="auto" w:fill="FFFFFF"/>
          <w:lang w:val="en-SI"/>
        </w:rPr>
        <w:t>Opis raziskovalnega vprašanja</w:t>
      </w:r>
    </w:p>
    <w:p w14:paraId="2058914C" w14:textId="3EAB712D" w:rsidR="00C14FB8" w:rsidRPr="00875B17" w:rsidRDefault="00DC1AD4" w:rsidP="00C14FB8">
      <w:pPr>
        <w:pStyle w:val="ListParagraph"/>
        <w:numPr>
          <w:ilvl w:val="1"/>
          <w:numId w:val="4"/>
        </w:numPr>
        <w:rPr>
          <w:b/>
          <w:bCs/>
          <w:color w:val="281F18"/>
          <w:sz w:val="21"/>
          <w:szCs w:val="21"/>
          <w:shd w:val="clear" w:color="auto" w:fill="FFFFFF"/>
          <w:lang w:val="en-SI"/>
        </w:rPr>
      </w:pPr>
      <w:r w:rsidRPr="00875B17">
        <w:rPr>
          <w:b/>
          <w:bCs/>
          <w:color w:val="281F18"/>
          <w:sz w:val="21"/>
          <w:szCs w:val="21"/>
          <w:shd w:val="clear" w:color="auto" w:fill="FFFFFF"/>
          <w:lang w:val="en-SI"/>
        </w:rPr>
        <w:t>Ali je bilo na to vprašanje že odgovorjeno? Če da, katere sporne točke ta članek rešuje?</w:t>
      </w:r>
    </w:p>
    <w:p w14:paraId="00CAD506" w14:textId="0BE25970" w:rsidR="00C14FB8" w:rsidRPr="00C14FB8" w:rsidRDefault="00C14FB8" w:rsidP="00C14FB8">
      <w:pPr>
        <w:pStyle w:val="ListParagraph"/>
        <w:numPr>
          <w:ilvl w:val="1"/>
          <w:numId w:val="4"/>
        </w:numPr>
        <w:rPr>
          <w:color w:val="281F18"/>
          <w:sz w:val="21"/>
          <w:szCs w:val="21"/>
          <w:shd w:val="clear" w:color="auto" w:fill="FFFFFF"/>
          <w:lang w:val="en-SI"/>
        </w:rPr>
      </w:pPr>
      <w:r w:rsidRPr="00875B17">
        <w:rPr>
          <w:b/>
          <w:bCs/>
          <w:color w:val="281F18"/>
          <w:sz w:val="21"/>
          <w:szCs w:val="21"/>
          <w:shd w:val="clear" w:color="auto" w:fill="FFFFFF"/>
          <w:lang w:val="en-SI"/>
        </w:rPr>
        <w:t xml:space="preserve">Opredelitev </w:t>
      </w:r>
      <w:r w:rsidR="00DC1AD4" w:rsidRPr="00875B17">
        <w:rPr>
          <w:b/>
          <w:bCs/>
          <w:color w:val="281F18"/>
          <w:sz w:val="21"/>
          <w:szCs w:val="21"/>
          <w:shd w:val="clear" w:color="auto" w:fill="FFFFFF"/>
          <w:lang w:val="en-SI"/>
        </w:rPr>
        <w:t>ciljne</w:t>
      </w:r>
      <w:r w:rsidRPr="00875B17">
        <w:rPr>
          <w:b/>
          <w:bCs/>
          <w:color w:val="281F18"/>
          <w:sz w:val="21"/>
          <w:szCs w:val="21"/>
          <w:shd w:val="clear" w:color="auto" w:fill="FFFFFF"/>
          <w:lang w:val="en-SI"/>
        </w:rPr>
        <w:t xml:space="preserve"> populacije</w:t>
      </w:r>
      <w:r w:rsidR="00DC1AD4" w:rsidRPr="00875B17">
        <w:rPr>
          <w:b/>
          <w:bCs/>
          <w:color w:val="281F18"/>
          <w:sz w:val="21"/>
          <w:szCs w:val="21"/>
          <w:shd w:val="clear" w:color="auto" w:fill="FFFFFF"/>
          <w:lang w:val="en-SI"/>
        </w:rPr>
        <w:t>.</w:t>
      </w:r>
      <w:r w:rsidR="00DC1AD4">
        <w:rPr>
          <w:color w:val="281F18"/>
          <w:sz w:val="21"/>
          <w:szCs w:val="21"/>
          <w:shd w:val="clear" w:color="auto" w:fill="FFFFFF"/>
          <w:lang w:val="en-SI"/>
        </w:rPr>
        <w:t xml:space="preserve"> K</w:t>
      </w:r>
      <w:r w:rsidRPr="00C14FB8">
        <w:rPr>
          <w:color w:val="281F18"/>
          <w:sz w:val="21"/>
          <w:szCs w:val="21"/>
          <w:shd w:val="clear" w:color="auto" w:fill="FFFFFF"/>
          <w:lang w:val="en-SI"/>
        </w:rPr>
        <w:t xml:space="preserve">ako </w:t>
      </w:r>
      <w:r w:rsidR="00DC1AD4">
        <w:rPr>
          <w:color w:val="281F18"/>
          <w:sz w:val="21"/>
          <w:szCs w:val="21"/>
          <w:shd w:val="clear" w:color="auto" w:fill="FFFFFF"/>
          <w:lang w:val="en-SI"/>
        </w:rPr>
        <w:t>ustrezen</w:t>
      </w:r>
      <w:r w:rsidRPr="00C14FB8">
        <w:rPr>
          <w:color w:val="281F18"/>
          <w:sz w:val="21"/>
          <w:szCs w:val="21"/>
          <w:shd w:val="clear" w:color="auto" w:fill="FFFFFF"/>
          <w:lang w:val="en-SI"/>
        </w:rPr>
        <w:t xml:space="preserve"> je vzorec</w:t>
      </w:r>
      <w:r w:rsidR="00DC1AD4">
        <w:rPr>
          <w:color w:val="281F18"/>
          <w:sz w:val="21"/>
          <w:szCs w:val="21"/>
          <w:shd w:val="clear" w:color="auto" w:fill="FFFFFF"/>
          <w:lang w:val="en-SI"/>
        </w:rPr>
        <w:t>?</w:t>
      </w:r>
    </w:p>
    <w:p w14:paraId="005AF471" w14:textId="14883D43" w:rsidR="00C14FB8" w:rsidRPr="00C14FB8" w:rsidRDefault="00C14FB8" w:rsidP="00C14FB8">
      <w:pPr>
        <w:pStyle w:val="ListParagraph"/>
        <w:numPr>
          <w:ilvl w:val="1"/>
          <w:numId w:val="4"/>
        </w:numPr>
        <w:rPr>
          <w:color w:val="281F18"/>
          <w:sz w:val="21"/>
          <w:szCs w:val="21"/>
          <w:shd w:val="clear" w:color="auto" w:fill="FFFFFF"/>
          <w:lang w:val="en-SI"/>
        </w:rPr>
      </w:pPr>
      <w:r w:rsidRPr="00C14FB8">
        <w:rPr>
          <w:color w:val="281F18"/>
          <w:sz w:val="21"/>
          <w:szCs w:val="21"/>
          <w:shd w:val="clear" w:color="auto" w:fill="FFFFFF"/>
          <w:lang w:val="en-SI"/>
        </w:rPr>
        <w:t>Zapišite glavne hipoteze</w:t>
      </w:r>
    </w:p>
    <w:p w14:paraId="3C603B70" w14:textId="0AE29156" w:rsidR="00C14FB8" w:rsidRPr="0023007A" w:rsidRDefault="00DC1AD4" w:rsidP="00C14FB8">
      <w:pPr>
        <w:pStyle w:val="ListParagraph"/>
        <w:numPr>
          <w:ilvl w:val="1"/>
          <w:numId w:val="4"/>
        </w:numPr>
        <w:rPr>
          <w:b/>
          <w:bCs/>
          <w:color w:val="281F18"/>
          <w:sz w:val="21"/>
          <w:szCs w:val="21"/>
          <w:shd w:val="clear" w:color="auto" w:fill="FFFFFF"/>
          <w:lang w:val="en-SI"/>
        </w:rPr>
      </w:pPr>
      <w:r w:rsidRPr="0023007A">
        <w:rPr>
          <w:b/>
          <w:bCs/>
          <w:color w:val="281F18"/>
          <w:sz w:val="21"/>
          <w:szCs w:val="21"/>
          <w:shd w:val="clear" w:color="auto" w:fill="FFFFFF"/>
          <w:lang w:val="en-SI"/>
        </w:rPr>
        <w:t>Opišite</w:t>
      </w:r>
      <w:r w:rsidR="00C14FB8" w:rsidRPr="0023007A">
        <w:rPr>
          <w:b/>
          <w:bCs/>
          <w:color w:val="281F18"/>
          <w:sz w:val="21"/>
          <w:szCs w:val="21"/>
          <w:shd w:val="clear" w:color="auto" w:fill="FFFFFF"/>
          <w:lang w:val="en-SI"/>
        </w:rPr>
        <w:t xml:space="preserve"> načrt študije (in kako pomaga odgovoriti na raziskovalno vprašanje)</w:t>
      </w:r>
    </w:p>
    <w:p w14:paraId="52D5195B" w14:textId="0C4F3124" w:rsidR="00C14FB8" w:rsidRPr="0023007A" w:rsidRDefault="00C14FB8" w:rsidP="00DC1AD4">
      <w:pPr>
        <w:pStyle w:val="ListParagraph"/>
        <w:numPr>
          <w:ilvl w:val="2"/>
          <w:numId w:val="4"/>
        </w:numPr>
        <w:rPr>
          <w:b/>
          <w:bCs/>
          <w:color w:val="281F18"/>
          <w:sz w:val="21"/>
          <w:szCs w:val="21"/>
          <w:shd w:val="clear" w:color="auto" w:fill="FFFFFF"/>
          <w:lang w:val="en-SI"/>
        </w:rPr>
      </w:pPr>
      <w:r w:rsidRPr="0023007A">
        <w:rPr>
          <w:b/>
          <w:bCs/>
          <w:color w:val="281F18"/>
          <w:sz w:val="21"/>
          <w:szCs w:val="21"/>
          <w:shd w:val="clear" w:color="auto" w:fill="FFFFFF"/>
          <w:lang w:val="en-SI"/>
        </w:rPr>
        <w:t>Preiskovanci</w:t>
      </w:r>
    </w:p>
    <w:p w14:paraId="543A8815" w14:textId="551CE687" w:rsidR="00C14FB8" w:rsidRPr="0023007A" w:rsidRDefault="00C14FB8" w:rsidP="00DC1AD4">
      <w:pPr>
        <w:pStyle w:val="ListParagraph"/>
        <w:numPr>
          <w:ilvl w:val="2"/>
          <w:numId w:val="4"/>
        </w:numPr>
        <w:rPr>
          <w:b/>
          <w:bCs/>
          <w:color w:val="281F18"/>
          <w:sz w:val="21"/>
          <w:szCs w:val="21"/>
          <w:shd w:val="clear" w:color="auto" w:fill="FFFFFF"/>
          <w:lang w:val="en-SI"/>
        </w:rPr>
      </w:pPr>
      <w:r w:rsidRPr="0023007A">
        <w:rPr>
          <w:b/>
          <w:bCs/>
          <w:color w:val="281F18"/>
          <w:sz w:val="21"/>
          <w:szCs w:val="21"/>
          <w:shd w:val="clear" w:color="auto" w:fill="FFFFFF"/>
          <w:lang w:val="en-SI"/>
        </w:rPr>
        <w:t>Spremenljivke (izidi in pojasnjevalne spremenljivke)</w:t>
      </w:r>
    </w:p>
    <w:p w14:paraId="6483672B" w14:textId="50C4A893" w:rsidR="00C14FB8" w:rsidRPr="0023007A" w:rsidRDefault="00C14FB8" w:rsidP="00DC1AD4">
      <w:pPr>
        <w:pStyle w:val="ListParagraph"/>
        <w:numPr>
          <w:ilvl w:val="2"/>
          <w:numId w:val="4"/>
        </w:numPr>
        <w:rPr>
          <w:b/>
          <w:bCs/>
          <w:color w:val="281F18"/>
          <w:sz w:val="21"/>
          <w:szCs w:val="21"/>
          <w:shd w:val="clear" w:color="auto" w:fill="FFFFFF"/>
          <w:lang w:val="en-SI"/>
        </w:rPr>
      </w:pPr>
      <w:r w:rsidRPr="0023007A">
        <w:rPr>
          <w:b/>
          <w:bCs/>
          <w:color w:val="281F18"/>
          <w:sz w:val="21"/>
          <w:szCs w:val="21"/>
          <w:shd w:val="clear" w:color="auto" w:fill="FFFFFF"/>
          <w:lang w:val="en-SI"/>
        </w:rPr>
        <w:t>Časovni okvir</w:t>
      </w:r>
    </w:p>
    <w:p w14:paraId="2019B8C9" w14:textId="2383FFF2" w:rsidR="00C14FB8" w:rsidRPr="0023007A" w:rsidRDefault="00C14FB8" w:rsidP="00DC1AD4">
      <w:pPr>
        <w:pStyle w:val="ListParagraph"/>
        <w:numPr>
          <w:ilvl w:val="2"/>
          <w:numId w:val="4"/>
        </w:numPr>
        <w:rPr>
          <w:b/>
          <w:bCs/>
          <w:color w:val="281F18"/>
          <w:sz w:val="21"/>
          <w:szCs w:val="21"/>
          <w:shd w:val="clear" w:color="auto" w:fill="FFFFFF"/>
          <w:lang w:val="en-SI"/>
        </w:rPr>
      </w:pPr>
      <w:r w:rsidRPr="0023007A">
        <w:rPr>
          <w:b/>
          <w:bCs/>
          <w:color w:val="281F18"/>
          <w:sz w:val="21"/>
          <w:szCs w:val="21"/>
          <w:shd w:val="clear" w:color="auto" w:fill="FFFFFF"/>
          <w:lang w:val="en-SI"/>
        </w:rPr>
        <w:t>Vrsta študija</w:t>
      </w:r>
    </w:p>
    <w:p w14:paraId="15D2BA88" w14:textId="45ED83D0" w:rsidR="00C14FB8" w:rsidRPr="004F51B5" w:rsidRDefault="00C14FB8" w:rsidP="00C14FB8">
      <w:pPr>
        <w:pStyle w:val="ListParagraph"/>
        <w:numPr>
          <w:ilvl w:val="1"/>
          <w:numId w:val="4"/>
        </w:numPr>
        <w:rPr>
          <w:b/>
          <w:bCs/>
          <w:color w:val="281F18"/>
          <w:sz w:val="21"/>
          <w:szCs w:val="21"/>
          <w:shd w:val="clear" w:color="auto" w:fill="FFFFFF"/>
          <w:lang w:val="en-SI"/>
        </w:rPr>
      </w:pPr>
      <w:r w:rsidRPr="004F51B5">
        <w:rPr>
          <w:b/>
          <w:bCs/>
          <w:color w:val="281F18"/>
          <w:sz w:val="21"/>
          <w:szCs w:val="21"/>
          <w:shd w:val="clear" w:color="auto" w:fill="FFFFFF"/>
          <w:lang w:val="en-SI"/>
        </w:rPr>
        <w:t>Opišite uporabljene statistične metode in komentirajte, zakaj je bila</w:t>
      </w:r>
      <w:r w:rsidR="00993702" w:rsidRPr="004F51B5">
        <w:rPr>
          <w:b/>
          <w:bCs/>
          <w:color w:val="281F18"/>
          <w:sz w:val="21"/>
          <w:szCs w:val="21"/>
          <w:shd w:val="clear" w:color="auto" w:fill="FFFFFF"/>
          <w:lang w:val="en-SI"/>
        </w:rPr>
        <w:t xml:space="preserve"> vsaka zmed njih</w:t>
      </w:r>
      <w:r w:rsidRPr="004F51B5">
        <w:rPr>
          <w:b/>
          <w:bCs/>
          <w:color w:val="281F18"/>
          <w:sz w:val="21"/>
          <w:szCs w:val="21"/>
          <w:shd w:val="clear" w:color="auto" w:fill="FFFFFF"/>
          <w:lang w:val="en-SI"/>
        </w:rPr>
        <w:t xml:space="preserve"> izbrana</w:t>
      </w:r>
    </w:p>
    <w:p w14:paraId="504AC022" w14:textId="5C32C96C" w:rsidR="00C14FB8" w:rsidRPr="004F51B5" w:rsidRDefault="00C14FB8" w:rsidP="00DC1AD4">
      <w:pPr>
        <w:pStyle w:val="ListParagraph"/>
        <w:numPr>
          <w:ilvl w:val="2"/>
          <w:numId w:val="4"/>
        </w:numPr>
        <w:rPr>
          <w:b/>
          <w:bCs/>
          <w:color w:val="281F18"/>
          <w:sz w:val="21"/>
          <w:szCs w:val="21"/>
          <w:shd w:val="clear" w:color="auto" w:fill="FFFFFF"/>
          <w:lang w:val="en-SI"/>
        </w:rPr>
      </w:pPr>
      <w:r w:rsidRPr="004F51B5">
        <w:rPr>
          <w:b/>
          <w:bCs/>
          <w:color w:val="281F18"/>
          <w:sz w:val="21"/>
          <w:szCs w:val="21"/>
          <w:shd w:val="clear" w:color="auto" w:fill="FFFFFF"/>
          <w:lang w:val="en-SI"/>
        </w:rPr>
        <w:t>Hipoteze</w:t>
      </w:r>
    </w:p>
    <w:p w14:paraId="5EB9B230" w14:textId="23662740" w:rsidR="00C14FB8" w:rsidRPr="004F51B5" w:rsidRDefault="00C14FB8" w:rsidP="00DC1AD4">
      <w:pPr>
        <w:pStyle w:val="ListParagraph"/>
        <w:numPr>
          <w:ilvl w:val="2"/>
          <w:numId w:val="4"/>
        </w:numPr>
        <w:rPr>
          <w:b/>
          <w:bCs/>
          <w:color w:val="281F18"/>
          <w:sz w:val="21"/>
          <w:szCs w:val="21"/>
          <w:shd w:val="clear" w:color="auto" w:fill="FFFFFF"/>
          <w:lang w:val="en-SI"/>
        </w:rPr>
      </w:pPr>
      <w:r w:rsidRPr="004F51B5">
        <w:rPr>
          <w:b/>
          <w:bCs/>
          <w:color w:val="281F18"/>
          <w:sz w:val="21"/>
          <w:szCs w:val="21"/>
          <w:shd w:val="clear" w:color="auto" w:fill="FFFFFF"/>
          <w:lang w:val="en-SI"/>
        </w:rPr>
        <w:t>Velikost vzorca</w:t>
      </w:r>
    </w:p>
    <w:p w14:paraId="14F5D37A" w14:textId="20FC951F" w:rsidR="00C14FB8" w:rsidRPr="00AB1A58" w:rsidRDefault="00C14FB8" w:rsidP="00DC1AD4">
      <w:pPr>
        <w:pStyle w:val="ListParagraph"/>
        <w:numPr>
          <w:ilvl w:val="2"/>
          <w:numId w:val="4"/>
        </w:numPr>
        <w:rPr>
          <w:b/>
          <w:bCs/>
          <w:color w:val="281F18"/>
          <w:sz w:val="21"/>
          <w:szCs w:val="21"/>
          <w:shd w:val="clear" w:color="auto" w:fill="FFFFFF"/>
          <w:lang w:val="en-SI"/>
        </w:rPr>
      </w:pPr>
      <w:r w:rsidRPr="00AB1A58">
        <w:rPr>
          <w:b/>
          <w:bCs/>
          <w:color w:val="281F18"/>
          <w:sz w:val="21"/>
          <w:szCs w:val="21"/>
          <w:shd w:val="clear" w:color="auto" w:fill="FFFFFF"/>
          <w:lang w:val="en-SI"/>
        </w:rPr>
        <w:t>Statistične metode za analizo</w:t>
      </w:r>
    </w:p>
    <w:p w14:paraId="35BEA259" w14:textId="79C4AA9C" w:rsidR="00C14FB8" w:rsidRPr="009C7825" w:rsidRDefault="00993702" w:rsidP="00C14FB8">
      <w:pPr>
        <w:pStyle w:val="ListParagraph"/>
        <w:numPr>
          <w:ilvl w:val="1"/>
          <w:numId w:val="4"/>
        </w:numPr>
        <w:rPr>
          <w:b/>
          <w:bCs/>
          <w:color w:val="281F18"/>
          <w:sz w:val="21"/>
          <w:szCs w:val="21"/>
          <w:shd w:val="clear" w:color="auto" w:fill="FFFFFF"/>
          <w:lang w:val="en-SI"/>
        </w:rPr>
      </w:pPr>
      <w:r w:rsidRPr="009C7825">
        <w:rPr>
          <w:b/>
          <w:bCs/>
          <w:color w:val="281F18"/>
          <w:sz w:val="21"/>
          <w:szCs w:val="21"/>
          <w:shd w:val="clear" w:color="auto" w:fill="FFFFFF"/>
          <w:lang w:val="en-SI"/>
        </w:rPr>
        <w:t>Kaj</w:t>
      </w:r>
      <w:r w:rsidR="00C14FB8" w:rsidRPr="009C7825">
        <w:rPr>
          <w:b/>
          <w:bCs/>
          <w:color w:val="281F18"/>
          <w:sz w:val="21"/>
          <w:szCs w:val="21"/>
          <w:shd w:val="clear" w:color="auto" w:fill="FFFFFF"/>
          <w:lang w:val="en-SI"/>
        </w:rPr>
        <w:t xml:space="preserve"> so glavni rezultati? Ali so statistično/klinično pomembni (največ 1 odstavek)</w:t>
      </w:r>
    </w:p>
    <w:p w14:paraId="6D66FE8E" w14:textId="40C9986C" w:rsidR="00C14FB8" w:rsidRPr="009C7825" w:rsidRDefault="00993702" w:rsidP="00C14FB8">
      <w:pPr>
        <w:pStyle w:val="ListParagraph"/>
        <w:numPr>
          <w:ilvl w:val="1"/>
          <w:numId w:val="4"/>
        </w:numPr>
        <w:rPr>
          <w:b/>
          <w:bCs/>
          <w:color w:val="281F18"/>
          <w:sz w:val="21"/>
          <w:szCs w:val="21"/>
          <w:shd w:val="clear" w:color="auto" w:fill="FFFFFF"/>
          <w:lang w:val="en-SI"/>
        </w:rPr>
      </w:pPr>
      <w:r w:rsidRPr="009C7825">
        <w:rPr>
          <w:b/>
          <w:bCs/>
          <w:color w:val="281F18"/>
          <w:sz w:val="21"/>
          <w:szCs w:val="21"/>
          <w:shd w:val="clear" w:color="auto" w:fill="FFFFFF"/>
          <w:lang w:val="en-SI"/>
        </w:rPr>
        <w:t>Kako</w:t>
      </w:r>
      <w:r w:rsidR="00C14FB8" w:rsidRPr="009C7825">
        <w:rPr>
          <w:b/>
          <w:bCs/>
          <w:color w:val="281F18"/>
          <w:sz w:val="21"/>
          <w:szCs w:val="21"/>
          <w:shd w:val="clear" w:color="auto" w:fill="FFFFFF"/>
          <w:lang w:val="en-SI"/>
        </w:rPr>
        <w:t xml:space="preserve"> so razprava in zaključki podprti s podatki?</w:t>
      </w:r>
    </w:p>
    <w:p w14:paraId="23407FB4" w14:textId="1CD906E0" w:rsidR="00C14FB8" w:rsidRPr="00271D29" w:rsidRDefault="00C14FB8" w:rsidP="00C14FB8">
      <w:pPr>
        <w:pStyle w:val="ListParagraph"/>
        <w:numPr>
          <w:ilvl w:val="1"/>
          <w:numId w:val="4"/>
        </w:numPr>
        <w:rPr>
          <w:b/>
          <w:bCs/>
          <w:color w:val="281F18"/>
          <w:sz w:val="21"/>
          <w:szCs w:val="21"/>
          <w:shd w:val="clear" w:color="auto" w:fill="FFFFFF"/>
          <w:lang w:val="en-SI"/>
        </w:rPr>
      </w:pPr>
      <w:r w:rsidRPr="00271D29">
        <w:rPr>
          <w:b/>
          <w:bCs/>
          <w:color w:val="281F18"/>
          <w:sz w:val="21"/>
          <w:szCs w:val="21"/>
          <w:shd w:val="clear" w:color="auto" w:fill="FFFFFF"/>
          <w:lang w:val="en-SI"/>
        </w:rPr>
        <w:t xml:space="preserve">Ali </w:t>
      </w:r>
      <w:r w:rsidR="0093301D" w:rsidRPr="00271D29">
        <w:rPr>
          <w:b/>
          <w:bCs/>
          <w:color w:val="281F18"/>
          <w:sz w:val="21"/>
          <w:szCs w:val="21"/>
          <w:shd w:val="clear" w:color="auto" w:fill="FFFFFF"/>
          <w:lang w:val="en-SI"/>
        </w:rPr>
        <w:t>opazite</w:t>
      </w:r>
      <w:r w:rsidRPr="00271D29">
        <w:rPr>
          <w:b/>
          <w:bCs/>
          <w:color w:val="281F18"/>
          <w:sz w:val="21"/>
          <w:szCs w:val="21"/>
          <w:shd w:val="clear" w:color="auto" w:fill="FFFFFF"/>
          <w:lang w:val="en-SI"/>
        </w:rPr>
        <w:t xml:space="preserve"> kakšne omejitve</w:t>
      </w:r>
      <w:r w:rsidR="0093301D" w:rsidRPr="00271D29">
        <w:rPr>
          <w:b/>
          <w:bCs/>
          <w:color w:val="281F18"/>
          <w:sz w:val="21"/>
          <w:szCs w:val="21"/>
          <w:shd w:val="clear" w:color="auto" w:fill="FFFFFF"/>
          <w:lang w:val="en-SI"/>
        </w:rPr>
        <w:t xml:space="preserve"> raziskave</w:t>
      </w:r>
      <w:r w:rsidRPr="00271D29">
        <w:rPr>
          <w:b/>
          <w:bCs/>
          <w:color w:val="281F18"/>
          <w:sz w:val="21"/>
          <w:szCs w:val="21"/>
          <w:shd w:val="clear" w:color="auto" w:fill="FFFFFF"/>
          <w:lang w:val="en-SI"/>
        </w:rPr>
        <w:t xml:space="preserve">. </w:t>
      </w:r>
    </w:p>
    <w:p w14:paraId="151B19E3" w14:textId="30EE9EE0" w:rsidR="00C14FB8" w:rsidRDefault="00C14FB8" w:rsidP="00C14FB8">
      <w:pPr>
        <w:pStyle w:val="ListParagraph"/>
        <w:numPr>
          <w:ilvl w:val="1"/>
          <w:numId w:val="4"/>
        </w:numPr>
        <w:rPr>
          <w:color w:val="281F18"/>
          <w:sz w:val="21"/>
          <w:szCs w:val="21"/>
          <w:shd w:val="clear" w:color="auto" w:fill="FFFFFF"/>
          <w:lang w:val="en-SI"/>
        </w:rPr>
      </w:pPr>
      <w:r w:rsidRPr="00C14FB8">
        <w:rPr>
          <w:color w:val="281F18"/>
          <w:sz w:val="21"/>
          <w:szCs w:val="21"/>
          <w:shd w:val="clear" w:color="auto" w:fill="FFFFFF"/>
          <w:lang w:val="en-SI"/>
        </w:rPr>
        <w:t>Ali imate kakšno idejo</w:t>
      </w:r>
      <w:r w:rsidR="0093301D">
        <w:rPr>
          <w:color w:val="281F18"/>
          <w:sz w:val="21"/>
          <w:szCs w:val="21"/>
          <w:shd w:val="clear" w:color="auto" w:fill="FFFFFF"/>
          <w:lang w:val="en-SI"/>
        </w:rPr>
        <w:t>,</w:t>
      </w:r>
      <w:r w:rsidRPr="00C14FB8">
        <w:rPr>
          <w:color w:val="281F18"/>
          <w:sz w:val="21"/>
          <w:szCs w:val="21"/>
          <w:shd w:val="clear" w:color="auto" w:fill="FFFFFF"/>
          <w:lang w:val="en-SI"/>
        </w:rPr>
        <w:t xml:space="preserve"> </w:t>
      </w:r>
      <w:r w:rsidR="0093301D" w:rsidRPr="0093301D">
        <w:rPr>
          <w:color w:val="281F18"/>
          <w:sz w:val="21"/>
          <w:szCs w:val="21"/>
          <w:shd w:val="clear" w:color="auto" w:fill="FFFFFF"/>
        </w:rPr>
        <w:t>kaj bi lahko raziskali naprej</w:t>
      </w:r>
      <w:r w:rsidRPr="00C14FB8">
        <w:rPr>
          <w:color w:val="281F18"/>
          <w:sz w:val="21"/>
          <w:szCs w:val="21"/>
          <w:shd w:val="clear" w:color="auto" w:fill="FFFFFF"/>
          <w:lang w:val="en-SI"/>
        </w:rPr>
        <w:t>? (ni obvezno)</w:t>
      </w:r>
    </w:p>
    <w:p w14:paraId="140D8704" w14:textId="77777777" w:rsidR="00C14FB8" w:rsidRDefault="00C14FB8" w:rsidP="00C14FB8">
      <w:pPr>
        <w:pStyle w:val="ListParagraph"/>
        <w:ind w:left="1440"/>
        <w:rPr>
          <w:color w:val="281F18"/>
          <w:sz w:val="21"/>
          <w:szCs w:val="21"/>
          <w:shd w:val="clear" w:color="auto" w:fill="FFFFFF"/>
          <w:lang w:val="en-SI"/>
        </w:rPr>
      </w:pPr>
    </w:p>
    <w:p w14:paraId="2C570FF7" w14:textId="62749EB8" w:rsidR="00854748" w:rsidRPr="00C14FB8" w:rsidRDefault="00C14FB8" w:rsidP="00C14FB8">
      <w:pPr>
        <w:pStyle w:val="ListParagraph"/>
        <w:numPr>
          <w:ilvl w:val="0"/>
          <w:numId w:val="4"/>
        </w:numPr>
        <w:rPr>
          <w:color w:val="281F18"/>
          <w:sz w:val="21"/>
          <w:szCs w:val="21"/>
          <w:shd w:val="clear" w:color="auto" w:fill="FFFFFF"/>
          <w:lang w:val="en-SI"/>
        </w:rPr>
      </w:pPr>
      <w:r>
        <w:rPr>
          <w:color w:val="281F18"/>
          <w:sz w:val="21"/>
          <w:szCs w:val="21"/>
          <w:shd w:val="clear" w:color="auto" w:fill="FFFFFF"/>
        </w:rPr>
        <w:t>Določitev velikosti vzorca</w:t>
      </w:r>
      <w:r w:rsidRPr="00CF275A">
        <w:rPr>
          <w:color w:val="281F18"/>
          <w:sz w:val="21"/>
          <w:szCs w:val="21"/>
          <w:shd w:val="clear" w:color="auto" w:fill="FFFFFF"/>
        </w:rPr>
        <w:t xml:space="preserve"> (Max 1 </w:t>
      </w:r>
      <w:r>
        <w:rPr>
          <w:color w:val="281F18"/>
          <w:sz w:val="21"/>
          <w:szCs w:val="21"/>
          <w:shd w:val="clear" w:color="auto" w:fill="FFFFFF"/>
        </w:rPr>
        <w:t xml:space="preserve">stran </w:t>
      </w:r>
      <w:r w:rsidRPr="00CF275A">
        <w:rPr>
          <w:color w:val="281F18"/>
          <w:sz w:val="21"/>
          <w:szCs w:val="21"/>
          <w:shd w:val="clear" w:color="auto" w:fill="FFFFFF"/>
        </w:rPr>
        <w:t xml:space="preserve">+ </w:t>
      </w:r>
      <w:r>
        <w:rPr>
          <w:color w:val="281F18"/>
          <w:sz w:val="21"/>
          <w:szCs w:val="21"/>
          <w:shd w:val="clear" w:color="auto" w:fill="FFFFFF"/>
        </w:rPr>
        <w:t>slike</w:t>
      </w:r>
      <w:r w:rsidRPr="00CF275A">
        <w:rPr>
          <w:color w:val="281F18"/>
          <w:sz w:val="21"/>
          <w:szCs w:val="21"/>
          <w:shd w:val="clear" w:color="auto" w:fill="FFFFFF"/>
        </w:rPr>
        <w:t>)</w:t>
      </w:r>
    </w:p>
    <w:p w14:paraId="431C9DD7" w14:textId="4325FE5B" w:rsidR="00C14FB8" w:rsidRPr="00306DD2" w:rsidRDefault="00C14FB8" w:rsidP="00C14FB8">
      <w:pPr>
        <w:pStyle w:val="ListParagraph"/>
        <w:numPr>
          <w:ilvl w:val="1"/>
          <w:numId w:val="4"/>
        </w:numPr>
        <w:rPr>
          <w:b/>
          <w:bCs/>
          <w:color w:val="281F18"/>
          <w:sz w:val="21"/>
          <w:szCs w:val="21"/>
          <w:shd w:val="clear" w:color="auto" w:fill="FFFFFF"/>
          <w:lang w:val="en-SI"/>
        </w:rPr>
      </w:pPr>
      <w:r w:rsidRPr="00306DD2">
        <w:rPr>
          <w:b/>
          <w:bCs/>
          <w:color w:val="281F18"/>
          <w:sz w:val="21"/>
          <w:szCs w:val="21"/>
          <w:shd w:val="clear" w:color="auto" w:fill="FFFFFF"/>
        </w:rPr>
        <w:t>Kopirajte odstavek iz dokumenta/protokola, ki opisuje, kako je bila določena velikost vzorca.</w:t>
      </w:r>
    </w:p>
    <w:p w14:paraId="2BFDA74B" w14:textId="0772E619" w:rsidR="00C14FB8" w:rsidRPr="00447AA0" w:rsidRDefault="00C14FB8" w:rsidP="00C14FB8">
      <w:pPr>
        <w:pStyle w:val="ListParagraph"/>
        <w:numPr>
          <w:ilvl w:val="1"/>
          <w:numId w:val="4"/>
        </w:numPr>
        <w:rPr>
          <w:color w:val="281F18"/>
          <w:sz w:val="21"/>
          <w:szCs w:val="21"/>
          <w:shd w:val="clear" w:color="auto" w:fill="FFFFFF"/>
        </w:rPr>
      </w:pPr>
      <w:r w:rsidRPr="00447AA0">
        <w:rPr>
          <w:color w:val="281F18"/>
          <w:sz w:val="21"/>
          <w:szCs w:val="21"/>
          <w:shd w:val="clear" w:color="auto" w:fill="FFFFFF"/>
        </w:rPr>
        <w:t>Pripravite tabelo, v kateri povzamete predpostavke avtorjev za utemeljitev velikosti vzorca (tabela lahko vključuje: stopnjo značilnosti, ciljno statistično moč, predpostavljeno variabilnost spremenljivk, predpostavljeno minimalno razliko, predpostavljeno razmerje obetov ali deleže, vrsto načrtovane statistične analize,....). Navedite tudi, ali so avtorji svojo izbiro utemeljili (reference, utemeljitve različnih vrst).</w:t>
      </w:r>
    </w:p>
    <w:p w14:paraId="26C76E3D" w14:textId="5B57C8D9" w:rsidR="00C14FB8" w:rsidRPr="00C14FB8" w:rsidRDefault="00C14FB8" w:rsidP="00C14FB8">
      <w:pPr>
        <w:pStyle w:val="ListParagraph"/>
        <w:numPr>
          <w:ilvl w:val="1"/>
          <w:numId w:val="4"/>
        </w:numPr>
        <w:rPr>
          <w:color w:val="281F18"/>
          <w:sz w:val="21"/>
          <w:szCs w:val="21"/>
          <w:shd w:val="clear" w:color="auto" w:fill="FFFFFF"/>
          <w:lang w:val="en-SI"/>
        </w:rPr>
      </w:pPr>
      <w:r w:rsidRPr="00AD2203">
        <w:rPr>
          <w:color w:val="281F18"/>
          <w:sz w:val="21"/>
          <w:szCs w:val="21"/>
          <w:shd w:val="clear" w:color="auto" w:fill="FFFFFF"/>
        </w:rPr>
        <w:t xml:space="preserve">Poskusite ponoviti izračun velikosti vzorca z uporabo </w:t>
      </w:r>
      <w:r>
        <w:rPr>
          <w:color w:val="281F18"/>
          <w:sz w:val="21"/>
          <w:szCs w:val="21"/>
          <w:shd w:val="clear" w:color="auto" w:fill="FFFFFF"/>
        </w:rPr>
        <w:t xml:space="preserve">programja </w:t>
      </w:r>
      <w:r w:rsidRPr="00AD2203">
        <w:rPr>
          <w:color w:val="281F18"/>
          <w:sz w:val="21"/>
          <w:szCs w:val="21"/>
          <w:shd w:val="clear" w:color="auto" w:fill="FFFFFF"/>
        </w:rPr>
        <w:t xml:space="preserve">PS (ali ročnih izračunov). Vključite izračune in navedite vrednosti parametrov, ki jih izberete. </w:t>
      </w:r>
      <w:r w:rsidR="00447AA0" w:rsidRPr="00447AA0">
        <w:rPr>
          <w:color w:val="281F18"/>
          <w:sz w:val="21"/>
          <w:szCs w:val="21"/>
          <w:shd w:val="clear" w:color="auto" w:fill="FFFFFF"/>
        </w:rPr>
        <w:t>Če ste uporabili računalniški program, priložite posnetek zaslona (printscreen) vhodnih vrednosti in rezultatov</w:t>
      </w:r>
      <w:r w:rsidR="00447AA0">
        <w:rPr>
          <w:color w:val="281F18"/>
          <w:sz w:val="21"/>
          <w:szCs w:val="21"/>
          <w:shd w:val="clear" w:color="auto" w:fill="FFFFFF"/>
        </w:rPr>
        <w:t xml:space="preserve">. </w:t>
      </w:r>
      <w:r w:rsidRPr="00AD2203">
        <w:rPr>
          <w:color w:val="281F18"/>
          <w:sz w:val="21"/>
          <w:szCs w:val="21"/>
          <w:shd w:val="clear" w:color="auto" w:fill="FFFFFF"/>
        </w:rPr>
        <w:t xml:space="preserve">Če izračunov velikosti vzorca ni mogoče ponoviti z uporabo preprostih metod, kot so obravnavane </w:t>
      </w:r>
      <w:r>
        <w:rPr>
          <w:color w:val="281F18"/>
          <w:sz w:val="21"/>
          <w:szCs w:val="21"/>
          <w:shd w:val="clear" w:color="auto" w:fill="FFFFFF"/>
        </w:rPr>
        <w:t>pri predmetu</w:t>
      </w:r>
      <w:r w:rsidRPr="00AD2203">
        <w:rPr>
          <w:color w:val="281F18"/>
          <w:sz w:val="21"/>
          <w:szCs w:val="21"/>
          <w:shd w:val="clear" w:color="auto" w:fill="FFFFFF"/>
        </w:rPr>
        <w:t>, poskusite uporabiti simulacijo</w:t>
      </w:r>
      <w:r>
        <w:rPr>
          <w:color w:val="281F18"/>
          <w:sz w:val="21"/>
          <w:szCs w:val="21"/>
          <w:shd w:val="clear" w:color="auto" w:fill="FFFFFF"/>
        </w:rPr>
        <w:t xml:space="preserve"> za oceno </w:t>
      </w:r>
      <w:r w:rsidRPr="00AD2203">
        <w:rPr>
          <w:color w:val="281F18"/>
          <w:sz w:val="21"/>
          <w:szCs w:val="21"/>
          <w:shd w:val="clear" w:color="auto" w:fill="FFFFFF"/>
        </w:rPr>
        <w:t>ustreznost</w:t>
      </w:r>
      <w:r>
        <w:rPr>
          <w:color w:val="281F18"/>
          <w:sz w:val="21"/>
          <w:szCs w:val="21"/>
          <w:shd w:val="clear" w:color="auto" w:fill="FFFFFF"/>
        </w:rPr>
        <w:t>i</w:t>
      </w:r>
      <w:r w:rsidRPr="00AD2203">
        <w:rPr>
          <w:color w:val="281F18"/>
          <w:sz w:val="21"/>
          <w:szCs w:val="21"/>
          <w:shd w:val="clear" w:color="auto" w:fill="FFFFFF"/>
        </w:rPr>
        <w:t xml:space="preserve"> velikosti vzorca za cilje študije.</w:t>
      </w:r>
    </w:p>
    <w:p w14:paraId="19B3C81E" w14:textId="77777777" w:rsidR="00C14FB8" w:rsidRPr="00C14FB8" w:rsidRDefault="00C14FB8" w:rsidP="00C14FB8">
      <w:pPr>
        <w:pStyle w:val="ListParagraph"/>
        <w:ind w:left="1440"/>
        <w:rPr>
          <w:color w:val="281F18"/>
          <w:sz w:val="21"/>
          <w:szCs w:val="21"/>
          <w:shd w:val="clear" w:color="auto" w:fill="FFFFFF"/>
          <w:lang w:val="en-SI"/>
        </w:rPr>
      </w:pPr>
    </w:p>
    <w:p w14:paraId="2617D99C" w14:textId="63449FCC" w:rsidR="00C14FB8" w:rsidRPr="00B65DC6" w:rsidRDefault="00C14FB8" w:rsidP="00C14FB8">
      <w:pPr>
        <w:pStyle w:val="ListParagraph"/>
        <w:numPr>
          <w:ilvl w:val="0"/>
          <w:numId w:val="4"/>
        </w:numPr>
        <w:rPr>
          <w:color w:val="281F18"/>
          <w:sz w:val="21"/>
          <w:szCs w:val="21"/>
          <w:shd w:val="clear" w:color="auto" w:fill="FFFFFF"/>
          <w:lang w:val="en-SI"/>
        </w:rPr>
      </w:pPr>
      <w:r w:rsidRPr="00A01F65">
        <w:rPr>
          <w:color w:val="281F18"/>
          <w:sz w:val="21"/>
          <w:szCs w:val="21"/>
          <w:shd w:val="clear" w:color="auto" w:fill="FFFFFF"/>
        </w:rPr>
        <w:t xml:space="preserve">Uporabite </w:t>
      </w:r>
      <w:r w:rsidR="00067619">
        <w:rPr>
          <w:color w:val="281F18"/>
          <w:sz w:val="21"/>
          <w:szCs w:val="21"/>
          <w:shd w:val="clear" w:color="auto" w:fill="FFFFFF"/>
        </w:rPr>
        <w:t>ustrezni</w:t>
      </w:r>
      <w:r w:rsidRPr="00A01F65">
        <w:rPr>
          <w:color w:val="281F18"/>
          <w:sz w:val="21"/>
          <w:szCs w:val="21"/>
          <w:shd w:val="clear" w:color="auto" w:fill="FFFFFF"/>
        </w:rPr>
        <w:t xml:space="preserve"> </w:t>
      </w:r>
      <w:r w:rsidR="00067619" w:rsidRPr="00067619">
        <w:rPr>
          <w:color w:val="281F18"/>
          <w:sz w:val="21"/>
          <w:szCs w:val="21"/>
          <w:shd w:val="clear" w:color="auto" w:fill="FFFFFF"/>
        </w:rPr>
        <w:t>kontrolni seznam za poročanje raziskave</w:t>
      </w:r>
      <w:r w:rsidR="00067619">
        <w:rPr>
          <w:color w:val="281F18"/>
          <w:sz w:val="21"/>
          <w:szCs w:val="21"/>
          <w:shd w:val="clear" w:color="auto" w:fill="FFFFFF"/>
        </w:rPr>
        <w:t xml:space="preserve"> </w:t>
      </w:r>
      <w:r w:rsidRPr="00A01F65">
        <w:rPr>
          <w:color w:val="281F18"/>
          <w:sz w:val="21"/>
          <w:szCs w:val="21"/>
          <w:shd w:val="clear" w:color="auto" w:fill="FFFFFF"/>
        </w:rPr>
        <w:t>(na primer na spletni strani Equator) in ga izpolnite.</w:t>
      </w:r>
    </w:p>
    <w:p w14:paraId="38370060" w14:textId="60AE0480" w:rsidR="00A01F65" w:rsidRPr="00B65DC6" w:rsidRDefault="00B65DC6" w:rsidP="00447AA0">
      <w:pPr>
        <w:pStyle w:val="ListParagraph"/>
        <w:numPr>
          <w:ilvl w:val="0"/>
          <w:numId w:val="4"/>
        </w:numPr>
        <w:rPr>
          <w:color w:val="281F18"/>
          <w:sz w:val="21"/>
          <w:szCs w:val="21"/>
          <w:shd w:val="clear" w:color="auto" w:fill="FFFFFF"/>
          <w:lang w:val="en-SI"/>
        </w:rPr>
      </w:pPr>
      <w:r w:rsidRPr="00A01F65">
        <w:rPr>
          <w:color w:val="281F18"/>
          <w:sz w:val="21"/>
          <w:szCs w:val="21"/>
          <w:shd w:val="clear" w:color="auto" w:fill="FFFFFF"/>
        </w:rPr>
        <w:lastRenderedPageBreak/>
        <w:t>Ocenite, v kolikšni meri načrt statistične analize (vključen v protokol ali opisan v posebnem dokumentu) dovolj podrobno opisuje predvidene statistične analize in v kolikšni meri predstavljene analize odstopajo od predvidenega načrta. Ocenite tudi, ali je prišlo do drugih možnih odstopanj od protokola, pri čemer podrobno primerjajte protokol in objavljeni članek.</w:t>
      </w:r>
    </w:p>
    <w:p w14:paraId="1ADC2EA0" w14:textId="77777777" w:rsidR="00A01F65" w:rsidRPr="00A01F65" w:rsidRDefault="00A01F65" w:rsidP="00A01F65">
      <w:pPr>
        <w:rPr>
          <w:color w:val="281F18"/>
          <w:sz w:val="21"/>
          <w:szCs w:val="21"/>
          <w:shd w:val="clear" w:color="auto" w:fill="FFFFFF"/>
        </w:rPr>
      </w:pPr>
      <w:r w:rsidRPr="00A01F65">
        <w:rPr>
          <w:color w:val="281F18"/>
          <w:sz w:val="21"/>
          <w:szCs w:val="21"/>
          <w:shd w:val="clear" w:color="auto" w:fill="FFFFFF"/>
        </w:rPr>
        <w:t xml:space="preserve">Seminar naložite v eni datoteki (v imenu datoteke naj bo vaše ime) v e-učilnico. </w:t>
      </w:r>
    </w:p>
    <w:p w14:paraId="7FE06181" w14:textId="78EE504D" w:rsidR="0043357C" w:rsidRDefault="00A01F65" w:rsidP="005852E2">
      <w:pPr>
        <w:rPr>
          <w:lang w:val="en-US"/>
        </w:rPr>
      </w:pPr>
      <w:r w:rsidRPr="00A01F65">
        <w:rPr>
          <w:color w:val="281F18"/>
          <w:sz w:val="21"/>
          <w:szCs w:val="21"/>
          <w:shd w:val="clear" w:color="auto" w:fill="FFFFFF"/>
        </w:rPr>
        <w:t>Rok</w:t>
      </w:r>
      <w:r w:rsidR="0043357C">
        <w:rPr>
          <w:color w:val="281F18"/>
          <w:sz w:val="21"/>
          <w:szCs w:val="21"/>
          <w:shd w:val="clear" w:color="auto" w:fill="FFFFFF"/>
        </w:rPr>
        <w:t xml:space="preserve"> za oddajo prispevka</w:t>
      </w:r>
      <w:r w:rsidRPr="00A01F65">
        <w:rPr>
          <w:color w:val="281F18"/>
          <w:sz w:val="21"/>
          <w:szCs w:val="21"/>
          <w:shd w:val="clear" w:color="auto" w:fill="FFFFFF"/>
        </w:rPr>
        <w:t xml:space="preserve">: 29. maj </w:t>
      </w:r>
      <w:r w:rsidR="0043357C">
        <w:rPr>
          <w:color w:val="281F18"/>
          <w:sz w:val="21"/>
          <w:szCs w:val="21"/>
          <w:shd w:val="clear" w:color="auto" w:fill="FFFFFF"/>
        </w:rPr>
        <w:t xml:space="preserve">za </w:t>
      </w:r>
      <w:r w:rsidRPr="00A01F65">
        <w:rPr>
          <w:color w:val="281F18"/>
          <w:sz w:val="21"/>
          <w:szCs w:val="21"/>
          <w:shd w:val="clear" w:color="auto" w:fill="FFFFFF"/>
        </w:rPr>
        <w:t xml:space="preserve">nalaganje </w:t>
      </w:r>
      <w:r w:rsidR="0043357C">
        <w:rPr>
          <w:color w:val="281F18"/>
          <w:sz w:val="21"/>
          <w:szCs w:val="21"/>
          <w:shd w:val="clear" w:color="auto" w:fill="FFFFFF"/>
        </w:rPr>
        <w:t xml:space="preserve">dokumenta </w:t>
      </w:r>
      <w:r w:rsidRPr="00A01F65">
        <w:rPr>
          <w:color w:val="281F18"/>
          <w:sz w:val="21"/>
          <w:szCs w:val="21"/>
          <w:shd w:val="clear" w:color="auto" w:fill="FFFFFF"/>
        </w:rPr>
        <w:t>v e-učilnico. Predstavitev: 2. jun</w:t>
      </w:r>
      <w:r w:rsidR="0043357C">
        <w:rPr>
          <w:color w:val="281F18"/>
          <w:sz w:val="21"/>
          <w:szCs w:val="21"/>
          <w:shd w:val="clear" w:color="auto" w:fill="FFFFFF"/>
        </w:rPr>
        <w:t>ij</w:t>
      </w:r>
      <w:r w:rsidRPr="00A01F65">
        <w:rPr>
          <w:color w:val="281F18"/>
          <w:sz w:val="21"/>
          <w:szCs w:val="21"/>
          <w:shd w:val="clear" w:color="auto" w:fill="FFFFFF"/>
        </w:rPr>
        <w:t>.</w:t>
      </w:r>
    </w:p>
    <w:p w14:paraId="02A4C27C" w14:textId="394DFC9A" w:rsidR="00750F85" w:rsidRDefault="0043357C" w:rsidP="005852E2">
      <w:r>
        <w:rPr>
          <w:lang w:val="en-US"/>
        </w:rPr>
        <w:t>Viri</w:t>
      </w:r>
      <w:r w:rsidR="00750F85">
        <w:rPr>
          <w:lang w:val="en-US"/>
        </w:rPr>
        <w:t xml:space="preserve">: </w:t>
      </w:r>
      <w:hyperlink r:id="rId6" w:history="1">
        <w:r w:rsidR="00750F85" w:rsidRPr="003953E2">
          <w:rPr>
            <w:rStyle w:val="Hyperlink"/>
            <w:lang w:val="en-US"/>
          </w:rPr>
          <w:t>https://www.amsterdamuas.com/uv-openscience/toolkit/planning/sap/sap.html</w:t>
        </w:r>
      </w:hyperlink>
    </w:p>
    <w:sectPr w:rsidR="00750F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006"/>
    <w:multiLevelType w:val="hybridMultilevel"/>
    <w:tmpl w:val="6DCC8C76"/>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77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B8A353B"/>
    <w:multiLevelType w:val="hybridMultilevel"/>
    <w:tmpl w:val="9E2696A4"/>
    <w:lvl w:ilvl="0" w:tplc="918422C4">
      <w:start w:val="1"/>
      <w:numFmt w:val="lowerLetter"/>
      <w:lvlText w:val="%1."/>
      <w:lvlJc w:val="left"/>
      <w:pPr>
        <w:ind w:left="927" w:hanging="360"/>
      </w:pPr>
      <w:rPr>
        <w:rFonts w:asciiTheme="minorHAnsi" w:eastAsiaTheme="minorHAnsi" w:hAnsiTheme="minorHAnsi" w:cstheme="minorBidi"/>
      </w:rPr>
    </w:lvl>
    <w:lvl w:ilvl="1" w:tplc="04240019" w:tentative="1">
      <w:start w:val="1"/>
      <w:numFmt w:val="lowerLetter"/>
      <w:lvlText w:val="%2."/>
      <w:lvlJc w:val="left"/>
      <w:pPr>
        <w:ind w:left="1788" w:hanging="360"/>
      </w:pPr>
    </w:lvl>
    <w:lvl w:ilvl="2" w:tplc="0424001B" w:tentative="1">
      <w:start w:val="1"/>
      <w:numFmt w:val="lowerRoman"/>
      <w:lvlText w:val="%3."/>
      <w:lvlJc w:val="right"/>
      <w:pPr>
        <w:ind w:left="2508" w:hanging="180"/>
      </w:pPr>
    </w:lvl>
    <w:lvl w:ilvl="3" w:tplc="0424000F" w:tentative="1">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2" w15:restartNumberingAfterBreak="0">
    <w:nsid w:val="32953A02"/>
    <w:multiLevelType w:val="hybridMultilevel"/>
    <w:tmpl w:val="35CE8E28"/>
    <w:lvl w:ilvl="0" w:tplc="0409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CDD2486"/>
    <w:multiLevelType w:val="hybridMultilevel"/>
    <w:tmpl w:val="B50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0394351">
    <w:abstractNumId w:val="3"/>
  </w:num>
  <w:num w:numId="2" w16cid:durableId="1300916096">
    <w:abstractNumId w:val="1"/>
  </w:num>
  <w:num w:numId="3" w16cid:durableId="1887523325">
    <w:abstractNumId w:val="0"/>
  </w:num>
  <w:num w:numId="4" w16cid:durableId="1678576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D3C"/>
    <w:rsid w:val="00067619"/>
    <w:rsid w:val="00070D16"/>
    <w:rsid w:val="0016038B"/>
    <w:rsid w:val="0023007A"/>
    <w:rsid w:val="00271D29"/>
    <w:rsid w:val="0029434B"/>
    <w:rsid w:val="00306DD2"/>
    <w:rsid w:val="00380779"/>
    <w:rsid w:val="003C7C52"/>
    <w:rsid w:val="0043357C"/>
    <w:rsid w:val="00447AA0"/>
    <w:rsid w:val="004F51B5"/>
    <w:rsid w:val="00506F5E"/>
    <w:rsid w:val="00535693"/>
    <w:rsid w:val="00547538"/>
    <w:rsid w:val="005852E2"/>
    <w:rsid w:val="00624FAB"/>
    <w:rsid w:val="006818EB"/>
    <w:rsid w:val="006E7746"/>
    <w:rsid w:val="00733C56"/>
    <w:rsid w:val="00750F85"/>
    <w:rsid w:val="00783B9A"/>
    <w:rsid w:val="007F2D3C"/>
    <w:rsid w:val="00854748"/>
    <w:rsid w:val="00875B17"/>
    <w:rsid w:val="008C1B60"/>
    <w:rsid w:val="00912122"/>
    <w:rsid w:val="0093301D"/>
    <w:rsid w:val="00993702"/>
    <w:rsid w:val="009C7825"/>
    <w:rsid w:val="00A01F65"/>
    <w:rsid w:val="00A13EF3"/>
    <w:rsid w:val="00AB1A58"/>
    <w:rsid w:val="00AD2203"/>
    <w:rsid w:val="00B00574"/>
    <w:rsid w:val="00B65DC6"/>
    <w:rsid w:val="00B9392D"/>
    <w:rsid w:val="00C14FB8"/>
    <w:rsid w:val="00CF275A"/>
    <w:rsid w:val="00D627B5"/>
    <w:rsid w:val="00D86909"/>
    <w:rsid w:val="00DC1AD4"/>
    <w:rsid w:val="00F45B6C"/>
    <w:rsid w:val="00F674E8"/>
    <w:rsid w:val="00FE6DE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0E03B"/>
  <w15:docId w15:val="{AF68365E-9B73-4B61-B3D1-3B0E952B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D3C"/>
    <w:pPr>
      <w:ind w:left="720"/>
      <w:contextualSpacing/>
    </w:pPr>
  </w:style>
  <w:style w:type="character" w:styleId="Hyperlink">
    <w:name w:val="Hyperlink"/>
    <w:basedOn w:val="DefaultParagraphFont"/>
    <w:uiPriority w:val="99"/>
    <w:unhideWhenUsed/>
    <w:rsid w:val="00750F85"/>
    <w:rPr>
      <w:color w:val="0000FF" w:themeColor="hyperlink"/>
      <w:u w:val="single"/>
    </w:rPr>
  </w:style>
  <w:style w:type="character" w:styleId="UnresolvedMention">
    <w:name w:val="Unresolved Mention"/>
    <w:basedOn w:val="DefaultParagraphFont"/>
    <w:uiPriority w:val="99"/>
    <w:semiHidden/>
    <w:unhideWhenUsed/>
    <w:rsid w:val="00750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1486">
      <w:bodyDiv w:val="1"/>
      <w:marLeft w:val="0"/>
      <w:marRight w:val="0"/>
      <w:marTop w:val="0"/>
      <w:marBottom w:val="0"/>
      <w:divBdr>
        <w:top w:val="none" w:sz="0" w:space="0" w:color="auto"/>
        <w:left w:val="none" w:sz="0" w:space="0" w:color="auto"/>
        <w:bottom w:val="none" w:sz="0" w:space="0" w:color="auto"/>
        <w:right w:val="none" w:sz="0" w:space="0" w:color="auto"/>
      </w:divBdr>
    </w:div>
    <w:div w:id="324356089">
      <w:bodyDiv w:val="1"/>
      <w:marLeft w:val="0"/>
      <w:marRight w:val="0"/>
      <w:marTop w:val="0"/>
      <w:marBottom w:val="0"/>
      <w:divBdr>
        <w:top w:val="none" w:sz="0" w:space="0" w:color="auto"/>
        <w:left w:val="none" w:sz="0" w:space="0" w:color="auto"/>
        <w:bottom w:val="none" w:sz="0" w:space="0" w:color="auto"/>
        <w:right w:val="none" w:sz="0" w:space="0" w:color="auto"/>
      </w:divBdr>
    </w:div>
    <w:div w:id="381251292">
      <w:bodyDiv w:val="1"/>
      <w:marLeft w:val="0"/>
      <w:marRight w:val="0"/>
      <w:marTop w:val="0"/>
      <w:marBottom w:val="0"/>
      <w:divBdr>
        <w:top w:val="none" w:sz="0" w:space="0" w:color="auto"/>
        <w:left w:val="none" w:sz="0" w:space="0" w:color="auto"/>
        <w:bottom w:val="none" w:sz="0" w:space="0" w:color="auto"/>
        <w:right w:val="none" w:sz="0" w:space="0" w:color="auto"/>
      </w:divBdr>
    </w:div>
    <w:div w:id="501967855">
      <w:bodyDiv w:val="1"/>
      <w:marLeft w:val="0"/>
      <w:marRight w:val="0"/>
      <w:marTop w:val="0"/>
      <w:marBottom w:val="0"/>
      <w:divBdr>
        <w:top w:val="none" w:sz="0" w:space="0" w:color="auto"/>
        <w:left w:val="none" w:sz="0" w:space="0" w:color="auto"/>
        <w:bottom w:val="none" w:sz="0" w:space="0" w:color="auto"/>
        <w:right w:val="none" w:sz="0" w:space="0" w:color="auto"/>
      </w:divBdr>
    </w:div>
    <w:div w:id="534930824">
      <w:bodyDiv w:val="1"/>
      <w:marLeft w:val="0"/>
      <w:marRight w:val="0"/>
      <w:marTop w:val="0"/>
      <w:marBottom w:val="0"/>
      <w:divBdr>
        <w:top w:val="none" w:sz="0" w:space="0" w:color="auto"/>
        <w:left w:val="none" w:sz="0" w:space="0" w:color="auto"/>
        <w:bottom w:val="none" w:sz="0" w:space="0" w:color="auto"/>
        <w:right w:val="none" w:sz="0" w:space="0" w:color="auto"/>
      </w:divBdr>
    </w:div>
    <w:div w:id="556086566">
      <w:bodyDiv w:val="1"/>
      <w:marLeft w:val="0"/>
      <w:marRight w:val="0"/>
      <w:marTop w:val="0"/>
      <w:marBottom w:val="0"/>
      <w:divBdr>
        <w:top w:val="none" w:sz="0" w:space="0" w:color="auto"/>
        <w:left w:val="none" w:sz="0" w:space="0" w:color="auto"/>
        <w:bottom w:val="none" w:sz="0" w:space="0" w:color="auto"/>
        <w:right w:val="none" w:sz="0" w:space="0" w:color="auto"/>
      </w:divBdr>
    </w:div>
    <w:div w:id="614022521">
      <w:bodyDiv w:val="1"/>
      <w:marLeft w:val="0"/>
      <w:marRight w:val="0"/>
      <w:marTop w:val="0"/>
      <w:marBottom w:val="0"/>
      <w:divBdr>
        <w:top w:val="none" w:sz="0" w:space="0" w:color="auto"/>
        <w:left w:val="none" w:sz="0" w:space="0" w:color="auto"/>
        <w:bottom w:val="none" w:sz="0" w:space="0" w:color="auto"/>
        <w:right w:val="none" w:sz="0" w:space="0" w:color="auto"/>
      </w:divBdr>
    </w:div>
    <w:div w:id="619536110">
      <w:bodyDiv w:val="1"/>
      <w:marLeft w:val="0"/>
      <w:marRight w:val="0"/>
      <w:marTop w:val="0"/>
      <w:marBottom w:val="0"/>
      <w:divBdr>
        <w:top w:val="none" w:sz="0" w:space="0" w:color="auto"/>
        <w:left w:val="none" w:sz="0" w:space="0" w:color="auto"/>
        <w:bottom w:val="none" w:sz="0" w:space="0" w:color="auto"/>
        <w:right w:val="none" w:sz="0" w:space="0" w:color="auto"/>
      </w:divBdr>
    </w:div>
    <w:div w:id="678850975">
      <w:bodyDiv w:val="1"/>
      <w:marLeft w:val="0"/>
      <w:marRight w:val="0"/>
      <w:marTop w:val="0"/>
      <w:marBottom w:val="0"/>
      <w:divBdr>
        <w:top w:val="none" w:sz="0" w:space="0" w:color="auto"/>
        <w:left w:val="none" w:sz="0" w:space="0" w:color="auto"/>
        <w:bottom w:val="none" w:sz="0" w:space="0" w:color="auto"/>
        <w:right w:val="none" w:sz="0" w:space="0" w:color="auto"/>
      </w:divBdr>
    </w:div>
    <w:div w:id="781189959">
      <w:bodyDiv w:val="1"/>
      <w:marLeft w:val="0"/>
      <w:marRight w:val="0"/>
      <w:marTop w:val="0"/>
      <w:marBottom w:val="0"/>
      <w:divBdr>
        <w:top w:val="none" w:sz="0" w:space="0" w:color="auto"/>
        <w:left w:val="none" w:sz="0" w:space="0" w:color="auto"/>
        <w:bottom w:val="none" w:sz="0" w:space="0" w:color="auto"/>
        <w:right w:val="none" w:sz="0" w:space="0" w:color="auto"/>
      </w:divBdr>
    </w:div>
    <w:div w:id="1079181634">
      <w:bodyDiv w:val="1"/>
      <w:marLeft w:val="0"/>
      <w:marRight w:val="0"/>
      <w:marTop w:val="0"/>
      <w:marBottom w:val="0"/>
      <w:divBdr>
        <w:top w:val="none" w:sz="0" w:space="0" w:color="auto"/>
        <w:left w:val="none" w:sz="0" w:space="0" w:color="auto"/>
        <w:bottom w:val="none" w:sz="0" w:space="0" w:color="auto"/>
        <w:right w:val="none" w:sz="0" w:space="0" w:color="auto"/>
      </w:divBdr>
    </w:div>
    <w:div w:id="1099760710">
      <w:bodyDiv w:val="1"/>
      <w:marLeft w:val="0"/>
      <w:marRight w:val="0"/>
      <w:marTop w:val="0"/>
      <w:marBottom w:val="0"/>
      <w:divBdr>
        <w:top w:val="none" w:sz="0" w:space="0" w:color="auto"/>
        <w:left w:val="none" w:sz="0" w:space="0" w:color="auto"/>
        <w:bottom w:val="none" w:sz="0" w:space="0" w:color="auto"/>
        <w:right w:val="none" w:sz="0" w:space="0" w:color="auto"/>
      </w:divBdr>
    </w:div>
    <w:div w:id="1211847971">
      <w:bodyDiv w:val="1"/>
      <w:marLeft w:val="0"/>
      <w:marRight w:val="0"/>
      <w:marTop w:val="0"/>
      <w:marBottom w:val="0"/>
      <w:divBdr>
        <w:top w:val="none" w:sz="0" w:space="0" w:color="auto"/>
        <w:left w:val="none" w:sz="0" w:space="0" w:color="auto"/>
        <w:bottom w:val="none" w:sz="0" w:space="0" w:color="auto"/>
        <w:right w:val="none" w:sz="0" w:space="0" w:color="auto"/>
      </w:divBdr>
    </w:div>
    <w:div w:id="1385913492">
      <w:bodyDiv w:val="1"/>
      <w:marLeft w:val="0"/>
      <w:marRight w:val="0"/>
      <w:marTop w:val="0"/>
      <w:marBottom w:val="0"/>
      <w:divBdr>
        <w:top w:val="none" w:sz="0" w:space="0" w:color="auto"/>
        <w:left w:val="none" w:sz="0" w:space="0" w:color="auto"/>
        <w:bottom w:val="none" w:sz="0" w:space="0" w:color="auto"/>
        <w:right w:val="none" w:sz="0" w:space="0" w:color="auto"/>
      </w:divBdr>
    </w:div>
    <w:div w:id="1388453277">
      <w:bodyDiv w:val="1"/>
      <w:marLeft w:val="0"/>
      <w:marRight w:val="0"/>
      <w:marTop w:val="0"/>
      <w:marBottom w:val="0"/>
      <w:divBdr>
        <w:top w:val="none" w:sz="0" w:space="0" w:color="auto"/>
        <w:left w:val="none" w:sz="0" w:space="0" w:color="auto"/>
        <w:bottom w:val="none" w:sz="0" w:space="0" w:color="auto"/>
        <w:right w:val="none" w:sz="0" w:space="0" w:color="auto"/>
      </w:divBdr>
    </w:div>
    <w:div w:id="1422987369">
      <w:bodyDiv w:val="1"/>
      <w:marLeft w:val="0"/>
      <w:marRight w:val="0"/>
      <w:marTop w:val="0"/>
      <w:marBottom w:val="0"/>
      <w:divBdr>
        <w:top w:val="none" w:sz="0" w:space="0" w:color="auto"/>
        <w:left w:val="none" w:sz="0" w:space="0" w:color="auto"/>
        <w:bottom w:val="none" w:sz="0" w:space="0" w:color="auto"/>
        <w:right w:val="none" w:sz="0" w:space="0" w:color="auto"/>
      </w:divBdr>
    </w:div>
    <w:div w:id="1564869979">
      <w:bodyDiv w:val="1"/>
      <w:marLeft w:val="0"/>
      <w:marRight w:val="0"/>
      <w:marTop w:val="0"/>
      <w:marBottom w:val="0"/>
      <w:divBdr>
        <w:top w:val="none" w:sz="0" w:space="0" w:color="auto"/>
        <w:left w:val="none" w:sz="0" w:space="0" w:color="auto"/>
        <w:bottom w:val="none" w:sz="0" w:space="0" w:color="auto"/>
        <w:right w:val="none" w:sz="0" w:space="0" w:color="auto"/>
      </w:divBdr>
    </w:div>
    <w:div w:id="1614358375">
      <w:bodyDiv w:val="1"/>
      <w:marLeft w:val="0"/>
      <w:marRight w:val="0"/>
      <w:marTop w:val="0"/>
      <w:marBottom w:val="0"/>
      <w:divBdr>
        <w:top w:val="none" w:sz="0" w:space="0" w:color="auto"/>
        <w:left w:val="none" w:sz="0" w:space="0" w:color="auto"/>
        <w:bottom w:val="none" w:sz="0" w:space="0" w:color="auto"/>
        <w:right w:val="none" w:sz="0" w:space="0" w:color="auto"/>
      </w:divBdr>
    </w:div>
    <w:div w:id="1695040199">
      <w:bodyDiv w:val="1"/>
      <w:marLeft w:val="0"/>
      <w:marRight w:val="0"/>
      <w:marTop w:val="0"/>
      <w:marBottom w:val="0"/>
      <w:divBdr>
        <w:top w:val="none" w:sz="0" w:space="0" w:color="auto"/>
        <w:left w:val="none" w:sz="0" w:space="0" w:color="auto"/>
        <w:bottom w:val="none" w:sz="0" w:space="0" w:color="auto"/>
        <w:right w:val="none" w:sz="0" w:space="0" w:color="auto"/>
      </w:divBdr>
    </w:div>
    <w:div w:id="1900750936">
      <w:bodyDiv w:val="1"/>
      <w:marLeft w:val="0"/>
      <w:marRight w:val="0"/>
      <w:marTop w:val="0"/>
      <w:marBottom w:val="0"/>
      <w:divBdr>
        <w:top w:val="none" w:sz="0" w:space="0" w:color="auto"/>
        <w:left w:val="none" w:sz="0" w:space="0" w:color="auto"/>
        <w:bottom w:val="none" w:sz="0" w:space="0" w:color="auto"/>
        <w:right w:val="none" w:sz="0" w:space="0" w:color="auto"/>
      </w:divBdr>
    </w:div>
    <w:div w:id="1904440307">
      <w:bodyDiv w:val="1"/>
      <w:marLeft w:val="0"/>
      <w:marRight w:val="0"/>
      <w:marTop w:val="0"/>
      <w:marBottom w:val="0"/>
      <w:divBdr>
        <w:top w:val="none" w:sz="0" w:space="0" w:color="auto"/>
        <w:left w:val="none" w:sz="0" w:space="0" w:color="auto"/>
        <w:bottom w:val="none" w:sz="0" w:space="0" w:color="auto"/>
        <w:right w:val="none" w:sz="0" w:space="0" w:color="auto"/>
      </w:divBdr>
    </w:div>
    <w:div w:id="193096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sterdamuas.com/uv-openscience/toolkit/planning/sap/sap.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FACA-8299-4118-B591-1D4323C3B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 Lusa</dc:creator>
  <cp:lastModifiedBy>Kržan, Neža</cp:lastModifiedBy>
  <cp:revision>13</cp:revision>
  <dcterms:created xsi:type="dcterms:W3CDTF">2025-05-13T09:48:00Z</dcterms:created>
  <dcterms:modified xsi:type="dcterms:W3CDTF">2025-05-17T06:40:00Z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fb468df3-40f7-4117-b03c-8884cf51573c</vt:lpwstr>
  </property>
</Properties>
</file>