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B8F" w:rsidRDefault="00DA32D5" w:rsidP="00DA32D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A sikeres tárgyalás alapjai</w:t>
      </w:r>
    </w:p>
    <w:p w:rsidR="00DA32D5" w:rsidRDefault="00DA32D5" w:rsidP="00DA32D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A32D5" w:rsidRDefault="00DA32D5" w:rsidP="00DA32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2D5">
        <w:rPr>
          <w:rFonts w:ascii="Times New Roman" w:hAnsi="Times New Roman" w:cs="Times New Roman"/>
          <w:sz w:val="24"/>
          <w:szCs w:val="24"/>
          <w:u w:val="single"/>
        </w:rPr>
        <w:t>Tárgyalás definíciója: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32D5">
        <w:rPr>
          <w:rFonts w:ascii="Times New Roman" w:hAnsi="Times New Roman" w:cs="Times New Roman"/>
          <w:sz w:val="24"/>
          <w:szCs w:val="24"/>
        </w:rPr>
        <w:t>„A tárgyalás olyan folyamat, amelyben információt, időt és emberi energiát használunk fel annak érdekében, hogy másokkal együttműködve, érdekeket egyeztetve (vagy másokat elnyomva, érdekeket egyoldalúan érvényesítve) elérjük előre definiált céljainkat.”</w:t>
      </w:r>
    </w:p>
    <w:p w:rsidR="00DA32D5" w:rsidRDefault="00DA32D5" w:rsidP="00DA32D5">
      <w:pPr>
        <w:spacing w:line="360" w:lineRule="auto"/>
        <w:jc w:val="both"/>
        <w:rPr>
          <w:b/>
          <w:bCs/>
          <w:u w:val="single"/>
        </w:rPr>
      </w:pPr>
      <w:r w:rsidRPr="00DA32D5">
        <w:rPr>
          <w:rFonts w:ascii="Times New Roman" w:hAnsi="Times New Roman" w:cs="Times New Roman"/>
          <w:sz w:val="24"/>
          <w:szCs w:val="24"/>
          <w:u w:val="single"/>
        </w:rPr>
        <w:t>A tárgyalás feltételei</w:t>
      </w:r>
      <w:r w:rsidRPr="00DA32D5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DA32D5" w:rsidRDefault="00DA32D5" w:rsidP="00DA32D5">
      <w:pPr>
        <w:spacing w:line="360" w:lineRule="auto"/>
        <w:jc w:val="both"/>
      </w:pPr>
      <w:r w:rsidRPr="00DA32D5">
        <w:t xml:space="preserve">A tárgyalási helyzet feltételei: </w:t>
      </w:r>
    </w:p>
    <w:p w:rsidR="00DA32D5" w:rsidRDefault="00DA32D5" w:rsidP="00DA32D5">
      <w:pPr>
        <w:pStyle w:val="Listaszerbekezds"/>
        <w:numPr>
          <w:ilvl w:val="0"/>
          <w:numId w:val="3"/>
        </w:numPr>
        <w:spacing w:line="360" w:lineRule="auto"/>
        <w:jc w:val="both"/>
      </w:pPr>
      <w:r w:rsidRPr="00DA32D5">
        <w:t>kölcsönös függőség</w:t>
      </w:r>
    </w:p>
    <w:p w:rsidR="00DA32D5" w:rsidRDefault="00DA32D5" w:rsidP="00DA32D5">
      <w:pPr>
        <w:pStyle w:val="Listaszerbekezds"/>
        <w:numPr>
          <w:ilvl w:val="0"/>
          <w:numId w:val="3"/>
        </w:numPr>
        <w:spacing w:line="360" w:lineRule="auto"/>
        <w:jc w:val="both"/>
      </w:pPr>
      <w:r>
        <w:t xml:space="preserve"> </w:t>
      </w:r>
      <w:r w:rsidRPr="00DA32D5">
        <w:t>ütköző célok</w:t>
      </w:r>
    </w:p>
    <w:p w:rsidR="00DA32D5" w:rsidRDefault="00DA32D5" w:rsidP="00DA32D5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DA32D5">
        <w:rPr>
          <w:rFonts w:ascii="Times New Roman" w:hAnsi="Times New Roman" w:cs="Times New Roman"/>
          <w:bCs/>
          <w:sz w:val="24"/>
          <w:szCs w:val="24"/>
          <w:u w:val="single"/>
        </w:rPr>
        <w:t>A sikeres tárgyalást befolyásoló tényezők:</w:t>
      </w:r>
    </w:p>
    <w:p w:rsidR="00DA32D5" w:rsidRPr="00DA32D5" w:rsidRDefault="00DA32D5" w:rsidP="00DA32D5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2D5">
        <w:rPr>
          <w:rFonts w:ascii="Times New Roman" w:hAnsi="Times New Roman" w:cs="Times New Roman"/>
          <w:sz w:val="24"/>
          <w:szCs w:val="24"/>
        </w:rPr>
        <w:t xml:space="preserve">tudom mit akarok elérni és azt is hogyan </w:t>
      </w:r>
    </w:p>
    <w:p w:rsidR="00DA32D5" w:rsidRPr="00DA32D5" w:rsidRDefault="00DA32D5" w:rsidP="00DA32D5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2D5">
        <w:rPr>
          <w:rFonts w:ascii="Times New Roman" w:hAnsi="Times New Roman" w:cs="Times New Roman"/>
          <w:sz w:val="24"/>
          <w:szCs w:val="24"/>
        </w:rPr>
        <w:t>van elég időm rá</w:t>
      </w:r>
    </w:p>
    <w:p w:rsidR="00DA32D5" w:rsidRPr="00DA32D5" w:rsidRDefault="00DA32D5" w:rsidP="00DA32D5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2D5">
        <w:rPr>
          <w:rFonts w:ascii="Times New Roman" w:hAnsi="Times New Roman" w:cs="Times New Roman"/>
          <w:sz w:val="24"/>
          <w:szCs w:val="24"/>
        </w:rPr>
        <w:t>nem akarom bármi áron elérni céljaim</w:t>
      </w:r>
    </w:p>
    <w:p w:rsidR="00DA32D5" w:rsidRDefault="00DA32D5" w:rsidP="00DA32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A32D5">
        <w:rPr>
          <w:rFonts w:ascii="Times New Roman" w:hAnsi="Times New Roman" w:cs="Times New Roman"/>
          <w:sz w:val="24"/>
          <w:szCs w:val="24"/>
          <w:u w:val="single"/>
        </w:rPr>
        <w:t>A tárgyalást befolyásoló tényezők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:rsidR="00DA32D5" w:rsidRDefault="00DA32D5" w:rsidP="00DA32D5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A32D5">
        <w:rPr>
          <w:rFonts w:ascii="Times New Roman" w:hAnsi="Times New Roman" w:cs="Times New Roman"/>
          <w:b/>
          <w:sz w:val="24"/>
          <w:szCs w:val="24"/>
        </w:rPr>
        <w:t>célok:</w:t>
      </w:r>
    </w:p>
    <w:p w:rsidR="00DA32D5" w:rsidRPr="00DA32D5" w:rsidRDefault="00DA32D5" w:rsidP="00DA32D5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32D5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DA32D5">
        <w:rPr>
          <w:rFonts w:ascii="Times New Roman" w:hAnsi="Times New Roman" w:cs="Times New Roman"/>
          <w:sz w:val="24"/>
          <w:szCs w:val="24"/>
        </w:rPr>
        <w:t>a tárgyalás célja</w:t>
      </w:r>
    </w:p>
    <w:p w:rsidR="00DA32D5" w:rsidRPr="00DA32D5" w:rsidRDefault="00DA32D5" w:rsidP="00DA32D5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2D5">
        <w:rPr>
          <w:rFonts w:ascii="Times New Roman" w:hAnsi="Times New Roman" w:cs="Times New Roman"/>
          <w:sz w:val="24"/>
          <w:szCs w:val="24"/>
        </w:rPr>
        <w:t>az egyének céljai</w:t>
      </w:r>
    </w:p>
    <w:p w:rsidR="00DA32D5" w:rsidRPr="00DA32D5" w:rsidRDefault="00DA32D5" w:rsidP="00DA32D5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2D5">
        <w:rPr>
          <w:rFonts w:ascii="Times New Roman" w:hAnsi="Times New Roman" w:cs="Times New Roman"/>
          <w:sz w:val="24"/>
          <w:szCs w:val="24"/>
        </w:rPr>
        <w:t>hosszú és rövidtávú célok</w:t>
      </w:r>
    </w:p>
    <w:p w:rsidR="00DA32D5" w:rsidRPr="00DA32D5" w:rsidRDefault="00DA32D5" w:rsidP="00DA32D5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2D5">
        <w:rPr>
          <w:rFonts w:ascii="Times New Roman" w:hAnsi="Times New Roman" w:cs="Times New Roman"/>
          <w:i/>
          <w:iCs/>
          <w:sz w:val="24"/>
          <w:szCs w:val="24"/>
        </w:rPr>
        <w:t>megegyezésre törekvés</w:t>
      </w:r>
      <w:r w:rsidRPr="00DA32D5">
        <w:rPr>
          <w:rFonts w:ascii="Times New Roman" w:hAnsi="Times New Roman" w:cs="Times New Roman"/>
          <w:sz w:val="24"/>
          <w:szCs w:val="24"/>
        </w:rPr>
        <w:t xml:space="preserve">: beletörődés, rákényszerítés, vagy félrevezetéssel elért megállapodás = az ismert információk birtokában, annak alapján, közösen megfogalmazott álláspontok </w:t>
      </w:r>
      <w:r w:rsidRPr="00DA32D5">
        <w:rPr>
          <w:rFonts w:ascii="Times New Roman" w:hAnsi="Times New Roman" w:cs="Times New Roman"/>
          <w:sz w:val="24"/>
          <w:szCs w:val="24"/>
          <w:u w:val="single"/>
        </w:rPr>
        <w:t>kölcsönös elfogadása</w:t>
      </w:r>
    </w:p>
    <w:p w:rsidR="00DA32D5" w:rsidRPr="00DA32D5" w:rsidRDefault="00DA32D5" w:rsidP="00DA32D5">
      <w:pPr>
        <w:pStyle w:val="Listaszerbekezds"/>
        <w:spacing w:line="360" w:lineRule="auto"/>
        <w:ind w:left="768"/>
        <w:jc w:val="both"/>
        <w:rPr>
          <w:rFonts w:ascii="Times New Roman" w:hAnsi="Times New Roman" w:cs="Times New Roman"/>
          <w:sz w:val="24"/>
          <w:szCs w:val="24"/>
        </w:rPr>
      </w:pPr>
    </w:p>
    <w:p w:rsidR="00DA32D5" w:rsidRPr="00DA32D5" w:rsidRDefault="00DA32D5" w:rsidP="00DA32D5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2D5">
        <w:rPr>
          <w:rFonts w:ascii="Times New Roman" w:hAnsi="Times New Roman" w:cs="Times New Roman"/>
          <w:b/>
          <w:bCs/>
          <w:sz w:val="24"/>
          <w:szCs w:val="24"/>
        </w:rPr>
        <w:t>Környezeti hatások:</w:t>
      </w:r>
    </w:p>
    <w:p w:rsidR="00DA32D5" w:rsidRPr="00DA32D5" w:rsidRDefault="00DA32D5" w:rsidP="00DA32D5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2D5">
        <w:rPr>
          <w:rFonts w:ascii="Times New Roman" w:hAnsi="Times New Roman" w:cs="Times New Roman"/>
          <w:sz w:val="24"/>
          <w:szCs w:val="24"/>
        </w:rPr>
        <w:t>helyszín adottságai (</w:t>
      </w:r>
      <w:proofErr w:type="spellStart"/>
      <w:r w:rsidRPr="00DA32D5">
        <w:rPr>
          <w:rFonts w:ascii="Times New Roman" w:hAnsi="Times New Roman" w:cs="Times New Roman"/>
          <w:sz w:val="24"/>
          <w:szCs w:val="24"/>
        </w:rPr>
        <w:t>kültér</w:t>
      </w:r>
      <w:proofErr w:type="spellEnd"/>
      <w:r w:rsidRPr="00DA32D5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DA32D5">
        <w:rPr>
          <w:rFonts w:ascii="Times New Roman" w:hAnsi="Times New Roman" w:cs="Times New Roman"/>
          <w:sz w:val="24"/>
          <w:szCs w:val="24"/>
        </w:rPr>
        <w:t>beltér</w:t>
      </w:r>
      <w:proofErr w:type="spellEnd"/>
      <w:r w:rsidRPr="00DA32D5">
        <w:rPr>
          <w:rFonts w:ascii="Times New Roman" w:hAnsi="Times New Roman" w:cs="Times New Roman"/>
          <w:sz w:val="24"/>
          <w:szCs w:val="24"/>
        </w:rPr>
        <w:t xml:space="preserve">, saját vagy közösségi </w:t>
      </w:r>
      <w:proofErr w:type="gramStart"/>
      <w:r w:rsidRPr="00DA32D5">
        <w:rPr>
          <w:rFonts w:ascii="Times New Roman" w:hAnsi="Times New Roman" w:cs="Times New Roman"/>
          <w:sz w:val="24"/>
          <w:szCs w:val="24"/>
        </w:rPr>
        <w:t>tér )</w:t>
      </w:r>
      <w:proofErr w:type="gramEnd"/>
    </w:p>
    <w:p w:rsidR="00DA32D5" w:rsidRPr="00DA32D5" w:rsidRDefault="00DA32D5" w:rsidP="00DA32D5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2D5">
        <w:rPr>
          <w:rFonts w:ascii="Times New Roman" w:hAnsi="Times New Roman" w:cs="Times New Roman"/>
          <w:sz w:val="24"/>
          <w:szCs w:val="24"/>
        </w:rPr>
        <w:t>zaj, hőmérséklet, bútorok, berendezés, helyiség és adottságainak használata, színek,</w:t>
      </w:r>
    </w:p>
    <w:p w:rsidR="00DA32D5" w:rsidRDefault="00DA32D5" w:rsidP="00DA32D5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32D5">
        <w:rPr>
          <w:rFonts w:ascii="Times New Roman" w:hAnsi="Times New Roman" w:cs="Times New Roman"/>
          <w:b/>
          <w:sz w:val="24"/>
          <w:szCs w:val="24"/>
        </w:rPr>
        <w:t>Tér:</w:t>
      </w:r>
    </w:p>
    <w:p w:rsidR="00DA32D5" w:rsidRPr="00DA32D5" w:rsidRDefault="00DA32D5" w:rsidP="00DA32D5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2D5">
        <w:rPr>
          <w:rFonts w:ascii="Times New Roman" w:hAnsi="Times New Roman" w:cs="Times New Roman"/>
          <w:sz w:val="24"/>
          <w:szCs w:val="24"/>
        </w:rPr>
        <w:t xml:space="preserve">helyszín megválasztása </w:t>
      </w:r>
    </w:p>
    <w:p w:rsidR="00DA32D5" w:rsidRPr="00DA32D5" w:rsidRDefault="00DA32D5" w:rsidP="00DA32D5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2D5">
        <w:rPr>
          <w:rFonts w:ascii="Times New Roman" w:hAnsi="Times New Roman" w:cs="Times New Roman"/>
          <w:sz w:val="24"/>
          <w:szCs w:val="24"/>
        </w:rPr>
        <w:t>berendezés, bútorzat</w:t>
      </w:r>
    </w:p>
    <w:p w:rsidR="00DA32D5" w:rsidRDefault="00DA32D5" w:rsidP="00DA32D5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2D5">
        <w:rPr>
          <w:rFonts w:ascii="Times New Roman" w:hAnsi="Times New Roman" w:cs="Times New Roman"/>
          <w:sz w:val="24"/>
          <w:szCs w:val="24"/>
        </w:rPr>
        <w:lastRenderedPageBreak/>
        <w:t xml:space="preserve">a helyszín adottságainak kihasználása </w:t>
      </w:r>
      <w:proofErr w:type="gramStart"/>
      <w:r w:rsidRPr="00DA32D5">
        <w:rPr>
          <w:rFonts w:ascii="Times New Roman" w:hAnsi="Times New Roman" w:cs="Times New Roman"/>
          <w:sz w:val="24"/>
          <w:szCs w:val="24"/>
        </w:rPr>
        <w:t>( ki</w:t>
      </w:r>
      <w:proofErr w:type="gramEnd"/>
      <w:r w:rsidRPr="00DA32D5">
        <w:rPr>
          <w:rFonts w:ascii="Times New Roman" w:hAnsi="Times New Roman" w:cs="Times New Roman"/>
          <w:sz w:val="24"/>
          <w:szCs w:val="24"/>
        </w:rPr>
        <w:t xml:space="preserve"> hova ül le az asztalnál </w:t>
      </w:r>
      <w:proofErr w:type="spellStart"/>
      <w:r w:rsidRPr="00DA32D5">
        <w:rPr>
          <w:rFonts w:ascii="Times New Roman" w:hAnsi="Times New Roman" w:cs="Times New Roman"/>
          <w:sz w:val="24"/>
          <w:szCs w:val="24"/>
        </w:rPr>
        <w:t>stb</w:t>
      </w:r>
      <w:proofErr w:type="spellEnd"/>
      <w:r w:rsidRPr="00DA32D5">
        <w:rPr>
          <w:rFonts w:ascii="Times New Roman" w:hAnsi="Times New Roman" w:cs="Times New Roman"/>
          <w:sz w:val="24"/>
          <w:szCs w:val="24"/>
        </w:rPr>
        <w:t>)</w:t>
      </w:r>
    </w:p>
    <w:p w:rsidR="00DA32D5" w:rsidRPr="00DA32D5" w:rsidRDefault="00DA32D5" w:rsidP="00DA32D5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2D5">
        <w:rPr>
          <w:rFonts w:ascii="Times New Roman" w:hAnsi="Times New Roman" w:cs="Times New Roman"/>
          <w:b/>
          <w:bCs/>
          <w:sz w:val="24"/>
          <w:szCs w:val="24"/>
        </w:rPr>
        <w:t>Információ:</w:t>
      </w:r>
    </w:p>
    <w:p w:rsidR="00DA32D5" w:rsidRPr="00DA32D5" w:rsidRDefault="00DA32D5" w:rsidP="00DA32D5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2D5">
        <w:rPr>
          <w:rFonts w:ascii="Times New Roman" w:hAnsi="Times New Roman" w:cs="Times New Roman"/>
          <w:sz w:val="24"/>
          <w:szCs w:val="24"/>
        </w:rPr>
        <w:t>a tárgyalás témájáról</w:t>
      </w:r>
    </w:p>
    <w:p w:rsidR="00DA32D5" w:rsidRPr="00DA32D5" w:rsidRDefault="00DA32D5" w:rsidP="00DA32D5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2D5">
        <w:rPr>
          <w:rFonts w:ascii="Times New Roman" w:hAnsi="Times New Roman" w:cs="Times New Roman"/>
          <w:sz w:val="24"/>
          <w:szCs w:val="24"/>
        </w:rPr>
        <w:t>partnerünk céljairól, helyzetéről, lehetőségeiről</w:t>
      </w:r>
    </w:p>
    <w:p w:rsidR="00DA32D5" w:rsidRPr="00DA32D5" w:rsidRDefault="00DA32D5" w:rsidP="00DA32D5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2D5">
        <w:rPr>
          <w:rFonts w:ascii="Times New Roman" w:hAnsi="Times New Roman" w:cs="Times New Roman"/>
          <w:sz w:val="24"/>
          <w:szCs w:val="24"/>
        </w:rPr>
        <w:t>a tárgyalás körülményeiről</w:t>
      </w:r>
    </w:p>
    <w:p w:rsidR="00DA32D5" w:rsidRPr="00DA32D5" w:rsidRDefault="00DA32D5" w:rsidP="00DA32D5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2D5">
        <w:rPr>
          <w:rFonts w:ascii="Times New Roman" w:hAnsi="Times New Roman" w:cs="Times New Roman"/>
          <w:b/>
          <w:bCs/>
          <w:sz w:val="24"/>
          <w:szCs w:val="24"/>
        </w:rPr>
        <w:t>Tárgyaló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személy:</w:t>
      </w:r>
    </w:p>
    <w:p w:rsidR="00DA32D5" w:rsidRPr="00DA32D5" w:rsidRDefault="00DA32D5" w:rsidP="00DA32D5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2D5">
        <w:rPr>
          <w:rFonts w:ascii="Times New Roman" w:hAnsi="Times New Roman" w:cs="Times New Roman"/>
          <w:sz w:val="24"/>
          <w:szCs w:val="24"/>
        </w:rPr>
        <w:t xml:space="preserve">ki a tárgyaló fél? </w:t>
      </w:r>
      <w:proofErr w:type="gramStart"/>
      <w:r w:rsidRPr="00DA32D5">
        <w:rPr>
          <w:rFonts w:ascii="Times New Roman" w:hAnsi="Times New Roman" w:cs="Times New Roman"/>
          <w:sz w:val="24"/>
          <w:szCs w:val="24"/>
        </w:rPr>
        <w:t>( neme</w:t>
      </w:r>
      <w:proofErr w:type="gramEnd"/>
      <w:r w:rsidRPr="00DA32D5">
        <w:rPr>
          <w:rFonts w:ascii="Times New Roman" w:hAnsi="Times New Roman" w:cs="Times New Roman"/>
          <w:sz w:val="24"/>
          <w:szCs w:val="24"/>
        </w:rPr>
        <w:t xml:space="preserve">, kora, pozíciója, nemzetisége) </w:t>
      </w:r>
    </w:p>
    <w:p w:rsidR="00DA32D5" w:rsidRPr="00DA32D5" w:rsidRDefault="00DA32D5" w:rsidP="00DA32D5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2D5">
        <w:rPr>
          <w:rFonts w:ascii="Times New Roman" w:hAnsi="Times New Roman" w:cs="Times New Roman"/>
          <w:sz w:val="24"/>
          <w:szCs w:val="24"/>
        </w:rPr>
        <w:t xml:space="preserve">önismeret, készségek </w:t>
      </w:r>
      <w:proofErr w:type="gramStart"/>
      <w:r w:rsidRPr="00DA32D5">
        <w:rPr>
          <w:rFonts w:ascii="Times New Roman" w:hAnsi="Times New Roman" w:cs="Times New Roman"/>
          <w:sz w:val="24"/>
          <w:szCs w:val="24"/>
        </w:rPr>
        <w:t>( tudás</w:t>
      </w:r>
      <w:proofErr w:type="gramEnd"/>
      <w:r w:rsidRPr="00DA32D5">
        <w:rPr>
          <w:rFonts w:ascii="Times New Roman" w:hAnsi="Times New Roman" w:cs="Times New Roman"/>
          <w:sz w:val="24"/>
          <w:szCs w:val="24"/>
        </w:rPr>
        <w:t xml:space="preserve">, kellő felkészültség, szakértelem a témáról) </w:t>
      </w:r>
    </w:p>
    <w:p w:rsidR="00DA32D5" w:rsidRPr="00DA32D5" w:rsidRDefault="00DA32D5" w:rsidP="00DA32D5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2D5">
        <w:rPr>
          <w:rFonts w:ascii="Times New Roman" w:hAnsi="Times New Roman" w:cs="Times New Roman"/>
          <w:sz w:val="24"/>
          <w:szCs w:val="24"/>
        </w:rPr>
        <w:t>egyedül vagy esetleg többen megyünk a tárgyalásra</w:t>
      </w:r>
    </w:p>
    <w:p w:rsidR="00DA32D5" w:rsidRPr="00DA32D5" w:rsidRDefault="00DA32D5" w:rsidP="00DA32D5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2D5">
        <w:rPr>
          <w:rFonts w:ascii="Times New Roman" w:hAnsi="Times New Roman" w:cs="Times New Roman"/>
          <w:sz w:val="24"/>
          <w:szCs w:val="24"/>
        </w:rPr>
        <w:t>megfelelő öltözék kiválasztása</w:t>
      </w:r>
    </w:p>
    <w:p w:rsidR="00DA32D5" w:rsidRPr="00DA32D5" w:rsidRDefault="00DA32D5" w:rsidP="00DA32D5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2D5">
        <w:rPr>
          <w:rFonts w:ascii="Times New Roman" w:hAnsi="Times New Roman" w:cs="Times New Roman"/>
          <w:sz w:val="24"/>
          <w:szCs w:val="24"/>
        </w:rPr>
        <w:t xml:space="preserve">verbális és </w:t>
      </w:r>
      <w:proofErr w:type="gramStart"/>
      <w:r w:rsidRPr="00DA32D5">
        <w:rPr>
          <w:rFonts w:ascii="Times New Roman" w:hAnsi="Times New Roman" w:cs="Times New Roman"/>
          <w:sz w:val="24"/>
          <w:szCs w:val="24"/>
        </w:rPr>
        <w:t>non-verbális</w:t>
      </w:r>
      <w:proofErr w:type="gramEnd"/>
      <w:r w:rsidRPr="00DA32D5">
        <w:rPr>
          <w:rFonts w:ascii="Times New Roman" w:hAnsi="Times New Roman" w:cs="Times New Roman"/>
          <w:sz w:val="24"/>
          <w:szCs w:val="24"/>
        </w:rPr>
        <w:t xml:space="preserve"> kommunikáció</w:t>
      </w:r>
    </w:p>
    <w:p w:rsidR="00DA32D5" w:rsidRDefault="00DA32D5" w:rsidP="00DA32D5">
      <w:pPr>
        <w:spacing w:line="360" w:lineRule="auto"/>
        <w:ind w:left="408"/>
        <w:jc w:val="both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  <w:r w:rsidRPr="00DA32D5">
        <w:rPr>
          <w:rFonts w:ascii="Times New Roman" w:hAnsi="Times New Roman" w:cs="Times New Roman"/>
          <w:bCs/>
          <w:iCs/>
          <w:sz w:val="24"/>
          <w:szCs w:val="24"/>
          <w:u w:val="single"/>
        </w:rPr>
        <w:t>Tárgyalási módszerek</w:t>
      </w:r>
      <w:r>
        <w:rPr>
          <w:rFonts w:ascii="Times New Roman" w:hAnsi="Times New Roman" w:cs="Times New Roman"/>
          <w:bCs/>
          <w:iCs/>
          <w:sz w:val="24"/>
          <w:szCs w:val="24"/>
          <w:u w:val="single"/>
        </w:rPr>
        <w:t>:</w:t>
      </w:r>
    </w:p>
    <w:p w:rsidR="00DA32D5" w:rsidRPr="00DA32D5" w:rsidRDefault="00DA32D5" w:rsidP="00DA32D5">
      <w:pPr>
        <w:spacing w:line="360" w:lineRule="auto"/>
        <w:ind w:left="408"/>
        <w:jc w:val="both"/>
        <w:rPr>
          <w:rFonts w:ascii="Times New Roman" w:hAnsi="Times New Roman" w:cs="Times New Roman"/>
          <w:sz w:val="24"/>
          <w:szCs w:val="24"/>
        </w:rPr>
      </w:pPr>
      <w:r w:rsidRPr="00DA32D5">
        <w:rPr>
          <w:rFonts w:ascii="Times New Roman" w:hAnsi="Times New Roman" w:cs="Times New Roman"/>
          <w:b/>
          <w:bCs/>
          <w:sz w:val="24"/>
          <w:szCs w:val="24"/>
        </w:rPr>
        <w:t xml:space="preserve">Szelíd tárgyalási módszer: </w:t>
      </w:r>
    </w:p>
    <w:p w:rsidR="00DA32D5" w:rsidRPr="00DA32D5" w:rsidRDefault="00DA32D5" w:rsidP="00DA32D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2D5">
        <w:rPr>
          <w:rFonts w:ascii="Times New Roman" w:hAnsi="Times New Roman" w:cs="Times New Roman"/>
          <w:sz w:val="24"/>
          <w:szCs w:val="24"/>
        </w:rPr>
        <w:t>a kapcsolatépítésre teszi a hangsúlyt, könnyen enged a pozíciójából, egyoldalú veszteség is elfogadott, a cél a megegyezésre jutás</w:t>
      </w:r>
    </w:p>
    <w:p w:rsidR="00DA32D5" w:rsidRPr="00DA32D5" w:rsidRDefault="00DA32D5" w:rsidP="00DA32D5">
      <w:pPr>
        <w:spacing w:line="360" w:lineRule="auto"/>
        <w:ind w:left="408"/>
        <w:jc w:val="both"/>
        <w:rPr>
          <w:rFonts w:ascii="Times New Roman" w:hAnsi="Times New Roman" w:cs="Times New Roman"/>
          <w:sz w:val="24"/>
          <w:szCs w:val="24"/>
        </w:rPr>
      </w:pPr>
      <w:r w:rsidRPr="00DA32D5">
        <w:rPr>
          <w:rFonts w:ascii="Times New Roman" w:hAnsi="Times New Roman" w:cs="Times New Roman"/>
          <w:b/>
          <w:bCs/>
          <w:sz w:val="24"/>
          <w:szCs w:val="24"/>
        </w:rPr>
        <w:t>Kemény tárgyalási módszer:</w:t>
      </w:r>
      <w:r w:rsidRPr="00DA32D5">
        <w:rPr>
          <w:rFonts w:ascii="Times New Roman" w:hAnsi="Times New Roman" w:cs="Times New Roman"/>
          <w:sz w:val="24"/>
          <w:szCs w:val="24"/>
        </w:rPr>
        <w:t> </w:t>
      </w:r>
    </w:p>
    <w:p w:rsidR="00DA32D5" w:rsidRDefault="00DA32D5" w:rsidP="00DA32D5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2D5">
        <w:rPr>
          <w:rFonts w:ascii="Times New Roman" w:hAnsi="Times New Roman" w:cs="Times New Roman"/>
          <w:sz w:val="24"/>
          <w:szCs w:val="24"/>
        </w:rPr>
        <w:t>cél a győzelem, a pozíció megtartása bármi áron, melynek eszköze lehet a fenyegetés, ellenségeskedés, nyomásgyakorlása</w:t>
      </w:r>
    </w:p>
    <w:p w:rsidR="00DA32D5" w:rsidRDefault="00DA32D5" w:rsidP="00DA32D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r w:rsidRPr="00DA32D5">
        <w:rPr>
          <w:rFonts w:ascii="Times New Roman" w:hAnsi="Times New Roman" w:cs="Times New Roman"/>
          <w:sz w:val="24"/>
          <w:szCs w:val="24"/>
        </w:rPr>
        <w:t>Pozíció</w:t>
      </w:r>
      <w:proofErr w:type="gramEnd"/>
      <w:r w:rsidRPr="00DA32D5">
        <w:rPr>
          <w:rFonts w:ascii="Times New Roman" w:hAnsi="Times New Roman" w:cs="Times New Roman"/>
          <w:sz w:val="24"/>
          <w:szCs w:val="24"/>
        </w:rPr>
        <w:t>: amit a tárgyalási felek ajánlatként a másiknak elmondanak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DA32D5" w:rsidRDefault="00DA32D5" w:rsidP="00DA32D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A32D5">
        <w:rPr>
          <w:rFonts w:ascii="Times New Roman" w:hAnsi="Times New Roman" w:cs="Times New Roman"/>
          <w:sz w:val="24"/>
          <w:szCs w:val="24"/>
          <w:u w:val="single"/>
        </w:rPr>
        <w:t>Tárgyalási stratégiák:</w:t>
      </w:r>
    </w:p>
    <w:p w:rsidR="00DA32D5" w:rsidRDefault="00DA32D5" w:rsidP="00DA32D5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2D5">
        <w:rPr>
          <w:rFonts w:ascii="Times New Roman" w:hAnsi="Times New Roman" w:cs="Times New Roman"/>
          <w:sz w:val="24"/>
          <w:szCs w:val="24"/>
        </w:rPr>
        <w:t>versengő</w:t>
      </w:r>
    </w:p>
    <w:p w:rsidR="00DA32D5" w:rsidRDefault="00DA32D5" w:rsidP="00DA32D5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problémamegoldó</w:t>
      </w:r>
    </w:p>
    <w:p w:rsidR="00DA32D5" w:rsidRDefault="00DA32D5" w:rsidP="00DA32D5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kompromisszumkereső</w:t>
      </w:r>
    </w:p>
    <w:p w:rsidR="00DA32D5" w:rsidRDefault="00DA32D5" w:rsidP="00DA32D5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elkerülő</w:t>
      </w:r>
    </w:p>
    <w:p w:rsidR="00DA32D5" w:rsidRDefault="00DA32D5" w:rsidP="00DA32D5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alkalmazkodó</w:t>
      </w:r>
    </w:p>
    <w:p w:rsidR="00DA32D5" w:rsidRDefault="00DA32D5" w:rsidP="00DA32D5">
      <w:pPr>
        <w:spacing w:line="360" w:lineRule="auto"/>
        <w:ind w:left="4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A32D5">
        <w:rPr>
          <w:rFonts w:ascii="Times New Roman" w:hAnsi="Times New Roman" w:cs="Times New Roman"/>
          <w:sz w:val="24"/>
          <w:szCs w:val="24"/>
          <w:u w:val="single"/>
        </w:rPr>
        <w:t>Sikeres tárgyalás aranyszabályai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DA32D5" w:rsidRPr="00DA32D5" w:rsidRDefault="00DA32D5" w:rsidP="00DA32D5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2D5">
        <w:rPr>
          <w:rFonts w:ascii="Times New Roman" w:hAnsi="Times New Roman" w:cs="Times New Roman"/>
          <w:sz w:val="24"/>
          <w:szCs w:val="24"/>
        </w:rPr>
        <w:t>előkészület a tárgyalásra</w:t>
      </w:r>
    </w:p>
    <w:p w:rsidR="00DA32D5" w:rsidRPr="00DA32D5" w:rsidRDefault="00DA32D5" w:rsidP="00DA32D5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2D5">
        <w:rPr>
          <w:rFonts w:ascii="Times New Roman" w:hAnsi="Times New Roman" w:cs="Times New Roman"/>
          <w:sz w:val="24"/>
          <w:szCs w:val="24"/>
        </w:rPr>
        <w:t>pontos megjelenés megfelelő öltözetben</w:t>
      </w:r>
    </w:p>
    <w:p w:rsidR="00DA32D5" w:rsidRPr="00DA32D5" w:rsidRDefault="00DA32D5" w:rsidP="00DA32D5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2D5">
        <w:rPr>
          <w:rFonts w:ascii="Times New Roman" w:hAnsi="Times New Roman" w:cs="Times New Roman"/>
          <w:sz w:val="24"/>
          <w:szCs w:val="24"/>
        </w:rPr>
        <w:t>nem magamra, hanem a tárgyalás céljára kell koncentrálni</w:t>
      </w:r>
    </w:p>
    <w:p w:rsidR="00DA32D5" w:rsidRPr="00DA32D5" w:rsidRDefault="00DA32D5" w:rsidP="00DA32D5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2D5">
        <w:rPr>
          <w:rFonts w:ascii="Times New Roman" w:hAnsi="Times New Roman" w:cs="Times New Roman"/>
          <w:sz w:val="24"/>
          <w:szCs w:val="24"/>
        </w:rPr>
        <w:t>mások véleményét úgy kell kezelni mintha a sajátod lenne</w:t>
      </w:r>
    </w:p>
    <w:p w:rsidR="00DA32D5" w:rsidRPr="00DA32D5" w:rsidRDefault="00DA32D5" w:rsidP="00DA32D5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2D5">
        <w:rPr>
          <w:rFonts w:ascii="Times New Roman" w:hAnsi="Times New Roman" w:cs="Times New Roman"/>
          <w:sz w:val="24"/>
          <w:szCs w:val="24"/>
        </w:rPr>
        <w:lastRenderedPageBreak/>
        <w:t>az érdekekre, nem pedig a pozíciókra kell összpontosítani</w:t>
      </w:r>
    </w:p>
    <w:p w:rsidR="00DA32D5" w:rsidRPr="00DA32D5" w:rsidRDefault="00DA32D5" w:rsidP="00DA32D5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2D5">
        <w:rPr>
          <w:rFonts w:ascii="Times New Roman" w:hAnsi="Times New Roman" w:cs="Times New Roman"/>
          <w:sz w:val="24"/>
          <w:szCs w:val="24"/>
        </w:rPr>
        <w:t>dolgozzunk ki kölcsönösen előnyös megoldásokat</w:t>
      </w:r>
    </w:p>
    <w:p w:rsidR="00DA32D5" w:rsidRPr="00DA32D5" w:rsidRDefault="00DA32D5" w:rsidP="00DA32D5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2D5">
        <w:rPr>
          <w:rFonts w:ascii="Times New Roman" w:hAnsi="Times New Roman" w:cs="Times New Roman"/>
          <w:sz w:val="24"/>
          <w:szCs w:val="24"/>
        </w:rPr>
        <w:t>tárgyalás eredményeihez tartsuk magunkat</w:t>
      </w:r>
    </w:p>
    <w:p w:rsidR="00DA32D5" w:rsidRPr="00DA32D5" w:rsidRDefault="00DA32D5" w:rsidP="00DA32D5">
      <w:pPr>
        <w:spacing w:line="360" w:lineRule="auto"/>
        <w:ind w:left="408"/>
        <w:rPr>
          <w:rFonts w:ascii="Times New Roman" w:hAnsi="Times New Roman" w:cs="Times New Roman"/>
          <w:sz w:val="24"/>
          <w:szCs w:val="24"/>
          <w:u w:val="single"/>
        </w:rPr>
      </w:pPr>
    </w:p>
    <w:p w:rsidR="00DA32D5" w:rsidRPr="00DA32D5" w:rsidRDefault="00DA32D5" w:rsidP="00DA32D5">
      <w:pPr>
        <w:spacing w:line="360" w:lineRule="auto"/>
        <w:ind w:left="408"/>
        <w:rPr>
          <w:rFonts w:ascii="Times New Roman" w:hAnsi="Times New Roman" w:cs="Times New Roman"/>
          <w:sz w:val="24"/>
          <w:szCs w:val="24"/>
          <w:u w:val="single"/>
        </w:rPr>
      </w:pPr>
    </w:p>
    <w:p w:rsidR="00DA32D5" w:rsidRPr="00DA32D5" w:rsidRDefault="00DA32D5" w:rsidP="00DA32D5">
      <w:pPr>
        <w:pStyle w:val="Listaszerbekezds"/>
        <w:spacing w:line="360" w:lineRule="auto"/>
        <w:ind w:left="768"/>
        <w:rPr>
          <w:rFonts w:ascii="Times New Roman" w:hAnsi="Times New Roman" w:cs="Times New Roman"/>
          <w:b/>
          <w:sz w:val="24"/>
          <w:szCs w:val="24"/>
        </w:rPr>
      </w:pPr>
    </w:p>
    <w:p w:rsidR="00DA32D5" w:rsidRPr="00DA32D5" w:rsidRDefault="00DA32D5" w:rsidP="00DA32D5">
      <w:pPr>
        <w:pStyle w:val="Listaszerbekezds"/>
        <w:spacing w:line="360" w:lineRule="auto"/>
        <w:ind w:left="927"/>
        <w:rPr>
          <w:rFonts w:ascii="Times New Roman" w:hAnsi="Times New Roman" w:cs="Times New Roman"/>
          <w:sz w:val="24"/>
          <w:szCs w:val="24"/>
        </w:rPr>
      </w:pPr>
    </w:p>
    <w:p w:rsidR="00DA32D5" w:rsidRPr="00DA32D5" w:rsidRDefault="00DA32D5" w:rsidP="00DA32D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A32D5" w:rsidRPr="00DA32D5" w:rsidRDefault="00DA32D5" w:rsidP="00DA32D5">
      <w:pPr>
        <w:spacing w:line="360" w:lineRule="auto"/>
      </w:pPr>
    </w:p>
    <w:p w:rsidR="00DA32D5" w:rsidRPr="00DA32D5" w:rsidRDefault="00DA32D5" w:rsidP="00DA32D5">
      <w:pPr>
        <w:pStyle w:val="Listaszerbekezds"/>
        <w:spacing w:line="360" w:lineRule="auto"/>
      </w:pPr>
    </w:p>
    <w:p w:rsidR="00DA32D5" w:rsidRPr="00DA32D5" w:rsidRDefault="00DA32D5" w:rsidP="00DA32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DA32D5" w:rsidRPr="00DA3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A7F3A"/>
    <w:multiLevelType w:val="hybridMultilevel"/>
    <w:tmpl w:val="3006A010"/>
    <w:lvl w:ilvl="0" w:tplc="0E567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DEE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0C1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A4A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C6E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D035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7252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ECA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84B9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8E6EB9"/>
    <w:multiLevelType w:val="hybridMultilevel"/>
    <w:tmpl w:val="DC1487B4"/>
    <w:lvl w:ilvl="0" w:tplc="A942D0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C646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760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6C0F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BC3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3E1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4A6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62C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408B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4F84081"/>
    <w:multiLevelType w:val="hybridMultilevel"/>
    <w:tmpl w:val="C8365A6C"/>
    <w:lvl w:ilvl="0" w:tplc="39C83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48D5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441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26A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FAA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BA0B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16C1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5E8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C07F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58A3C10"/>
    <w:multiLevelType w:val="hybridMultilevel"/>
    <w:tmpl w:val="361ADBF8"/>
    <w:lvl w:ilvl="0" w:tplc="DBE46E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02DFD"/>
    <w:multiLevelType w:val="hybridMultilevel"/>
    <w:tmpl w:val="E856E89C"/>
    <w:lvl w:ilvl="0" w:tplc="2E4C67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7C55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26FE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9CA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AC61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42D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6CE2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745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C635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DC562F0"/>
    <w:multiLevelType w:val="hybridMultilevel"/>
    <w:tmpl w:val="124C6BC6"/>
    <w:lvl w:ilvl="0" w:tplc="175A44A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723" w:hanging="360"/>
      </w:pPr>
    </w:lvl>
    <w:lvl w:ilvl="2" w:tplc="040E001B" w:tentative="1">
      <w:start w:val="1"/>
      <w:numFmt w:val="lowerRoman"/>
      <w:lvlText w:val="%3."/>
      <w:lvlJc w:val="right"/>
      <w:pPr>
        <w:ind w:left="2443" w:hanging="180"/>
      </w:pPr>
    </w:lvl>
    <w:lvl w:ilvl="3" w:tplc="040E000F" w:tentative="1">
      <w:start w:val="1"/>
      <w:numFmt w:val="decimal"/>
      <w:lvlText w:val="%4."/>
      <w:lvlJc w:val="left"/>
      <w:pPr>
        <w:ind w:left="3163" w:hanging="360"/>
      </w:pPr>
    </w:lvl>
    <w:lvl w:ilvl="4" w:tplc="040E0019" w:tentative="1">
      <w:start w:val="1"/>
      <w:numFmt w:val="lowerLetter"/>
      <w:lvlText w:val="%5."/>
      <w:lvlJc w:val="left"/>
      <w:pPr>
        <w:ind w:left="3883" w:hanging="360"/>
      </w:pPr>
    </w:lvl>
    <w:lvl w:ilvl="5" w:tplc="040E001B" w:tentative="1">
      <w:start w:val="1"/>
      <w:numFmt w:val="lowerRoman"/>
      <w:lvlText w:val="%6."/>
      <w:lvlJc w:val="right"/>
      <w:pPr>
        <w:ind w:left="4603" w:hanging="180"/>
      </w:pPr>
    </w:lvl>
    <w:lvl w:ilvl="6" w:tplc="040E000F" w:tentative="1">
      <w:start w:val="1"/>
      <w:numFmt w:val="decimal"/>
      <w:lvlText w:val="%7."/>
      <w:lvlJc w:val="left"/>
      <w:pPr>
        <w:ind w:left="5323" w:hanging="360"/>
      </w:pPr>
    </w:lvl>
    <w:lvl w:ilvl="7" w:tplc="040E0019" w:tentative="1">
      <w:start w:val="1"/>
      <w:numFmt w:val="lowerLetter"/>
      <w:lvlText w:val="%8."/>
      <w:lvlJc w:val="left"/>
      <w:pPr>
        <w:ind w:left="6043" w:hanging="360"/>
      </w:pPr>
    </w:lvl>
    <w:lvl w:ilvl="8" w:tplc="040E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" w15:restartNumberingAfterBreak="0">
    <w:nsid w:val="76C834A3"/>
    <w:multiLevelType w:val="hybridMultilevel"/>
    <w:tmpl w:val="0BD40DB6"/>
    <w:lvl w:ilvl="0" w:tplc="DBE46E26">
      <w:numFmt w:val="bullet"/>
      <w:lvlText w:val="-"/>
      <w:lvlJc w:val="left"/>
      <w:pPr>
        <w:ind w:left="7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D5"/>
    <w:rsid w:val="00BD6B8F"/>
    <w:rsid w:val="00C31AB1"/>
    <w:rsid w:val="00DA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EEE77"/>
  <w15:chartTrackingRefBased/>
  <w15:docId w15:val="{2FA4E388-0672-4A24-8A1F-AF2E5EA1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DA3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DA3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6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6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9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1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8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6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43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7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78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7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60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7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2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6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393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5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0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2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3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3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8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3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2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3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6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70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8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65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6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300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Endrédi</dc:creator>
  <cp:keywords/>
  <dc:description/>
  <cp:lastModifiedBy>Zoltán Endrédi</cp:lastModifiedBy>
  <cp:revision>1</cp:revision>
  <dcterms:created xsi:type="dcterms:W3CDTF">2019-02-28T12:39:00Z</dcterms:created>
  <dcterms:modified xsi:type="dcterms:W3CDTF">2019-02-28T12:51:00Z</dcterms:modified>
</cp:coreProperties>
</file>