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503" w:rsidRDefault="00CB612A" w:rsidP="00CB612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közlekedési vállalat vezérigazgatója szerint egy adott vonalon az utazások 74%-át bonyolítják olyan utasok, akik nem a teljes árat fizetik. Ennek vizsgálatára a társaságnál mintavételes módszert választottak és 1300 megvizsgált utasból 969 esetben nem teljes árat fizettek az utasok. Válaszolja meg az alábbi kérdéseket!</w:t>
      </w:r>
    </w:p>
    <w:p w:rsidR="00CB612A" w:rsidRDefault="00CB612A" w:rsidP="00CB612A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hipotézis-ellenőrzés során használt sztenderd hiba nagysága?</w:t>
      </w:r>
    </w:p>
    <w:p w:rsidR="00CB612A" w:rsidRDefault="00CB612A" w:rsidP="00CB612A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 10%-os </w:t>
      </w:r>
      <w:proofErr w:type="spellStart"/>
      <w:r>
        <w:rPr>
          <w:rFonts w:ascii="Times New Roman" w:hAnsi="Times New Roman" w:cs="Times New Roman"/>
          <w:sz w:val="24"/>
        </w:rPr>
        <w:t>szignifikancia</w:t>
      </w:r>
      <w:proofErr w:type="spellEnd"/>
      <w:r>
        <w:rPr>
          <w:rFonts w:ascii="Times New Roman" w:hAnsi="Times New Roman" w:cs="Times New Roman"/>
          <w:sz w:val="24"/>
        </w:rPr>
        <w:t xml:space="preserve"> szinthez tartozó kétoldalú alternatív hipotézishez tartozó kritikus érték abszolút értékét!</w:t>
      </w:r>
    </w:p>
    <w:p w:rsidR="00CB612A" w:rsidRDefault="00CB612A" w:rsidP="00CB612A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próbafüggvény empirikus értékét!</w:t>
      </w:r>
    </w:p>
    <w:p w:rsidR="00CB612A" w:rsidRDefault="00CB612A" w:rsidP="00CB612A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az egyoldalú kisebb alternatív hipotézishez tartozó </w:t>
      </w:r>
      <w:proofErr w:type="spellStart"/>
      <w:r>
        <w:rPr>
          <w:rFonts w:ascii="Times New Roman" w:hAnsi="Times New Roman" w:cs="Times New Roman"/>
          <w:sz w:val="24"/>
        </w:rPr>
        <w:t>p-értéket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CB612A" w:rsidRDefault="00CB612A" w:rsidP="00CB612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Két iparág adott évi teljesítményét kívánjuk összehasonlítani a részvénypiaci teljesítmények alapján az USA-ban. Az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iparág esetén 34, B iparág esetén 32 részvényt vizsgáltunk, melyek az iparág reprezentatív mintájaként foghatók fel. Az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iparág esetén az átlagos hozam 8,1%, míg a B iparág esetén 7%, a mintabeli szórások rendre 1,3%, illetve 1,2%. Válaszolja meg az alábbi kérdéseket!</w:t>
      </w:r>
    </w:p>
    <w:p w:rsidR="00CB612A" w:rsidRDefault="00CB612A" w:rsidP="00CB612A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 két sokasági variancia egyezőségét tesztelő F-próba empirikus értékét! Az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részvényt szerepeltesse a számlálóban!</w:t>
      </w:r>
    </w:p>
    <w:p w:rsidR="00CB612A" w:rsidRDefault="00CB612A" w:rsidP="00CB612A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a két sokasági variancia megegyezik! Adja meg</w:t>
      </w:r>
      <w:r w:rsidR="00E25BDC">
        <w:rPr>
          <w:rFonts w:ascii="Times New Roman" w:hAnsi="Times New Roman" w:cs="Times New Roman"/>
          <w:sz w:val="24"/>
        </w:rPr>
        <w:t xml:space="preserve"> a kétmintás várható érték teszt empirikus értékéhez szükséges </w:t>
      </w:r>
      <w:proofErr w:type="spellStart"/>
      <w:r w:rsidR="00E25BDC">
        <w:rPr>
          <w:rFonts w:ascii="Times New Roman" w:hAnsi="Times New Roman" w:cs="Times New Roman"/>
          <w:sz w:val="24"/>
        </w:rPr>
        <w:t>pooled-variancia</w:t>
      </w:r>
      <w:proofErr w:type="spellEnd"/>
      <w:r w:rsidR="00E25BDC">
        <w:rPr>
          <w:rFonts w:ascii="Times New Roman" w:hAnsi="Times New Roman" w:cs="Times New Roman"/>
          <w:sz w:val="24"/>
        </w:rPr>
        <w:t xml:space="preserve"> (sp</w:t>
      </w:r>
      <w:r w:rsidR="00E25BDC" w:rsidRPr="00E25BDC">
        <w:rPr>
          <w:rFonts w:ascii="Times New Roman" w:hAnsi="Times New Roman" w:cs="Times New Roman"/>
          <w:sz w:val="24"/>
          <w:vertAlign w:val="superscript"/>
        </w:rPr>
        <w:t>2</w:t>
      </w:r>
      <w:r w:rsidR="00E25BDC">
        <w:rPr>
          <w:rFonts w:ascii="Times New Roman" w:hAnsi="Times New Roman" w:cs="Times New Roman"/>
          <w:sz w:val="24"/>
        </w:rPr>
        <w:t>) értékét!</w:t>
      </w:r>
    </w:p>
    <w:p w:rsidR="00E25BDC" w:rsidRDefault="00E25BDC" w:rsidP="00CB612A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a sokasági variancia megegyezik! Adja meg a kétmintás várható érték teszt empirikus értékének abszolút értékét (a feltételezett sokasági eltérés 0)!</w:t>
      </w:r>
    </w:p>
    <w:p w:rsidR="00E25BDC" w:rsidRDefault="00E25BDC" w:rsidP="00CB612A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Tegyük fel, hogy a két sokasági variancia megegyezik! Adja meg a kétoldalú, kétmintás várható érték teszt kritikus értékeinek abszolút értékét 1%-os </w:t>
      </w:r>
      <w:proofErr w:type="spellStart"/>
      <w:r>
        <w:rPr>
          <w:rFonts w:ascii="Times New Roman" w:hAnsi="Times New Roman" w:cs="Times New Roman"/>
          <w:sz w:val="24"/>
        </w:rPr>
        <w:t>szignifikancia</w:t>
      </w:r>
      <w:proofErr w:type="spellEnd"/>
      <w:r>
        <w:rPr>
          <w:rFonts w:ascii="Times New Roman" w:hAnsi="Times New Roman" w:cs="Times New Roman"/>
          <w:sz w:val="24"/>
        </w:rPr>
        <w:t xml:space="preserve"> szint mellett!</w:t>
      </w:r>
    </w:p>
    <w:p w:rsidR="00E25BDC" w:rsidRDefault="00E25BDC" w:rsidP="00E25BDC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vállalatnak készített marketing stratégiához kapcsolódóan többek között meg szeretnénk tudni, hogy a fogyasztóinknak milyen a családi állapota. 460 megkérdezett közül 276 válaszolta, hogy kapcsolatban él. Válaszolja meg az alábbi kérdéseket!</w:t>
      </w:r>
    </w:p>
    <w:p w:rsidR="00E25BDC" w:rsidRDefault="00E25BDC" w:rsidP="00E25BDC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mintabeli arányt!</w:t>
      </w:r>
    </w:p>
    <w:p w:rsidR="00E25BDC" w:rsidRDefault="00E25BDC" w:rsidP="00E25BDC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becslés hibahatára 99%-os megbízhatóság mellett?</w:t>
      </w:r>
    </w:p>
    <w:p w:rsidR="00E25BDC" w:rsidRDefault="00E25BDC" w:rsidP="00E25BDC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99%-os megbízhatósági szintű becslés konfidencia intervallumának alsó határát!</w:t>
      </w:r>
    </w:p>
    <w:p w:rsidR="00E25BDC" w:rsidRPr="00E25BDC" w:rsidRDefault="00E25BDC" w:rsidP="00E25BDC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 99%-os megbízhatósági szintű becslés konfidencia intervallumának </w:t>
      </w:r>
      <w:r>
        <w:rPr>
          <w:rFonts w:ascii="Times New Roman" w:hAnsi="Times New Roman" w:cs="Times New Roman"/>
          <w:sz w:val="24"/>
        </w:rPr>
        <w:t>felső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határát!</w:t>
      </w:r>
    </w:p>
    <w:sectPr w:rsidR="00E25BDC" w:rsidRPr="00E2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56979"/>
    <w:multiLevelType w:val="hybridMultilevel"/>
    <w:tmpl w:val="0BF05E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2A"/>
    <w:rsid w:val="003F7089"/>
    <w:rsid w:val="005874C0"/>
    <w:rsid w:val="00982AED"/>
    <w:rsid w:val="009F2B0C"/>
    <w:rsid w:val="00CB612A"/>
    <w:rsid w:val="00E2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2018-12-06T09:13:00Z</dcterms:created>
  <dcterms:modified xsi:type="dcterms:W3CDTF">2018-12-06T12:37:00Z</dcterms:modified>
</cp:coreProperties>
</file>