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87076" w14:textId="10106547" w:rsidR="00D17B49" w:rsidRPr="00D17B49" w:rsidRDefault="00D17B49" w:rsidP="00234A71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14:paraId="14CF2527" w14:textId="600A19E0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69D10B2D" w14:textId="7E8F9258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14:paraId="13A6BE87" w14:textId="64EE305B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14:paraId="7EE7FA36" w14:textId="20C1EC9A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14:paraId="2476DA29" w14:textId="588101DB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14:paraId="7E9C2A23" w14:textId="77777777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097959" w14:textId="4A9E85BE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Курсовой проект</w:t>
      </w:r>
    </w:p>
    <w:p w14:paraId="2E813642" w14:textId="3E7DB3E6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по МДК 05.02 Разработка кода информационных систем</w:t>
      </w:r>
    </w:p>
    <w:p w14:paraId="2E0B3D2C" w14:textId="52953C7E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  <w:r w:rsidRPr="00D17B49">
        <w:rPr>
          <w:rFonts w:ascii="Times New Roman" w:hAnsi="Times New Roman" w:cs="Times New Roman"/>
          <w:sz w:val="28"/>
          <w:szCs w:val="28"/>
        </w:rPr>
        <w:t>на тему «»»</w:t>
      </w:r>
    </w:p>
    <w:p w14:paraId="0036877F" w14:textId="77777777" w:rsidR="00D17B49" w:rsidRP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8C3B1" w14:textId="33C0FECB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Выполнил: Орлов Е.А.</w:t>
      </w:r>
    </w:p>
    <w:p w14:paraId="50782BC0" w14:textId="3CFA2CD1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Студент 1 курса</w:t>
      </w:r>
    </w:p>
    <w:p w14:paraId="2D3353CC" w14:textId="703F9F46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Очной формы обучения</w:t>
      </w:r>
    </w:p>
    <w:p w14:paraId="252273EE" w14:textId="786E9BC8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Группы ИСиП 25-11-1</w:t>
      </w:r>
    </w:p>
    <w:p w14:paraId="35C63B7E" w14:textId="7861F9B5" w:rsidR="00D17B49" w:rsidRPr="004B3E8E" w:rsidRDefault="004B3E8E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 w:rsidRPr="004B3E8E">
        <w:rPr>
          <w:rFonts w:ascii="Times New Roman" w:hAnsi="Times New Roman" w:cs="Times New Roman"/>
          <w:sz w:val="28"/>
          <w:szCs w:val="28"/>
        </w:rPr>
        <w:t xml:space="preserve"> </w:t>
      </w:r>
      <w:r w:rsidR="00205B1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Подпись ______</w:t>
      </w:r>
    </w:p>
    <w:p w14:paraId="10E515EF" w14:textId="77777777" w:rsidR="00D17B49" w:rsidRPr="004B3E8E" w:rsidRDefault="00D17B49" w:rsidP="004B3E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873E67" w14:textId="2BFF2AB7" w:rsidR="00D17B49" w:rsidRPr="004B3E8E" w:rsidRDefault="004B3E8E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Проверила:</w:t>
      </w:r>
      <w:r w:rsidR="00205B13">
        <w:rPr>
          <w:rFonts w:ascii="Times New Roman" w:hAnsi="Times New Roman" w:cs="Times New Roman"/>
          <w:sz w:val="28"/>
          <w:szCs w:val="28"/>
        </w:rPr>
        <w:t xml:space="preserve"> </w:t>
      </w:r>
      <w:r w:rsidR="00D17B49" w:rsidRPr="004B3E8E">
        <w:rPr>
          <w:rFonts w:ascii="Times New Roman" w:hAnsi="Times New Roman" w:cs="Times New Roman"/>
          <w:sz w:val="28"/>
          <w:szCs w:val="28"/>
        </w:rPr>
        <w:t>Гончарова</w:t>
      </w:r>
      <w:r w:rsidR="00205B13">
        <w:rPr>
          <w:rFonts w:ascii="Times New Roman" w:hAnsi="Times New Roman" w:cs="Times New Roman"/>
          <w:sz w:val="28"/>
          <w:szCs w:val="28"/>
        </w:rPr>
        <w:t xml:space="preserve"> </w:t>
      </w:r>
      <w:r w:rsidR="00D17B49" w:rsidRPr="004B3E8E">
        <w:rPr>
          <w:rFonts w:ascii="Times New Roman" w:hAnsi="Times New Roman" w:cs="Times New Roman"/>
          <w:sz w:val="28"/>
          <w:szCs w:val="28"/>
        </w:rPr>
        <w:t>Т.В.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14:paraId="4271C152" w14:textId="4EF11874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>Должность: преподаватель</w:t>
      </w:r>
    </w:p>
    <w:p w14:paraId="211240B5" w14:textId="2E074C03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proofErr w:type="spellStart"/>
      <w:proofErr w:type="gramStart"/>
      <w:r w:rsidR="00D17B49" w:rsidRPr="004B3E8E">
        <w:rPr>
          <w:rFonts w:ascii="Times New Roman" w:hAnsi="Times New Roman" w:cs="Times New Roman"/>
          <w:sz w:val="28"/>
          <w:szCs w:val="28"/>
        </w:rPr>
        <w:t>проф.</w:t>
      </w:r>
      <w:r w:rsidR="004B3E8E" w:rsidRPr="004B3E8E">
        <w:rPr>
          <w:rFonts w:ascii="Times New Roman" w:hAnsi="Times New Roman" w:cs="Times New Roman"/>
          <w:sz w:val="28"/>
          <w:szCs w:val="28"/>
        </w:rPr>
        <w:t>д</w:t>
      </w:r>
      <w:r w:rsidR="00D17B49" w:rsidRPr="004B3E8E">
        <w:rPr>
          <w:rFonts w:ascii="Times New Roman" w:hAnsi="Times New Roman" w:cs="Times New Roman"/>
          <w:sz w:val="28"/>
          <w:szCs w:val="28"/>
        </w:rPr>
        <w:t>исциплин</w:t>
      </w:r>
      <w:proofErr w:type="spellEnd"/>
      <w:proofErr w:type="gramEnd"/>
    </w:p>
    <w:p w14:paraId="1245922E" w14:textId="2CFB4B46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</w:t>
      </w:r>
      <w:proofErr w:type="gramStart"/>
      <w:r w:rsidR="00D17B49" w:rsidRPr="004B3E8E">
        <w:rPr>
          <w:rFonts w:ascii="Times New Roman" w:hAnsi="Times New Roman" w:cs="Times New Roman"/>
          <w:sz w:val="28"/>
          <w:szCs w:val="28"/>
        </w:rPr>
        <w:t>Оценка:_</w:t>
      </w:r>
      <w:proofErr w:type="gramEnd"/>
      <w:r w:rsidR="00D17B49" w:rsidRPr="004B3E8E">
        <w:rPr>
          <w:rFonts w:ascii="Times New Roman" w:hAnsi="Times New Roman" w:cs="Times New Roman"/>
          <w:sz w:val="28"/>
          <w:szCs w:val="28"/>
        </w:rPr>
        <w:t>____Дата:______</w:t>
      </w:r>
    </w:p>
    <w:p w14:paraId="120596F3" w14:textId="0DFB776F" w:rsidR="00D17B49" w:rsidRPr="004B3E8E" w:rsidRDefault="00205B13" w:rsidP="004B3E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="00D17B49" w:rsidRPr="004B3E8E">
        <w:rPr>
          <w:rFonts w:ascii="Times New Roman" w:hAnsi="Times New Roman" w:cs="Times New Roman"/>
          <w:sz w:val="28"/>
          <w:szCs w:val="28"/>
        </w:rPr>
        <w:t xml:space="preserve">Подпись </w:t>
      </w:r>
      <w:r w:rsidR="004B3E8E" w:rsidRPr="004B3E8E">
        <w:rPr>
          <w:rFonts w:ascii="Times New Roman" w:hAnsi="Times New Roman" w:cs="Times New Roman"/>
          <w:sz w:val="28"/>
          <w:szCs w:val="28"/>
        </w:rPr>
        <w:t>___</w:t>
      </w:r>
      <w:r w:rsidR="00D17B49" w:rsidRPr="004B3E8E">
        <w:rPr>
          <w:rFonts w:ascii="Times New Roman" w:hAnsi="Times New Roman" w:cs="Times New Roman"/>
          <w:sz w:val="28"/>
          <w:szCs w:val="28"/>
        </w:rPr>
        <w:t>______</w:t>
      </w:r>
    </w:p>
    <w:p w14:paraId="7B7CB081" w14:textId="1F93AB55" w:rsidR="00D17B49" w:rsidRDefault="00D17B49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208F5A" w14:textId="1F2867BC" w:rsidR="004B3E8E" w:rsidRDefault="004B3E8E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204A78" w14:textId="2DD5E01F" w:rsidR="004B3E8E" w:rsidRDefault="004B3E8E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03C8ED" w14:textId="093FE067" w:rsidR="004B3E8E" w:rsidRDefault="004B3E8E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907AA6" w14:textId="2BBE3698" w:rsidR="004B3E8E" w:rsidRDefault="004B3E8E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411FE3" w14:textId="4C7129EC" w:rsidR="004B3E8E" w:rsidRDefault="004B3E8E" w:rsidP="00D17B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2B9F3B8" w14:textId="77777777" w:rsid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</w:p>
    <w:p w14:paraId="20A344A7" w14:textId="2FD17D20" w:rsidR="00205B13" w:rsidRPr="00205B13" w:rsidRDefault="00205B13" w:rsidP="00205B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80664C1" w14:textId="75C5A389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ВВЕДЕНИЕ ...... </w:t>
      </w:r>
    </w:p>
    <w:p w14:paraId="285442CA" w14:textId="6EF3E7F1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1. АНАЛИЗ ПРЕДМЕТНОЙ ОБЛАСТИ ......  </w:t>
      </w:r>
    </w:p>
    <w:p w14:paraId="439310D4" w14:textId="4E1888C2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1.1 Описание предметной области ......  </w:t>
      </w:r>
    </w:p>
    <w:p w14:paraId="7BF97FDC" w14:textId="0603C1C8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1.2 Описание категорий пользователей, их запросов и сообщений ......  </w:t>
      </w:r>
    </w:p>
    <w:p w14:paraId="2DAB1BE0" w14:textId="4C7E6F8A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1.3 Описание входных, выходных документов и сообщений ......   </w:t>
      </w:r>
    </w:p>
    <w:p w14:paraId="18592B15" w14:textId="255ED3FB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1.4 Сравнение систем-аналогов ......  </w:t>
      </w:r>
    </w:p>
    <w:p w14:paraId="52574F25" w14:textId="4EE95B9D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2. ФУНКЦИОНАЛЬНАЯ МОДЕЛЬ ПРЕДМЕТНОЙ ОБЛАСТИ ...... </w:t>
      </w:r>
    </w:p>
    <w:p w14:paraId="7A840DB6" w14:textId="5EA205FE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2.1 Модель предметной области в нотации IDEF0 ......  </w:t>
      </w:r>
    </w:p>
    <w:p w14:paraId="03EEE556" w14:textId="77777777" w:rsidR="00E32D9B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2.2 Модель предметной области в нотации </w:t>
      </w:r>
      <w:r w:rsidR="00E32D9B">
        <w:rPr>
          <w:rFonts w:ascii="Times New Roman" w:hAnsi="Times New Roman" w:cs="Times New Roman"/>
          <w:sz w:val="28"/>
          <w:szCs w:val="28"/>
        </w:rPr>
        <w:t xml:space="preserve">Декомпозиции </w:t>
      </w:r>
      <w:r w:rsidR="00E32D9B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E32D9B" w:rsidRPr="00E32D9B">
        <w:rPr>
          <w:rFonts w:ascii="Times New Roman" w:hAnsi="Times New Roman" w:cs="Times New Roman"/>
          <w:sz w:val="28"/>
          <w:szCs w:val="28"/>
        </w:rPr>
        <w:t>0</w:t>
      </w:r>
      <w:r w:rsidRPr="00205B13">
        <w:rPr>
          <w:rFonts w:ascii="Times New Roman" w:hAnsi="Times New Roman" w:cs="Times New Roman"/>
          <w:sz w:val="28"/>
          <w:szCs w:val="28"/>
        </w:rPr>
        <w:t xml:space="preserve"> ...... </w:t>
      </w:r>
    </w:p>
    <w:p w14:paraId="370F0610" w14:textId="5CDFBD1D" w:rsidR="00205B13" w:rsidRPr="00E32D9B" w:rsidRDefault="00E32D9B" w:rsidP="00205B13">
      <w:pPr>
        <w:rPr>
          <w:rFonts w:ascii="Times New Roman" w:hAnsi="Times New Roman" w:cs="Times New Roman"/>
          <w:sz w:val="28"/>
          <w:szCs w:val="28"/>
        </w:rPr>
      </w:pPr>
      <w:r w:rsidRPr="00E32D9B">
        <w:rPr>
          <w:rFonts w:ascii="Times New Roman" w:hAnsi="Times New Roman" w:cs="Times New Roman"/>
          <w:sz w:val="28"/>
          <w:szCs w:val="28"/>
        </w:rPr>
        <w:t xml:space="preserve">  </w:t>
      </w:r>
      <w:r w:rsidR="00205B13" w:rsidRPr="00205B13">
        <w:rPr>
          <w:rFonts w:ascii="Times New Roman" w:hAnsi="Times New Roman" w:cs="Times New Roman"/>
          <w:sz w:val="28"/>
          <w:szCs w:val="28"/>
        </w:rPr>
        <w:t xml:space="preserve"> </w:t>
      </w:r>
      <w:r w:rsidRPr="00E32D9B">
        <w:rPr>
          <w:rFonts w:ascii="Times New Roman" w:hAnsi="Times New Roman" w:cs="Times New Roman"/>
          <w:sz w:val="28"/>
          <w:szCs w:val="28"/>
        </w:rPr>
        <w:t xml:space="preserve">2.3 </w:t>
      </w:r>
      <w:r w:rsidRPr="00205B13">
        <w:rPr>
          <w:rFonts w:ascii="Times New Roman" w:hAnsi="Times New Roman" w:cs="Times New Roman"/>
          <w:sz w:val="28"/>
          <w:szCs w:val="28"/>
        </w:rPr>
        <w:t>Модель предметной области в нотации</w:t>
      </w:r>
      <w:r w:rsidRPr="00E32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DFD</w:t>
      </w:r>
      <w:proofErr w:type="gramStart"/>
      <w:r w:rsidRPr="00E32D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…</w:t>
      </w:r>
      <w:r w:rsidRPr="00E32D9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32D9B">
        <w:rPr>
          <w:rFonts w:ascii="Times New Roman" w:hAnsi="Times New Roman" w:cs="Times New Roman"/>
          <w:sz w:val="28"/>
          <w:szCs w:val="28"/>
        </w:rPr>
        <w:t>.</w:t>
      </w:r>
    </w:p>
    <w:p w14:paraId="566872E5" w14:textId="357D6BEA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2.</w:t>
      </w:r>
      <w:r w:rsidR="00E32D9B" w:rsidRPr="00E32D9B">
        <w:rPr>
          <w:rFonts w:ascii="Times New Roman" w:hAnsi="Times New Roman" w:cs="Times New Roman"/>
          <w:sz w:val="28"/>
          <w:szCs w:val="28"/>
        </w:rPr>
        <w:t>4</w:t>
      </w:r>
      <w:r w:rsidRPr="00205B13">
        <w:rPr>
          <w:rFonts w:ascii="Times New Roman" w:hAnsi="Times New Roman" w:cs="Times New Roman"/>
          <w:sz w:val="28"/>
          <w:szCs w:val="28"/>
        </w:rPr>
        <w:t xml:space="preserve"> Описание функциональных задач пользователей системы ...... </w:t>
      </w:r>
    </w:p>
    <w:p w14:paraId="00A0E458" w14:textId="3BE63DB4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3. ПРОЕКТИРОВАНИЕ ИНФОРМАЦИОННОЙ СИСТЕМЫ ......  </w:t>
      </w:r>
    </w:p>
    <w:p w14:paraId="3764C60F" w14:textId="69604193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Pr="00205B13">
        <w:rPr>
          <w:rFonts w:ascii="Times New Roman" w:hAnsi="Times New Roman" w:cs="Times New Roman"/>
          <w:sz w:val="28"/>
          <w:szCs w:val="28"/>
        </w:rPr>
        <w:t xml:space="preserve">3.1 Диаграмма вариантов использования ......   </w:t>
      </w:r>
    </w:p>
    <w:p w14:paraId="300EF686" w14:textId="74218F5E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3.2 Диаграмма деятельности ......   </w:t>
      </w:r>
    </w:p>
    <w:p w14:paraId="491442C7" w14:textId="28D12FFB" w:rsidR="00205B13" w:rsidRPr="00C45367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3.3 Диаграмма последовательности ......   </w:t>
      </w:r>
      <w:r w:rsidR="00C45367" w:rsidRPr="00C45367">
        <w:rPr>
          <w:rFonts w:ascii="Times New Roman" w:hAnsi="Times New Roman" w:cs="Times New Roman"/>
          <w:b/>
          <w:bCs/>
          <w:sz w:val="28"/>
          <w:szCs w:val="28"/>
        </w:rPr>
        <w:t>нет диаграммы</w:t>
      </w:r>
    </w:p>
    <w:p w14:paraId="2952ACCD" w14:textId="265CF6A6" w:rsidR="00205B13" w:rsidRPr="00C45367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3.4 Диаграмма классов ...... </w:t>
      </w:r>
      <w:r w:rsidR="00C45367" w:rsidRPr="00C45367">
        <w:rPr>
          <w:rFonts w:ascii="Times New Roman" w:hAnsi="Times New Roman" w:cs="Times New Roman"/>
          <w:b/>
          <w:bCs/>
          <w:sz w:val="28"/>
          <w:szCs w:val="28"/>
        </w:rPr>
        <w:t xml:space="preserve">ещё нет </w:t>
      </w:r>
      <w:r w:rsidRPr="00C453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3BC0C83" w14:textId="7B5D7C72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3.5</w:t>
      </w:r>
      <w:r w:rsidR="00C45367">
        <w:rPr>
          <w:rFonts w:ascii="Times New Roman" w:hAnsi="Times New Roman" w:cs="Times New Roman"/>
          <w:sz w:val="28"/>
          <w:szCs w:val="28"/>
        </w:rPr>
        <w:t xml:space="preserve"> Техническое задание</w:t>
      </w:r>
      <w:r w:rsidRPr="00205B13">
        <w:rPr>
          <w:rFonts w:ascii="Times New Roman" w:hAnsi="Times New Roman" w:cs="Times New Roman"/>
          <w:sz w:val="28"/>
          <w:szCs w:val="28"/>
        </w:rPr>
        <w:t xml:space="preserve">......   </w:t>
      </w:r>
    </w:p>
    <w:p w14:paraId="6222EC4F" w14:textId="00CFC0E6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4. РАЗРАБОТКА БАЗЫ ДАННЫХ ИС ......   </w:t>
      </w:r>
    </w:p>
    <w:p w14:paraId="70D07E4B" w14:textId="47BD3BA3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4.1 Создание концептуальной модели данных ......  </w:t>
      </w:r>
    </w:p>
    <w:p w14:paraId="0989FD28" w14:textId="311F6E9B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4.2 Создание логической модели данных ......  </w:t>
      </w:r>
    </w:p>
    <w:p w14:paraId="0DC1AF64" w14:textId="7B8C7F85" w:rsidR="00205B13" w:rsidRPr="00205B13" w:rsidRDefault="00205B13" w:rsidP="00205B13">
      <w:pPr>
        <w:rPr>
          <w:rFonts w:ascii="Times New Roman" w:hAnsi="Times New Roman" w:cs="Times New Roman"/>
          <w:sz w:val="28"/>
          <w:szCs w:val="28"/>
        </w:rPr>
      </w:pPr>
      <w:r w:rsidRPr="00205B13">
        <w:rPr>
          <w:rFonts w:ascii="Times New Roman" w:hAnsi="Times New Roman" w:cs="Times New Roman"/>
          <w:sz w:val="28"/>
          <w:szCs w:val="28"/>
        </w:rPr>
        <w:t xml:space="preserve">   4.3 Создание физической модели данных ...... </w:t>
      </w:r>
    </w:p>
    <w:p w14:paraId="6D963DB4" w14:textId="08ACAE5A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5. РАЗРАБОТКА ЭСКИЗНОГО ПРОЕКТА ......  </w:t>
      </w:r>
    </w:p>
    <w:p w14:paraId="5CE67DB2" w14:textId="52424856" w:rsidR="00205B13" w:rsidRP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ЗАКЛЮЧЕНИЕ ......  </w:t>
      </w:r>
    </w:p>
    <w:p w14:paraId="35CA7E75" w14:textId="045F14A6" w:rsidR="00205B13" w:rsidRDefault="00205B13" w:rsidP="00205B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5B13">
        <w:rPr>
          <w:rFonts w:ascii="Times New Roman" w:hAnsi="Times New Roman" w:cs="Times New Roman"/>
          <w:b/>
          <w:bCs/>
          <w:sz w:val="28"/>
          <w:szCs w:val="28"/>
        </w:rPr>
        <w:t xml:space="preserve">СПИСОК ЛИТЕРАТУРЫ ...... </w:t>
      </w:r>
    </w:p>
    <w:p w14:paraId="6F8CA3AE" w14:textId="77777777" w:rsidR="00FC6986" w:rsidRDefault="00FC6986" w:rsidP="00FC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87F16A" w14:textId="77777777" w:rsidR="00FC6986" w:rsidRDefault="00FC6986" w:rsidP="00FC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8C2A72" w14:textId="77777777" w:rsidR="00FC6986" w:rsidRDefault="00FC6986" w:rsidP="00FC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D5EF6D" w14:textId="77777777" w:rsidR="00FC6986" w:rsidRDefault="00FC6986" w:rsidP="00FC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76B2DD" w14:textId="77777777" w:rsidR="00FC6986" w:rsidRDefault="00FC6986" w:rsidP="00FC69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2DF603" w14:textId="774EFE17" w:rsidR="00FC6986" w:rsidRDefault="00FC6986" w:rsidP="00FC69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6986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12A5C7A7" w14:textId="4AFDCD82" w:rsidR="00AC51D5" w:rsidRPr="00AC51D5" w:rsidRDefault="00AC51D5" w:rsidP="00AC51D5">
      <w:p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В современной экономике торговля выступает связующим звеном между производством и конечным потребителем. Эффективность торговой компании определяется способностью оперативно обрабатывать массивы информации, управлять складскими запасами, выстраивать отношения с поставщиками и обеспечивать высокий уровень обслуживания клиентов. В условиях возрастающей конкуренции ключевым фактором успеха становится внедрение информационных систем, позволяющих автоматизировать основные бизнес-процессы.</w:t>
      </w:r>
    </w:p>
    <w:p w14:paraId="1196F834" w14:textId="05C1C621" w:rsidR="00AC51D5" w:rsidRPr="00AC51D5" w:rsidRDefault="00AC51D5" w:rsidP="00AC51D5">
      <w:p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Стратегия цифровой трансформации экономики Российской Федерации определяет цифровизацию сферы торговли в качестве одного из приоритетных направлений государственной политики. Внедрение интегрированных информационных решений создает основу для повышения точности учета, ускорения документооборота, оптимизации товарных запасов и формирования клиентской лояльности, что позволяет организациям укреплять конкурентные преимущества.</w:t>
      </w:r>
    </w:p>
    <w:p w14:paraId="5F1356C4" w14:textId="67BCA473" w:rsidR="00FC6986" w:rsidRPr="00AC51D5" w:rsidRDefault="00AC51D5" w:rsidP="00AC51D5">
      <w:p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Современный этап развития информационных технологий открывает широкие возможности для автоматизации торговых процессов. Традиционные методы ведения учета постепенно уступают место комплексным информационным системам, охватывающим весь спектр коммерческой деятельности — от планирования закупок до аналитики продаж и послепродажного взаимодействия с клиентами.</w:t>
      </w:r>
    </w:p>
    <w:p w14:paraId="3C6564EB" w14:textId="593DE90F" w:rsidR="00FC6986" w:rsidRPr="00FC6986" w:rsidRDefault="00FC6986" w:rsidP="00FC69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Актуальность темы исследования:</w:t>
      </w:r>
    </w:p>
    <w:p w14:paraId="7CE8C3AB" w14:textId="54362ED7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Необходимость автоматизации деятельности торговой компании приобретает все более выраженный характер в условиях экспоненциального роста объемов обрабатываемой информации, повышения требований к скорости принятия управленческих решений и необходимости обеспечения безупречного качества обслуживания. Актуальность автоматизации для торгового сектора подтверждается следующими ключевыми аспектами:</w:t>
      </w:r>
    </w:p>
    <w:p w14:paraId="1DB024D9" w14:textId="013FDFAF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Повышение эффективности управления: применение автоматизированных систем позволяет выстроить единое информационное пространство, объединяющее процессы закупок, реализации, складского учета и финансового контроля, что способствует снижению операционных издержек и повышению рентабельности деятельности.</w:t>
      </w:r>
    </w:p>
    <w:p w14:paraId="67CD17D3" w14:textId="12A80D64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Минимизация ошибок человеческого фактора: Исключение ручного труда при выполнении рутинных учетных операций позволяет существенно снизить вероятность возникновения ошибок, обеспечивая достоверность и непротиворечивость учетных данных на всех этапах.</w:t>
      </w:r>
    </w:p>
    <w:p w14:paraId="2A5DD4D0" w14:textId="54166030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Совершенствование клиентского опыта: Информационные системы обеспечивают возможность оперативного формирования и обработки заказов, ведения детализированной истории взаимодействия с покупателями, реализации персонализированных предложений и оперативного получения обратной связи, что в совокупности способствует росту лояльности клиентов.</w:t>
      </w:r>
    </w:p>
    <w:p w14:paraId="3677F811" w14:textId="7974E761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Увеличение экономической эффективности: Оптимизация структуры товарных запасов, сокращение времени обработки заказов и минимизация простоев в работе складских и торговых подразделений создают условия для устойчивого роста финансовых показателей компании.</w:t>
      </w:r>
    </w:p>
    <w:p w14:paraId="16A0364D" w14:textId="14DD5B31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lastRenderedPageBreak/>
        <w:t>Сокращение операционных затрат: Автоматизация трудоемких и повторяющихся операций позволяет высвободить кадровые ресурсы, переориентировав сотрудников на выполнение более сложных и интеллектуальных задач, а также снизить расходы, связанные с ведением учета.</w:t>
      </w:r>
    </w:p>
    <w:p w14:paraId="63464991" w14:textId="0B003075" w:rsidR="00FC6986" w:rsidRPr="00AC51D5" w:rsidRDefault="00FC6986" w:rsidP="00AC51D5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Обеспечение управленческой прозрачности: Формирование единой базы данных с возможностью получения аналитической отчетности в режиме реального времени предоставляет руководству компании объективную основу для стратегического планирования и оперативного управления.</w:t>
      </w:r>
    </w:p>
    <w:p w14:paraId="1A812535" w14:textId="77777777" w:rsidR="00FC6986" w:rsidRPr="00FC6986" w:rsidRDefault="00FC6986" w:rsidP="00FC69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Объект исследования.</w:t>
      </w:r>
    </w:p>
    <w:p w14:paraId="456C9075" w14:textId="214FC130" w:rsidR="00FC6986" w:rsidRPr="00FC6986" w:rsidRDefault="00FC6986" w:rsidP="00FC6986">
      <w:p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Объектом исследования выступает совокупность бизнес-процессов торговой компании, включая организацию складского учета, управление взаимоотношениями с контрагентами, документооборот, а также применяемые методы и технологические инструменты, направленные на автоматизацию указанных процессов.</w:t>
      </w:r>
    </w:p>
    <w:p w14:paraId="70EEBACF" w14:textId="77777777" w:rsidR="00FC6986" w:rsidRPr="00FC6986" w:rsidRDefault="00FC6986" w:rsidP="00FC69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Субъект исследования.</w:t>
      </w:r>
    </w:p>
    <w:p w14:paraId="2FA649B0" w14:textId="645558E2" w:rsidR="00FC6986" w:rsidRPr="00FC6986" w:rsidRDefault="00FC6986" w:rsidP="00FC6986">
      <w:p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Субъектом исследования является торговая компания, функционирующая в сфере оптовой и (или) розничной торговли товарами народного потребления. Основная роль торговой организации в экономической системе заключается в обеспечении потребительского рынка необходимыми товарами, формировании устойчивых каналов товародвижения и развитии конкурентной среды.</w:t>
      </w:r>
    </w:p>
    <w:p w14:paraId="1965BE1B" w14:textId="77777777" w:rsidR="00FC6986" w:rsidRPr="00FC6986" w:rsidRDefault="00FC6986" w:rsidP="00FC6986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Предмет исследования.</w:t>
      </w:r>
    </w:p>
    <w:p w14:paraId="3D8F891B" w14:textId="6E76F301" w:rsidR="00FC6986" w:rsidRPr="00FC6986" w:rsidRDefault="00FC6986" w:rsidP="00FC6986">
      <w:p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Предметом исследования выступает процесс проектирования и внедрения информационной системы автоматизации деятельности торговой компании, охватывающий учет товарно-материальных ценностей, взаимодействие с поставщиками и покупателями, а также формирование управленческой и финансовой отчетности.</w:t>
      </w:r>
    </w:p>
    <w:p w14:paraId="74DF8DD7" w14:textId="0BB30942" w:rsidR="00FC6986" w:rsidRPr="00FC6986" w:rsidRDefault="00FC6986" w:rsidP="00FC6986">
      <w:p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>Целью курсовой работы является проектирование информационной системы, направленной на автоматизацию деятельности торговой компании, обеспечивающей повышение эффективности управления товарными потоками, улучшение качества сервисного обслуживания клиентов и оптимизацию внутренних бизнес-процессов.</w:t>
      </w:r>
    </w:p>
    <w:p w14:paraId="27B94233" w14:textId="77777777" w:rsidR="00FC6986" w:rsidRDefault="00FC6986" w:rsidP="00FC6986">
      <w:pPr>
        <w:rPr>
          <w:rFonts w:ascii="Times New Roman" w:hAnsi="Times New Roman" w:cs="Times New Roman"/>
          <w:sz w:val="24"/>
          <w:szCs w:val="24"/>
        </w:rPr>
      </w:pPr>
      <w:r w:rsidRPr="00FC6986">
        <w:rPr>
          <w:rFonts w:ascii="Times New Roman" w:hAnsi="Times New Roman" w:cs="Times New Roman"/>
          <w:sz w:val="24"/>
          <w:szCs w:val="24"/>
        </w:rPr>
        <w:t xml:space="preserve">Реализация данной цели обусловлена необходимостью решения следующих задач:         </w:t>
      </w:r>
    </w:p>
    <w:p w14:paraId="3F515D14" w14:textId="25F0F379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Изучение современных технологий и подходов к автоматизации деятельности торговых компаний.</w:t>
      </w:r>
    </w:p>
    <w:p w14:paraId="2F6C985E" w14:textId="77777777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Оценка эффективности внедрения информационных систем в торговле.</w:t>
      </w:r>
    </w:p>
    <w:p w14:paraId="741E084A" w14:textId="77777777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Анализ предметной области деятельности торговой компании.</w:t>
      </w:r>
    </w:p>
    <w:p w14:paraId="3F30FD4A" w14:textId="77777777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Разработка функциональной модели предметной области.</w:t>
      </w:r>
    </w:p>
    <w:p w14:paraId="5571C3D7" w14:textId="77777777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Проектирование информационной системы торговой компании.</w:t>
      </w:r>
    </w:p>
    <w:p w14:paraId="087305A5" w14:textId="77777777" w:rsidR="00FC6986" w:rsidRP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Разработка базы данных информационной системы.</w:t>
      </w:r>
    </w:p>
    <w:p w14:paraId="0DF206C6" w14:textId="77777777" w:rsidR="00AC51D5" w:rsidRDefault="00FC6986" w:rsidP="00AC51D5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C51D5">
        <w:rPr>
          <w:rFonts w:ascii="Times New Roman" w:hAnsi="Times New Roman" w:cs="Times New Roman"/>
          <w:sz w:val="24"/>
          <w:szCs w:val="24"/>
        </w:rPr>
        <w:t>Разработка эскизного проекта</w:t>
      </w:r>
      <w:r w:rsidR="00AC51D5">
        <w:rPr>
          <w:rFonts w:ascii="Times New Roman" w:hAnsi="Times New Roman" w:cs="Times New Roman"/>
          <w:sz w:val="24"/>
          <w:szCs w:val="24"/>
        </w:rPr>
        <w:t>.</w:t>
      </w:r>
    </w:p>
    <w:p w14:paraId="628218C0" w14:textId="185F5EF7" w:rsidR="009E0719" w:rsidRDefault="009E0719">
      <w:pPr>
        <w:rPr>
          <w:rFonts w:ascii="Times New Roman" w:hAnsi="Times New Roman" w:cs="Times New Roman"/>
          <w:sz w:val="24"/>
          <w:szCs w:val="24"/>
        </w:rPr>
      </w:pPr>
    </w:p>
    <w:p w14:paraId="1DCAD56B" w14:textId="096A1961" w:rsidR="009E0719" w:rsidRDefault="009E0719">
      <w:pPr>
        <w:rPr>
          <w:rFonts w:ascii="Times New Roman" w:hAnsi="Times New Roman" w:cs="Times New Roman"/>
          <w:sz w:val="24"/>
          <w:szCs w:val="24"/>
        </w:rPr>
      </w:pPr>
    </w:p>
    <w:p w14:paraId="465C57DC" w14:textId="5FA3608C" w:rsidR="009E0719" w:rsidRDefault="009E0719">
      <w:pPr>
        <w:rPr>
          <w:rFonts w:ascii="Times New Roman" w:hAnsi="Times New Roman" w:cs="Times New Roman"/>
          <w:sz w:val="24"/>
          <w:szCs w:val="24"/>
        </w:rPr>
      </w:pPr>
    </w:p>
    <w:p w14:paraId="19BBBB98" w14:textId="52187CCD" w:rsidR="009E0719" w:rsidRDefault="009E0719">
      <w:pPr>
        <w:rPr>
          <w:rFonts w:ascii="Times New Roman" w:hAnsi="Times New Roman" w:cs="Times New Roman"/>
          <w:sz w:val="24"/>
          <w:szCs w:val="24"/>
        </w:rPr>
      </w:pPr>
    </w:p>
    <w:p w14:paraId="41B78AF5" w14:textId="7EF96DBF" w:rsidR="00AC51D5" w:rsidRDefault="00AC51D5">
      <w:pPr>
        <w:rPr>
          <w:rFonts w:ascii="Times New Roman" w:hAnsi="Times New Roman" w:cs="Times New Roman"/>
          <w:sz w:val="24"/>
          <w:szCs w:val="24"/>
        </w:rPr>
      </w:pPr>
    </w:p>
    <w:p w14:paraId="41F43FC8" w14:textId="77777777" w:rsidR="009E0719" w:rsidRDefault="009E0719">
      <w:pPr>
        <w:rPr>
          <w:rFonts w:ascii="Times New Roman" w:hAnsi="Times New Roman" w:cs="Times New Roman"/>
          <w:sz w:val="24"/>
          <w:szCs w:val="24"/>
        </w:rPr>
      </w:pPr>
    </w:p>
    <w:p w14:paraId="44EE2E70" w14:textId="77777777" w:rsidR="009E0719" w:rsidRPr="009E0719" w:rsidRDefault="00FC6986" w:rsidP="009E0719">
      <w:pPr>
        <w:pStyle w:val="a7"/>
        <w:rPr>
          <w:rFonts w:ascii="Times New Roman" w:hAnsi="Times New Roman" w:cs="Times New Roman"/>
          <w:b/>
          <w:bCs/>
          <w:sz w:val="24"/>
          <w:szCs w:val="24"/>
        </w:rPr>
      </w:pPr>
      <w:r w:rsidRPr="009E071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</w:t>
      </w:r>
      <w:r w:rsidR="009E0719" w:rsidRPr="009E0719">
        <w:rPr>
          <w:rFonts w:ascii="Times New Roman" w:hAnsi="Times New Roman" w:cs="Times New Roman"/>
          <w:b/>
          <w:bCs/>
          <w:sz w:val="24"/>
          <w:szCs w:val="24"/>
        </w:rPr>
        <w:t>1. АНАЛИЗ ПРЕДМЕТНОЙ ОБЛАСТИ</w:t>
      </w:r>
    </w:p>
    <w:p w14:paraId="0E0DC0D8" w14:textId="7D1A1EFA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1.1 Описание предметной области</w:t>
      </w:r>
    </w:p>
    <w:p w14:paraId="1D32D50A" w14:textId="30E24F36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Предметной областью исследования является деятельность торговой компании, специализирующейся на оптовой и розничной реализации товаров народного потребления. Торговая компания выступает посредником между производителями (поставщиками) и конечными потребителями, обеспечивая движение товарных потоков, хранение продукции, формирование ассортимента и реализацию товаров.</w:t>
      </w:r>
    </w:p>
    <w:p w14:paraId="1D0F5FCF" w14:textId="7DA4BC5A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Основные бизнес-процессы торговой компании включают:</w:t>
      </w:r>
    </w:p>
    <w:p w14:paraId="7003EA44" w14:textId="5DA03990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Управление закупками — поиск и выбор поставщиков, заключение договоров, формирование заказов, контроль поставок, учет поступления товаров.</w:t>
      </w:r>
    </w:p>
    <w:p w14:paraId="4C830ECA" w14:textId="46110336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Складской учет — приемка товаров, размещение на складских площадях, внутреннее перемещение, инвентаризация, списание товаров, контроль остатков.</w:t>
      </w:r>
    </w:p>
    <w:p w14:paraId="275634B7" w14:textId="3C848477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Управление продажами — прием и обработка заказов от клиентов, оформление продаж, формирование отгрузочных документов, расчет стоимости, прием оплаты.</w:t>
      </w:r>
    </w:p>
    <w:p w14:paraId="44FDCB4C" w14:textId="031E415F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Управление взаимоотношениями с клиентами — ведение базы клиентов, учет истории покупок, формирование предложений, обработка обращений, работа с лояльностью.</w:t>
      </w:r>
    </w:p>
    <w:p w14:paraId="0DE39982" w14:textId="7591EE6D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Ценообразование — формирование ценовой политики, учет закупочных цен, расчет наценок, управление скидками и специальными предложениями.</w:t>
      </w:r>
    </w:p>
    <w:p w14:paraId="55F263EE" w14:textId="4FEC83ED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Учет финансовых операций — учет поступлений и выплат, сверка с контрагентами, формирование отчетности.</w:t>
      </w:r>
    </w:p>
    <w:p w14:paraId="7A7D8D3A" w14:textId="7974978A" w:rsidR="009E0719" w:rsidRPr="009E0719" w:rsidRDefault="009E0719" w:rsidP="009E071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Формирование отчетности — подготовка управленческих, финансовых и статистических отчетов для анализа деятельности компании.</w:t>
      </w:r>
    </w:p>
    <w:p w14:paraId="30917BBF" w14:textId="6157DBF4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В настоящее время в деятельности торговой компании наблюдается ряд проблем, связанных с отсутствием единой автоматизированной системы. Учет товарных операций ведется с использованием разрозненных электронных таблиц, что приводит к следующим недостаткам:</w:t>
      </w:r>
    </w:p>
    <w:p w14:paraId="2E29D70E" w14:textId="6957080E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дублирование информации в различных подразделениях;</w:t>
      </w:r>
    </w:p>
    <w:p w14:paraId="2E9E62A1" w14:textId="4AE9F651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несвоевременное обновление данных о товарных остатках;</w:t>
      </w:r>
    </w:p>
    <w:p w14:paraId="1BB807EC" w14:textId="5FECC846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ошибки при ручном вводе информации;</w:t>
      </w:r>
    </w:p>
    <w:p w14:paraId="7A4617EE" w14:textId="40DD1925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сложность формирования оперативной отчетности;</w:t>
      </w:r>
    </w:p>
    <w:p w14:paraId="1BCE76A2" w14:textId="1622E73C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отсутствие единой базы клиентов;</w:t>
      </w:r>
    </w:p>
    <w:p w14:paraId="6DE6249B" w14:textId="19390565" w:rsidR="009E0719" w:rsidRPr="009E0719" w:rsidRDefault="009E0719" w:rsidP="009E0719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задержки в обработке заказов.</w:t>
      </w:r>
    </w:p>
    <w:p w14:paraId="300F67DC" w14:textId="58CCB436" w:rsidR="009E0719" w:rsidRPr="009E0719" w:rsidRDefault="009E0719" w:rsidP="009E0719">
      <w:pPr>
        <w:jc w:val="both"/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В связи с этим возникает объективная необходимость в проектировании и внедрении информационной системы, которая позволит автоматизировать ключевые бизнес-процессы торговой компании, обеспечить целостность и актуальность данных, а также повысить эффективность управления.</w:t>
      </w:r>
    </w:p>
    <w:p w14:paraId="3A31AAF2" w14:textId="09D93A76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 Описание категорий пользователей, их запросов и сообщений</w:t>
      </w:r>
    </w:p>
    <w:p w14:paraId="7796435E" w14:textId="44E41AF2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В рамках функционирования информационной системы торговой компании выделяются следующие категории пользователей, каждая из которых имеет свой набор функциональных прав, информационных запросов и формируемых сообщений</w:t>
      </w:r>
    </w:p>
    <w:p w14:paraId="5AA37298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lastRenderedPageBreak/>
        <w:t>1.2.1 Администратор системы</w:t>
      </w:r>
    </w:p>
    <w:p w14:paraId="4B701E64" w14:textId="77777777" w:rsidR="009E0719" w:rsidRPr="009E0719" w:rsidRDefault="009E0719" w:rsidP="009E0719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C5648F4" w14:textId="653964D9" w:rsid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Администратор осуществляет общее управление системой, обеспечивает ее бесперебойную работу, управляет правами доступа пользователей.</w:t>
      </w:r>
    </w:p>
    <w:p w14:paraId="7C46FF34" w14:textId="31C5CD00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467C6392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Список зарегистрированных пользователей с указанием ролей;</w:t>
      </w:r>
    </w:p>
    <w:p w14:paraId="26B60718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Журнал событий и действий пользователей в системе;</w:t>
      </w:r>
    </w:p>
    <w:p w14:paraId="613B12D6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Статистика работы системы (количество операций, время отклика);</w:t>
      </w:r>
    </w:p>
    <w:p w14:paraId="09BC2761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Настройки системы и параметры конфигурации.</w:t>
      </w:r>
    </w:p>
    <w:p w14:paraId="24D110C9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07AFBE37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Уведомления о создании/блокировке учетных записей;</w:t>
      </w:r>
    </w:p>
    <w:p w14:paraId="1809F1F2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Отчеты о сбоях и ошибках работы системы;</w:t>
      </w:r>
    </w:p>
    <w:p w14:paraId="480B2DD3" w14:textId="77777777" w:rsidR="009E0719" w:rsidRPr="009E0719" w:rsidRDefault="009E0719" w:rsidP="009E0719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сообщения о проведенных настройках.</w:t>
      </w:r>
    </w:p>
    <w:p w14:paraId="6FE9DA55" w14:textId="77777777" w:rsidR="009E0719" w:rsidRPr="009E0719" w:rsidRDefault="009E0719" w:rsidP="009E0719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B8ADDE6" w14:textId="3AE748F8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1.2.2 Руководитель (директор)</w:t>
      </w:r>
    </w:p>
    <w:p w14:paraId="5E682E0D" w14:textId="0037CEA9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Руководитель осуществляет стратегическое управление компанией, принимает ключевые решения на основе аналитических данных.</w:t>
      </w:r>
    </w:p>
    <w:p w14:paraId="7F7829DE" w14:textId="3C69A65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3980DB16" w14:textId="129AF0D7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Сводные отчеты о продажах за период;</w:t>
      </w:r>
    </w:p>
    <w:p w14:paraId="02044553" w14:textId="70C37AAE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Анализ динамики товарооборота;</w:t>
      </w:r>
    </w:p>
    <w:p w14:paraId="6314D512" w14:textId="4CD73EF5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Отчеты о прибыли и рентабельности;</w:t>
      </w:r>
    </w:p>
    <w:p w14:paraId="57A6A294" w14:textId="2F2956B3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Информация о состоянии складских запасов;</w:t>
      </w:r>
    </w:p>
    <w:p w14:paraId="62C0A1AA" w14:textId="6B1FC9BF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Анализ эффективности работы менеджеров;</w:t>
      </w:r>
    </w:p>
    <w:p w14:paraId="0965F946" w14:textId="2ACCF72B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Данные о дебиторской и кредиторской задолженности</w:t>
      </w:r>
    </w:p>
    <w:p w14:paraId="530F190F" w14:textId="7922B32E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30C1DCBF" w14:textId="2939D954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Утверждение ценовой политики;</w:t>
      </w:r>
    </w:p>
    <w:p w14:paraId="29C755E3" w14:textId="1215B01B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Распоряжения о проведении инвентаризации;</w:t>
      </w:r>
    </w:p>
    <w:p w14:paraId="5F36A647" w14:textId="77777777" w:rsidR="009E0719" w:rsidRPr="009E0719" w:rsidRDefault="009E0719" w:rsidP="009E0719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Управленческие решения, вносимые в систему.</w:t>
      </w:r>
    </w:p>
    <w:p w14:paraId="4E95D034" w14:textId="77777777" w:rsidR="009E0719" w:rsidRPr="009E0719" w:rsidRDefault="009E0719" w:rsidP="009E0719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64612FA2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1.2.3 Менеджер по закупкам</w:t>
      </w:r>
    </w:p>
    <w:p w14:paraId="1DE5E223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Специалист, отвечающий за формирование ассортимента, взаимодействие с поставщиками и пополнение складских запасов.</w:t>
      </w:r>
    </w:p>
    <w:p w14:paraId="6A114324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2F196435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Актуальные остатки товаров на складе;</w:t>
      </w:r>
    </w:p>
    <w:p w14:paraId="5D66EEAF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Товары с низким уровнем запаса (критический остаток);</w:t>
      </w:r>
    </w:p>
    <w:p w14:paraId="3EADEF9A" w14:textId="5E848169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История поставок по каждому поставщику;</w:t>
      </w:r>
    </w:p>
    <w:p w14:paraId="31CDC129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Данные о заказах клиентов, ожидающих поставки;</w:t>
      </w:r>
    </w:p>
    <w:p w14:paraId="420C6125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Информация о ценах поставщиков.</w:t>
      </w:r>
    </w:p>
    <w:p w14:paraId="08A3C6A5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7162ECA5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Заявки на закупку товаров;</w:t>
      </w:r>
    </w:p>
    <w:p w14:paraId="31CC17E6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Заказы поставщикам;</w:t>
      </w:r>
    </w:p>
    <w:p w14:paraId="70A82F11" w14:textId="77777777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Акт приемки товара;</w:t>
      </w:r>
    </w:p>
    <w:p w14:paraId="6DCAA3AC" w14:textId="7418D3BB" w:rsidR="009E0719" w:rsidRPr="009E0719" w:rsidRDefault="009E0719" w:rsidP="009E0719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lastRenderedPageBreak/>
        <w:t>Запросы на согласование закупок у руководителя.</w:t>
      </w:r>
    </w:p>
    <w:p w14:paraId="0B583B85" w14:textId="77777777" w:rsid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</w:p>
    <w:p w14:paraId="247CA169" w14:textId="407CB5D3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1.2.4 Менеджер по продажам</w:t>
      </w:r>
    </w:p>
    <w:p w14:paraId="7902CF62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Специалист, работающий с клиентами, обрабатывающий заказы и оформляющий продажи.</w:t>
      </w:r>
    </w:p>
    <w:p w14:paraId="13E0512E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004FCCDF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Актуальные остатки товаров;</w:t>
      </w:r>
    </w:p>
    <w:p w14:paraId="2F6F60E5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Текущие цены и скидки;</w:t>
      </w:r>
    </w:p>
    <w:p w14:paraId="1320D46D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История покупок клиента;</w:t>
      </w:r>
    </w:p>
    <w:p w14:paraId="0234316D" w14:textId="3200A378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Статус выполнения заказа;</w:t>
      </w:r>
    </w:p>
    <w:p w14:paraId="14675C1C" w14:textId="2CF430D8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Список дебиторской задолженности клиентов.</w:t>
      </w:r>
    </w:p>
    <w:p w14:paraId="69406BA6" w14:textId="1BC093D6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1BECCFF9" w14:textId="3465A13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Счет на оплату;</w:t>
      </w:r>
    </w:p>
    <w:p w14:paraId="04123298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Заказ клиента;</w:t>
      </w:r>
    </w:p>
    <w:p w14:paraId="163B5253" w14:textId="72ECDE1F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Отгрузочная документация;</w:t>
      </w:r>
    </w:p>
    <w:p w14:paraId="1BAD35A3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Запрос на резервирование товара;</w:t>
      </w:r>
    </w:p>
    <w:p w14:paraId="247D2731" w14:textId="77777777" w:rsidR="009E0719" w:rsidRPr="009E0719" w:rsidRDefault="009E0719" w:rsidP="009E0719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Информация о новом клиенте.</w:t>
      </w:r>
    </w:p>
    <w:p w14:paraId="159653D7" w14:textId="617F24D8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1.2.5 Бухгалтер</w:t>
      </w:r>
    </w:p>
    <w:p w14:paraId="6B3F2755" w14:textId="77777777" w:rsid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Специалист, осуществляющий учет финансово-хозяйственных операций и формирование регламентированной отчетности.</w:t>
      </w:r>
    </w:p>
    <w:p w14:paraId="067E8F1D" w14:textId="7CA1EE4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33D2326D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Поступления денежных средств от клиентов;</w:t>
      </w:r>
    </w:p>
    <w:p w14:paraId="7269401D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Выплаты поставщикам;</w:t>
      </w:r>
    </w:p>
    <w:p w14:paraId="49755E58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Акты сверки с контрагентами;</w:t>
      </w:r>
    </w:p>
    <w:p w14:paraId="47E579F7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Оборотно-сальдовые ведомости;</w:t>
      </w:r>
    </w:p>
    <w:p w14:paraId="09E01A16" w14:textId="2D2A3536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Данные для налоговой отчетности.</w:t>
      </w:r>
    </w:p>
    <w:p w14:paraId="75556121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23420FEE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Приходные и расходные кассовые ордера;</w:t>
      </w:r>
    </w:p>
    <w:p w14:paraId="51C5D33A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Платежные поручения;</w:t>
      </w:r>
    </w:p>
    <w:p w14:paraId="5108FB4B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Акты сверки взаиморасчетов;</w:t>
      </w:r>
    </w:p>
    <w:p w14:paraId="0C20B0F8" w14:textId="77777777" w:rsidR="009E0719" w:rsidRPr="009E0719" w:rsidRDefault="009E0719" w:rsidP="009E071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Счета-фактуры.</w:t>
      </w:r>
    </w:p>
    <w:p w14:paraId="5CE9F1B7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1.2.6 Кладовщик (складской оператор)</w:t>
      </w:r>
    </w:p>
    <w:p w14:paraId="1F3BFA10" w14:textId="5C8FFED4" w:rsidR="009E0719" w:rsidRPr="00A83FDD" w:rsidRDefault="009E0719" w:rsidP="00A83FDD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Сотрудник, отвечающий за приемку, размещение, перемещение и отгрузку товаров на складе.</w:t>
      </w:r>
    </w:p>
    <w:p w14:paraId="5AF5055D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Информационные запросы:</w:t>
      </w:r>
    </w:p>
    <w:p w14:paraId="77C4DDEC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Задания на приемку товара;</w:t>
      </w:r>
    </w:p>
    <w:p w14:paraId="6DD7F085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Задания на отгрузку (сборку) заказов;</w:t>
      </w:r>
    </w:p>
    <w:p w14:paraId="12915860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Текущие остатки по местам хранения;</w:t>
      </w:r>
    </w:p>
    <w:p w14:paraId="06286365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Данные о перемещениях товаров.</w:t>
      </w:r>
    </w:p>
    <w:p w14:paraId="177096F0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Формируемые сообщения:</w:t>
      </w:r>
    </w:p>
    <w:p w14:paraId="25E04BAC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Подтверждение приемки товара;</w:t>
      </w:r>
    </w:p>
    <w:p w14:paraId="650F61A0" w14:textId="7418E7DE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Отчет о сборке заказа;</w:t>
      </w:r>
    </w:p>
    <w:p w14:paraId="1A2120DA" w14:textId="77777777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lastRenderedPageBreak/>
        <w:t>Акт списания товара;</w:t>
      </w:r>
    </w:p>
    <w:p w14:paraId="78DAF368" w14:textId="4742FF22" w:rsidR="009E0719" w:rsidRPr="009E0719" w:rsidRDefault="009E0719" w:rsidP="009E0719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Результаты инвентаризации.</w:t>
      </w:r>
    </w:p>
    <w:p w14:paraId="02B8E395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1.3 Описание входных, выходных документов и сообщений</w:t>
      </w:r>
    </w:p>
    <w:p w14:paraId="285B60FD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Для эффективного функционирования информационной системы торговой компании необходимо четко определить состав входных и выходных документов, а также информационных сообщений, циркулирующих между пользователями и системой.</w:t>
      </w:r>
    </w:p>
    <w:p w14:paraId="45B2916E" w14:textId="77777777" w:rsidR="009E0719" w:rsidRPr="009E0719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1.3.1 Входные документы и сообщения</w:t>
      </w:r>
    </w:p>
    <w:p w14:paraId="739C2ECB" w14:textId="4E501BF4" w:rsidR="00205B13" w:rsidRDefault="009E0719" w:rsidP="009E0719">
      <w:pPr>
        <w:rPr>
          <w:rFonts w:ascii="Times New Roman" w:hAnsi="Times New Roman" w:cs="Times New Roman"/>
          <w:sz w:val="24"/>
          <w:szCs w:val="24"/>
        </w:rPr>
      </w:pPr>
      <w:r w:rsidRPr="009E0719">
        <w:rPr>
          <w:rFonts w:ascii="Times New Roman" w:hAnsi="Times New Roman" w:cs="Times New Roman"/>
          <w:sz w:val="24"/>
          <w:szCs w:val="24"/>
        </w:rPr>
        <w:t>Входные документы представляют собой информацию, поступающую в систему из внешней среды или вводимую пользователями для дальнейшей обработки</w:t>
      </w:r>
      <w:r w:rsidR="0081578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2693"/>
        <w:gridCol w:w="4105"/>
      </w:tblGrid>
      <w:tr w:rsidR="00A83FDD" w14:paraId="6DC9187B" w14:textId="77777777" w:rsidTr="00A83FDD">
        <w:tc>
          <w:tcPr>
            <w:tcW w:w="2547" w:type="dxa"/>
          </w:tcPr>
          <w:p w14:paraId="2167886B" w14:textId="2470EC6E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693" w:type="dxa"/>
          </w:tcPr>
          <w:p w14:paraId="1BE939C7" w14:textId="1B2AF4E1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  <w:tc>
          <w:tcPr>
            <w:tcW w:w="4105" w:type="dxa"/>
          </w:tcPr>
          <w:p w14:paraId="5D5A5704" w14:textId="5A012910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83FDD" w14:paraId="7F1864E4" w14:textId="77777777" w:rsidTr="00A83FDD">
        <w:tc>
          <w:tcPr>
            <w:tcW w:w="2547" w:type="dxa"/>
          </w:tcPr>
          <w:p w14:paraId="56BD1354" w14:textId="79913608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Заказ поставщику</w:t>
            </w:r>
          </w:p>
        </w:tc>
        <w:tc>
          <w:tcPr>
            <w:tcW w:w="2693" w:type="dxa"/>
          </w:tcPr>
          <w:p w14:paraId="2E9B660B" w14:textId="52D2CE5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4105" w:type="dxa"/>
          </w:tcPr>
          <w:p w14:paraId="1AA67663" w14:textId="7C4295C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Формирование потребности в товаре, отправка поставщику</w:t>
            </w:r>
          </w:p>
        </w:tc>
      </w:tr>
      <w:tr w:rsidR="00A83FDD" w14:paraId="12229E69" w14:textId="77777777" w:rsidTr="00A83FDD">
        <w:tc>
          <w:tcPr>
            <w:tcW w:w="2547" w:type="dxa"/>
          </w:tcPr>
          <w:p w14:paraId="65E3701E" w14:textId="2178D9A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Товарная накладная (поступление)</w:t>
            </w:r>
          </w:p>
        </w:tc>
        <w:tc>
          <w:tcPr>
            <w:tcW w:w="2693" w:type="dxa"/>
          </w:tcPr>
          <w:p w14:paraId="61512150" w14:textId="34426D9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4105" w:type="dxa"/>
          </w:tcPr>
          <w:p w14:paraId="0077E1EB" w14:textId="73728A0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Подтверждение факта поставки, основание для оприходования товара</w:t>
            </w:r>
          </w:p>
        </w:tc>
      </w:tr>
      <w:tr w:rsidR="00A83FDD" w14:paraId="7BD79383" w14:textId="77777777" w:rsidTr="00A83FDD">
        <w:tc>
          <w:tcPr>
            <w:tcW w:w="2547" w:type="dxa"/>
          </w:tcPr>
          <w:p w14:paraId="5523D1CD" w14:textId="0C26F2E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Счет-фактура полученный</w:t>
            </w:r>
          </w:p>
        </w:tc>
        <w:tc>
          <w:tcPr>
            <w:tcW w:w="2693" w:type="dxa"/>
          </w:tcPr>
          <w:p w14:paraId="5A347888" w14:textId="4D41948F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4105" w:type="dxa"/>
          </w:tcPr>
          <w:p w14:paraId="2A00CD7A" w14:textId="67ED0977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Основание для налогового учета по приобретенным товарам</w:t>
            </w:r>
          </w:p>
        </w:tc>
      </w:tr>
      <w:tr w:rsidR="00A83FDD" w14:paraId="2851AA89" w14:textId="77777777" w:rsidTr="00A83FDD">
        <w:tc>
          <w:tcPr>
            <w:tcW w:w="2547" w:type="dxa"/>
          </w:tcPr>
          <w:p w14:paraId="184312C3" w14:textId="0B90FA11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Заказ клиента</w:t>
            </w:r>
          </w:p>
        </w:tc>
        <w:tc>
          <w:tcPr>
            <w:tcW w:w="2693" w:type="dxa"/>
          </w:tcPr>
          <w:p w14:paraId="60337437" w14:textId="53D61DDD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Клиент / Менеджер по продажам</w:t>
            </w:r>
          </w:p>
        </w:tc>
        <w:tc>
          <w:tcPr>
            <w:tcW w:w="4105" w:type="dxa"/>
          </w:tcPr>
          <w:p w14:paraId="30FE56B8" w14:textId="5844904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Фиксация потребности клиента в товаре</w:t>
            </w:r>
          </w:p>
        </w:tc>
      </w:tr>
      <w:tr w:rsidR="00A83FDD" w14:paraId="6ECB61D4" w14:textId="77777777" w:rsidTr="00A83FDD">
        <w:tc>
          <w:tcPr>
            <w:tcW w:w="2547" w:type="dxa"/>
          </w:tcPr>
          <w:p w14:paraId="60080D81" w14:textId="595F202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Счет на оплату</w:t>
            </w:r>
          </w:p>
        </w:tc>
        <w:tc>
          <w:tcPr>
            <w:tcW w:w="2693" w:type="dxa"/>
          </w:tcPr>
          <w:p w14:paraId="2FFAEF7F" w14:textId="31621CEA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4105" w:type="dxa"/>
          </w:tcPr>
          <w:p w14:paraId="48C2A89D" w14:textId="1BFC0A3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Направляется клиенту для оплаты заказа</w:t>
            </w:r>
          </w:p>
        </w:tc>
      </w:tr>
      <w:tr w:rsidR="00A83FDD" w14:paraId="0887F8E4" w14:textId="77777777" w:rsidTr="00A83FDD">
        <w:tc>
          <w:tcPr>
            <w:tcW w:w="2547" w:type="dxa"/>
          </w:tcPr>
          <w:p w14:paraId="0B74F735" w14:textId="2F1F8A5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Платежное поручение (входящее)</w:t>
            </w:r>
          </w:p>
        </w:tc>
        <w:tc>
          <w:tcPr>
            <w:tcW w:w="2693" w:type="dxa"/>
          </w:tcPr>
          <w:p w14:paraId="213C6307" w14:textId="680BCABB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105" w:type="dxa"/>
          </w:tcPr>
          <w:p w14:paraId="24AFD4EB" w14:textId="276D439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Подтверждение оплаты заказа</w:t>
            </w:r>
          </w:p>
        </w:tc>
      </w:tr>
      <w:tr w:rsidR="00A83FDD" w14:paraId="6038584D" w14:textId="77777777" w:rsidTr="00A83FDD">
        <w:tc>
          <w:tcPr>
            <w:tcW w:w="2547" w:type="dxa"/>
          </w:tcPr>
          <w:p w14:paraId="6363FB2C" w14:textId="25C6178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Акт сверки</w:t>
            </w:r>
          </w:p>
        </w:tc>
        <w:tc>
          <w:tcPr>
            <w:tcW w:w="2693" w:type="dxa"/>
          </w:tcPr>
          <w:p w14:paraId="0DA7B79B" w14:textId="3B804CB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Контрагент</w:t>
            </w:r>
          </w:p>
        </w:tc>
        <w:tc>
          <w:tcPr>
            <w:tcW w:w="4105" w:type="dxa"/>
          </w:tcPr>
          <w:p w14:paraId="763B6902" w14:textId="440BB955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Подтверждение взаиморасчетов</w:t>
            </w:r>
          </w:p>
        </w:tc>
      </w:tr>
      <w:tr w:rsidR="00A83FDD" w14:paraId="116CAC03" w14:textId="77777777" w:rsidTr="00A83FDD">
        <w:tc>
          <w:tcPr>
            <w:tcW w:w="2547" w:type="dxa"/>
          </w:tcPr>
          <w:p w14:paraId="6CA0756F" w14:textId="10D1DC35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Приходный кассовый ордер</w:t>
            </w:r>
          </w:p>
        </w:tc>
        <w:tc>
          <w:tcPr>
            <w:tcW w:w="2693" w:type="dxa"/>
          </w:tcPr>
          <w:p w14:paraId="62C62001" w14:textId="5DF9871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Кассир</w:t>
            </w:r>
          </w:p>
        </w:tc>
        <w:tc>
          <w:tcPr>
            <w:tcW w:w="4105" w:type="dxa"/>
          </w:tcPr>
          <w:p w14:paraId="65C6A9CB" w14:textId="48BF584A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Оформление поступления наличных средств</w:t>
            </w:r>
          </w:p>
        </w:tc>
      </w:tr>
      <w:tr w:rsidR="00A83FDD" w14:paraId="3E5DE92C" w14:textId="77777777" w:rsidTr="00A83FDD">
        <w:tc>
          <w:tcPr>
            <w:tcW w:w="2547" w:type="dxa"/>
          </w:tcPr>
          <w:p w14:paraId="110FABB6" w14:textId="6FAAE2CD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Заявка на закупку</w:t>
            </w:r>
          </w:p>
        </w:tc>
        <w:tc>
          <w:tcPr>
            <w:tcW w:w="2693" w:type="dxa"/>
          </w:tcPr>
          <w:p w14:paraId="213B1692" w14:textId="09CBBD1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 / Руководитель</w:t>
            </w:r>
          </w:p>
        </w:tc>
        <w:tc>
          <w:tcPr>
            <w:tcW w:w="4105" w:type="dxa"/>
          </w:tcPr>
          <w:p w14:paraId="72DDB461" w14:textId="68222DD7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Инициация процесса пополнения запасов</w:t>
            </w:r>
          </w:p>
        </w:tc>
      </w:tr>
      <w:tr w:rsidR="00A83FDD" w14:paraId="60F44B66" w14:textId="77777777" w:rsidTr="00A83FDD">
        <w:tc>
          <w:tcPr>
            <w:tcW w:w="2547" w:type="dxa"/>
          </w:tcPr>
          <w:p w14:paraId="33C7013F" w14:textId="02456F1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Результаты инвентаризации</w:t>
            </w:r>
          </w:p>
        </w:tc>
        <w:tc>
          <w:tcPr>
            <w:tcW w:w="2693" w:type="dxa"/>
          </w:tcPr>
          <w:p w14:paraId="74879391" w14:textId="3CC2B07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Кладовщик</w:t>
            </w:r>
          </w:p>
        </w:tc>
        <w:tc>
          <w:tcPr>
            <w:tcW w:w="4105" w:type="dxa"/>
          </w:tcPr>
          <w:p w14:paraId="10351F09" w14:textId="13F8EEE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Данные о фактических остатках товаров</w:t>
            </w:r>
          </w:p>
        </w:tc>
      </w:tr>
      <w:tr w:rsidR="00A83FDD" w14:paraId="52CE773B" w14:textId="77777777" w:rsidTr="00A83FDD">
        <w:tc>
          <w:tcPr>
            <w:tcW w:w="2547" w:type="dxa"/>
          </w:tcPr>
          <w:p w14:paraId="16FD6B90" w14:textId="4FF0B47B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Данные о новом товаре</w:t>
            </w:r>
          </w:p>
        </w:tc>
        <w:tc>
          <w:tcPr>
            <w:tcW w:w="2693" w:type="dxa"/>
          </w:tcPr>
          <w:p w14:paraId="13142F2F" w14:textId="6048B9D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4105" w:type="dxa"/>
          </w:tcPr>
          <w:p w14:paraId="0862D693" w14:textId="610F0B5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Внесение информации о товарной позиции в справочник</w:t>
            </w:r>
          </w:p>
        </w:tc>
      </w:tr>
      <w:tr w:rsidR="00A83FDD" w14:paraId="7280FC94" w14:textId="77777777" w:rsidTr="00A83FDD">
        <w:tc>
          <w:tcPr>
            <w:tcW w:w="2547" w:type="dxa"/>
          </w:tcPr>
          <w:p w14:paraId="7F849A67" w14:textId="6BF49EB5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Данные о новом клиенте</w:t>
            </w:r>
          </w:p>
        </w:tc>
        <w:tc>
          <w:tcPr>
            <w:tcW w:w="2693" w:type="dxa"/>
          </w:tcPr>
          <w:p w14:paraId="1D245CD4" w14:textId="2279837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4105" w:type="dxa"/>
          </w:tcPr>
          <w:p w14:paraId="1709EACA" w14:textId="2AB5FE18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Регистрация клиента в системе</w:t>
            </w:r>
          </w:p>
        </w:tc>
      </w:tr>
      <w:tr w:rsidR="00A83FDD" w14:paraId="3CC33168" w14:textId="77777777" w:rsidTr="00A83FDD">
        <w:tc>
          <w:tcPr>
            <w:tcW w:w="2547" w:type="dxa"/>
          </w:tcPr>
          <w:p w14:paraId="70C963AF" w14:textId="22E1B497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Данные о новом поставщике</w:t>
            </w:r>
          </w:p>
        </w:tc>
        <w:tc>
          <w:tcPr>
            <w:tcW w:w="2693" w:type="dxa"/>
          </w:tcPr>
          <w:p w14:paraId="790215B9" w14:textId="47D9BE7A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4105" w:type="dxa"/>
          </w:tcPr>
          <w:p w14:paraId="600862CD" w14:textId="076D1BF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Регистрация поставщика в системе</w:t>
            </w:r>
          </w:p>
        </w:tc>
      </w:tr>
    </w:tbl>
    <w:p w14:paraId="1CF37FC9" w14:textId="7DB1655F" w:rsidR="00A83FDD" w:rsidRPr="00A83FDD" w:rsidRDefault="00A83FDD" w:rsidP="00A83FDD">
      <w:pPr>
        <w:rPr>
          <w:rFonts w:ascii="Times New Roman" w:hAnsi="Times New Roman" w:cs="Times New Roman"/>
          <w:sz w:val="24"/>
          <w:szCs w:val="24"/>
        </w:rPr>
      </w:pPr>
      <w:r w:rsidRPr="00A83FDD">
        <w:rPr>
          <w:rFonts w:ascii="Times New Roman" w:hAnsi="Times New Roman" w:cs="Times New Roman"/>
          <w:sz w:val="24"/>
          <w:szCs w:val="24"/>
        </w:rPr>
        <w:t>1.3.2 Выходные документы и сообщения</w:t>
      </w:r>
    </w:p>
    <w:p w14:paraId="1B930762" w14:textId="16444523" w:rsidR="00A83FDD" w:rsidRDefault="00A83FDD" w:rsidP="00A83FDD">
      <w:pPr>
        <w:rPr>
          <w:rFonts w:ascii="Times New Roman" w:hAnsi="Times New Roman" w:cs="Times New Roman"/>
          <w:sz w:val="24"/>
          <w:szCs w:val="24"/>
        </w:rPr>
      </w:pPr>
      <w:r w:rsidRPr="00A83FDD">
        <w:rPr>
          <w:rFonts w:ascii="Times New Roman" w:hAnsi="Times New Roman" w:cs="Times New Roman"/>
          <w:sz w:val="24"/>
          <w:szCs w:val="24"/>
        </w:rPr>
        <w:t>Выходные документы формируются системой по запросу пользователей или автоматически в результате выполнения бизнес-операций</w:t>
      </w:r>
      <w:r w:rsidR="0081578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2693"/>
        <w:gridCol w:w="4530"/>
      </w:tblGrid>
      <w:tr w:rsidR="00A83FDD" w14:paraId="3CB57FC3" w14:textId="77777777" w:rsidTr="00A83FDD">
        <w:tc>
          <w:tcPr>
            <w:tcW w:w="2122" w:type="dxa"/>
          </w:tcPr>
          <w:p w14:paraId="40844C09" w14:textId="28F53BE1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2693" w:type="dxa"/>
          </w:tcPr>
          <w:p w14:paraId="2E65CB10" w14:textId="6306E141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Получатель</w:t>
            </w:r>
          </w:p>
        </w:tc>
        <w:tc>
          <w:tcPr>
            <w:tcW w:w="4530" w:type="dxa"/>
          </w:tcPr>
          <w:p w14:paraId="122BFDD5" w14:textId="19FC7580" w:rsidR="00A83FDD" w:rsidRPr="00A83FDD" w:rsidRDefault="00A83FDD" w:rsidP="00A83F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83FDD" w14:paraId="5F3679A3" w14:textId="77777777" w:rsidTr="00A83FDD">
        <w:tc>
          <w:tcPr>
            <w:tcW w:w="2122" w:type="dxa"/>
          </w:tcPr>
          <w:p w14:paraId="19F33C33" w14:textId="05345EC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Отчет о товарных остатках</w:t>
            </w:r>
          </w:p>
        </w:tc>
        <w:tc>
          <w:tcPr>
            <w:tcW w:w="2693" w:type="dxa"/>
          </w:tcPr>
          <w:p w14:paraId="23593AA2" w14:textId="4524E9B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Менеджер по продажам, Менеджер по закупкам</w:t>
            </w:r>
          </w:p>
        </w:tc>
        <w:tc>
          <w:tcPr>
            <w:tcW w:w="4530" w:type="dxa"/>
          </w:tcPr>
          <w:p w14:paraId="312B24FB" w14:textId="3427AB4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Анализ наличия товаров на складе</w:t>
            </w:r>
          </w:p>
        </w:tc>
      </w:tr>
      <w:tr w:rsidR="00A83FDD" w14:paraId="3FC80AFD" w14:textId="77777777" w:rsidTr="00A83FDD">
        <w:tc>
          <w:tcPr>
            <w:tcW w:w="2122" w:type="dxa"/>
          </w:tcPr>
          <w:p w14:paraId="47E554DB" w14:textId="70E2EF2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Отчет о продажах</w:t>
            </w:r>
          </w:p>
        </w:tc>
        <w:tc>
          <w:tcPr>
            <w:tcW w:w="2693" w:type="dxa"/>
          </w:tcPr>
          <w:p w14:paraId="43F52BF3" w14:textId="4CFC962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Бухгалтер</w:t>
            </w:r>
          </w:p>
        </w:tc>
        <w:tc>
          <w:tcPr>
            <w:tcW w:w="4530" w:type="dxa"/>
          </w:tcPr>
          <w:p w14:paraId="2FA3F3AD" w14:textId="11188BC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Анализ объема и динамики реализации товаров</w:t>
            </w:r>
          </w:p>
        </w:tc>
      </w:tr>
      <w:tr w:rsidR="00A83FDD" w14:paraId="4F8DE1F9" w14:textId="77777777" w:rsidTr="00A83FDD">
        <w:tc>
          <w:tcPr>
            <w:tcW w:w="2122" w:type="dxa"/>
          </w:tcPr>
          <w:p w14:paraId="785A6F43" w14:textId="75B6A9E1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Отчет о прибыли</w:t>
            </w:r>
          </w:p>
        </w:tc>
        <w:tc>
          <w:tcPr>
            <w:tcW w:w="2693" w:type="dxa"/>
          </w:tcPr>
          <w:p w14:paraId="406B57FF" w14:textId="7BA0081B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4530" w:type="dxa"/>
          </w:tcPr>
          <w:p w14:paraId="711BB8CF" w14:textId="4563FF4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Оценка финансового результата деятельности</w:t>
            </w:r>
          </w:p>
        </w:tc>
      </w:tr>
      <w:tr w:rsidR="00A83FDD" w14:paraId="43EDD24C" w14:textId="77777777" w:rsidTr="00A83FDD">
        <w:tc>
          <w:tcPr>
            <w:tcW w:w="2122" w:type="dxa"/>
          </w:tcPr>
          <w:p w14:paraId="1122E234" w14:textId="28441571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Анализ движения товаров</w:t>
            </w:r>
          </w:p>
        </w:tc>
        <w:tc>
          <w:tcPr>
            <w:tcW w:w="2693" w:type="dxa"/>
          </w:tcPr>
          <w:p w14:paraId="024CA914" w14:textId="56F745B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Менеджер по закупкам</w:t>
            </w:r>
          </w:p>
        </w:tc>
        <w:tc>
          <w:tcPr>
            <w:tcW w:w="4530" w:type="dxa"/>
          </w:tcPr>
          <w:p w14:paraId="51FF22FB" w14:textId="6739BFF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Оценка оборачиваемости товарных запасов</w:t>
            </w:r>
          </w:p>
        </w:tc>
      </w:tr>
      <w:tr w:rsidR="00A83FDD" w14:paraId="5D87DA1E" w14:textId="77777777" w:rsidTr="00A83FDD">
        <w:tc>
          <w:tcPr>
            <w:tcW w:w="2122" w:type="dxa"/>
          </w:tcPr>
          <w:p w14:paraId="15A999A9" w14:textId="2D863BB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Список критических остатков</w:t>
            </w:r>
          </w:p>
        </w:tc>
        <w:tc>
          <w:tcPr>
            <w:tcW w:w="2693" w:type="dxa"/>
          </w:tcPr>
          <w:p w14:paraId="26789906" w14:textId="11AD1B1F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4530" w:type="dxa"/>
          </w:tcPr>
          <w:p w14:paraId="7B935098" w14:textId="38F6269D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Информирование о необходимости пополнения запасов</w:t>
            </w:r>
          </w:p>
        </w:tc>
      </w:tr>
      <w:tr w:rsidR="00A83FDD" w14:paraId="59523B5B" w14:textId="77777777" w:rsidTr="00A83FDD">
        <w:tc>
          <w:tcPr>
            <w:tcW w:w="2122" w:type="dxa"/>
          </w:tcPr>
          <w:p w14:paraId="3FC79753" w14:textId="56343145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Список дебиторской задолженности</w:t>
            </w:r>
          </w:p>
        </w:tc>
        <w:tc>
          <w:tcPr>
            <w:tcW w:w="2693" w:type="dxa"/>
          </w:tcPr>
          <w:p w14:paraId="6705309A" w14:textId="2B5314E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Бухгалтер</w:t>
            </w:r>
          </w:p>
        </w:tc>
        <w:tc>
          <w:tcPr>
            <w:tcW w:w="4530" w:type="dxa"/>
          </w:tcPr>
          <w:p w14:paraId="4D2681E6" w14:textId="2D55F74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Контроль расчетов с клиентами</w:t>
            </w:r>
          </w:p>
        </w:tc>
      </w:tr>
      <w:tr w:rsidR="00A83FDD" w14:paraId="0EE85CFF" w14:textId="77777777" w:rsidTr="00A83FDD">
        <w:tc>
          <w:tcPr>
            <w:tcW w:w="2122" w:type="dxa"/>
          </w:tcPr>
          <w:p w14:paraId="42BBF3FD" w14:textId="55FB2C7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Список кредиторской задолженности</w:t>
            </w:r>
          </w:p>
        </w:tc>
        <w:tc>
          <w:tcPr>
            <w:tcW w:w="2693" w:type="dxa"/>
          </w:tcPr>
          <w:p w14:paraId="3F8C1A42" w14:textId="1FE59F6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Бухгалтер</w:t>
            </w:r>
          </w:p>
        </w:tc>
        <w:tc>
          <w:tcPr>
            <w:tcW w:w="4530" w:type="dxa"/>
          </w:tcPr>
          <w:p w14:paraId="7CD83EA6" w14:textId="47203763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Контроль расчетов с поставщиками</w:t>
            </w:r>
          </w:p>
        </w:tc>
      </w:tr>
      <w:tr w:rsidR="00A83FDD" w14:paraId="44C38BF9" w14:textId="77777777" w:rsidTr="00A83FDD">
        <w:tc>
          <w:tcPr>
            <w:tcW w:w="2122" w:type="dxa"/>
          </w:tcPr>
          <w:p w14:paraId="03444B54" w14:textId="39F9A110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Товарный чек</w:t>
            </w:r>
          </w:p>
        </w:tc>
        <w:tc>
          <w:tcPr>
            <w:tcW w:w="2693" w:type="dxa"/>
          </w:tcPr>
          <w:p w14:paraId="6E0A7AD4" w14:textId="38A4C35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530" w:type="dxa"/>
          </w:tcPr>
          <w:p w14:paraId="23170264" w14:textId="23E5F8D5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Подтверждение факта приобретения товара</w:t>
            </w:r>
          </w:p>
        </w:tc>
      </w:tr>
      <w:tr w:rsidR="00A83FDD" w14:paraId="22AF3224" w14:textId="77777777" w:rsidTr="00A83FDD">
        <w:tc>
          <w:tcPr>
            <w:tcW w:w="2122" w:type="dxa"/>
          </w:tcPr>
          <w:p w14:paraId="1CDD9A8A" w14:textId="4887C74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Счет-фактура выданный</w:t>
            </w:r>
          </w:p>
        </w:tc>
        <w:tc>
          <w:tcPr>
            <w:tcW w:w="2693" w:type="dxa"/>
          </w:tcPr>
          <w:p w14:paraId="7C7E53C1" w14:textId="1BF444E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530" w:type="dxa"/>
          </w:tcPr>
          <w:p w14:paraId="15601917" w14:textId="050463E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Основание для налогового учета покупателя</w:t>
            </w:r>
          </w:p>
        </w:tc>
      </w:tr>
      <w:tr w:rsidR="00A83FDD" w14:paraId="2E4D72CA" w14:textId="77777777" w:rsidTr="00A83FDD">
        <w:tc>
          <w:tcPr>
            <w:tcW w:w="2122" w:type="dxa"/>
          </w:tcPr>
          <w:p w14:paraId="36235E0E" w14:textId="14788249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Товарная накладная (отгрузка)</w:t>
            </w:r>
          </w:p>
        </w:tc>
        <w:tc>
          <w:tcPr>
            <w:tcW w:w="2693" w:type="dxa"/>
          </w:tcPr>
          <w:p w14:paraId="05DC03CD" w14:textId="6E2AF24C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530" w:type="dxa"/>
          </w:tcPr>
          <w:p w14:paraId="648A723D" w14:textId="009E4E4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Сопроводительный документ при отгрузке товара</w:t>
            </w:r>
          </w:p>
        </w:tc>
      </w:tr>
      <w:tr w:rsidR="00A83FDD" w14:paraId="4CDA3BC7" w14:textId="77777777" w:rsidTr="00A83FDD">
        <w:tc>
          <w:tcPr>
            <w:tcW w:w="2122" w:type="dxa"/>
          </w:tcPr>
          <w:p w14:paraId="6C39870C" w14:textId="542D3588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Акт сверки</w:t>
            </w:r>
          </w:p>
        </w:tc>
        <w:tc>
          <w:tcPr>
            <w:tcW w:w="2693" w:type="dxa"/>
          </w:tcPr>
          <w:p w14:paraId="75FEC520" w14:textId="656B906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Контрагент</w:t>
            </w:r>
          </w:p>
        </w:tc>
        <w:tc>
          <w:tcPr>
            <w:tcW w:w="4530" w:type="dxa"/>
          </w:tcPr>
          <w:p w14:paraId="49DD60E0" w14:textId="6A8F973B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Подтверждение взаиморасчетов по требованию сторон</w:t>
            </w:r>
          </w:p>
        </w:tc>
      </w:tr>
      <w:tr w:rsidR="00A83FDD" w14:paraId="07C46976" w14:textId="77777777" w:rsidTr="00A83FDD">
        <w:tc>
          <w:tcPr>
            <w:tcW w:w="2122" w:type="dxa"/>
          </w:tcPr>
          <w:p w14:paraId="6B34294B" w14:textId="21A9AE2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Платежное поручение (исходящее)</w:t>
            </w:r>
          </w:p>
        </w:tc>
        <w:tc>
          <w:tcPr>
            <w:tcW w:w="2693" w:type="dxa"/>
          </w:tcPr>
          <w:p w14:paraId="4B210095" w14:textId="058A70A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4530" w:type="dxa"/>
          </w:tcPr>
          <w:p w14:paraId="4C2021FB" w14:textId="2B10546B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Документ на перечисление денежных средств</w:t>
            </w:r>
          </w:p>
        </w:tc>
      </w:tr>
      <w:tr w:rsidR="00A83FDD" w14:paraId="6F8ED291" w14:textId="77777777" w:rsidTr="00A83FDD">
        <w:tc>
          <w:tcPr>
            <w:tcW w:w="2122" w:type="dxa"/>
          </w:tcPr>
          <w:p w14:paraId="150E8E17" w14:textId="2C83449F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Расходный кассовый ордер</w:t>
            </w:r>
          </w:p>
        </w:tc>
        <w:tc>
          <w:tcPr>
            <w:tcW w:w="2693" w:type="dxa"/>
          </w:tcPr>
          <w:p w14:paraId="6A6DC100" w14:textId="42EC40A2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Поставщик / Подотчетное лицо</w:t>
            </w:r>
          </w:p>
        </w:tc>
        <w:tc>
          <w:tcPr>
            <w:tcW w:w="4530" w:type="dxa"/>
          </w:tcPr>
          <w:p w14:paraId="0F920321" w14:textId="7C785B84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Оформление выдачи наличных средств</w:t>
            </w:r>
          </w:p>
        </w:tc>
      </w:tr>
      <w:tr w:rsidR="00A83FDD" w14:paraId="25AEA499" w14:textId="77777777" w:rsidTr="00A83FDD">
        <w:tc>
          <w:tcPr>
            <w:tcW w:w="2122" w:type="dxa"/>
          </w:tcPr>
          <w:p w14:paraId="5530ECC0" w14:textId="305BE0E6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Журнал операций</w:t>
            </w:r>
          </w:p>
        </w:tc>
        <w:tc>
          <w:tcPr>
            <w:tcW w:w="2693" w:type="dxa"/>
          </w:tcPr>
          <w:p w14:paraId="50F76721" w14:textId="4FCF9A77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Руководитель, Бухгалтер</w:t>
            </w:r>
          </w:p>
        </w:tc>
        <w:tc>
          <w:tcPr>
            <w:tcW w:w="4530" w:type="dxa"/>
          </w:tcPr>
          <w:p w14:paraId="3E3C2D9D" w14:textId="6A65A8EF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Детальная запись всех операций в системе</w:t>
            </w:r>
          </w:p>
        </w:tc>
      </w:tr>
      <w:tr w:rsidR="00A83FDD" w14:paraId="025441C8" w14:textId="77777777" w:rsidTr="00A83FDD">
        <w:tc>
          <w:tcPr>
            <w:tcW w:w="2122" w:type="dxa"/>
          </w:tcPr>
          <w:p w14:paraId="37ED3CC7" w14:textId="590ED3A1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Анализ эффективности менеджеров</w:t>
            </w:r>
          </w:p>
        </w:tc>
        <w:tc>
          <w:tcPr>
            <w:tcW w:w="2693" w:type="dxa"/>
          </w:tcPr>
          <w:p w14:paraId="234164CD" w14:textId="28D9BC87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4530" w:type="dxa"/>
          </w:tcPr>
          <w:p w14:paraId="1EC4E364" w14:textId="4422563E" w:rsidR="00A83FDD" w:rsidRP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83FDD">
              <w:rPr>
                <w:rFonts w:ascii="Times New Roman" w:hAnsi="Times New Roman" w:cs="Times New Roman"/>
                <w:sz w:val="24"/>
                <w:szCs w:val="24"/>
              </w:rPr>
              <w:t>Оценка работы сотрудников по продажам</w:t>
            </w:r>
          </w:p>
        </w:tc>
      </w:tr>
    </w:tbl>
    <w:p w14:paraId="2F9CA412" w14:textId="3D43D23A" w:rsidR="00A83FDD" w:rsidRPr="00A83FDD" w:rsidRDefault="00A83FDD" w:rsidP="00A83FDD">
      <w:pPr>
        <w:rPr>
          <w:rFonts w:ascii="Times New Roman" w:hAnsi="Times New Roman" w:cs="Times New Roman"/>
          <w:sz w:val="24"/>
          <w:szCs w:val="24"/>
        </w:rPr>
      </w:pPr>
      <w:r w:rsidRPr="00A83FDD">
        <w:rPr>
          <w:rFonts w:ascii="Times New Roman" w:hAnsi="Times New Roman" w:cs="Times New Roman"/>
          <w:sz w:val="24"/>
          <w:szCs w:val="24"/>
        </w:rPr>
        <w:t>1.3.3 Внутренние сообщения системы</w:t>
      </w:r>
    </w:p>
    <w:p w14:paraId="5329FB93" w14:textId="789A3A43" w:rsidR="00A83FDD" w:rsidRPr="00A83FDD" w:rsidRDefault="00A83FDD" w:rsidP="00A83FDD">
      <w:pPr>
        <w:rPr>
          <w:rFonts w:ascii="Times New Roman" w:hAnsi="Times New Roman" w:cs="Times New Roman"/>
          <w:sz w:val="24"/>
          <w:szCs w:val="24"/>
        </w:rPr>
      </w:pPr>
      <w:r w:rsidRPr="00A83FDD">
        <w:rPr>
          <w:rFonts w:ascii="Times New Roman" w:hAnsi="Times New Roman" w:cs="Times New Roman"/>
          <w:sz w:val="24"/>
          <w:szCs w:val="24"/>
        </w:rPr>
        <w:t>Помимо входных и выходных документов, в системе циркулируют внутренние сообщения, обеспечивающие взаимодействие между модулями и уведомление пользователей</w:t>
      </w:r>
      <w:r w:rsidR="0081578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769"/>
        <w:gridCol w:w="2054"/>
        <w:gridCol w:w="2551"/>
        <w:gridCol w:w="2971"/>
      </w:tblGrid>
      <w:tr w:rsidR="00A83FDD" w14:paraId="304EAA0E" w14:textId="77777777" w:rsidTr="0081578B">
        <w:tc>
          <w:tcPr>
            <w:tcW w:w="1769" w:type="dxa"/>
          </w:tcPr>
          <w:p w14:paraId="75405F7E" w14:textId="775488BD" w:rsidR="00A83FDD" w:rsidRDefault="00A83FDD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Сообщение</w:t>
            </w:r>
          </w:p>
        </w:tc>
        <w:tc>
          <w:tcPr>
            <w:tcW w:w="2054" w:type="dxa"/>
          </w:tcPr>
          <w:p w14:paraId="419C59D0" w14:textId="010EBB51" w:rsidR="00A83FDD" w:rsidRDefault="00A83FDD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Отправитель</w:t>
            </w:r>
          </w:p>
        </w:tc>
        <w:tc>
          <w:tcPr>
            <w:tcW w:w="2551" w:type="dxa"/>
          </w:tcPr>
          <w:p w14:paraId="262E4FEA" w14:textId="2D34C142" w:rsidR="00A83FDD" w:rsidRDefault="00A83FDD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Получатель</w:t>
            </w:r>
          </w:p>
        </w:tc>
        <w:tc>
          <w:tcPr>
            <w:tcW w:w="2971" w:type="dxa"/>
          </w:tcPr>
          <w:p w14:paraId="59BC8532" w14:textId="5BE6C89C" w:rsidR="00A83FDD" w:rsidRDefault="00A83FDD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A83FDD" w14:paraId="6F968F5C" w14:textId="77777777" w:rsidTr="0081578B">
        <w:tc>
          <w:tcPr>
            <w:tcW w:w="1769" w:type="dxa"/>
          </w:tcPr>
          <w:p w14:paraId="54DE9B39" w14:textId="3FAAE087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Уведомление о новом заказе</w:t>
            </w:r>
          </w:p>
        </w:tc>
        <w:tc>
          <w:tcPr>
            <w:tcW w:w="2054" w:type="dxa"/>
          </w:tcPr>
          <w:p w14:paraId="7AF5C620" w14:textId="197460BB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продаж</w:t>
            </w:r>
          </w:p>
        </w:tc>
        <w:tc>
          <w:tcPr>
            <w:tcW w:w="2551" w:type="dxa"/>
          </w:tcPr>
          <w:p w14:paraId="41BEB375" w14:textId="20AF9690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продажам, Кладовщик</w:t>
            </w:r>
          </w:p>
        </w:tc>
        <w:tc>
          <w:tcPr>
            <w:tcW w:w="2971" w:type="dxa"/>
          </w:tcPr>
          <w:p w14:paraId="4BF776D4" w14:textId="0B2FE7BC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Информирование о необходимости обработки заказа</w:t>
            </w:r>
          </w:p>
        </w:tc>
      </w:tr>
      <w:tr w:rsidR="00A83FDD" w14:paraId="7375A7BB" w14:textId="77777777" w:rsidTr="0081578B">
        <w:tc>
          <w:tcPr>
            <w:tcW w:w="1769" w:type="dxa"/>
          </w:tcPr>
          <w:p w14:paraId="7E06AF49" w14:textId="47D9CD78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Уведомление о поступлении товара</w:t>
            </w:r>
          </w:p>
        </w:tc>
        <w:tc>
          <w:tcPr>
            <w:tcW w:w="2054" w:type="dxa"/>
          </w:tcPr>
          <w:p w14:paraId="617F6EE4" w14:textId="09AC5AF3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склада</w:t>
            </w:r>
          </w:p>
        </w:tc>
        <w:tc>
          <w:tcPr>
            <w:tcW w:w="2551" w:type="dxa"/>
          </w:tcPr>
          <w:p w14:paraId="70CE05E7" w14:textId="3429D466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2971" w:type="dxa"/>
          </w:tcPr>
          <w:p w14:paraId="2AC57065" w14:textId="43C628C4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Информирование о завершении приемки</w:t>
            </w:r>
          </w:p>
        </w:tc>
      </w:tr>
      <w:tr w:rsidR="00A83FDD" w14:paraId="6578754D" w14:textId="77777777" w:rsidTr="0081578B">
        <w:tc>
          <w:tcPr>
            <w:tcW w:w="1769" w:type="dxa"/>
          </w:tcPr>
          <w:p w14:paraId="03B0B75C" w14:textId="2416CDA2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Уведомление о критическом остатке</w:t>
            </w:r>
          </w:p>
        </w:tc>
        <w:tc>
          <w:tcPr>
            <w:tcW w:w="2054" w:type="dxa"/>
          </w:tcPr>
          <w:p w14:paraId="2D76F2CE" w14:textId="19DB7EF2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склада</w:t>
            </w:r>
          </w:p>
        </w:tc>
        <w:tc>
          <w:tcPr>
            <w:tcW w:w="2551" w:type="dxa"/>
          </w:tcPr>
          <w:p w14:paraId="474D8D05" w14:textId="14A1BB25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2971" w:type="dxa"/>
          </w:tcPr>
          <w:p w14:paraId="0527DDE6" w14:textId="1B953AE2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Автоматическое оповещение о необходимости закупки</w:t>
            </w:r>
          </w:p>
        </w:tc>
      </w:tr>
      <w:tr w:rsidR="00A83FDD" w14:paraId="775291B0" w14:textId="77777777" w:rsidTr="0081578B">
        <w:tc>
          <w:tcPr>
            <w:tcW w:w="1769" w:type="dxa"/>
          </w:tcPr>
          <w:p w14:paraId="59390661" w14:textId="4700ABAB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Уведомление об оплате</w:t>
            </w:r>
          </w:p>
        </w:tc>
        <w:tc>
          <w:tcPr>
            <w:tcW w:w="2054" w:type="dxa"/>
          </w:tcPr>
          <w:p w14:paraId="7BB6974B" w14:textId="7FC6A877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финансов</w:t>
            </w:r>
          </w:p>
        </w:tc>
        <w:tc>
          <w:tcPr>
            <w:tcW w:w="2551" w:type="dxa"/>
          </w:tcPr>
          <w:p w14:paraId="26D71335" w14:textId="0339EC46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2971" w:type="dxa"/>
          </w:tcPr>
          <w:p w14:paraId="24088E94" w14:textId="6029E376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Подтверждение оплаты для разрешения отгрузки</w:t>
            </w:r>
          </w:p>
        </w:tc>
      </w:tr>
      <w:tr w:rsidR="00A83FDD" w14:paraId="06B87395" w14:textId="77777777" w:rsidTr="0081578B">
        <w:tc>
          <w:tcPr>
            <w:tcW w:w="1769" w:type="dxa"/>
          </w:tcPr>
          <w:p w14:paraId="35AC098B" w14:textId="42082240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Уведомление о просроченной задолженности</w:t>
            </w:r>
          </w:p>
        </w:tc>
        <w:tc>
          <w:tcPr>
            <w:tcW w:w="2054" w:type="dxa"/>
          </w:tcPr>
          <w:p w14:paraId="23F6F609" w14:textId="4D16CFCF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финансов</w:t>
            </w:r>
          </w:p>
        </w:tc>
        <w:tc>
          <w:tcPr>
            <w:tcW w:w="2551" w:type="dxa"/>
          </w:tcPr>
          <w:p w14:paraId="54497742" w14:textId="7F2F1AE0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Руководитель, Менеджер по продажам</w:t>
            </w:r>
          </w:p>
        </w:tc>
        <w:tc>
          <w:tcPr>
            <w:tcW w:w="2971" w:type="dxa"/>
          </w:tcPr>
          <w:p w14:paraId="2170FD77" w14:textId="4D270C0B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Контроль своевременности расчетов</w:t>
            </w:r>
          </w:p>
        </w:tc>
      </w:tr>
      <w:tr w:rsidR="00A83FDD" w14:paraId="363061E3" w14:textId="77777777" w:rsidTr="0081578B">
        <w:tc>
          <w:tcPr>
            <w:tcW w:w="1769" w:type="dxa"/>
          </w:tcPr>
          <w:p w14:paraId="6D36DB31" w14:textId="6E05E7D2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Запрос на согласование закупки</w:t>
            </w:r>
          </w:p>
        </w:tc>
        <w:tc>
          <w:tcPr>
            <w:tcW w:w="2054" w:type="dxa"/>
          </w:tcPr>
          <w:p w14:paraId="6C83CC40" w14:textId="739B5DB8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закупкам</w:t>
            </w:r>
          </w:p>
        </w:tc>
        <w:tc>
          <w:tcPr>
            <w:tcW w:w="2551" w:type="dxa"/>
          </w:tcPr>
          <w:p w14:paraId="173FB15B" w14:textId="2A67548E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971" w:type="dxa"/>
          </w:tcPr>
          <w:p w14:paraId="0183BE83" w14:textId="5923970A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Согласование закупки сверх лимита</w:t>
            </w:r>
          </w:p>
        </w:tc>
      </w:tr>
      <w:tr w:rsidR="00A83FDD" w14:paraId="64CAE124" w14:textId="77777777" w:rsidTr="0081578B">
        <w:tc>
          <w:tcPr>
            <w:tcW w:w="1769" w:type="dxa"/>
          </w:tcPr>
          <w:p w14:paraId="79280114" w14:textId="4566311A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Запрос на согласование скидки</w:t>
            </w:r>
          </w:p>
        </w:tc>
        <w:tc>
          <w:tcPr>
            <w:tcW w:w="2054" w:type="dxa"/>
          </w:tcPr>
          <w:p w14:paraId="0EBE49BD" w14:textId="7C767D72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2551" w:type="dxa"/>
          </w:tcPr>
          <w:p w14:paraId="351F99AC" w14:textId="68B777CC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  <w:tc>
          <w:tcPr>
            <w:tcW w:w="2971" w:type="dxa"/>
          </w:tcPr>
          <w:p w14:paraId="1857364D" w14:textId="617BB0D6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Согласование индивидуальных условий для клиента</w:t>
            </w:r>
          </w:p>
        </w:tc>
      </w:tr>
      <w:tr w:rsidR="00A83FDD" w14:paraId="7FD76F5B" w14:textId="77777777" w:rsidTr="0081578B">
        <w:tc>
          <w:tcPr>
            <w:tcW w:w="1769" w:type="dxa"/>
          </w:tcPr>
          <w:p w14:paraId="562C129F" w14:textId="613BF8E0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Статус выполнения заказа</w:t>
            </w:r>
          </w:p>
        </w:tc>
        <w:tc>
          <w:tcPr>
            <w:tcW w:w="2054" w:type="dxa"/>
          </w:tcPr>
          <w:p w14:paraId="73D330DB" w14:textId="54C7A23C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Модуль склада</w:t>
            </w:r>
          </w:p>
        </w:tc>
        <w:tc>
          <w:tcPr>
            <w:tcW w:w="2551" w:type="dxa"/>
          </w:tcPr>
          <w:p w14:paraId="08062C43" w14:textId="09A7B11D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Менеджер по продажам</w:t>
            </w:r>
          </w:p>
        </w:tc>
        <w:tc>
          <w:tcPr>
            <w:tcW w:w="2971" w:type="dxa"/>
          </w:tcPr>
          <w:p w14:paraId="6FDCACA0" w14:textId="01426CCC" w:rsidR="00A83FDD" w:rsidRDefault="00A83FDD" w:rsidP="00A83F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91A">
              <w:rPr>
                <w:rFonts w:ascii="Times New Roman" w:hAnsi="Times New Roman" w:cs="Times New Roman"/>
                <w:sz w:val="24"/>
                <w:szCs w:val="24"/>
              </w:rPr>
              <w:t>Информирование о готовности заказа к отгрузке</w:t>
            </w:r>
          </w:p>
        </w:tc>
      </w:tr>
    </w:tbl>
    <w:p w14:paraId="469B08AD" w14:textId="109923EF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 Сравнение систем-аналогов</w:t>
      </w:r>
    </w:p>
    <w:p w14:paraId="14905B24" w14:textId="5E0443D7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Для обоснования необходимости проектирования собственной информационной системы проведен анализ существующих на рынке решений для автоматизации деятельности торговых компаний. Рассмотрены наиболее распространенные системы, представленные на российском рынке.</w:t>
      </w:r>
    </w:p>
    <w:p w14:paraId="3EFED66C" w14:textId="64AB7BE6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1.4.1 Критерии сравнения</w:t>
      </w:r>
    </w:p>
    <w:p w14:paraId="051D828A" w14:textId="21BD1CDE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Для объективной оценки систем-аналогов выделены следующие критерии:</w:t>
      </w:r>
    </w:p>
    <w:p w14:paraId="33851BBA" w14:textId="6F094338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Функциональность — охват бизнес-процессов торговой компании (складской учет, продажи, закупки, финансы, клиентская база).</w:t>
      </w:r>
    </w:p>
    <w:p w14:paraId="613F3C48" w14:textId="51649BA0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Масштабируемость — возможность расширения функционала и увеличения объемов обрабатываемых данных.</w:t>
      </w:r>
    </w:p>
    <w:p w14:paraId="44FE4383" w14:textId="1BB332B4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Интеграция — возможность взаимодействия с внешними системами (банк-клиент, электронная отчетность, торговое оборудование).</w:t>
      </w:r>
    </w:p>
    <w:p w14:paraId="298D48E4" w14:textId="44ACD43E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Стоимость внедрения — затраты на приобретение лицензий, внедрение и сопровождение.</w:t>
      </w:r>
    </w:p>
    <w:p w14:paraId="1A6CFEDE" w14:textId="355738D9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Сложность освоения — наличие интуитивно понятного интерфейса, требований к квалификации персонала.</w:t>
      </w:r>
    </w:p>
    <w:p w14:paraId="07A5582E" w14:textId="6E2CAD01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Адаптивность — возможность настройки под специфику конкретной компании.</w:t>
      </w:r>
    </w:p>
    <w:p w14:paraId="131C63AB" w14:textId="42F5E6D7" w:rsidR="0081578B" w:rsidRPr="0081578B" w:rsidRDefault="0081578B" w:rsidP="0081578B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Техническая поддержка — наличие службы поддержки, обновлений, документации.</w:t>
      </w:r>
    </w:p>
    <w:p w14:paraId="7A473252" w14:textId="6BD55217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1.4.2 Обзор систем-аналогов</w:t>
      </w:r>
    </w:p>
    <w:p w14:paraId="14FFDDE7" w14:textId="71BB2D58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1.4.2.1 1</w:t>
      </w:r>
      <w:proofErr w:type="gramStart"/>
      <w:r w:rsidRPr="0081578B">
        <w:rPr>
          <w:rFonts w:ascii="Times New Roman" w:hAnsi="Times New Roman" w:cs="Times New Roman"/>
          <w:sz w:val="24"/>
          <w:szCs w:val="24"/>
        </w:rPr>
        <w:t>С:Управление</w:t>
      </w:r>
      <w:proofErr w:type="gramEnd"/>
      <w:r w:rsidRPr="0081578B">
        <w:rPr>
          <w:rFonts w:ascii="Times New Roman" w:hAnsi="Times New Roman" w:cs="Times New Roman"/>
          <w:sz w:val="24"/>
          <w:szCs w:val="24"/>
        </w:rPr>
        <w:t xml:space="preserve"> торговлей</w:t>
      </w:r>
    </w:p>
    <w:p w14:paraId="46FB4AE4" w14:textId="34C785E0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«1</w:t>
      </w:r>
      <w:proofErr w:type="gramStart"/>
      <w:r w:rsidRPr="0081578B">
        <w:rPr>
          <w:rFonts w:ascii="Times New Roman" w:hAnsi="Times New Roman" w:cs="Times New Roman"/>
          <w:sz w:val="24"/>
          <w:szCs w:val="24"/>
        </w:rPr>
        <w:t>С:Управление</w:t>
      </w:r>
      <w:proofErr w:type="gramEnd"/>
      <w:r w:rsidRPr="0081578B">
        <w:rPr>
          <w:rFonts w:ascii="Times New Roman" w:hAnsi="Times New Roman" w:cs="Times New Roman"/>
          <w:sz w:val="24"/>
          <w:szCs w:val="24"/>
        </w:rPr>
        <w:t xml:space="preserve"> торговлей» является одним из наиболее распространенных решений на российском рынке автоматизации торговли.</w:t>
      </w:r>
    </w:p>
    <w:p w14:paraId="6B4F3079" w14:textId="6567B46B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Достоинства:</w:t>
      </w:r>
    </w:p>
    <w:p w14:paraId="1B27EAC9" w14:textId="5681691A" w:rsidR="0081578B" w:rsidRPr="0081578B" w:rsidRDefault="0081578B" w:rsidP="0081578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Широкая функциональность, охватывающая все основные процессы торговой деятельности;</w:t>
      </w:r>
    </w:p>
    <w:p w14:paraId="37AD5E62" w14:textId="3DA9EA6E" w:rsidR="0081578B" w:rsidRPr="0081578B" w:rsidRDefault="0081578B" w:rsidP="0081578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Возможность глубокой настройки под специфику бизнеса;</w:t>
      </w:r>
    </w:p>
    <w:p w14:paraId="110AAB06" w14:textId="77777777" w:rsidR="0081578B" w:rsidRPr="0081578B" w:rsidRDefault="0081578B" w:rsidP="0081578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Интеграция с другими продуктами «1С» (бухгалтерия, зарплата и кадры);</w:t>
      </w:r>
    </w:p>
    <w:p w14:paraId="27FF74D9" w14:textId="7806098D" w:rsidR="0081578B" w:rsidRPr="0081578B" w:rsidRDefault="0081578B" w:rsidP="0081578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Развитая экосистема партнеров и специалистов по внедрению;</w:t>
      </w:r>
    </w:p>
    <w:p w14:paraId="3D53F123" w14:textId="1AA956EB" w:rsidR="0081578B" w:rsidRPr="0081578B" w:rsidRDefault="0081578B" w:rsidP="0081578B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Соответствие требованиям российского законодательства.</w:t>
      </w:r>
    </w:p>
    <w:p w14:paraId="10D79637" w14:textId="3B61080C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Недостатки:</w:t>
      </w:r>
    </w:p>
    <w:p w14:paraId="5C73F6CD" w14:textId="147E9060" w:rsidR="0081578B" w:rsidRPr="0081578B" w:rsidRDefault="0081578B" w:rsidP="0081578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Высокая стоимость внедрения и сопровождения;</w:t>
      </w:r>
    </w:p>
    <w:p w14:paraId="319603F7" w14:textId="56756873" w:rsidR="0081578B" w:rsidRPr="0081578B" w:rsidRDefault="0081578B" w:rsidP="0081578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Сложность освоения для неподготовленных пользователей;</w:t>
      </w:r>
    </w:p>
    <w:p w14:paraId="4DA04723" w14:textId="7134D8BE" w:rsidR="0081578B" w:rsidRPr="0081578B" w:rsidRDefault="0081578B" w:rsidP="0081578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lastRenderedPageBreak/>
        <w:t>Избыточность функционала для малых и средних компаний;</w:t>
      </w:r>
    </w:p>
    <w:p w14:paraId="5E6848B3" w14:textId="136BF07B" w:rsidR="0081578B" w:rsidRPr="0081578B" w:rsidRDefault="0081578B" w:rsidP="0081578B">
      <w:pPr>
        <w:pStyle w:val="a7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Требовательность к ресурсам серверного оборудования.</w:t>
      </w:r>
    </w:p>
    <w:p w14:paraId="32D4670D" w14:textId="5E4549DB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 xml:space="preserve">1.4.2.2 </w:t>
      </w:r>
      <w:proofErr w:type="spellStart"/>
      <w:r w:rsidRPr="0081578B">
        <w:rPr>
          <w:rFonts w:ascii="Times New Roman" w:hAnsi="Times New Roman" w:cs="Times New Roman"/>
          <w:sz w:val="24"/>
          <w:szCs w:val="24"/>
        </w:rPr>
        <w:t>МойСклад</w:t>
      </w:r>
      <w:proofErr w:type="spellEnd"/>
    </w:p>
    <w:p w14:paraId="33808226" w14:textId="232F3FE9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81578B">
        <w:rPr>
          <w:rFonts w:ascii="Times New Roman" w:hAnsi="Times New Roman" w:cs="Times New Roman"/>
          <w:sz w:val="24"/>
          <w:szCs w:val="24"/>
        </w:rPr>
        <w:t>МойСклад</w:t>
      </w:r>
      <w:proofErr w:type="spellEnd"/>
      <w:r w:rsidRPr="0081578B">
        <w:rPr>
          <w:rFonts w:ascii="Times New Roman" w:hAnsi="Times New Roman" w:cs="Times New Roman"/>
          <w:sz w:val="24"/>
          <w:szCs w:val="24"/>
        </w:rPr>
        <w:t>» — облачное решение для автоматизации торговли, ориентированное на малый и средний бизнес.</w:t>
      </w:r>
    </w:p>
    <w:p w14:paraId="7F21FF96" w14:textId="1D795315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Достоинства:</w:t>
      </w:r>
    </w:p>
    <w:p w14:paraId="63FECB4F" w14:textId="6692815A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Облачная модель развертывания (доступ из любой точки);</w:t>
      </w:r>
    </w:p>
    <w:p w14:paraId="31C3EBB1" w14:textId="3A2C5A51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Быстрое внедрение, низкий порог входа;</w:t>
      </w:r>
    </w:p>
    <w:p w14:paraId="5D687472" w14:textId="5F50CF44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Интуитивно понятный интерфейс;</w:t>
      </w:r>
    </w:p>
    <w:p w14:paraId="6A72EF9D" w14:textId="7D2714AB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Доступная стоимость (подписка);</w:t>
      </w:r>
    </w:p>
    <w:p w14:paraId="22551080" w14:textId="5A0512FB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Встроенная интеграция с маркетплейсами, интернет-магазинами;</w:t>
      </w:r>
    </w:p>
    <w:p w14:paraId="63D7A934" w14:textId="6587022E" w:rsidR="0081578B" w:rsidRPr="0081578B" w:rsidRDefault="0081578B" w:rsidP="0081578B">
      <w:pPr>
        <w:pStyle w:val="a7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Поддержка торгового оборудования (кассы, принтеры этикеток).</w:t>
      </w:r>
    </w:p>
    <w:p w14:paraId="3999C8BF" w14:textId="622FC92A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Недостатки:</w:t>
      </w:r>
    </w:p>
    <w:p w14:paraId="1B012590" w14:textId="1DC3DEFD" w:rsidR="0081578B" w:rsidRPr="0081578B" w:rsidRDefault="0081578B" w:rsidP="0081578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Ограниченные возможности кастомизации;</w:t>
      </w:r>
    </w:p>
    <w:p w14:paraId="391A189C" w14:textId="0626E8F6" w:rsidR="0081578B" w:rsidRPr="0081578B" w:rsidRDefault="0081578B" w:rsidP="0081578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Зависимость от наличия стабильного интернет-соединения;</w:t>
      </w:r>
    </w:p>
    <w:p w14:paraId="57BE8CE9" w14:textId="3EA62003" w:rsidR="0081578B" w:rsidRPr="0081578B" w:rsidRDefault="0081578B" w:rsidP="0081578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Ограничения по объему данных в базовых тарифах;</w:t>
      </w:r>
    </w:p>
    <w:p w14:paraId="051CD864" w14:textId="01E4BDD7" w:rsidR="0081578B" w:rsidRPr="0081578B" w:rsidRDefault="0081578B" w:rsidP="0081578B">
      <w:pPr>
        <w:pStyle w:val="a7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Менее развитый бухгалтерский и налоговый учет по сравнению с 1С.</w:t>
      </w:r>
    </w:p>
    <w:p w14:paraId="279F0C9B" w14:textId="67163B3E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1.4.2.3 SAP Business One</w:t>
      </w:r>
    </w:p>
    <w:p w14:paraId="49BAA354" w14:textId="5967CD09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SAP Business One — ERP-система для малого и среднего бизнеса, включающая модули управления торговлей, складом, финансами.</w:t>
      </w:r>
    </w:p>
    <w:p w14:paraId="03523153" w14:textId="6A023929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Достоинства:</w:t>
      </w:r>
    </w:p>
    <w:p w14:paraId="04DDFCCF" w14:textId="6918730A" w:rsidR="0081578B" w:rsidRPr="0081578B" w:rsidRDefault="0081578B" w:rsidP="0081578B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Высокая надежность и производительность;</w:t>
      </w:r>
    </w:p>
    <w:p w14:paraId="2F0E7748" w14:textId="1E84D628" w:rsidR="0081578B" w:rsidRPr="0081578B" w:rsidRDefault="0081578B" w:rsidP="0081578B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Широкие возможности аналитики и отчетности;</w:t>
      </w:r>
    </w:p>
    <w:p w14:paraId="5C15469F" w14:textId="6FE98ABB" w:rsidR="0081578B" w:rsidRPr="0081578B" w:rsidRDefault="0081578B" w:rsidP="0081578B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Масштабируемость для растущего бизнеса;</w:t>
      </w:r>
    </w:p>
    <w:p w14:paraId="2594E876" w14:textId="0605C4B3" w:rsidR="0081578B" w:rsidRPr="0081578B" w:rsidRDefault="0081578B" w:rsidP="0081578B">
      <w:pPr>
        <w:pStyle w:val="a7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Интеграция с продуктами SAP.</w:t>
      </w:r>
    </w:p>
    <w:p w14:paraId="060088AC" w14:textId="1805A149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Недостатки:</w:t>
      </w:r>
    </w:p>
    <w:p w14:paraId="40FA2BC8" w14:textId="2289B586" w:rsidR="0081578B" w:rsidRPr="0081578B" w:rsidRDefault="0081578B" w:rsidP="0081578B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Высокая стоимость лицензий и внедрения;</w:t>
      </w:r>
    </w:p>
    <w:p w14:paraId="1EB775D0" w14:textId="25AE15DE" w:rsidR="0081578B" w:rsidRPr="0081578B" w:rsidRDefault="0081578B" w:rsidP="0081578B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Сложность внедрения, необходимость привлечения квалифицированных консультантов;</w:t>
      </w:r>
    </w:p>
    <w:p w14:paraId="5A19538F" w14:textId="1858E74C" w:rsidR="0081578B" w:rsidRPr="0081578B" w:rsidRDefault="0081578B" w:rsidP="0081578B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Избыточность функционала для небольших компаний;</w:t>
      </w:r>
    </w:p>
    <w:p w14:paraId="6BEFFA6E" w14:textId="5CA4DA8C" w:rsidR="0081578B" w:rsidRPr="0081578B" w:rsidRDefault="0081578B" w:rsidP="0081578B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Преимущественная ориентация на крупный бизнес.</w:t>
      </w:r>
    </w:p>
    <w:p w14:paraId="436B52D2" w14:textId="76222E58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 xml:space="preserve">1.4.2.4 </w:t>
      </w:r>
      <w:proofErr w:type="spellStart"/>
      <w:r w:rsidRPr="0081578B">
        <w:rPr>
          <w:rFonts w:ascii="Times New Roman" w:hAnsi="Times New Roman" w:cs="Times New Roman"/>
          <w:sz w:val="24"/>
          <w:szCs w:val="24"/>
        </w:rPr>
        <w:t>RetailVision</w:t>
      </w:r>
      <w:proofErr w:type="spellEnd"/>
    </w:p>
    <w:p w14:paraId="64D4CA4D" w14:textId="6882A09E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578B">
        <w:rPr>
          <w:rFonts w:ascii="Times New Roman" w:hAnsi="Times New Roman" w:cs="Times New Roman"/>
          <w:sz w:val="24"/>
          <w:szCs w:val="24"/>
        </w:rPr>
        <w:t>RetailVision</w:t>
      </w:r>
      <w:proofErr w:type="spellEnd"/>
      <w:r w:rsidRPr="0081578B">
        <w:rPr>
          <w:rFonts w:ascii="Times New Roman" w:hAnsi="Times New Roman" w:cs="Times New Roman"/>
          <w:sz w:val="24"/>
          <w:szCs w:val="24"/>
        </w:rPr>
        <w:t xml:space="preserve"> — специализированное решение для автоматизации розничной торговли, управления сетью магазинов.</w:t>
      </w:r>
    </w:p>
    <w:p w14:paraId="0C9B067A" w14:textId="2D0DF093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Достоинства:</w:t>
      </w:r>
    </w:p>
    <w:p w14:paraId="64F364D4" w14:textId="357A39F3" w:rsidR="0081578B" w:rsidRPr="0081578B" w:rsidRDefault="0081578B" w:rsidP="0081578B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Специализация на розничном сегменте;</w:t>
      </w:r>
    </w:p>
    <w:p w14:paraId="2A7C84F5" w14:textId="70458131" w:rsidR="0081578B" w:rsidRPr="0081578B" w:rsidRDefault="0081578B" w:rsidP="0081578B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Поддержка фискального законодательства (онлайн-кассы);</w:t>
      </w:r>
    </w:p>
    <w:p w14:paraId="17AD1EDB" w14:textId="19586C75" w:rsidR="0081578B" w:rsidRPr="0081578B" w:rsidRDefault="0081578B" w:rsidP="0081578B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Управление лояльностью, дисконтными программами;</w:t>
      </w:r>
    </w:p>
    <w:p w14:paraId="08C357C4" w14:textId="3CE431D4" w:rsidR="0081578B" w:rsidRPr="0081578B" w:rsidRDefault="0081578B" w:rsidP="0081578B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Интеграция с торговым оборудованием.</w:t>
      </w:r>
    </w:p>
    <w:p w14:paraId="3B7BE973" w14:textId="4D17E249" w:rsidR="0081578B" w:rsidRP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lastRenderedPageBreak/>
        <w:t>Недостатки:</w:t>
      </w:r>
    </w:p>
    <w:p w14:paraId="72961008" w14:textId="30EE9D5E" w:rsidR="0081578B" w:rsidRPr="0081578B" w:rsidRDefault="0081578B" w:rsidP="0081578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Ограниченная функциональность для оптовой торговли;</w:t>
      </w:r>
    </w:p>
    <w:p w14:paraId="3D2BD262" w14:textId="4FBA1619" w:rsidR="0081578B" w:rsidRPr="0081578B" w:rsidRDefault="0081578B" w:rsidP="0081578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Сложность настройки под нестандартные процессы;</w:t>
      </w:r>
    </w:p>
    <w:p w14:paraId="09C7913B" w14:textId="61660540" w:rsidR="0081578B" w:rsidRDefault="0081578B" w:rsidP="0081578B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Менее распространена по сравнению с 1С.</w:t>
      </w:r>
    </w:p>
    <w:p w14:paraId="21E44131" w14:textId="0F8A5686" w:rsidR="0081578B" w:rsidRDefault="0081578B" w:rsidP="0081578B">
      <w:pPr>
        <w:rPr>
          <w:rFonts w:ascii="Times New Roman" w:hAnsi="Times New Roman" w:cs="Times New Roman"/>
          <w:sz w:val="24"/>
          <w:szCs w:val="24"/>
        </w:rPr>
      </w:pPr>
      <w:r w:rsidRPr="0081578B">
        <w:rPr>
          <w:rFonts w:ascii="Times New Roman" w:hAnsi="Times New Roman" w:cs="Times New Roman"/>
          <w:sz w:val="24"/>
          <w:szCs w:val="24"/>
        </w:rPr>
        <w:t>1.4.3 Сравнительная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88"/>
        <w:gridCol w:w="1791"/>
        <w:gridCol w:w="1773"/>
        <w:gridCol w:w="1620"/>
        <w:gridCol w:w="1673"/>
      </w:tblGrid>
      <w:tr w:rsidR="0081578B" w14:paraId="21ABC30D" w14:textId="77777777" w:rsidTr="00A54C2C">
        <w:tc>
          <w:tcPr>
            <w:tcW w:w="2547" w:type="dxa"/>
          </w:tcPr>
          <w:p w14:paraId="308FDC36" w14:textId="2DC98543" w:rsidR="0081578B" w:rsidRPr="0081578B" w:rsidRDefault="0081578B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1523" w:type="dxa"/>
          </w:tcPr>
          <w:p w14:paraId="19FFC063" w14:textId="270A18C8" w:rsidR="0081578B" w:rsidRPr="0081578B" w:rsidRDefault="0081578B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proofErr w:type="gramStart"/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С:Управление</w:t>
            </w:r>
            <w:proofErr w:type="gramEnd"/>
            <w:r w:rsidRPr="0081578B">
              <w:rPr>
                <w:rFonts w:ascii="Times New Roman" w:hAnsi="Times New Roman" w:cs="Times New Roman"/>
                <w:sz w:val="24"/>
                <w:szCs w:val="24"/>
              </w:rPr>
              <w:t xml:space="preserve"> торговлей</w:t>
            </w:r>
          </w:p>
        </w:tc>
        <w:tc>
          <w:tcPr>
            <w:tcW w:w="1879" w:type="dxa"/>
          </w:tcPr>
          <w:p w14:paraId="0384555C" w14:textId="49658866" w:rsidR="0081578B" w:rsidRPr="0081578B" w:rsidRDefault="0081578B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МойСклад</w:t>
            </w:r>
            <w:proofErr w:type="spellEnd"/>
          </w:p>
        </w:tc>
        <w:tc>
          <w:tcPr>
            <w:tcW w:w="1723" w:type="dxa"/>
          </w:tcPr>
          <w:p w14:paraId="06CB512A" w14:textId="572E7F6E" w:rsidR="0081578B" w:rsidRPr="0081578B" w:rsidRDefault="0081578B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SAP Business One</w:t>
            </w:r>
          </w:p>
        </w:tc>
        <w:tc>
          <w:tcPr>
            <w:tcW w:w="1673" w:type="dxa"/>
          </w:tcPr>
          <w:p w14:paraId="40F56836" w14:textId="2DDB78A7" w:rsidR="0081578B" w:rsidRPr="0081578B" w:rsidRDefault="0081578B" w:rsidP="0081578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RetailVision</w:t>
            </w:r>
            <w:proofErr w:type="spellEnd"/>
          </w:p>
        </w:tc>
      </w:tr>
      <w:tr w:rsidR="0081578B" w14:paraId="1C704872" w14:textId="77777777" w:rsidTr="00A54C2C">
        <w:tc>
          <w:tcPr>
            <w:tcW w:w="2547" w:type="dxa"/>
          </w:tcPr>
          <w:p w14:paraId="55667E9F" w14:textId="57B06267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Функциональность</w:t>
            </w:r>
          </w:p>
        </w:tc>
        <w:tc>
          <w:tcPr>
            <w:tcW w:w="1523" w:type="dxa"/>
          </w:tcPr>
          <w:p w14:paraId="58147CBE" w14:textId="24BBEB0D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879" w:type="dxa"/>
          </w:tcPr>
          <w:p w14:paraId="25025CD7" w14:textId="58351F33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23" w:type="dxa"/>
          </w:tcPr>
          <w:p w14:paraId="66B07972" w14:textId="08FABA54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3" w:type="dxa"/>
          </w:tcPr>
          <w:p w14:paraId="1B300659" w14:textId="15CAD0FB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1578B" w14:paraId="4EAA4DC0" w14:textId="77777777" w:rsidTr="00A54C2C">
        <w:tc>
          <w:tcPr>
            <w:tcW w:w="2547" w:type="dxa"/>
          </w:tcPr>
          <w:p w14:paraId="1A97F52A" w14:textId="20BFE3F5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Масштабируемость</w:t>
            </w:r>
          </w:p>
        </w:tc>
        <w:tc>
          <w:tcPr>
            <w:tcW w:w="1523" w:type="dxa"/>
          </w:tcPr>
          <w:p w14:paraId="52A50521" w14:textId="7C98FF5F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879" w:type="dxa"/>
          </w:tcPr>
          <w:p w14:paraId="1FC297A9" w14:textId="1489E9C2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23" w:type="dxa"/>
          </w:tcPr>
          <w:p w14:paraId="0740EB9D" w14:textId="09D96FE7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3" w:type="dxa"/>
          </w:tcPr>
          <w:p w14:paraId="609BA8DF" w14:textId="75A69BC6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1578B" w14:paraId="266CFB98" w14:textId="77777777" w:rsidTr="00A54C2C">
        <w:tc>
          <w:tcPr>
            <w:tcW w:w="2547" w:type="dxa"/>
          </w:tcPr>
          <w:p w14:paraId="76759750" w14:textId="13B2F73D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Интеграция</w:t>
            </w:r>
          </w:p>
        </w:tc>
        <w:tc>
          <w:tcPr>
            <w:tcW w:w="1523" w:type="dxa"/>
          </w:tcPr>
          <w:p w14:paraId="183ACCBB" w14:textId="53C39FD3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Широкая</w:t>
            </w:r>
          </w:p>
        </w:tc>
        <w:tc>
          <w:tcPr>
            <w:tcW w:w="1879" w:type="dxa"/>
          </w:tcPr>
          <w:p w14:paraId="22CCCE5E" w14:textId="12D73221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23" w:type="dxa"/>
          </w:tcPr>
          <w:p w14:paraId="2615BAFA" w14:textId="64AAD29C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Широкая</w:t>
            </w:r>
          </w:p>
        </w:tc>
        <w:tc>
          <w:tcPr>
            <w:tcW w:w="1673" w:type="dxa"/>
          </w:tcPr>
          <w:p w14:paraId="2AB2BF98" w14:textId="085E9479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  <w:tr w:rsidR="0081578B" w14:paraId="3B66CC42" w14:textId="77777777" w:rsidTr="00A54C2C">
        <w:tc>
          <w:tcPr>
            <w:tcW w:w="2547" w:type="dxa"/>
          </w:tcPr>
          <w:p w14:paraId="3DFCB3BC" w14:textId="2F72ABB7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Стоимость внедрения</w:t>
            </w:r>
          </w:p>
        </w:tc>
        <w:tc>
          <w:tcPr>
            <w:tcW w:w="1523" w:type="dxa"/>
          </w:tcPr>
          <w:p w14:paraId="22881202" w14:textId="5D326970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879" w:type="dxa"/>
          </w:tcPr>
          <w:p w14:paraId="5927A0FB" w14:textId="7203E558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723" w:type="dxa"/>
          </w:tcPr>
          <w:p w14:paraId="6057973F" w14:textId="1A82643F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1673" w:type="dxa"/>
          </w:tcPr>
          <w:p w14:paraId="1B523277" w14:textId="174C815B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1578B" w14:paraId="77532112" w14:textId="77777777" w:rsidTr="00A54C2C">
        <w:tc>
          <w:tcPr>
            <w:tcW w:w="2547" w:type="dxa"/>
          </w:tcPr>
          <w:p w14:paraId="71B6CF53" w14:textId="6D0B49EF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Сложность освоения</w:t>
            </w:r>
          </w:p>
        </w:tc>
        <w:tc>
          <w:tcPr>
            <w:tcW w:w="1523" w:type="dxa"/>
          </w:tcPr>
          <w:p w14:paraId="0D3C8AB5" w14:textId="652059C5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879" w:type="dxa"/>
          </w:tcPr>
          <w:p w14:paraId="66A1F66D" w14:textId="2520D5D3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Низкая</w:t>
            </w:r>
          </w:p>
        </w:tc>
        <w:tc>
          <w:tcPr>
            <w:tcW w:w="1723" w:type="dxa"/>
          </w:tcPr>
          <w:p w14:paraId="6E77A809" w14:textId="77B7D1C5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3" w:type="dxa"/>
          </w:tcPr>
          <w:p w14:paraId="7F764572" w14:textId="61F775C4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1578B" w14:paraId="156FBCAC" w14:textId="77777777" w:rsidTr="00A54C2C">
        <w:tc>
          <w:tcPr>
            <w:tcW w:w="2547" w:type="dxa"/>
          </w:tcPr>
          <w:p w14:paraId="4B2896B7" w14:textId="6D6DBC23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Адаптивность</w:t>
            </w:r>
          </w:p>
        </w:tc>
        <w:tc>
          <w:tcPr>
            <w:tcW w:w="1523" w:type="dxa"/>
          </w:tcPr>
          <w:p w14:paraId="6F2AC8F6" w14:textId="25D7860C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879" w:type="dxa"/>
          </w:tcPr>
          <w:p w14:paraId="576C8771" w14:textId="583E5399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1723" w:type="dxa"/>
          </w:tcPr>
          <w:p w14:paraId="7994E079" w14:textId="6A19FB3B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673" w:type="dxa"/>
          </w:tcPr>
          <w:p w14:paraId="5F748DC6" w14:textId="01C800CC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Средняя</w:t>
            </w:r>
          </w:p>
        </w:tc>
      </w:tr>
      <w:tr w:rsidR="0081578B" w14:paraId="341D055D" w14:textId="77777777" w:rsidTr="00A54C2C">
        <w:tc>
          <w:tcPr>
            <w:tcW w:w="2547" w:type="dxa"/>
          </w:tcPr>
          <w:p w14:paraId="7AA5E0DB" w14:textId="70D336F9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Техническая поддержка</w:t>
            </w:r>
          </w:p>
        </w:tc>
        <w:tc>
          <w:tcPr>
            <w:tcW w:w="1523" w:type="dxa"/>
          </w:tcPr>
          <w:p w14:paraId="48B0319C" w14:textId="71F0D662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Развитая</w:t>
            </w:r>
          </w:p>
        </w:tc>
        <w:tc>
          <w:tcPr>
            <w:tcW w:w="1879" w:type="dxa"/>
          </w:tcPr>
          <w:p w14:paraId="2A6C17D9" w14:textId="3F5D5BF9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Развитая</w:t>
            </w:r>
          </w:p>
        </w:tc>
        <w:tc>
          <w:tcPr>
            <w:tcW w:w="1723" w:type="dxa"/>
          </w:tcPr>
          <w:p w14:paraId="0FDBA212" w14:textId="7B9E285C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Развитая</w:t>
            </w:r>
          </w:p>
        </w:tc>
        <w:tc>
          <w:tcPr>
            <w:tcW w:w="1673" w:type="dxa"/>
          </w:tcPr>
          <w:p w14:paraId="77E555E4" w14:textId="7D7F4781" w:rsidR="0081578B" w:rsidRPr="0081578B" w:rsidRDefault="0081578B" w:rsidP="008157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578B">
              <w:rPr>
                <w:rFonts w:ascii="Times New Roman" w:hAnsi="Times New Roman" w:cs="Times New Roman"/>
                <w:sz w:val="24"/>
                <w:szCs w:val="24"/>
              </w:rPr>
              <w:t>Ограниченная</w:t>
            </w:r>
          </w:p>
        </w:tc>
      </w:tr>
    </w:tbl>
    <w:p w14:paraId="33BFE39A" w14:textId="2CDF17F0" w:rsidR="00A54C2C" w:rsidRPr="00A54C2C" w:rsidRDefault="00A54C2C" w:rsidP="00A54C2C">
      <w:p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1.4.4 Вывод по результатам анализа</w:t>
      </w:r>
    </w:p>
    <w:p w14:paraId="75BD43A7" w14:textId="05A60E49" w:rsidR="00A54C2C" w:rsidRPr="00A54C2C" w:rsidRDefault="00A54C2C" w:rsidP="00A54C2C">
      <w:p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Проведенный анализ систем-аналогов позволяет сделать следующие выводы:</w:t>
      </w:r>
    </w:p>
    <w:p w14:paraId="46B0BD39" w14:textId="4E7EAD8E" w:rsidR="00A54C2C" w:rsidRPr="00A54C2C" w:rsidRDefault="00A54C2C" w:rsidP="00A54C2C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Существующие на рынке решения обладают широкими возможностями по автоматизации торговой деятельности, однако большинство из них характеризуются высокой стоимостью внедрения и сопровождения, что делает их труднодоступными для малых и средних компаний.</w:t>
      </w:r>
    </w:p>
    <w:p w14:paraId="1E85401A" w14:textId="6CD512C6" w:rsidR="00A54C2C" w:rsidRPr="00A54C2C" w:rsidRDefault="00A54C2C" w:rsidP="00A54C2C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Облачные решения, такие как «</w:t>
      </w:r>
      <w:proofErr w:type="spellStart"/>
      <w:r w:rsidRPr="00A54C2C">
        <w:rPr>
          <w:rFonts w:ascii="Times New Roman" w:hAnsi="Times New Roman" w:cs="Times New Roman"/>
          <w:sz w:val="24"/>
          <w:szCs w:val="24"/>
        </w:rPr>
        <w:t>МойСклад</w:t>
      </w:r>
      <w:proofErr w:type="spellEnd"/>
      <w:r w:rsidRPr="00A54C2C">
        <w:rPr>
          <w:rFonts w:ascii="Times New Roman" w:hAnsi="Times New Roman" w:cs="Times New Roman"/>
          <w:sz w:val="24"/>
          <w:szCs w:val="24"/>
        </w:rPr>
        <w:t>», предлагают доступный вариант автоматизации, но имеют ограничения по кастомизации и могут не в полной мере учитывать специфику конкретной торговой компании.</w:t>
      </w:r>
    </w:p>
    <w:p w14:paraId="006407DB" w14:textId="453E2F3D" w:rsidR="00A54C2C" w:rsidRPr="00A54C2C" w:rsidRDefault="00A54C2C" w:rsidP="00A54C2C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Универсальные системы (1С, SAP) часто избыточны по функционалу для небольших организаций и требуют значительных затрат на внедрение и обучение персонала.</w:t>
      </w:r>
    </w:p>
    <w:p w14:paraId="1BC8096E" w14:textId="3584E19A" w:rsidR="00A54C2C" w:rsidRPr="00A54C2C" w:rsidRDefault="00A54C2C" w:rsidP="00A54C2C">
      <w:pPr>
        <w:pStyle w:val="a7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Специализированные решения (</w:t>
      </w:r>
      <w:proofErr w:type="spellStart"/>
      <w:r w:rsidRPr="00A54C2C">
        <w:rPr>
          <w:rFonts w:ascii="Times New Roman" w:hAnsi="Times New Roman" w:cs="Times New Roman"/>
          <w:sz w:val="24"/>
          <w:szCs w:val="24"/>
        </w:rPr>
        <w:t>RetailVision</w:t>
      </w:r>
      <w:proofErr w:type="spellEnd"/>
      <w:r w:rsidRPr="00A54C2C">
        <w:rPr>
          <w:rFonts w:ascii="Times New Roman" w:hAnsi="Times New Roman" w:cs="Times New Roman"/>
          <w:sz w:val="24"/>
          <w:szCs w:val="24"/>
        </w:rPr>
        <w:t>) ориентированы преимущественно на розничный сегмент и имеют ограничения для компаний со смешанной (опт + розница) моделью продаж.</w:t>
      </w:r>
    </w:p>
    <w:p w14:paraId="01A9AC4A" w14:textId="7DA713FE" w:rsidR="00A54C2C" w:rsidRPr="00A54C2C" w:rsidRDefault="00A54C2C" w:rsidP="00A54C2C">
      <w:p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Таким образом, существует объективная потребность в проектировании информационной системы, которая:</w:t>
      </w:r>
    </w:p>
    <w:p w14:paraId="6302D12B" w14:textId="0DB6F981" w:rsidR="00A54C2C" w:rsidRPr="00A54C2C" w:rsidRDefault="00A54C2C" w:rsidP="00A54C2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учитывает специфику деятельности конкретной торговой компании;</w:t>
      </w:r>
    </w:p>
    <w:p w14:paraId="7E1F4857" w14:textId="77777777" w:rsidR="00A54C2C" w:rsidRPr="00A54C2C" w:rsidRDefault="00A54C2C" w:rsidP="00A54C2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обеспечивает необходимый минимум функциональности без избыточности;</w:t>
      </w:r>
    </w:p>
    <w:p w14:paraId="7D5FB0A1" w14:textId="56AAD873" w:rsidR="00A54C2C" w:rsidRPr="00A54C2C" w:rsidRDefault="00A54C2C" w:rsidP="00A54C2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имеет доступную стоимость внедрения и сопровождения;</w:t>
      </w:r>
    </w:p>
    <w:p w14:paraId="5F35EAE4" w14:textId="3F8E71A7" w:rsidR="00A54C2C" w:rsidRPr="00A54C2C" w:rsidRDefault="00A54C2C" w:rsidP="00A54C2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обладает интуитивно понятным интерфейсом для пользователей;</w:t>
      </w:r>
    </w:p>
    <w:p w14:paraId="32811B20" w14:textId="77777777" w:rsidR="00A54C2C" w:rsidRPr="00A54C2C" w:rsidRDefault="00A54C2C" w:rsidP="00A54C2C">
      <w:pPr>
        <w:pStyle w:val="a7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позволяет масштабироваться по мере развития бизнеса.</w:t>
      </w:r>
    </w:p>
    <w:p w14:paraId="1DFA5C7D" w14:textId="77777777" w:rsidR="00A54C2C" w:rsidRPr="00A54C2C" w:rsidRDefault="00A54C2C" w:rsidP="00A54C2C">
      <w:pPr>
        <w:rPr>
          <w:rFonts w:ascii="Times New Roman" w:hAnsi="Times New Roman" w:cs="Times New Roman"/>
          <w:sz w:val="24"/>
          <w:szCs w:val="24"/>
        </w:rPr>
      </w:pPr>
    </w:p>
    <w:p w14:paraId="35B109D5" w14:textId="4A6064F2" w:rsidR="00A54C2C" w:rsidRDefault="00A54C2C" w:rsidP="00A54C2C">
      <w:pPr>
        <w:rPr>
          <w:rFonts w:ascii="Times New Roman" w:hAnsi="Times New Roman" w:cs="Times New Roman"/>
          <w:sz w:val="24"/>
          <w:szCs w:val="24"/>
        </w:rPr>
      </w:pPr>
      <w:r w:rsidRPr="00A54C2C">
        <w:rPr>
          <w:rFonts w:ascii="Times New Roman" w:hAnsi="Times New Roman" w:cs="Times New Roman"/>
          <w:sz w:val="24"/>
          <w:szCs w:val="24"/>
        </w:rPr>
        <w:t>Разработка собственной информационной системы на основе проведенного анализа позволит создать решение, оптимально соответствующее потребностям торговой компании, с учетом выявленных преимуществ и недостатков существующих аналогов.</w:t>
      </w:r>
    </w:p>
    <w:p w14:paraId="6F0D6E61" w14:textId="77777777" w:rsidR="00A54C2C" w:rsidRDefault="00A54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5037C1" w14:textId="77777777" w:rsidR="008A0AF8" w:rsidRPr="00155C5F" w:rsidRDefault="008A0AF8" w:rsidP="00155C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55C5F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ФУНКЦИОНАЛЬНАЯ МОДЕЛЬ ПРЕДМЕТНОЙ ОБЛАСТИ</w:t>
      </w:r>
    </w:p>
    <w:p w14:paraId="1E779379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2.1 Общее понятие функциональной модели</w:t>
      </w:r>
    </w:p>
    <w:p w14:paraId="6C661CD1" w14:textId="3D6246C4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 xml:space="preserve">Функциональная модель описывает, какие действия выполняются в предметной области и как они связаны между собой. Она нужна для того, чтобы понять, из каких этапов состоит работа компании, какие данные используются </w:t>
      </w:r>
      <w:proofErr w:type="gramStart"/>
      <w:r w:rsidRPr="008A0AF8">
        <w:rPr>
          <w:rFonts w:ascii="Times New Roman" w:hAnsi="Times New Roman" w:cs="Times New Roman"/>
          <w:sz w:val="24"/>
          <w:szCs w:val="24"/>
        </w:rPr>
        <w:t>на каждом этапе</w:t>
      </w:r>
      <w:proofErr w:type="gramEnd"/>
      <w:r w:rsidRPr="008A0AF8">
        <w:rPr>
          <w:rFonts w:ascii="Times New Roman" w:hAnsi="Times New Roman" w:cs="Times New Roman"/>
          <w:sz w:val="24"/>
          <w:szCs w:val="24"/>
        </w:rPr>
        <w:t xml:space="preserve"> и кто или что обеспечивает выполнение этих действий. В контексте разработки информационных систем такие модели помогают согласовать понимание бизнес-процессов между аналитиками, разработчиками и заказчиками.</w:t>
      </w:r>
    </w:p>
    <w:p w14:paraId="6FE218BC" w14:textId="21405DFC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Для построения функциональных моделей используются специальные нотации — графические языки с определёнными правилами. В данной работе применяются две наиболее распространённые нотации: IDEF0 (для функционального моделирования) и DFD (для моделирования потоков данных).</w:t>
      </w:r>
    </w:p>
    <w:p w14:paraId="4FDBD656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2.2 Модель в нотации IDEF0 для торговой компании</w:t>
      </w:r>
    </w:p>
    <w:p w14:paraId="3FBA8CC4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2.2.1 Основные принципы IDEF0</w:t>
      </w:r>
    </w:p>
    <w:p w14:paraId="72B24F8E" w14:textId="0D9ED43A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Нотация IDEF0 представляет бизнес-процесс в виде «чёрного ящика», у которого есть входы, выходы, управления и механизмы. Каждый блок на диаграмме — это одна функция. Стрелки показывают, как функция взаимодействует с внешней средой и другими функциями. Приняты следующие обозначения:</w:t>
      </w:r>
    </w:p>
    <w:p w14:paraId="3081A8DF" w14:textId="1BBF1BEB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Вход (стрелка слева) — то, что подвергается преобразованию: заказы, заявки, информация.</w:t>
      </w:r>
    </w:p>
    <w:p w14:paraId="7FA6FBD7" w14:textId="78B39098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Выход (стрелка справа) — результат выполнения функции.</w:t>
      </w:r>
    </w:p>
    <w:p w14:paraId="7426B723" w14:textId="49846F6D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Управление (стрелка сверху) — правила, инструкции, законодательство, стратегии.</w:t>
      </w:r>
    </w:p>
    <w:p w14:paraId="7579EA38" w14:textId="3E3D1CBE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Механизмы (стрелка снизу) — ресурсы, с помощью которых функция выполняется: люди, оборудование, программное обеспечение.</w:t>
      </w:r>
    </w:p>
    <w:p w14:paraId="611B4D4B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2.2.2 Контекстная диаграмма</w:t>
      </w:r>
    </w:p>
    <w:p w14:paraId="6F712643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Для торговой компании ключевым процессом является «Процесс продажи товаров». На рисунке 1 показана контекстная диаграмма, которая рассматривает этот процесс как единое целое и показывает его взаимодействие с внешним окружением.</w:t>
      </w:r>
    </w:p>
    <w:p w14:paraId="62D5C762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</w:p>
    <w:p w14:paraId="725837CA" w14:textId="36142786" w:rsidR="008A0AF8" w:rsidRPr="008A0AF8" w:rsidRDefault="00155C5F" w:rsidP="008A0A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8881F1" wp14:editId="10C37961">
            <wp:extent cx="5935980" cy="5379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37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FE28" w14:textId="2E3ABA91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Рисунок 1 – Контекстная диаграмма процесса «Продажа товаров» в нотации IDEF0</w:t>
      </w:r>
    </w:p>
    <w:p w14:paraId="3C602A27" w14:textId="0DFC9708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На данной контекстной диаграмме элементы распределяются следующим образом:</w:t>
      </w:r>
    </w:p>
    <w:p w14:paraId="7436DD5A" w14:textId="45E56FBE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Входные данные (стрелки слева):</w:t>
      </w:r>
    </w:p>
    <w:p w14:paraId="044AC78D" w14:textId="44A39208" w:rsidR="008A0AF8" w:rsidRPr="00E32D9B" w:rsidRDefault="008A0AF8" w:rsidP="00E32D9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информация о клиентах и рынке;</w:t>
      </w:r>
    </w:p>
    <w:p w14:paraId="52261270" w14:textId="5ADF5248" w:rsidR="00E32D9B" w:rsidRPr="00E32D9B" w:rsidRDefault="00E32D9B" w:rsidP="00E32D9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финансовые ресурсы;</w:t>
      </w:r>
    </w:p>
    <w:p w14:paraId="44648200" w14:textId="196E86EA" w:rsidR="00E32D9B" w:rsidRPr="00E32D9B" w:rsidRDefault="00E32D9B" w:rsidP="00E32D9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товарный ресурс;</w:t>
      </w:r>
    </w:p>
    <w:p w14:paraId="403A8956" w14:textId="548A8C4E" w:rsidR="00E32D9B" w:rsidRPr="00E32D9B" w:rsidRDefault="00E32D9B" w:rsidP="00E32D9B">
      <w:pPr>
        <w:pStyle w:val="a7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заявки и спрос рынка;</w:t>
      </w:r>
    </w:p>
    <w:p w14:paraId="530177C6" w14:textId="79F0261D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Управление (стрелки сверху):</w:t>
      </w:r>
    </w:p>
    <w:p w14:paraId="53B81319" w14:textId="570F1D9E" w:rsidR="008A0AF8" w:rsidRPr="00E32D9B" w:rsidRDefault="008A0AF8" w:rsidP="00E32D9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договоры с поставщиками;</w:t>
      </w:r>
    </w:p>
    <w:p w14:paraId="3885ADAE" w14:textId="0E470ECA" w:rsidR="008A0AF8" w:rsidRPr="00E32D9B" w:rsidRDefault="008A0AF8" w:rsidP="00E32D9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регламенты;</w:t>
      </w:r>
    </w:p>
    <w:p w14:paraId="611214CB" w14:textId="0D3D9342" w:rsidR="008A0AF8" w:rsidRPr="00E32D9B" w:rsidRDefault="008A0AF8" w:rsidP="00E32D9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законодательство;</w:t>
      </w:r>
    </w:p>
    <w:p w14:paraId="654AEBEB" w14:textId="176EB5B5" w:rsidR="008A0AF8" w:rsidRPr="00E32D9B" w:rsidRDefault="008A0AF8" w:rsidP="00E32D9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бизнес-план и бюджет;</w:t>
      </w:r>
    </w:p>
    <w:p w14:paraId="4AAD55ED" w14:textId="3C21697B" w:rsidR="008A0AF8" w:rsidRPr="00E32D9B" w:rsidRDefault="008A0AF8" w:rsidP="00E32D9B">
      <w:pPr>
        <w:pStyle w:val="a7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маркетинговая и ценовая стратегия</w:t>
      </w:r>
      <w:r w:rsidR="00E32D9B" w:rsidRPr="00E32D9B">
        <w:rPr>
          <w:rFonts w:ascii="Times New Roman" w:hAnsi="Times New Roman" w:cs="Times New Roman"/>
          <w:sz w:val="24"/>
          <w:szCs w:val="24"/>
        </w:rPr>
        <w:t>;</w:t>
      </w:r>
    </w:p>
    <w:p w14:paraId="2F88C1EE" w14:textId="184133CA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Механизмы (стрелки снизу):</w:t>
      </w:r>
    </w:p>
    <w:p w14:paraId="72DD0A4E" w14:textId="514D2996" w:rsidR="008A0AF8" w:rsidRPr="00E32D9B" w:rsidRDefault="008A0AF8" w:rsidP="00E32D9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персонал;</w:t>
      </w:r>
    </w:p>
    <w:p w14:paraId="6EC73C50" w14:textId="42FF2577" w:rsidR="008A0AF8" w:rsidRPr="00E32D9B" w:rsidRDefault="008A0AF8" w:rsidP="00E32D9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lastRenderedPageBreak/>
        <w:t>информационные системы;</w:t>
      </w:r>
    </w:p>
    <w:p w14:paraId="7ED1E31B" w14:textId="4D02CD1E" w:rsidR="008A0AF8" w:rsidRPr="00E32D9B" w:rsidRDefault="008A0AF8" w:rsidP="00E32D9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инфраструктура</w:t>
      </w:r>
      <w:r w:rsidR="00E32D9B" w:rsidRPr="00E32D9B">
        <w:rPr>
          <w:rFonts w:ascii="Times New Roman" w:hAnsi="Times New Roman" w:cs="Times New Roman"/>
          <w:sz w:val="24"/>
          <w:szCs w:val="24"/>
        </w:rPr>
        <w:t>;</w:t>
      </w:r>
    </w:p>
    <w:p w14:paraId="7201D680" w14:textId="02174E8C" w:rsidR="00E32D9B" w:rsidRPr="00E32D9B" w:rsidRDefault="00E32D9B" w:rsidP="00E32D9B">
      <w:pPr>
        <w:pStyle w:val="a7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поставщики и партнеры;</w:t>
      </w:r>
    </w:p>
    <w:p w14:paraId="55026DBB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Выходные данные (стрелки справа):</w:t>
      </w:r>
    </w:p>
    <w:p w14:paraId="5AAA92F6" w14:textId="1BCD279E" w:rsidR="008A0AF8" w:rsidRPr="00E32D9B" w:rsidRDefault="008A0AF8" w:rsidP="00E32D9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удовлетворённый клиент;</w:t>
      </w:r>
    </w:p>
    <w:p w14:paraId="6D1E10B8" w14:textId="1C44F08E" w:rsidR="008A0AF8" w:rsidRPr="00E32D9B" w:rsidRDefault="008A0AF8" w:rsidP="00E32D9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денежная выручка;</w:t>
      </w:r>
    </w:p>
    <w:p w14:paraId="4BC3C3CB" w14:textId="359124FE" w:rsidR="008A0AF8" w:rsidRPr="00E32D9B" w:rsidRDefault="008A0AF8" w:rsidP="00E32D9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отчётность и аналитика;</w:t>
      </w:r>
    </w:p>
    <w:p w14:paraId="6995F7B3" w14:textId="63F7D41C" w:rsidR="008A0AF8" w:rsidRPr="00E32D9B" w:rsidRDefault="008A0AF8" w:rsidP="00E32D9B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бренд.</w:t>
      </w:r>
    </w:p>
    <w:p w14:paraId="491E9D6D" w14:textId="674F302B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Таким образом, процесс «Продажа товаров» преобразует входную информацию о клиентах, рынке, поставщиках и партнёрах в выходные результаты (выручку, отчётность, лояльного клиента) под действием управляющих факторов (договоры, законодательство, стратегия) с использованием ресурсов (персонал, информационные системы, инфраструктура).</w:t>
      </w:r>
    </w:p>
    <w:p w14:paraId="368A28C7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2.2.3 Декомпозиция процесса</w:t>
      </w:r>
    </w:p>
    <w:p w14:paraId="6D4B2D63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Одна контекстная диаграмма не даёт детального понимания. Поэтому выполняется декомпозиция — разбиение общего процесса на составные части. На рисунке 2 представлена декомпозиция процесса «Продажа товаров» на четыре основных блока.</w:t>
      </w:r>
    </w:p>
    <w:p w14:paraId="20919E18" w14:textId="05995B46" w:rsidR="008A0AF8" w:rsidRPr="008A0AF8" w:rsidRDefault="00155C5F" w:rsidP="008A0A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AE32F" wp14:editId="5055C5FD">
            <wp:extent cx="5928360" cy="40157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5F4AA" w14:textId="66FF715E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Рисунок 2 – Декомпозиция процесса «Продажа товаров» в нотации IDEF0</w:t>
      </w:r>
    </w:p>
    <w:p w14:paraId="2F9C4EB0" w14:textId="7C01AAB9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 результате декомпозиции были выделены следующие ключевые процессы:</w:t>
      </w:r>
    </w:p>
    <w:p w14:paraId="43F6198D" w14:textId="640A58E8" w:rsidR="008A0AF8" w:rsidRPr="00E32D9B" w:rsidRDefault="008A0AF8" w:rsidP="00E32D9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A1 «Анализ рынка и планирование» — предназначен для сбора и обработки информации о рыночной ситуации, конкурентах и спросе, а также для формирования планов продаж и закупок.</w:t>
      </w:r>
    </w:p>
    <w:p w14:paraId="36213E6F" w14:textId="2126AEBD" w:rsidR="008A0AF8" w:rsidRPr="00E32D9B" w:rsidRDefault="008A0AF8" w:rsidP="00E32D9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lastRenderedPageBreak/>
        <w:t>A2 «Формирование товарного предложения» — включает определение ассортимента, заключение договоров с поставщиками, установление цен и разработку маркетинговых акций.</w:t>
      </w:r>
    </w:p>
    <w:p w14:paraId="3464EDC9" w14:textId="77777777" w:rsidR="008A0AF8" w:rsidRPr="00E32D9B" w:rsidRDefault="008A0AF8" w:rsidP="00E32D9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A3 «Реализация продаж и работа с клиентами» — охватывает приём заказов, обработку платежей, отгрузку товаров и послепродажное обслуживание.</w:t>
      </w:r>
    </w:p>
    <w:p w14:paraId="055FDF46" w14:textId="719F67EA" w:rsidR="008A0AF8" w:rsidRPr="00E32D9B" w:rsidRDefault="008A0AF8" w:rsidP="00E32D9B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A4 «Учёт, анализ и развитие» — предназначен для ведения складского, бухгалтерского и управленческого учёта, формирования отчётности, оценки эффективности и разработки предложений по развитию.</w:t>
      </w:r>
    </w:p>
    <w:p w14:paraId="425AB756" w14:textId="600C83DE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На диаграмме декомпозиции стрелки между блоками показывают передачу результатов от одного этапа к другому:</w:t>
      </w:r>
    </w:p>
    <w:p w14:paraId="603C95C4" w14:textId="3993395D" w:rsidR="008A0AF8" w:rsidRPr="00155C5F" w:rsidRDefault="008A0AF8" w:rsidP="00155C5F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55C5F">
        <w:rPr>
          <w:rFonts w:ascii="Times New Roman" w:hAnsi="Times New Roman" w:cs="Times New Roman"/>
          <w:sz w:val="24"/>
          <w:szCs w:val="24"/>
        </w:rPr>
        <w:t>из блока A1 в A2 передаются планы и аналитические данные;</w:t>
      </w:r>
    </w:p>
    <w:p w14:paraId="347E11DF" w14:textId="34299057" w:rsidR="008A0AF8" w:rsidRPr="00155C5F" w:rsidRDefault="008A0AF8" w:rsidP="00155C5F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55C5F">
        <w:rPr>
          <w:rFonts w:ascii="Times New Roman" w:hAnsi="Times New Roman" w:cs="Times New Roman"/>
          <w:sz w:val="24"/>
          <w:szCs w:val="24"/>
        </w:rPr>
        <w:t>из A2 в A3 — сформированное товарное предложение и цены;</w:t>
      </w:r>
    </w:p>
    <w:p w14:paraId="52E43B20" w14:textId="0B541801" w:rsidR="008A0AF8" w:rsidRPr="00155C5F" w:rsidRDefault="008A0AF8" w:rsidP="00155C5F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55C5F">
        <w:rPr>
          <w:rFonts w:ascii="Times New Roman" w:hAnsi="Times New Roman" w:cs="Times New Roman"/>
          <w:sz w:val="24"/>
          <w:szCs w:val="24"/>
        </w:rPr>
        <w:t>из A3 в A4 — данные о продажах, выручка, информация о клиентах;</w:t>
      </w:r>
    </w:p>
    <w:p w14:paraId="274B7BFA" w14:textId="784BB462" w:rsidR="008A0AF8" w:rsidRPr="00155C5F" w:rsidRDefault="008A0AF8" w:rsidP="00155C5F">
      <w:pPr>
        <w:pStyle w:val="a7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55C5F">
        <w:rPr>
          <w:rFonts w:ascii="Times New Roman" w:hAnsi="Times New Roman" w:cs="Times New Roman"/>
          <w:sz w:val="24"/>
          <w:szCs w:val="24"/>
        </w:rPr>
        <w:t>из A4 обратно в A1 — отчёты и предложения по корректировке планов.</w:t>
      </w:r>
    </w:p>
    <w:p w14:paraId="48973F29" w14:textId="7FBC5D14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Декомпозиция позволяет увидеть «узкие места», перераспределить ответственность между отделами и понять, какие подпроцессы нуждаются в автоматизации в первую очередь.</w:t>
      </w:r>
    </w:p>
    <w:p w14:paraId="6D5ED824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2.2.4 Сравнение онлайн- и офлайн-продаж</w:t>
      </w:r>
    </w:p>
    <w:p w14:paraId="360AA3A1" w14:textId="7CB67BE8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Применительно к торговой компании стоит отметить, что внедрение веб-сайта для приёма заказов даёт ряд преимуществ перед традиционной розницей:</w:t>
      </w:r>
    </w:p>
    <w:p w14:paraId="593E61BB" w14:textId="16F2D3DD" w:rsidR="008A0AF8" w:rsidRPr="00E32D9B" w:rsidRDefault="008A0AF8" w:rsidP="00E32D9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Экономия времени покупателя — выбор товара и оформление заказа занимают несколько минут и не требуют поездки в магазин.</w:t>
      </w:r>
    </w:p>
    <w:p w14:paraId="0B0D6E93" w14:textId="3710B4BF" w:rsidR="008A0AF8" w:rsidRPr="00E32D9B" w:rsidRDefault="008A0AF8" w:rsidP="00E32D9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Более широкий ассортимент — на сайте можно представить больше товаров, чем на ограниченной торговой площади.</w:t>
      </w:r>
    </w:p>
    <w:p w14:paraId="4B3FF5D8" w14:textId="0EF3B919" w:rsidR="008A0AF8" w:rsidRPr="00E32D9B" w:rsidRDefault="008A0AF8" w:rsidP="00E32D9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Доступность 24/7 — заказ можно оформить в любое удобное время без привязки к часам работы магазина.</w:t>
      </w:r>
    </w:p>
    <w:p w14:paraId="6FC74A77" w14:textId="77777777" w:rsidR="008A0AF8" w:rsidRPr="00E32D9B" w:rsidRDefault="008A0AF8" w:rsidP="00E32D9B">
      <w:pPr>
        <w:pStyle w:val="a7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Меньше очередей и человеческого фактора — покупатель не ждёт продавца и не зависит от его компетентности.</w:t>
      </w:r>
    </w:p>
    <w:p w14:paraId="207D97F1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2.3 Модель в нотации DFD для торговой компании</w:t>
      </w:r>
    </w:p>
    <w:p w14:paraId="0D3AB073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2.3.1 Что такое DFD</w:t>
      </w:r>
    </w:p>
    <w:p w14:paraId="705A30EB" w14:textId="2B810042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 xml:space="preserve">DFD (Data </w:t>
      </w:r>
      <w:proofErr w:type="spellStart"/>
      <w:r w:rsidRPr="008A0AF8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Pr="008A0A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0AF8">
        <w:rPr>
          <w:rFonts w:ascii="Times New Roman" w:hAnsi="Times New Roman" w:cs="Times New Roman"/>
          <w:sz w:val="24"/>
          <w:szCs w:val="24"/>
        </w:rPr>
        <w:t>Diagram</w:t>
      </w:r>
      <w:proofErr w:type="spellEnd"/>
      <w:r w:rsidRPr="008A0AF8">
        <w:rPr>
          <w:rFonts w:ascii="Times New Roman" w:hAnsi="Times New Roman" w:cs="Times New Roman"/>
          <w:sz w:val="24"/>
          <w:szCs w:val="24"/>
        </w:rPr>
        <w:t>) ориентирована не на функции, а на данные — откуда они поступают, как преобразуются и где хранятся. Эта нотация хорошо подходит для описания информационных систем, так как показывает движение данных между процессами, хранилищами и внешними сущностями.</w:t>
      </w:r>
    </w:p>
    <w:p w14:paraId="3BE33442" w14:textId="4AE76E58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Основные элементы DFD:</w:t>
      </w:r>
    </w:p>
    <w:p w14:paraId="620537EE" w14:textId="7F71C6E0" w:rsidR="008A0AF8" w:rsidRPr="00E32D9B" w:rsidRDefault="008A0AF8" w:rsidP="00E32D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Внешняя сущность (прямоугольник) — источник или приёмник данных вне системы: клиент, банк, поставщик.</w:t>
      </w:r>
    </w:p>
    <w:p w14:paraId="0C8FAA45" w14:textId="2A2F9B9E" w:rsidR="008A0AF8" w:rsidRPr="00E32D9B" w:rsidRDefault="008A0AF8" w:rsidP="00E32D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Процесс (круг или скруглённый прямоугольник) — действие, которое преобразует входящие потоки в исходящие.</w:t>
      </w:r>
    </w:p>
    <w:p w14:paraId="2413A219" w14:textId="22B8E4D6" w:rsidR="008A0AF8" w:rsidRPr="00E32D9B" w:rsidRDefault="008A0AF8" w:rsidP="00E32D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Хранилище данных (прямоугольник с открытым правым краем) — место хранения информации: база данных, таблица, файл, складской учёт.</w:t>
      </w:r>
    </w:p>
    <w:p w14:paraId="13114458" w14:textId="78279CD7" w:rsidR="008A0AF8" w:rsidRPr="00E32D9B" w:rsidRDefault="008A0AF8" w:rsidP="00E32D9B">
      <w:pPr>
        <w:pStyle w:val="a7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Поток данных (стрелка) — сами данные, передаваемые между элементами.</w:t>
      </w:r>
    </w:p>
    <w:p w14:paraId="1877B079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lastRenderedPageBreak/>
        <w:t>2.3.2 Диаграмма потоков данных для продажи товаров</w:t>
      </w:r>
    </w:p>
    <w:p w14:paraId="42B9D6E4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На рисунке 3 показана DFD-диаграмма, отражающая процесс оформления и выполнения заказа в торговой компании.</w:t>
      </w:r>
    </w:p>
    <w:p w14:paraId="6E75C6DC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</w:p>
    <w:p w14:paraId="34FECE2A" w14:textId="5AD6A93E" w:rsidR="008A0AF8" w:rsidRPr="008A0AF8" w:rsidRDefault="00155C5F" w:rsidP="008A0A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47E7FC" wp14:editId="222AB10B">
            <wp:extent cx="5753100" cy="4000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6F9C0" w14:textId="157034B0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Рисунок 3 – Модель процесса продажи товаров в нотации DFD</w:t>
      </w:r>
    </w:p>
    <w:p w14:paraId="0420B256" w14:textId="0B0D39D4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Представленная DFD-диаграмма включает следующие компоненты:</w:t>
      </w:r>
    </w:p>
    <w:p w14:paraId="756643F0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Внешние сущности:</w:t>
      </w:r>
    </w:p>
    <w:p w14:paraId="3C4A578B" w14:textId="77777777" w:rsidR="00155C5F" w:rsidRPr="00E32D9B" w:rsidRDefault="008A0AF8" w:rsidP="00E32D9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Банк — внешняя организация, осуществляющая проверку оплаты.</w:t>
      </w:r>
    </w:p>
    <w:p w14:paraId="745CF66A" w14:textId="468375C8" w:rsidR="008A0AF8" w:rsidRPr="00E32D9B" w:rsidRDefault="008A0AF8" w:rsidP="00E32D9B">
      <w:pPr>
        <w:pStyle w:val="a7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Поставщики — внешние контрагенты, обеспечивающие поставку товаров на склад.</w:t>
      </w:r>
    </w:p>
    <w:p w14:paraId="47F56A9E" w14:textId="109C2C6C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Хранилища данных:</w:t>
      </w:r>
    </w:p>
    <w:p w14:paraId="29FDC7D3" w14:textId="08D28DF2" w:rsidR="008A0AF8" w:rsidRPr="00E32D9B" w:rsidRDefault="008A0AF8" w:rsidP="00E32D9B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«Заказы» — хранит информацию о сформированных заказах.</w:t>
      </w:r>
    </w:p>
    <w:p w14:paraId="5CA61F99" w14:textId="24B68329" w:rsidR="008A0AF8" w:rsidRPr="00E32D9B" w:rsidRDefault="008A0AF8" w:rsidP="00E32D9B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«Клиенты» — содержит данные о покупателях (регистрационные данные, контактная информация).</w:t>
      </w:r>
    </w:p>
    <w:p w14:paraId="4BC3B9B9" w14:textId="4D6E8A25" w:rsidR="008A0AF8" w:rsidRPr="00E32D9B" w:rsidRDefault="008A0AF8" w:rsidP="00E32D9B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«Счета» — хранит счета на оплату, выставленные клиентам.</w:t>
      </w:r>
    </w:p>
    <w:p w14:paraId="03F5EDFB" w14:textId="3617E30F" w:rsidR="008A0AF8" w:rsidRPr="00E32D9B" w:rsidRDefault="008A0AF8" w:rsidP="00E32D9B">
      <w:pPr>
        <w:pStyle w:val="a7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«Склад (Товары)» — содержит сведения о наличии товаров на складе.</w:t>
      </w:r>
    </w:p>
    <w:p w14:paraId="7368C98C" w14:textId="602993CC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Процессы и потоки данных:</w:t>
      </w:r>
    </w:p>
    <w:p w14:paraId="6FCA94C9" w14:textId="517066EE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Процесс «1 Оформить заказ»:</w:t>
      </w:r>
    </w:p>
    <w:p w14:paraId="1E7E57FB" w14:textId="2C6C4A70" w:rsidR="008A0AF8" w:rsidRPr="00E32D9B" w:rsidRDefault="008A0AF8" w:rsidP="00E32D9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Входной поток: «Данные клиента» от внешней сущности (покупателя).</w:t>
      </w:r>
    </w:p>
    <w:p w14:paraId="16F68A55" w14:textId="4D28AC71" w:rsidR="008A0AF8" w:rsidRPr="00E32D9B" w:rsidRDefault="008A0AF8" w:rsidP="00E32D9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Выходные потоки: «Сохранить заказ» → в хранилище «Заказы»; «Данные регистрации» → в хранилище «Клиенты».</w:t>
      </w:r>
    </w:p>
    <w:p w14:paraId="3EF3161F" w14:textId="23C4BA38" w:rsidR="008A0AF8" w:rsidRPr="00E32D9B" w:rsidRDefault="008A0AF8" w:rsidP="00E32D9B">
      <w:pPr>
        <w:pStyle w:val="a7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lastRenderedPageBreak/>
        <w:t>Также процесс получает из хранилища «Товары в наличии» информацию для проверки доступности товаров.</w:t>
      </w:r>
    </w:p>
    <w:p w14:paraId="58DB8F0C" w14:textId="30A4224D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Процесс «2 Выставить счёт»:</w:t>
      </w:r>
    </w:p>
    <w:p w14:paraId="28E757E0" w14:textId="72E0AEF0" w:rsidR="008A0AF8" w:rsidRPr="00E32D9B" w:rsidRDefault="008A0AF8" w:rsidP="00E32D9B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Входной поток: «Информация о заказе» из хранилища «Заказы».</w:t>
      </w:r>
    </w:p>
    <w:p w14:paraId="4E22F3A2" w14:textId="77777777" w:rsidR="008A0AF8" w:rsidRPr="00E32D9B" w:rsidRDefault="008A0AF8" w:rsidP="00E32D9B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Выходные потоки: «Данные счёта» → в хранилище «Счета»; «Счёт на оплату» → клиенту.</w:t>
      </w:r>
    </w:p>
    <w:p w14:paraId="3B1EA064" w14:textId="1FDCC0E4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Процес</w:t>
      </w:r>
      <w:r w:rsidR="00155C5F">
        <w:rPr>
          <w:rFonts w:ascii="Times New Roman" w:hAnsi="Times New Roman" w:cs="Times New Roman"/>
          <w:sz w:val="24"/>
          <w:szCs w:val="24"/>
        </w:rPr>
        <w:t>с</w:t>
      </w:r>
      <w:r w:rsidRPr="008A0AF8">
        <w:rPr>
          <w:rFonts w:ascii="Times New Roman" w:hAnsi="Times New Roman" w:cs="Times New Roman"/>
          <w:sz w:val="24"/>
          <w:szCs w:val="24"/>
        </w:rPr>
        <w:t xml:space="preserve"> «3 Проверить оплату»:</w:t>
      </w:r>
    </w:p>
    <w:p w14:paraId="79AA491F" w14:textId="26834A0D" w:rsidR="008A0AF8" w:rsidRPr="00E32D9B" w:rsidRDefault="008A0AF8" w:rsidP="00E32D9B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Входной поток: «Запрос оплаты» от клиента.</w:t>
      </w:r>
    </w:p>
    <w:p w14:paraId="450B2410" w14:textId="1C1D2E3B" w:rsidR="008A0AF8" w:rsidRPr="00E32D9B" w:rsidRDefault="008A0AF8" w:rsidP="00E32D9B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Взаимодействие с внешней сущностью «Банк» для подтверждения оплаты.</w:t>
      </w:r>
    </w:p>
    <w:p w14:paraId="7EDE5984" w14:textId="792BB073" w:rsidR="008A0AF8" w:rsidRPr="00E32D9B" w:rsidRDefault="008A0AF8" w:rsidP="00E32D9B">
      <w:pPr>
        <w:pStyle w:val="a7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Выходной поток: «Разрешение на отгрузку» → в процесс отгрузки.</w:t>
      </w:r>
    </w:p>
    <w:p w14:paraId="7FD76F22" w14:textId="518BBF03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Процесс «4 Отгрузить товар»:</w:t>
      </w:r>
    </w:p>
    <w:p w14:paraId="5D97A154" w14:textId="51F57B65" w:rsidR="008A0AF8" w:rsidRPr="00E32D9B" w:rsidRDefault="008A0AF8" w:rsidP="00E32D9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Входные потоки: «Разрешение на отгрузку» от процесса проверки оплаты; данные о товарах из хранилища «Склад (Товары)».</w:t>
      </w:r>
    </w:p>
    <w:p w14:paraId="4B467B2A" w14:textId="70218B9A" w:rsidR="008A0AF8" w:rsidRPr="00E32D9B" w:rsidRDefault="008A0AF8" w:rsidP="00E32D9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Выходные потоки: «Товары + накладная» → клиенту; «Списать товары» → в хранилище «Склад (Товары)» для обновления остатков.</w:t>
      </w:r>
    </w:p>
    <w:p w14:paraId="309475A9" w14:textId="0174926A" w:rsidR="008A0AF8" w:rsidRPr="00E32D9B" w:rsidRDefault="008A0AF8" w:rsidP="00E32D9B">
      <w:pPr>
        <w:pStyle w:val="a7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Также процесс взаимодействует с внешней сущностью «Поставщики» через поток «Поставка товаров» для пополнения запасов при необходимости.</w:t>
      </w:r>
    </w:p>
    <w:p w14:paraId="4A72A445" w14:textId="77777777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2.3.3 Значение декомпозиции DFD</w:t>
      </w:r>
    </w:p>
    <w:p w14:paraId="54B0A286" w14:textId="6FE363B2" w:rsidR="008A0AF8" w:rsidRPr="008A0AF8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Как и в случае с IDEF0, DFD также может декомпозироваться — каждый процесс может быть раскрыт в виде отдельной диаграммы. Это позволяет постепенно углубляться в детали, не теряя общей картины. Например, процесс «Отгрузить товар» можно разложить на подпроцессы «Скомплектовать заказ», «Проверить остатки», «Сформировать накладную» и «Передать в доставку».</w:t>
      </w:r>
    </w:p>
    <w:p w14:paraId="3841AB96" w14:textId="31D0E27C" w:rsidR="00A54C2C" w:rsidRDefault="008A0AF8" w:rsidP="008A0AF8">
      <w:pPr>
        <w:rPr>
          <w:rFonts w:ascii="Times New Roman" w:hAnsi="Times New Roman" w:cs="Times New Roman"/>
          <w:sz w:val="24"/>
          <w:szCs w:val="24"/>
        </w:rPr>
      </w:pPr>
      <w:r w:rsidRPr="008A0AF8">
        <w:rPr>
          <w:rFonts w:ascii="Times New Roman" w:hAnsi="Times New Roman" w:cs="Times New Roman"/>
          <w:sz w:val="24"/>
          <w:szCs w:val="24"/>
        </w:rPr>
        <w:t>Такой подход удобен при проектировании информационной системы: сначала создаётся общая схема, затем каждая часть прорабатывается отдельно.</w:t>
      </w:r>
    </w:p>
    <w:p w14:paraId="358D8AAF" w14:textId="120E3B09" w:rsidR="00E32D9B" w:rsidRDefault="00E32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3B2A96" w14:textId="77777777" w:rsidR="00E32D9B" w:rsidRP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lastRenderedPageBreak/>
        <w:t>2.4 Описание функциональных задач пользователей системы</w:t>
      </w:r>
    </w:p>
    <w:p w14:paraId="17DD90BF" w14:textId="77777777" w:rsidR="00E32D9B" w:rsidRP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2.4.1 Цель описания функциональных задач</w:t>
      </w:r>
    </w:p>
    <w:p w14:paraId="5ED4952A" w14:textId="6A86E3AB" w:rsidR="00E32D9B" w:rsidRP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Для успешного проектирования информационной системы торговой компании необходимо чётко понимать, какие задачи решают разные категории пользователей при взаимодействии с системой. Функциональные задачи описывают действия, которые пользователь может или должен выполнить для достижения своего результата. В данном разделе рассматриваются три основные роли пользователей: Клиент (покупатель), Менеджер по продажам и Администратор системы.</w:t>
      </w:r>
    </w:p>
    <w:p w14:paraId="1C6B434A" w14:textId="77777777" w:rsidR="00E32D9B" w:rsidRP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2.4.2 Клиент (покупатель)</w:t>
      </w:r>
    </w:p>
    <w:p w14:paraId="7B2418AA" w14:textId="53D8FD79" w:rsidR="00E32D9B" w:rsidRP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  <w:r w:rsidRPr="00E32D9B">
        <w:rPr>
          <w:rFonts w:ascii="Times New Roman" w:hAnsi="Times New Roman" w:cs="Times New Roman"/>
          <w:sz w:val="24"/>
          <w:szCs w:val="24"/>
        </w:rPr>
        <w:t>Клиент — внешний пользователь системы, который взаимодействует с веб-сайтом или мобильным приложением торговой компании. Основная цель клиента — приобрести товар с минимальными временными и трудозатратами.</w:t>
      </w:r>
    </w:p>
    <w:p w14:paraId="46FB8B7B" w14:textId="33358674" w:rsidR="00E32D9B" w:rsidRDefault="0036665B" w:rsidP="00E32D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1 - о</w:t>
      </w:r>
      <w:r w:rsidR="00E32D9B" w:rsidRPr="00E32D9B">
        <w:rPr>
          <w:rFonts w:ascii="Times New Roman" w:hAnsi="Times New Roman" w:cs="Times New Roman"/>
          <w:sz w:val="24"/>
          <w:szCs w:val="24"/>
        </w:rPr>
        <w:t>сновные функциональные задачи клиента: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387"/>
        <w:gridCol w:w="6502"/>
      </w:tblGrid>
      <w:tr w:rsidR="00E32D9B" w14:paraId="3CAC1B9E" w14:textId="77777777" w:rsidTr="0036665B">
        <w:tc>
          <w:tcPr>
            <w:tcW w:w="456" w:type="dxa"/>
          </w:tcPr>
          <w:p w14:paraId="7DCCF7A7" w14:textId="7B02DCB1" w:rsidR="00E32D9B" w:rsidRPr="0036665B" w:rsidRDefault="00E32D9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387" w:type="dxa"/>
          </w:tcPr>
          <w:p w14:paraId="3B45C205" w14:textId="37D97A4C" w:rsidR="00E32D9B" w:rsidRPr="0036665B" w:rsidRDefault="00E32D9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Функциональная задача</w:t>
            </w:r>
          </w:p>
        </w:tc>
        <w:tc>
          <w:tcPr>
            <w:tcW w:w="6502" w:type="dxa"/>
          </w:tcPr>
          <w:p w14:paraId="7E31197F" w14:textId="2D358329" w:rsidR="00E32D9B" w:rsidRPr="0036665B" w:rsidRDefault="00E32D9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E32D9B" w14:paraId="4E92EA3D" w14:textId="77777777" w:rsidTr="0036665B">
        <w:tc>
          <w:tcPr>
            <w:tcW w:w="456" w:type="dxa"/>
          </w:tcPr>
          <w:p w14:paraId="31AC4741" w14:textId="78F595A8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87" w:type="dxa"/>
          </w:tcPr>
          <w:p w14:paraId="39364DB3" w14:textId="007B3F1A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каталога товаров</w:t>
            </w:r>
          </w:p>
        </w:tc>
        <w:tc>
          <w:tcPr>
            <w:tcW w:w="6502" w:type="dxa"/>
          </w:tcPr>
          <w:p w14:paraId="734F91A2" w14:textId="13307FAC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имеет возможность просматривать список доступных товаров с фильтрацией по категориям, цене, бренду и другим характеристикам.</w:t>
            </w:r>
          </w:p>
        </w:tc>
      </w:tr>
      <w:tr w:rsidR="00E32D9B" w14:paraId="5AF6BA9B" w14:textId="77777777" w:rsidTr="0036665B">
        <w:tc>
          <w:tcPr>
            <w:tcW w:w="456" w:type="dxa"/>
          </w:tcPr>
          <w:p w14:paraId="7530FFB2" w14:textId="469E97F1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87" w:type="dxa"/>
          </w:tcPr>
          <w:p w14:paraId="73CE5230" w14:textId="4D37CF34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Поиск товара</w:t>
            </w:r>
          </w:p>
        </w:tc>
        <w:tc>
          <w:tcPr>
            <w:tcW w:w="6502" w:type="dxa"/>
          </w:tcPr>
          <w:p w14:paraId="4D33E576" w14:textId="7114ED88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Система предоставляет строку поиска для быстрого нахождения товара по названию, артикулу или ключевым словам.</w:t>
            </w:r>
          </w:p>
        </w:tc>
      </w:tr>
      <w:tr w:rsidR="00E32D9B" w14:paraId="0123D6E6" w14:textId="77777777" w:rsidTr="0036665B">
        <w:tc>
          <w:tcPr>
            <w:tcW w:w="456" w:type="dxa"/>
          </w:tcPr>
          <w:p w14:paraId="4661A4E0" w14:textId="4AE96CF9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87" w:type="dxa"/>
          </w:tcPr>
          <w:p w14:paraId="2AFEF3AD" w14:textId="78065BF4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карточки товара</w:t>
            </w:r>
          </w:p>
        </w:tc>
        <w:tc>
          <w:tcPr>
            <w:tcW w:w="6502" w:type="dxa"/>
          </w:tcPr>
          <w:p w14:paraId="11D70692" w14:textId="27029521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может открыть страницу товара, где видит подробное описание, цену, фотографии, характеристики, отзывы других покупателей и наличие на складе.</w:t>
            </w:r>
          </w:p>
        </w:tc>
      </w:tr>
      <w:tr w:rsidR="00E32D9B" w14:paraId="70E5D90B" w14:textId="77777777" w:rsidTr="0036665B">
        <w:tc>
          <w:tcPr>
            <w:tcW w:w="456" w:type="dxa"/>
          </w:tcPr>
          <w:p w14:paraId="56F7F072" w14:textId="291FE5A3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87" w:type="dxa"/>
          </w:tcPr>
          <w:p w14:paraId="00D03CC8" w14:textId="47B95F1A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Добавление товара в корзину</w:t>
            </w:r>
          </w:p>
        </w:tc>
        <w:tc>
          <w:tcPr>
            <w:tcW w:w="6502" w:type="dxa"/>
          </w:tcPr>
          <w:p w14:paraId="4FB86ACB" w14:textId="2D824DD3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может отложить выбранные товары в корзину для последующего оформления заказа, а также изменять количество или удалять товары из корзины.</w:t>
            </w:r>
          </w:p>
        </w:tc>
      </w:tr>
      <w:tr w:rsidR="00E32D9B" w14:paraId="0DF98E29" w14:textId="77777777" w:rsidTr="0036665B">
        <w:tc>
          <w:tcPr>
            <w:tcW w:w="456" w:type="dxa"/>
          </w:tcPr>
          <w:p w14:paraId="3CC4647F" w14:textId="7AF06846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87" w:type="dxa"/>
          </w:tcPr>
          <w:p w14:paraId="55502C62" w14:textId="73DD3059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Оформление заказа</w:t>
            </w:r>
          </w:p>
        </w:tc>
        <w:tc>
          <w:tcPr>
            <w:tcW w:w="6502" w:type="dxa"/>
          </w:tcPr>
          <w:p w14:paraId="7FC39A0B" w14:textId="0794CE55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заполняет форму заказа, указывая контактные данные, адрес доставки и способ получения. Система автоматически рассчитывает итоговую сумму с учётом доставки.</w:t>
            </w:r>
          </w:p>
        </w:tc>
      </w:tr>
      <w:tr w:rsidR="00E32D9B" w14:paraId="6851AA17" w14:textId="77777777" w:rsidTr="0036665B">
        <w:tc>
          <w:tcPr>
            <w:tcW w:w="456" w:type="dxa"/>
          </w:tcPr>
          <w:p w14:paraId="39CF7F9B" w14:textId="72BC3A10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7" w:type="dxa"/>
          </w:tcPr>
          <w:p w14:paraId="685F2670" w14:textId="3A0C77F1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Выбор способа оплаты</w:t>
            </w:r>
          </w:p>
        </w:tc>
        <w:tc>
          <w:tcPr>
            <w:tcW w:w="6502" w:type="dxa"/>
          </w:tcPr>
          <w:p w14:paraId="25527B51" w14:textId="0B622368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выбирает удобный способ оплаты: банковской картой онлайн, наличными при получении, электронными деньгами или через систему быстрых платежей.</w:t>
            </w:r>
          </w:p>
        </w:tc>
      </w:tr>
      <w:tr w:rsidR="00E32D9B" w14:paraId="7198E883" w14:textId="77777777" w:rsidTr="0036665B">
        <w:tc>
          <w:tcPr>
            <w:tcW w:w="456" w:type="dxa"/>
          </w:tcPr>
          <w:p w14:paraId="1FF72221" w14:textId="4EF511DD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387" w:type="dxa"/>
          </w:tcPr>
          <w:p w14:paraId="66E5036F" w14:textId="2ABB3742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Оплата заказа</w:t>
            </w:r>
          </w:p>
        </w:tc>
        <w:tc>
          <w:tcPr>
            <w:tcW w:w="6502" w:type="dxa"/>
          </w:tcPr>
          <w:p w14:paraId="7AC1A30B" w14:textId="6B43AEFF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При выборе онлайн-оплаты клиент перенаправляется на защищённую страницу платежного шлюза для ввода платёжных данных.</w:t>
            </w:r>
          </w:p>
        </w:tc>
      </w:tr>
      <w:tr w:rsidR="00E32D9B" w14:paraId="44BE7D80" w14:textId="77777777" w:rsidTr="0036665B">
        <w:tc>
          <w:tcPr>
            <w:tcW w:w="456" w:type="dxa"/>
          </w:tcPr>
          <w:p w14:paraId="121CCBD3" w14:textId="1E9D6C8B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387" w:type="dxa"/>
          </w:tcPr>
          <w:p w14:paraId="75C41638" w14:textId="1859C65F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истории заказов</w:t>
            </w:r>
          </w:p>
        </w:tc>
        <w:tc>
          <w:tcPr>
            <w:tcW w:w="6502" w:type="dxa"/>
          </w:tcPr>
          <w:p w14:paraId="7E9567DD" w14:textId="471BF4FE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может посмотреть список своих предыдущих заказов с детальной информацией по каждому (состав заказа, статус, сумма, дата).</w:t>
            </w:r>
          </w:p>
        </w:tc>
      </w:tr>
      <w:tr w:rsidR="00E32D9B" w14:paraId="6E198DE9" w14:textId="77777777" w:rsidTr="0036665B">
        <w:tc>
          <w:tcPr>
            <w:tcW w:w="456" w:type="dxa"/>
          </w:tcPr>
          <w:p w14:paraId="5AE166D9" w14:textId="16927CE2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387" w:type="dxa"/>
          </w:tcPr>
          <w:p w14:paraId="14337A63" w14:textId="0CCD9DF5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Отслеживание статуса заказа</w:t>
            </w:r>
          </w:p>
        </w:tc>
        <w:tc>
          <w:tcPr>
            <w:tcW w:w="6502" w:type="dxa"/>
          </w:tcPr>
          <w:p w14:paraId="15EADC7E" w14:textId="473167CA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видит текущий статус заказа: «Принят», «Оплачен», «Собран», «Передан в доставку», «Доставлен», «Отменён».</w:t>
            </w:r>
          </w:p>
        </w:tc>
      </w:tr>
      <w:tr w:rsidR="00E32D9B" w14:paraId="5C9C2B33" w14:textId="77777777" w:rsidTr="0036665B">
        <w:tc>
          <w:tcPr>
            <w:tcW w:w="456" w:type="dxa"/>
          </w:tcPr>
          <w:p w14:paraId="65661010" w14:textId="4D679B88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387" w:type="dxa"/>
          </w:tcPr>
          <w:p w14:paraId="17832FB9" w14:textId="1AC68082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Получение электронного чека</w:t>
            </w:r>
          </w:p>
        </w:tc>
        <w:tc>
          <w:tcPr>
            <w:tcW w:w="6502" w:type="dxa"/>
          </w:tcPr>
          <w:p w14:paraId="1ECA93FE" w14:textId="4C3CB55F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После успешной оплаты клиент получает на указанную электронную почту чек и подтверждение заказа.</w:t>
            </w:r>
          </w:p>
        </w:tc>
      </w:tr>
      <w:tr w:rsidR="00E32D9B" w14:paraId="70CE6188" w14:textId="77777777" w:rsidTr="0036665B">
        <w:tc>
          <w:tcPr>
            <w:tcW w:w="456" w:type="dxa"/>
          </w:tcPr>
          <w:p w14:paraId="6E3218A5" w14:textId="5006D58D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387" w:type="dxa"/>
          </w:tcPr>
          <w:p w14:paraId="12E858F9" w14:textId="313B6C79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Отмена заказа</w:t>
            </w:r>
          </w:p>
        </w:tc>
        <w:tc>
          <w:tcPr>
            <w:tcW w:w="6502" w:type="dxa"/>
          </w:tcPr>
          <w:p w14:paraId="76A9F2A3" w14:textId="4FBD2729" w:rsidR="00E32D9B" w:rsidRPr="0036665B" w:rsidRDefault="00E32D9B" w:rsidP="00E32D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До момента отгрузки клиент может отменить оформленный заказ самостоятельно или через обращение в поддержку.</w:t>
            </w:r>
          </w:p>
        </w:tc>
      </w:tr>
    </w:tbl>
    <w:p w14:paraId="5A886FC3" w14:textId="77777777" w:rsidR="00E32D9B" w:rsidRDefault="00E32D9B" w:rsidP="00E32D9B">
      <w:pPr>
        <w:rPr>
          <w:rFonts w:ascii="Times New Roman" w:hAnsi="Times New Roman" w:cs="Times New Roman"/>
          <w:sz w:val="24"/>
          <w:szCs w:val="24"/>
        </w:rPr>
      </w:pPr>
    </w:p>
    <w:p w14:paraId="30F80ED7" w14:textId="337B5B55" w:rsidR="00A54C2C" w:rsidRDefault="0036665B" w:rsidP="00A54C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Продолжение Таблицы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374"/>
        <w:gridCol w:w="6515"/>
      </w:tblGrid>
      <w:tr w:rsidR="0036665B" w14:paraId="3635E5B0" w14:textId="77777777" w:rsidTr="0036665B">
        <w:tc>
          <w:tcPr>
            <w:tcW w:w="456" w:type="dxa"/>
          </w:tcPr>
          <w:p w14:paraId="2F3C256D" w14:textId="5AF74ED0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374" w:type="dxa"/>
          </w:tcPr>
          <w:p w14:paraId="31749FD7" w14:textId="5C975F99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Оставление отзыва</w:t>
            </w:r>
          </w:p>
        </w:tc>
        <w:tc>
          <w:tcPr>
            <w:tcW w:w="6515" w:type="dxa"/>
          </w:tcPr>
          <w:p w14:paraId="6224BB64" w14:textId="363B48D9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После получения товара клиент может оценить товар и оставить текстовый отзыв, который становится виден другим покупателям.</w:t>
            </w:r>
          </w:p>
        </w:tc>
      </w:tr>
      <w:tr w:rsidR="0036665B" w14:paraId="041BB21A" w14:textId="77777777" w:rsidTr="0036665B">
        <w:tc>
          <w:tcPr>
            <w:tcW w:w="456" w:type="dxa"/>
          </w:tcPr>
          <w:p w14:paraId="4CB95C2A" w14:textId="1B6685A0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374" w:type="dxa"/>
          </w:tcPr>
          <w:p w14:paraId="7E119F2E" w14:textId="472107F7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личным кабинетом</w:t>
            </w:r>
          </w:p>
        </w:tc>
        <w:tc>
          <w:tcPr>
            <w:tcW w:w="6515" w:type="dxa"/>
          </w:tcPr>
          <w:p w14:paraId="0514A572" w14:textId="593B7B73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Клиент может редактировать свои персональные данные, изменять пароль, настраивать подписку на рассылки и просматривать бонусный счёт (при наличии программы лояльности).</w:t>
            </w:r>
          </w:p>
        </w:tc>
      </w:tr>
    </w:tbl>
    <w:p w14:paraId="1E6B9EAE" w14:textId="77777777" w:rsidR="0036665B" w:rsidRDefault="0036665B" w:rsidP="00A54C2C">
      <w:pPr>
        <w:rPr>
          <w:rFonts w:ascii="Times New Roman" w:hAnsi="Times New Roman" w:cs="Times New Roman"/>
          <w:sz w:val="24"/>
          <w:szCs w:val="24"/>
        </w:rPr>
      </w:pPr>
    </w:p>
    <w:p w14:paraId="5E3EAB13" w14:textId="77777777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2.4.3 Менеджер по продажам</w:t>
      </w:r>
    </w:p>
    <w:p w14:paraId="5BA8D0F3" w14:textId="77777777" w:rsid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Менеджер по продажам — сотрудник торговой компании, который работает с заказами клиентов, обрабатывает звонки и консультирует покупателей.</w:t>
      </w:r>
    </w:p>
    <w:p w14:paraId="1C51DC7C" w14:textId="7664F48F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Основная цель менеджера — обеспечить своевременную и корректную обработку заказов.</w:t>
      </w:r>
    </w:p>
    <w:p w14:paraId="2FFBD9EF" w14:textId="784F3FA8" w:rsidR="00A54C2C" w:rsidRDefault="0036665B" w:rsidP="00366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2 - о</w:t>
      </w:r>
      <w:r w:rsidRPr="0036665B">
        <w:rPr>
          <w:rFonts w:ascii="Times New Roman" w:hAnsi="Times New Roman" w:cs="Times New Roman"/>
          <w:sz w:val="24"/>
          <w:szCs w:val="24"/>
        </w:rPr>
        <w:t>сновные функциональные задачи менеджера: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2800"/>
        <w:gridCol w:w="6089"/>
      </w:tblGrid>
      <w:tr w:rsidR="0036665B" w:rsidRPr="0036665B" w14:paraId="03A38FBC" w14:textId="77777777" w:rsidTr="0036665B">
        <w:tc>
          <w:tcPr>
            <w:tcW w:w="456" w:type="dxa"/>
          </w:tcPr>
          <w:p w14:paraId="48E03A49" w14:textId="1B748CE9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800" w:type="dxa"/>
          </w:tcPr>
          <w:p w14:paraId="5D28DA8F" w14:textId="614E9757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Функциональная задача</w:t>
            </w:r>
          </w:p>
        </w:tc>
        <w:tc>
          <w:tcPr>
            <w:tcW w:w="6089" w:type="dxa"/>
          </w:tcPr>
          <w:p w14:paraId="03558A34" w14:textId="1F10D680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6665B" w:rsidRPr="0036665B" w14:paraId="39B54986" w14:textId="77777777" w:rsidTr="0036665B">
        <w:tc>
          <w:tcPr>
            <w:tcW w:w="456" w:type="dxa"/>
          </w:tcPr>
          <w:p w14:paraId="34CDE488" w14:textId="6401A392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0" w:type="dxa"/>
          </w:tcPr>
          <w:p w14:paraId="59C508F3" w14:textId="2DED0549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списка заказов</w:t>
            </w:r>
          </w:p>
        </w:tc>
        <w:tc>
          <w:tcPr>
            <w:tcW w:w="6089" w:type="dxa"/>
          </w:tcPr>
          <w:p w14:paraId="76F5406B" w14:textId="78F094E9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видит все поступившие заказы с возможностью фильтрации по статусу, дате, клиенту или сумме.</w:t>
            </w:r>
          </w:p>
        </w:tc>
      </w:tr>
      <w:tr w:rsidR="0036665B" w:rsidRPr="0036665B" w14:paraId="4CACF8B3" w14:textId="77777777" w:rsidTr="0036665B">
        <w:tc>
          <w:tcPr>
            <w:tcW w:w="456" w:type="dxa"/>
          </w:tcPr>
          <w:p w14:paraId="7AD26EDF" w14:textId="408DB537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0" w:type="dxa"/>
          </w:tcPr>
          <w:p w14:paraId="75F44F01" w14:textId="176DE184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деталей заказа</w:t>
            </w:r>
          </w:p>
        </w:tc>
        <w:tc>
          <w:tcPr>
            <w:tcW w:w="6089" w:type="dxa"/>
          </w:tcPr>
          <w:p w14:paraId="3887CC14" w14:textId="6D7132F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может открыть карточку заказа, где видит состав заказа, данные клиента, выбранную доставку, способ оплаты и комментарии.</w:t>
            </w:r>
          </w:p>
        </w:tc>
      </w:tr>
      <w:tr w:rsidR="0036665B" w:rsidRPr="0036665B" w14:paraId="472EA874" w14:textId="77777777" w:rsidTr="0036665B">
        <w:tc>
          <w:tcPr>
            <w:tcW w:w="456" w:type="dxa"/>
          </w:tcPr>
          <w:p w14:paraId="22CDD846" w14:textId="2ABCCF13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00" w:type="dxa"/>
          </w:tcPr>
          <w:p w14:paraId="4DEEC8D3" w14:textId="2860DF4D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Подтверждение заказа</w:t>
            </w:r>
          </w:p>
        </w:tc>
        <w:tc>
          <w:tcPr>
            <w:tcW w:w="6089" w:type="dxa"/>
          </w:tcPr>
          <w:p w14:paraId="5C9B26DC" w14:textId="276346D2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связывается с клиентом (при необходимости) и подтверждает заказ, после чего заказ переходит в статус «Подтверждён».</w:t>
            </w:r>
          </w:p>
        </w:tc>
      </w:tr>
      <w:tr w:rsidR="0036665B" w:rsidRPr="0036665B" w14:paraId="226DC8B4" w14:textId="77777777" w:rsidTr="0036665B">
        <w:tc>
          <w:tcPr>
            <w:tcW w:w="456" w:type="dxa"/>
          </w:tcPr>
          <w:p w14:paraId="64013E82" w14:textId="26A0A27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0" w:type="dxa"/>
          </w:tcPr>
          <w:p w14:paraId="1EC7EF4C" w14:textId="7B8536DF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Корректировка заказа</w:t>
            </w:r>
          </w:p>
        </w:tc>
        <w:tc>
          <w:tcPr>
            <w:tcW w:w="6089" w:type="dxa"/>
          </w:tcPr>
          <w:p w14:paraId="773409ED" w14:textId="4096F71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При согласовании с клиентом менеджер может изменить состав заказа, количество товаров, адрес доставки или способ оплаты.</w:t>
            </w:r>
          </w:p>
        </w:tc>
      </w:tr>
      <w:tr w:rsidR="0036665B" w:rsidRPr="0036665B" w14:paraId="3E5936D0" w14:textId="77777777" w:rsidTr="0036665B">
        <w:tc>
          <w:tcPr>
            <w:tcW w:w="456" w:type="dxa"/>
          </w:tcPr>
          <w:p w14:paraId="68B961C0" w14:textId="7A91B40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00" w:type="dxa"/>
          </w:tcPr>
          <w:p w14:paraId="2AE80414" w14:textId="42B42A63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Отмена заказа</w:t>
            </w:r>
          </w:p>
        </w:tc>
        <w:tc>
          <w:tcPr>
            <w:tcW w:w="6089" w:type="dxa"/>
          </w:tcPr>
          <w:p w14:paraId="21F13A60" w14:textId="14CAFA80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может отменить заказ по просьбе клиента или при выявлении проблем (отсутствие товара, ошибка в оформлении).</w:t>
            </w:r>
          </w:p>
        </w:tc>
      </w:tr>
      <w:tr w:rsidR="0036665B" w:rsidRPr="0036665B" w14:paraId="0DE29423" w14:textId="77777777" w:rsidTr="0036665B">
        <w:tc>
          <w:tcPr>
            <w:tcW w:w="456" w:type="dxa"/>
          </w:tcPr>
          <w:p w14:paraId="7F989D67" w14:textId="49F8AE81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00" w:type="dxa"/>
          </w:tcPr>
          <w:p w14:paraId="1CDB8270" w14:textId="644B78EE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Выставление счёта</w:t>
            </w:r>
          </w:p>
        </w:tc>
        <w:tc>
          <w:tcPr>
            <w:tcW w:w="6089" w:type="dxa"/>
          </w:tcPr>
          <w:p w14:paraId="2C27CCA5" w14:textId="3E6B3C2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Для юридических лиц или при отсрочке платежа менеджер формирует и отправляет клиенту счёт на оплату.</w:t>
            </w:r>
          </w:p>
        </w:tc>
      </w:tr>
      <w:tr w:rsidR="0036665B" w:rsidRPr="0036665B" w14:paraId="3A48D9D2" w14:textId="77777777" w:rsidTr="0036665B">
        <w:tc>
          <w:tcPr>
            <w:tcW w:w="456" w:type="dxa"/>
          </w:tcPr>
          <w:p w14:paraId="4859AD0D" w14:textId="32EF30AF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00" w:type="dxa"/>
          </w:tcPr>
          <w:p w14:paraId="33509740" w14:textId="1D2B69DD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Контроль оплаты</w:t>
            </w:r>
          </w:p>
        </w:tc>
        <w:tc>
          <w:tcPr>
            <w:tcW w:w="6089" w:type="dxa"/>
          </w:tcPr>
          <w:p w14:paraId="35C74FB0" w14:textId="25891748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проверяет статус оплаты заказа и при необходимости инициирует повторный запрос оплаты.</w:t>
            </w:r>
          </w:p>
        </w:tc>
      </w:tr>
      <w:tr w:rsidR="0036665B" w:rsidRPr="0036665B" w14:paraId="248CD5E2" w14:textId="77777777" w:rsidTr="0036665B">
        <w:tc>
          <w:tcPr>
            <w:tcW w:w="456" w:type="dxa"/>
          </w:tcPr>
          <w:p w14:paraId="17D920B0" w14:textId="174EF063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00" w:type="dxa"/>
          </w:tcPr>
          <w:p w14:paraId="7FC7B9C7" w14:textId="4A68C787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Передача заказа на склад</w:t>
            </w:r>
          </w:p>
        </w:tc>
        <w:tc>
          <w:tcPr>
            <w:tcW w:w="6089" w:type="dxa"/>
          </w:tcPr>
          <w:p w14:paraId="2C2F1030" w14:textId="30BB5D69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После подтверждения и оплаты менеджер передаёт заказ в работу складским сотрудникам для комплектации.</w:t>
            </w:r>
          </w:p>
        </w:tc>
      </w:tr>
      <w:tr w:rsidR="0036665B" w:rsidRPr="0036665B" w14:paraId="7AB05217" w14:textId="77777777" w:rsidTr="0036665B">
        <w:tc>
          <w:tcPr>
            <w:tcW w:w="456" w:type="dxa"/>
          </w:tcPr>
          <w:p w14:paraId="49F60DC7" w14:textId="1EFB570B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00" w:type="dxa"/>
          </w:tcPr>
          <w:p w14:paraId="7F7B5A7D" w14:textId="2B4708EE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Связь с клиентом</w:t>
            </w:r>
          </w:p>
        </w:tc>
        <w:tc>
          <w:tcPr>
            <w:tcW w:w="6089" w:type="dxa"/>
          </w:tcPr>
          <w:p w14:paraId="3A4B6D63" w14:textId="5F2E5452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Система предоставляет менеджеру возможность позвонить клиенту или отправить ему письмо/сообщение прямо из карточки заказа.</w:t>
            </w:r>
          </w:p>
        </w:tc>
      </w:tr>
      <w:tr w:rsidR="0036665B" w:rsidRPr="0036665B" w14:paraId="1ABFC66B" w14:textId="77777777" w:rsidTr="0036665B">
        <w:tc>
          <w:tcPr>
            <w:tcW w:w="456" w:type="dxa"/>
          </w:tcPr>
          <w:p w14:paraId="594A4878" w14:textId="0F65C108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00" w:type="dxa"/>
          </w:tcPr>
          <w:p w14:paraId="11CB1736" w14:textId="4DAB1151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Внесение информации о клиенте</w:t>
            </w:r>
          </w:p>
        </w:tc>
        <w:tc>
          <w:tcPr>
            <w:tcW w:w="6089" w:type="dxa"/>
          </w:tcPr>
          <w:p w14:paraId="37463082" w14:textId="36C44038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Если клиент оформляет заказ по телефону, менеджер вручную вносит его данные в систему и создаёт заказ.</w:t>
            </w:r>
          </w:p>
        </w:tc>
      </w:tr>
      <w:tr w:rsidR="0036665B" w:rsidRPr="0036665B" w14:paraId="591D2D38" w14:textId="77777777" w:rsidTr="0036665B">
        <w:tc>
          <w:tcPr>
            <w:tcW w:w="456" w:type="dxa"/>
          </w:tcPr>
          <w:p w14:paraId="4A2BAC85" w14:textId="21E07E7C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00" w:type="dxa"/>
          </w:tcPr>
          <w:p w14:paraId="08864642" w14:textId="3C61223B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истории взаимодействия</w:t>
            </w:r>
          </w:p>
        </w:tc>
        <w:tc>
          <w:tcPr>
            <w:tcW w:w="6089" w:type="dxa"/>
          </w:tcPr>
          <w:p w14:paraId="22420096" w14:textId="756AFA56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видит всю историю заказов и обращений клиента для лучшего понимания его потребностей.</w:t>
            </w:r>
          </w:p>
        </w:tc>
      </w:tr>
      <w:tr w:rsidR="0036665B" w:rsidRPr="0036665B" w14:paraId="575D347A" w14:textId="77777777" w:rsidTr="0036665B">
        <w:tc>
          <w:tcPr>
            <w:tcW w:w="456" w:type="dxa"/>
          </w:tcPr>
          <w:p w14:paraId="4F5C960F" w14:textId="2412AB55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00" w:type="dxa"/>
          </w:tcPr>
          <w:p w14:paraId="2DF599B0" w14:textId="7B43998B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Формирование отчётов по продажам</w:t>
            </w:r>
          </w:p>
        </w:tc>
        <w:tc>
          <w:tcPr>
            <w:tcW w:w="6089" w:type="dxa"/>
          </w:tcPr>
          <w:p w14:paraId="4215BF6B" w14:textId="6B665624" w:rsidR="0036665B" w:rsidRPr="0036665B" w:rsidRDefault="0036665B" w:rsidP="003666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Менеджер может сформировать отчёт о продажах за выбранный период: количество заказов, выручка, средний чек, популярные товары.</w:t>
            </w:r>
          </w:p>
        </w:tc>
      </w:tr>
    </w:tbl>
    <w:p w14:paraId="730FEFB9" w14:textId="77777777" w:rsid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</w:p>
    <w:p w14:paraId="33BCDCC7" w14:textId="7123520F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lastRenderedPageBreak/>
        <w:t>2.4.4 Администратор системы</w:t>
      </w:r>
    </w:p>
    <w:p w14:paraId="7D8D8786" w14:textId="608F364F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Администратор — пользователь с максимальными правами доступа, который отвечает за работу информационной системы торговой компании. Основная цель администратора — обеспечить бесперебойное функционирование системы и управление справочной информацией.</w:t>
      </w:r>
    </w:p>
    <w:p w14:paraId="134A19E7" w14:textId="4D6AB5CA" w:rsid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3 - о</w:t>
      </w:r>
      <w:r w:rsidRPr="0036665B">
        <w:rPr>
          <w:rFonts w:ascii="Times New Roman" w:hAnsi="Times New Roman" w:cs="Times New Roman"/>
          <w:sz w:val="24"/>
          <w:szCs w:val="24"/>
        </w:rPr>
        <w:t>сновные функциональные задачи администратора: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3367"/>
        <w:gridCol w:w="5522"/>
      </w:tblGrid>
      <w:tr w:rsidR="0036665B" w:rsidRPr="0036665B" w14:paraId="74EEA64B" w14:textId="77777777" w:rsidTr="0036665B">
        <w:tc>
          <w:tcPr>
            <w:tcW w:w="456" w:type="dxa"/>
          </w:tcPr>
          <w:p w14:paraId="73ADAE50" w14:textId="418B2D11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3367" w:type="dxa"/>
          </w:tcPr>
          <w:p w14:paraId="6905234E" w14:textId="00042841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Функциональная задача</w:t>
            </w:r>
          </w:p>
        </w:tc>
        <w:tc>
          <w:tcPr>
            <w:tcW w:w="5522" w:type="dxa"/>
          </w:tcPr>
          <w:p w14:paraId="05284513" w14:textId="31FCCDB9" w:rsidR="0036665B" w:rsidRPr="0036665B" w:rsidRDefault="0036665B" w:rsidP="00366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36665B" w:rsidRPr="0036665B" w14:paraId="101F6FB2" w14:textId="77777777" w:rsidTr="0036665B">
        <w:tc>
          <w:tcPr>
            <w:tcW w:w="456" w:type="dxa"/>
          </w:tcPr>
          <w:p w14:paraId="026E7486" w14:textId="51CAB8AE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67" w:type="dxa"/>
          </w:tcPr>
          <w:p w14:paraId="6278F419" w14:textId="6BF597C7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каталогом товаров</w:t>
            </w:r>
          </w:p>
        </w:tc>
        <w:tc>
          <w:tcPr>
            <w:tcW w:w="5522" w:type="dxa"/>
          </w:tcPr>
          <w:p w14:paraId="55393E7F" w14:textId="0EA4FB71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добавляет новые товары, редактирует существующие (изменяет цену, описание, характеристики, изображения) и удаляет устаревшие позиции.</w:t>
            </w:r>
          </w:p>
        </w:tc>
      </w:tr>
      <w:tr w:rsidR="0036665B" w:rsidRPr="0036665B" w14:paraId="03C46ED0" w14:textId="77777777" w:rsidTr="0036665B">
        <w:tc>
          <w:tcPr>
            <w:tcW w:w="456" w:type="dxa"/>
          </w:tcPr>
          <w:p w14:paraId="210CC62C" w14:textId="6CA39B65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67" w:type="dxa"/>
          </w:tcPr>
          <w:p w14:paraId="021B5CE8" w14:textId="58CDB89A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категориями товаров</w:t>
            </w:r>
          </w:p>
        </w:tc>
        <w:tc>
          <w:tcPr>
            <w:tcW w:w="5522" w:type="dxa"/>
          </w:tcPr>
          <w:p w14:paraId="6EC7D85E" w14:textId="2DC3AD34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создаёт, редактирует и удаляет категории и подкатегории товаров для структурирования каталога.</w:t>
            </w:r>
          </w:p>
        </w:tc>
      </w:tr>
      <w:tr w:rsidR="0036665B" w:rsidRPr="0036665B" w14:paraId="42A10C48" w14:textId="77777777" w:rsidTr="0036665B">
        <w:tc>
          <w:tcPr>
            <w:tcW w:w="456" w:type="dxa"/>
          </w:tcPr>
          <w:p w14:paraId="21DBD1E5" w14:textId="77C43E7A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7" w:type="dxa"/>
          </w:tcPr>
          <w:p w14:paraId="090FF7BD" w14:textId="45E66990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складскими остатками</w:t>
            </w:r>
          </w:p>
        </w:tc>
        <w:tc>
          <w:tcPr>
            <w:tcW w:w="5522" w:type="dxa"/>
          </w:tcPr>
          <w:p w14:paraId="449FD451" w14:textId="687E2384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корректирует данные о наличии товаров на складе вручную или загружает файл с остатками от поставщика.</w:t>
            </w:r>
          </w:p>
        </w:tc>
      </w:tr>
      <w:tr w:rsidR="0036665B" w:rsidRPr="0036665B" w14:paraId="46245E75" w14:textId="77777777" w:rsidTr="0036665B">
        <w:tc>
          <w:tcPr>
            <w:tcW w:w="456" w:type="dxa"/>
          </w:tcPr>
          <w:p w14:paraId="3760EC5D" w14:textId="1B1BD840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67" w:type="dxa"/>
          </w:tcPr>
          <w:p w14:paraId="1C588D32" w14:textId="4197BF79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ценами и акциями</w:t>
            </w:r>
          </w:p>
        </w:tc>
        <w:tc>
          <w:tcPr>
            <w:tcW w:w="5522" w:type="dxa"/>
          </w:tcPr>
          <w:p w14:paraId="0C2D6FBD" w14:textId="190FDBB0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 xml:space="preserve">Администратор устанавливает и изменяет цены на товары, создаёт скидочные акции, </w:t>
            </w:r>
            <w:proofErr w:type="spellStart"/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промокоды</w:t>
            </w:r>
            <w:proofErr w:type="spellEnd"/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, программы лояльности и ограничивает их срок действия.</w:t>
            </w:r>
          </w:p>
        </w:tc>
      </w:tr>
      <w:tr w:rsidR="0036665B" w:rsidRPr="0036665B" w14:paraId="5859E478" w14:textId="77777777" w:rsidTr="0036665B">
        <w:tc>
          <w:tcPr>
            <w:tcW w:w="456" w:type="dxa"/>
          </w:tcPr>
          <w:p w14:paraId="7C487C34" w14:textId="0DE07B8F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67" w:type="dxa"/>
          </w:tcPr>
          <w:p w14:paraId="03D1BE98" w14:textId="6F7554DE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пользователями</w:t>
            </w:r>
          </w:p>
        </w:tc>
        <w:tc>
          <w:tcPr>
            <w:tcW w:w="5522" w:type="dxa"/>
          </w:tcPr>
          <w:p w14:paraId="20898FAF" w14:textId="23D8CBBE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просматривает список зарегистрированных клиентов, блокирует или удаляет учётные записи, назначает роли другим сотрудникам.</w:t>
            </w:r>
          </w:p>
        </w:tc>
      </w:tr>
      <w:tr w:rsidR="0036665B" w:rsidRPr="0036665B" w14:paraId="320B1715" w14:textId="77777777" w:rsidTr="0036665B">
        <w:tc>
          <w:tcPr>
            <w:tcW w:w="456" w:type="dxa"/>
          </w:tcPr>
          <w:p w14:paraId="0B9EBCC5" w14:textId="3FFAFBEC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67" w:type="dxa"/>
          </w:tcPr>
          <w:p w14:paraId="63BC77A1" w14:textId="6FDE6AB1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заказами</w:t>
            </w:r>
          </w:p>
        </w:tc>
        <w:tc>
          <w:tcPr>
            <w:tcW w:w="5522" w:type="dxa"/>
          </w:tcPr>
          <w:p w14:paraId="50463FD1" w14:textId="763D4EDE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может просматривать и редактировать любые заказы в системе, а также выполнять массовые операции (например, отменить все неоплаченные заказы старше 7 дней).</w:t>
            </w:r>
          </w:p>
        </w:tc>
      </w:tr>
      <w:tr w:rsidR="0036665B" w:rsidRPr="0036665B" w14:paraId="68899ABF" w14:textId="77777777" w:rsidTr="0036665B">
        <w:tc>
          <w:tcPr>
            <w:tcW w:w="456" w:type="dxa"/>
          </w:tcPr>
          <w:p w14:paraId="6E815884" w14:textId="2042F79B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67" w:type="dxa"/>
          </w:tcPr>
          <w:p w14:paraId="732DC2A0" w14:textId="5F14E1FC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способами доставки</w:t>
            </w:r>
          </w:p>
        </w:tc>
        <w:tc>
          <w:tcPr>
            <w:tcW w:w="5522" w:type="dxa"/>
          </w:tcPr>
          <w:p w14:paraId="3D906BF0" w14:textId="7376154B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добавляет новые способы доставки, редактирует их стоимость и зоны покрытия.</w:t>
            </w:r>
          </w:p>
        </w:tc>
      </w:tr>
      <w:tr w:rsidR="0036665B" w:rsidRPr="0036665B" w14:paraId="3080FF9F" w14:textId="77777777" w:rsidTr="0036665B">
        <w:tc>
          <w:tcPr>
            <w:tcW w:w="456" w:type="dxa"/>
          </w:tcPr>
          <w:p w14:paraId="020272F3" w14:textId="0B0F60AA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67" w:type="dxa"/>
          </w:tcPr>
          <w:p w14:paraId="3300746C" w14:textId="4CBC9B26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способами оплаты</w:t>
            </w:r>
          </w:p>
        </w:tc>
        <w:tc>
          <w:tcPr>
            <w:tcW w:w="5522" w:type="dxa"/>
          </w:tcPr>
          <w:p w14:paraId="337F2A28" w14:textId="5498A2A8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включает или отключает доступные способы оплаты, настраивает параметры подключения к платёжным шлюзам.</w:t>
            </w:r>
          </w:p>
        </w:tc>
      </w:tr>
      <w:tr w:rsidR="0036665B" w:rsidRPr="0036665B" w14:paraId="506AB899" w14:textId="77777777" w:rsidTr="0036665B">
        <w:tc>
          <w:tcPr>
            <w:tcW w:w="456" w:type="dxa"/>
          </w:tcPr>
          <w:p w14:paraId="5FDB4E5A" w14:textId="175C10CA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67" w:type="dxa"/>
          </w:tcPr>
          <w:p w14:paraId="7B59B97E" w14:textId="1A536A5B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Просмотр логов системы</w:t>
            </w:r>
          </w:p>
        </w:tc>
        <w:tc>
          <w:tcPr>
            <w:tcW w:w="5522" w:type="dxa"/>
          </w:tcPr>
          <w:p w14:paraId="3C2E1F12" w14:textId="330E9341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может просматривать журналы событий системы для анализа ошибок и действий пользователей.</w:t>
            </w:r>
          </w:p>
        </w:tc>
      </w:tr>
      <w:tr w:rsidR="0036665B" w:rsidRPr="0036665B" w14:paraId="1697E3B8" w14:textId="77777777" w:rsidTr="0036665B">
        <w:tc>
          <w:tcPr>
            <w:tcW w:w="456" w:type="dxa"/>
          </w:tcPr>
          <w:p w14:paraId="2938B53A" w14:textId="4FCA1B70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67" w:type="dxa"/>
          </w:tcPr>
          <w:p w14:paraId="7F8D3E45" w14:textId="5B165F25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Настройка прав доступа</w:t>
            </w:r>
          </w:p>
        </w:tc>
        <w:tc>
          <w:tcPr>
            <w:tcW w:w="5522" w:type="dxa"/>
          </w:tcPr>
          <w:p w14:paraId="689AD2DA" w14:textId="1857C2B9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определяет, какие функции доступны менеджерам, складским сотрудникам и другим ролям.</w:t>
            </w:r>
          </w:p>
        </w:tc>
      </w:tr>
      <w:tr w:rsidR="0036665B" w:rsidRPr="0036665B" w14:paraId="099925E4" w14:textId="77777777" w:rsidTr="0036665B">
        <w:tc>
          <w:tcPr>
            <w:tcW w:w="456" w:type="dxa"/>
          </w:tcPr>
          <w:p w14:paraId="5C07BA3F" w14:textId="20CE38EB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367" w:type="dxa"/>
          </w:tcPr>
          <w:p w14:paraId="2F80E9C4" w14:textId="6256C7B5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Управление интеграциями</w:t>
            </w:r>
          </w:p>
        </w:tc>
        <w:tc>
          <w:tcPr>
            <w:tcW w:w="5522" w:type="dxa"/>
          </w:tcPr>
          <w:p w14:paraId="7F94C6BC" w14:textId="2B9A5FA1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настраивает обмен данными с внешними системами: платёжными шлюзами, службами доставки, учётными системами (1С и др.).</w:t>
            </w:r>
          </w:p>
        </w:tc>
      </w:tr>
      <w:tr w:rsidR="0036665B" w:rsidRPr="0036665B" w14:paraId="12C8A17E" w14:textId="77777777" w:rsidTr="0036665B">
        <w:tc>
          <w:tcPr>
            <w:tcW w:w="456" w:type="dxa"/>
          </w:tcPr>
          <w:p w14:paraId="534F5E97" w14:textId="067AF98A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367" w:type="dxa"/>
          </w:tcPr>
          <w:p w14:paraId="26EC9AA1" w14:textId="14F28EFB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Резервное копирование и восстановление</w:t>
            </w:r>
          </w:p>
        </w:tc>
        <w:tc>
          <w:tcPr>
            <w:tcW w:w="5522" w:type="dxa"/>
          </w:tcPr>
          <w:p w14:paraId="5DF4C8CF" w14:textId="6D2720F5" w:rsidR="0036665B" w:rsidRP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выполняет резервное копирование базы данных и при необходимости восстанавливает систему из резервной копии.</w:t>
            </w:r>
          </w:p>
        </w:tc>
      </w:tr>
    </w:tbl>
    <w:p w14:paraId="11CCEED6" w14:textId="3FE6E86D" w:rsid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</w:p>
    <w:p w14:paraId="186F6754" w14:textId="534C7152" w:rsid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Таблицы 3: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6"/>
        <w:gridCol w:w="3367"/>
        <w:gridCol w:w="5522"/>
      </w:tblGrid>
      <w:tr w:rsidR="0036665B" w14:paraId="55C77A74" w14:textId="77777777" w:rsidTr="0036665B">
        <w:tc>
          <w:tcPr>
            <w:tcW w:w="456" w:type="dxa"/>
          </w:tcPr>
          <w:p w14:paraId="1B9CA6B2" w14:textId="03900087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367" w:type="dxa"/>
          </w:tcPr>
          <w:p w14:paraId="63B3CE22" w14:textId="4670F4BD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Формирование управленческих отчётов</w:t>
            </w:r>
          </w:p>
        </w:tc>
        <w:tc>
          <w:tcPr>
            <w:tcW w:w="5522" w:type="dxa"/>
          </w:tcPr>
          <w:p w14:paraId="03F7D588" w14:textId="7669CB40" w:rsidR="0036665B" w:rsidRDefault="0036665B" w:rsidP="00366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6665B">
              <w:rPr>
                <w:rFonts w:ascii="Times New Roman" w:hAnsi="Times New Roman" w:cs="Times New Roman"/>
                <w:sz w:val="24"/>
                <w:szCs w:val="24"/>
              </w:rPr>
              <w:t>Администратор формирует расширенные отчёты по продажам, остаткам, популярности товаров, эффективности менеджеров и другим метрикам.</w:t>
            </w:r>
          </w:p>
        </w:tc>
      </w:tr>
    </w:tbl>
    <w:p w14:paraId="36A43AAB" w14:textId="77777777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</w:p>
    <w:p w14:paraId="3FB452D8" w14:textId="77777777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2.4.5 Взаимосвязь функциональных задач</w:t>
      </w:r>
    </w:p>
    <w:p w14:paraId="01F4B965" w14:textId="0E944863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Функциональные задачи разных пользователей взаимосвязаны и образуют единый бизнес-процесс. Например:</w:t>
      </w:r>
    </w:p>
    <w:p w14:paraId="534F3B0D" w14:textId="69A9C8BE" w:rsidR="0036665B" w:rsidRPr="0036665B" w:rsidRDefault="0036665B" w:rsidP="0036665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Клиент оформляет заказ через сайт → заказ попадает в систему.</w:t>
      </w:r>
    </w:p>
    <w:p w14:paraId="11D90F18" w14:textId="31870581" w:rsidR="0036665B" w:rsidRPr="0036665B" w:rsidRDefault="0036665B" w:rsidP="0036665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Менеджер видит новый заказ, подтверждает его и передаёт на склад.</w:t>
      </w:r>
    </w:p>
    <w:p w14:paraId="52BBB0D3" w14:textId="23EAEF98" w:rsidR="0036665B" w:rsidRPr="0036665B" w:rsidRDefault="0036665B" w:rsidP="0036665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Администратор при необходимости корректирует цены или управляет остатками.</w:t>
      </w:r>
    </w:p>
    <w:p w14:paraId="68E06CE7" w14:textId="06F669DF" w:rsidR="0036665B" w:rsidRPr="0036665B" w:rsidRDefault="0036665B" w:rsidP="0036665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После отгрузки клиент получает товар и может оставить отзыв.</w:t>
      </w:r>
    </w:p>
    <w:p w14:paraId="25D46AB1" w14:textId="364846B6" w:rsidR="0036665B" w:rsidRPr="0036665B" w:rsidRDefault="0036665B" w:rsidP="0036665B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Менеджер и администратор видят этот отзыв и при необходимости реагируют на негативные комментарии.</w:t>
      </w:r>
    </w:p>
    <w:p w14:paraId="670EF148" w14:textId="0DCD7E86" w:rsidR="0036665B" w:rsidRPr="0036665B" w:rsidRDefault="0036665B" w:rsidP="0036665B">
      <w:p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Таким образом, описание функциональных задач позволяет:</w:t>
      </w:r>
    </w:p>
    <w:p w14:paraId="3A0A7120" w14:textId="1F7B9C52" w:rsidR="0036665B" w:rsidRPr="0036665B" w:rsidRDefault="0036665B" w:rsidP="003666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определить требования к разрабатываемой информационной системе;</w:t>
      </w:r>
    </w:p>
    <w:p w14:paraId="226C5605" w14:textId="6428ADC2" w:rsidR="0036665B" w:rsidRPr="0036665B" w:rsidRDefault="0036665B" w:rsidP="003666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разработать пользовательские интерфейсы (какие экраны и кнопки нужны каждой роли);</w:t>
      </w:r>
    </w:p>
    <w:p w14:paraId="1F4EC5BC" w14:textId="079EDF9F" w:rsidR="0036665B" w:rsidRPr="0036665B" w:rsidRDefault="0036665B" w:rsidP="003666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разграничить права доступа;</w:t>
      </w:r>
    </w:p>
    <w:p w14:paraId="2C046FF3" w14:textId="5659F09F" w:rsidR="0036665B" w:rsidRDefault="0036665B" w:rsidP="0036665B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36665B">
        <w:rPr>
          <w:rFonts w:ascii="Times New Roman" w:hAnsi="Times New Roman" w:cs="Times New Roman"/>
          <w:sz w:val="24"/>
          <w:szCs w:val="24"/>
        </w:rPr>
        <w:t>составить инструкции для пользователей.</w:t>
      </w:r>
    </w:p>
    <w:p w14:paraId="5370F2CE" w14:textId="77777777" w:rsidR="0036665B" w:rsidRDefault="003666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D1EA209" w14:textId="3D948879" w:rsidR="0036665B" w:rsidRPr="00386AEC" w:rsidRDefault="00386AEC" w:rsidP="00386AE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6AEC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6665B" w:rsidRPr="00386AEC">
        <w:rPr>
          <w:rFonts w:ascii="Times New Roman" w:hAnsi="Times New Roman" w:cs="Times New Roman"/>
          <w:b/>
          <w:bCs/>
          <w:sz w:val="24"/>
          <w:szCs w:val="24"/>
        </w:rPr>
        <w:t>ПРОЕКТИРОВАНИЕ ИНФОРМАЦИОННОЙ СИСТЕМЫ</w:t>
      </w:r>
    </w:p>
    <w:p w14:paraId="1EAF2C26" w14:textId="76CA0C7C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3.1 Диаграмма вариантов использования</w:t>
      </w:r>
    </w:p>
    <w:p w14:paraId="6A3A1F4B" w14:textId="5E8717BA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Диаграмма вариантов использования показывает, какие функции (варианты использования) система предоставляет различным категориям пользователей (актёрам). Данная диаграмма позволяет согласовать требования к системе между заказчиком и разработчиком.</w:t>
      </w:r>
    </w:p>
    <w:p w14:paraId="52CF67DF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3.1.1 Актёры системы</w:t>
      </w:r>
    </w:p>
    <w:p w14:paraId="4A39606D" w14:textId="2E79815D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Клиент (Покупатель) — физическое или юридическое лицо, которое оформляет заказы на товары.</w:t>
      </w:r>
    </w:p>
    <w:p w14:paraId="0AE92105" w14:textId="7787C410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Менеджер по продажам — сотрудник, обрабатывающий заказы и работающий с клиентами.</w:t>
      </w:r>
    </w:p>
    <w:p w14:paraId="3D4669F8" w14:textId="10C52E24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Администратор — сотрудник, управляющий каталогом, ценами, пользователями и настройками системы.</w:t>
      </w:r>
    </w:p>
    <w:p w14:paraId="5539C5EA" w14:textId="7C9239ED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Банк — внешняя система, участвующая в процессе оплаты заказов (внешний актёр).</w:t>
      </w:r>
    </w:p>
    <w:p w14:paraId="21378898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3.1.2 Варианты использования</w:t>
      </w:r>
    </w:p>
    <w:p w14:paraId="5AB2DD98" w14:textId="0432FBC2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Для актёра «Клиент»:</w:t>
      </w:r>
    </w:p>
    <w:p w14:paraId="6C75F488" w14:textId="77777777" w:rsidR="00657E8A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Просмотреть каталог товаров</w:t>
      </w:r>
    </w:p>
    <w:p w14:paraId="593EA717" w14:textId="253E920E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Поиск товара</w:t>
      </w:r>
    </w:p>
    <w:p w14:paraId="49AF94B9" w14:textId="1D38CE1B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Добавить товар в корзину</w:t>
      </w:r>
    </w:p>
    <w:p w14:paraId="638CB23F" w14:textId="25DCA87F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Оформить заказ</w:t>
      </w:r>
    </w:p>
    <w:p w14:paraId="1D83172B" w14:textId="37D94945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Оплатить заказ (включает взаимодействие с банком)</w:t>
      </w:r>
    </w:p>
    <w:p w14:paraId="67DDB48F" w14:textId="080EB8EE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Просмотреть историю заказов</w:t>
      </w:r>
    </w:p>
    <w:p w14:paraId="1766904B" w14:textId="0DD6E4A8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Отследить статус заказа</w:t>
      </w:r>
    </w:p>
    <w:p w14:paraId="0BE3E1C2" w14:textId="4B0805E4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Отменить заказ</w:t>
      </w:r>
    </w:p>
    <w:p w14:paraId="1DA7A7B2" w14:textId="207531E6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Оставить отзыв о товаре</w:t>
      </w:r>
    </w:p>
    <w:p w14:paraId="7B16D885" w14:textId="11590DDA" w:rsidR="00234A71" w:rsidRPr="00657E8A" w:rsidRDefault="00234A71" w:rsidP="00657E8A">
      <w:pPr>
        <w:pStyle w:val="a7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личным кабинетом</w:t>
      </w:r>
    </w:p>
    <w:p w14:paraId="02296135" w14:textId="67C87C65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Для актёра «Менеджер по продажам»:</w:t>
      </w:r>
    </w:p>
    <w:p w14:paraId="207F3015" w14:textId="0D328FEF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Просмотреть список заказов</w:t>
      </w:r>
    </w:p>
    <w:p w14:paraId="0917CFAD" w14:textId="1B7FB43F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Подтвердить заказ</w:t>
      </w:r>
    </w:p>
    <w:p w14:paraId="5C464A3F" w14:textId="4664939C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Отменить заказ</w:t>
      </w:r>
    </w:p>
    <w:p w14:paraId="500CA1DC" w14:textId="2B49B9AB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Скорректировать заказ</w:t>
      </w:r>
    </w:p>
    <w:p w14:paraId="16AFFD14" w14:textId="62DF4AE9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Выставить счёт</w:t>
      </w:r>
    </w:p>
    <w:p w14:paraId="788CB105" w14:textId="77777777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Связаться с клиентом</w:t>
      </w:r>
    </w:p>
    <w:p w14:paraId="78E16FA3" w14:textId="41A144F5" w:rsidR="00234A71" w:rsidRPr="00657E8A" w:rsidRDefault="00234A71" w:rsidP="00657E8A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Сформировать отчёт по продажам</w:t>
      </w:r>
    </w:p>
    <w:p w14:paraId="2B1685D0" w14:textId="05023B15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Для актёра «Администратор»:</w:t>
      </w:r>
    </w:p>
    <w:p w14:paraId="33023BBA" w14:textId="2E5EC6ED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каталогом товаров (CRUD)</w:t>
      </w:r>
    </w:p>
    <w:p w14:paraId="3CCC88E2" w14:textId="4A68B7C4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категориями</w:t>
      </w:r>
    </w:p>
    <w:p w14:paraId="20C221AC" w14:textId="78C8CCE0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ценами и акциями</w:t>
      </w:r>
    </w:p>
    <w:p w14:paraId="59493D43" w14:textId="769CCF47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складскими остатками</w:t>
      </w:r>
    </w:p>
    <w:p w14:paraId="0719F725" w14:textId="30B6F9E0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Управлять пользователями (блокировка, назначение ролей)</w:t>
      </w:r>
    </w:p>
    <w:p w14:paraId="3040A155" w14:textId="770C5F75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lastRenderedPageBreak/>
        <w:t>Управлять способами доставки и оплаты</w:t>
      </w:r>
    </w:p>
    <w:p w14:paraId="79224233" w14:textId="6781BBBE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 xml:space="preserve">Просматривать </w:t>
      </w:r>
      <w:proofErr w:type="spellStart"/>
      <w:r w:rsidRPr="00657E8A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657E8A">
        <w:rPr>
          <w:rFonts w:ascii="Times New Roman" w:hAnsi="Times New Roman" w:cs="Times New Roman"/>
          <w:sz w:val="24"/>
          <w:szCs w:val="24"/>
        </w:rPr>
        <w:t xml:space="preserve"> системы</w:t>
      </w:r>
    </w:p>
    <w:p w14:paraId="2815ECDF" w14:textId="3E79F390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Выполнять резервное копирование</w:t>
      </w:r>
    </w:p>
    <w:p w14:paraId="10F49182" w14:textId="44058D67" w:rsidR="00234A71" w:rsidRPr="00657E8A" w:rsidRDefault="00234A71" w:rsidP="00657E8A">
      <w:pPr>
        <w:pStyle w:val="a7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Формировать управленческие отчёты</w:t>
      </w:r>
    </w:p>
    <w:p w14:paraId="4915ED34" w14:textId="61000A7D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Для внешних актёров:</w:t>
      </w:r>
    </w:p>
    <w:p w14:paraId="665EDC7D" w14:textId="54A53571" w:rsidR="00234A71" w:rsidRPr="00234A71" w:rsidRDefault="00234A71" w:rsidP="00234A71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Банк</w:t>
      </w:r>
      <w:proofErr w:type="gramStart"/>
      <w:r w:rsidRPr="00234A71">
        <w:rPr>
          <w:rFonts w:ascii="Times New Roman" w:hAnsi="Times New Roman" w:cs="Times New Roman"/>
          <w:sz w:val="24"/>
          <w:szCs w:val="24"/>
        </w:rPr>
        <w:t>: Подтвердить</w:t>
      </w:r>
      <w:proofErr w:type="gramEnd"/>
      <w:r w:rsidRPr="00234A71">
        <w:rPr>
          <w:rFonts w:ascii="Times New Roman" w:hAnsi="Times New Roman" w:cs="Times New Roman"/>
          <w:sz w:val="24"/>
          <w:szCs w:val="24"/>
        </w:rPr>
        <w:t xml:space="preserve"> оплату</w:t>
      </w:r>
    </w:p>
    <w:p w14:paraId="603DA5F6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3.1.3 Диаграмма вариантов использования</w:t>
      </w:r>
    </w:p>
    <w:p w14:paraId="3814C68E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Ниже представлена диаграмма вариантов использования для информационной системы управления торговой компанией.</w:t>
      </w:r>
    </w:p>
    <w:p w14:paraId="1011F68D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</w:p>
    <w:p w14:paraId="1C2C4535" w14:textId="2868B99B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111A12" wp14:editId="29226AD2">
            <wp:extent cx="5935980" cy="37338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CEC1" w14:textId="77777777" w:rsidR="00234A71" w:rsidRPr="00234A71" w:rsidRDefault="00234A71" w:rsidP="00234A71">
      <w:pPr>
        <w:rPr>
          <w:rFonts w:ascii="Times New Roman" w:hAnsi="Times New Roman" w:cs="Times New Roman"/>
          <w:sz w:val="24"/>
          <w:szCs w:val="24"/>
        </w:rPr>
      </w:pPr>
    </w:p>
    <w:p w14:paraId="03726359" w14:textId="4E8341BF" w:rsidR="0036665B" w:rsidRDefault="00234A71" w:rsidP="00234A71">
      <w:pPr>
        <w:rPr>
          <w:rFonts w:ascii="Times New Roman" w:hAnsi="Times New Roman" w:cs="Times New Roman"/>
          <w:sz w:val="24"/>
          <w:szCs w:val="24"/>
        </w:rPr>
      </w:pPr>
      <w:r w:rsidRPr="00234A71">
        <w:rPr>
          <w:rFonts w:ascii="Times New Roman" w:hAnsi="Times New Roman" w:cs="Times New Roman"/>
          <w:sz w:val="24"/>
          <w:szCs w:val="24"/>
        </w:rPr>
        <w:t>Рисунок 4 – Диаграмма вариантов использования</w:t>
      </w:r>
    </w:p>
    <w:p w14:paraId="0C4D899D" w14:textId="11AE20D7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3.2 Диаграмма деятельности</w:t>
      </w:r>
    </w:p>
    <w:p w14:paraId="75EB1642" w14:textId="3438B33B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Диаграмма деятельности описывает последовательность действий и поток управления при выполнении определённого варианта использования. В данном разделе рассмотрен наиболее важный процесс — «Оформление и выполнение заказа».</w:t>
      </w:r>
    </w:p>
    <w:p w14:paraId="56C1E1BA" w14:textId="77777777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3.2.1 Описание процесса</w:t>
      </w:r>
    </w:p>
    <w:p w14:paraId="66FD913B" w14:textId="77777777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Процесс оформления заказа включает следующие этапы:</w:t>
      </w:r>
    </w:p>
    <w:p w14:paraId="7EE5BC3D" w14:textId="6D50619A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Клиент выбирает товары и добавляет их в корзину.</w:t>
      </w:r>
    </w:p>
    <w:p w14:paraId="3C5D0089" w14:textId="67D18E63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Клиент переходит к оформлению заказа.</w:t>
      </w:r>
    </w:p>
    <w:p w14:paraId="769027C9" w14:textId="49FC1C2C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Система проверяет наличие товаров на складе.</w:t>
      </w:r>
    </w:p>
    <w:p w14:paraId="793FCD52" w14:textId="000E91CD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lastRenderedPageBreak/>
        <w:t>Клиент заполняет данные доставки.</w:t>
      </w:r>
    </w:p>
    <w:p w14:paraId="748F7D42" w14:textId="24AF9C5E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Система формирует заказ и рассчитывает итоговую сумму.</w:t>
      </w:r>
    </w:p>
    <w:p w14:paraId="0B437CAC" w14:textId="42ED4CFF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Клиент выбирает способ оплаты.</w:t>
      </w:r>
    </w:p>
    <w:p w14:paraId="5BC12A83" w14:textId="0C01FA55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Клиент выполняет оплату.</w:t>
      </w:r>
    </w:p>
    <w:p w14:paraId="48CEA8FB" w14:textId="46A03AF1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Система проверяет статус оплаты через банк.</w:t>
      </w:r>
    </w:p>
    <w:p w14:paraId="0EBB7654" w14:textId="11A6CA01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Менеджер подтверждает заказ.</w:t>
      </w:r>
    </w:p>
    <w:p w14:paraId="36D65DD1" w14:textId="179386CB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Система передаёт заказ на склад для комплектации.</w:t>
      </w:r>
    </w:p>
    <w:p w14:paraId="393A1B49" w14:textId="4B94692B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Сотрудник склада отгружает товар.</w:t>
      </w:r>
    </w:p>
    <w:p w14:paraId="73AB1734" w14:textId="71CFCA65" w:rsidR="00657E8A" w:rsidRPr="00657E8A" w:rsidRDefault="00657E8A" w:rsidP="00657E8A">
      <w:pPr>
        <w:pStyle w:val="a7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Система уведомляет клиента о готовности заказа.</w:t>
      </w:r>
    </w:p>
    <w:p w14:paraId="1C7E2D28" w14:textId="404DE94F" w:rsidR="00234A71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3.2.2 Диаграмма деятельности</w:t>
      </w:r>
    </w:p>
    <w:p w14:paraId="07FC43B6" w14:textId="09D33D3C" w:rsidR="00657E8A" w:rsidRPr="00234A71" w:rsidRDefault="00657E8A" w:rsidP="00657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92E0012" wp14:editId="739DDA79">
            <wp:extent cx="5722620" cy="7246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D2DC5" w14:textId="77777777" w:rsidR="0036665B" w:rsidRPr="00234A71" w:rsidRDefault="0036665B" w:rsidP="0036665B">
      <w:pPr>
        <w:rPr>
          <w:rFonts w:ascii="Times New Roman" w:hAnsi="Times New Roman" w:cs="Times New Roman"/>
          <w:sz w:val="24"/>
          <w:szCs w:val="24"/>
        </w:rPr>
      </w:pPr>
    </w:p>
    <w:p w14:paraId="62EF6F00" w14:textId="3C4AC4AB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 xml:space="preserve">3.3 Диаграмма последовательности </w:t>
      </w:r>
    </w:p>
    <w:p w14:paraId="1D43C2A9" w14:textId="0CD09C14" w:rsidR="00657E8A" w:rsidRP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Диаграмма последовательности показывает временную последовательность обмена сообщениями между объектами при выполнении сценария. Рассмотрим сценарий «Оформление заказа».</w:t>
      </w:r>
    </w:p>
    <w:p w14:paraId="71CCE190" w14:textId="0B022DAE" w:rsid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3.3.1 Участники взаимодействия</w:t>
      </w:r>
      <w:r w:rsidR="00AC0F63">
        <w:rPr>
          <w:rFonts w:ascii="Times New Roman" w:hAnsi="Times New Roman" w:cs="Times New Roman"/>
          <w:sz w:val="24"/>
          <w:szCs w:val="24"/>
        </w:rPr>
        <w:t>:</w:t>
      </w:r>
    </w:p>
    <w:p w14:paraId="3E738A03" w14:textId="33EEF8D5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t>Клиент — пользователь системы.</w:t>
      </w:r>
    </w:p>
    <w:p w14:paraId="33ACF4B8" w14:textId="282C83FE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lastRenderedPageBreak/>
        <w:t>Веб-сервер — обрабатывает HTTP-запросы.</w:t>
      </w:r>
    </w:p>
    <w:p w14:paraId="489CD1EF" w14:textId="0309C08D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t>Контроллер заказов — бизнес-логика оформления заказа.</w:t>
      </w:r>
    </w:p>
    <w:p w14:paraId="6EF2D59D" w14:textId="239AC1CE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t>Сервис оплаты — взаимодействие с банком.</w:t>
      </w:r>
    </w:p>
    <w:p w14:paraId="3271BC5B" w14:textId="62CE68E3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t>База данных — хранилище информации.</w:t>
      </w:r>
    </w:p>
    <w:p w14:paraId="38A278FD" w14:textId="44433ED6" w:rsidR="00657E8A" w:rsidRPr="00AC0F63" w:rsidRDefault="00657E8A" w:rsidP="00AC0F63">
      <w:pPr>
        <w:pStyle w:val="a7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AC0F63">
        <w:rPr>
          <w:rFonts w:ascii="Times New Roman" w:hAnsi="Times New Roman" w:cs="Times New Roman"/>
          <w:sz w:val="24"/>
          <w:szCs w:val="24"/>
        </w:rPr>
        <w:t>Складская система — управление остатками.</w:t>
      </w:r>
    </w:p>
    <w:p w14:paraId="4C084605" w14:textId="45918134" w:rsidR="00657E8A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3.3.2 Диаграмма последовательности</w:t>
      </w:r>
    </w:p>
    <w:p w14:paraId="7A167729" w14:textId="5EF8B3E7" w:rsidR="00AC0F63" w:rsidRPr="00657E8A" w:rsidRDefault="00C45367" w:rsidP="00657E8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4D8DFE" wp14:editId="1E518BFC">
            <wp:extent cx="5940425" cy="3950335"/>
            <wp:effectExtent l="0" t="0" r="3175" b="0"/>
            <wp:docPr id="6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42D7C" w14:textId="7386A82A" w:rsidR="00A54C2C" w:rsidRDefault="00657E8A" w:rsidP="00657E8A">
      <w:pPr>
        <w:rPr>
          <w:rFonts w:ascii="Times New Roman" w:hAnsi="Times New Roman" w:cs="Times New Roman"/>
          <w:sz w:val="24"/>
          <w:szCs w:val="24"/>
        </w:rPr>
      </w:pPr>
      <w:r w:rsidRPr="00657E8A">
        <w:rPr>
          <w:rFonts w:ascii="Times New Roman" w:hAnsi="Times New Roman" w:cs="Times New Roman"/>
          <w:sz w:val="24"/>
          <w:szCs w:val="24"/>
        </w:rPr>
        <w:t>Рисунок 6 – Диаграмма последовательности «Оформление заказа»</w:t>
      </w:r>
    </w:p>
    <w:p w14:paraId="0FEE5723" w14:textId="39740CBA" w:rsidR="00C45367" w:rsidRDefault="00C453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190EAB" w14:textId="0474E9EB" w:rsidR="00AC0F63" w:rsidRDefault="00C45367" w:rsidP="00657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3.5 Техническое задание.</w:t>
      </w:r>
    </w:p>
    <w:p w14:paraId="361C607C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1. Наименование проекта</w:t>
      </w:r>
    </w:p>
    <w:p w14:paraId="79AE369B" w14:textId="1F0499D4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Информационная система управления торговой компанией </w:t>
      </w:r>
    </w:p>
    <w:p w14:paraId="2B71D60A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2. Основание для разработки</w:t>
      </w:r>
    </w:p>
    <w:p w14:paraId="492D0FAE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Разработка системы направлена на автоматизацию ключевых бизнес-процессов торговой компании: управление заказами, контроль складских запасов, работа с поставщиками и клиентами, формирование отчётности. Внедрение системы позволит повысить операционную эффективность, улучшить взаимодействие с контрагентами и обеспечить аналитическую поддержку управленческих решений.</w:t>
      </w:r>
    </w:p>
    <w:p w14:paraId="60BF5C14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3. Назначение разработки</w:t>
      </w:r>
    </w:p>
    <w:p w14:paraId="283C4B4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Создание интегрированной платформы для автоматизации учёта товародвижения, управления продажами и закупками, а также ведения клиентской и </w:t>
      </w:r>
      <w:proofErr w:type="spellStart"/>
      <w:r w:rsidRPr="00AB7F55">
        <w:rPr>
          <w:rFonts w:ascii="Times New Roman" w:hAnsi="Times New Roman" w:cs="Times New Roman"/>
          <w:sz w:val="24"/>
          <w:szCs w:val="24"/>
        </w:rPr>
        <w:t>поставщической</w:t>
      </w:r>
      <w:proofErr w:type="spellEnd"/>
      <w:r w:rsidRPr="00AB7F55">
        <w:rPr>
          <w:rFonts w:ascii="Times New Roman" w:hAnsi="Times New Roman" w:cs="Times New Roman"/>
          <w:sz w:val="24"/>
          <w:szCs w:val="24"/>
        </w:rPr>
        <w:t xml:space="preserve"> базы. Система обеспечит сотрудников инструментами для эффективной работы, повысит прозрачность бизнес-процессов и сократит время на рутинные операции.</w:t>
      </w:r>
    </w:p>
    <w:p w14:paraId="2C1FA3E1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Целевая аудитория системы:</w:t>
      </w:r>
    </w:p>
    <w:p w14:paraId="54DEA91B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Менеджеры по продажам (обработка заказов, работа с клиентами)</w:t>
      </w:r>
    </w:p>
    <w:p w14:paraId="7D0A5DC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Администраторы (управление каталогом, пользователями, настройками)</w:t>
      </w:r>
    </w:p>
    <w:p w14:paraId="11BB930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Складские сотрудники (учёт остатков, приёмка/отгрузка товаров)</w:t>
      </w:r>
    </w:p>
    <w:p w14:paraId="64033167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Руководство компании (просмотр аналитических отчётов)5. Технические требования к системе:  </w:t>
      </w:r>
    </w:p>
    <w:p w14:paraId="698B246B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Операционная система: Microsoft Windows 10/11 (32- или 64-разрядная)  </w:t>
      </w:r>
    </w:p>
    <w:p w14:paraId="1A00FB35" w14:textId="77777777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Процессор: Двухъядерный Intel Celeron 1,6–1,8 ГГц  </w:t>
      </w:r>
    </w:p>
    <w:p w14:paraId="32B1EE08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Оперативная память: не менее 4 ГБ  </w:t>
      </w:r>
    </w:p>
    <w:p w14:paraId="6F057136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Периферийные устройства: монитор, мышь, клавиатура</w:t>
      </w:r>
    </w:p>
    <w:p w14:paraId="3ED50952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6. Основные функциональные возможности:  </w:t>
      </w:r>
    </w:p>
    <w:p w14:paraId="0DD36D6D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Управление заказами (приём, обработка, отслеживание)  </w:t>
      </w:r>
    </w:p>
    <w:p w14:paraId="0319B1E3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Складской учёт (остатки, перемещения, инвентаризация)  </w:t>
      </w:r>
    </w:p>
    <w:p w14:paraId="0BCA094A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Ведение базы контрагентов (поставщики и клиенты)  </w:t>
      </w:r>
    </w:p>
    <w:p w14:paraId="60D31BB9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Формирование товарных накладных, счетов и актов  </w:t>
      </w:r>
    </w:p>
    <w:p w14:paraId="1DDB6FC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Аналитика: отчёты по продажам, закупкам, рентабельности  </w:t>
      </w:r>
    </w:p>
    <w:p w14:paraId="065AE45B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Высокая производительность и поддержка многопользовательского режима  </w:t>
      </w:r>
    </w:p>
    <w:p w14:paraId="67F73519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Регулярное обновление и обеспечение безопасности данных</w:t>
      </w:r>
    </w:p>
    <w:p w14:paraId="23AB3B4C" w14:textId="77777777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</w:p>
    <w:p w14:paraId="7862DE57" w14:textId="77777777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</w:p>
    <w:p w14:paraId="76102EDB" w14:textId="77777777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</w:p>
    <w:p w14:paraId="11BCE936" w14:textId="03F8ACF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lastRenderedPageBreak/>
        <w:t xml:space="preserve">7. Входные и выходные данные:  </w:t>
      </w:r>
    </w:p>
    <w:p w14:paraId="174B6A07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Входные данные: товарные накладные, счета, прайс-листы в форматах XLS, DOC, PDF  </w:t>
      </w:r>
    </w:p>
    <w:p w14:paraId="432F44DE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Выходные данные: финансовые отчёты, отчёты по продажам и запасам, аналитические выборки, документы для контрагентов</w:t>
      </w:r>
    </w:p>
    <w:p w14:paraId="0771C694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8. Программные требования:  </w:t>
      </w:r>
    </w:p>
    <w:p w14:paraId="32DBCBA5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Операционная система: Microsoft Windows 10/11.</w:t>
      </w:r>
    </w:p>
    <w:p w14:paraId="35205567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9. Аппаратные требования:  </w:t>
      </w:r>
    </w:p>
    <w:p w14:paraId="34792FCD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Для работы системы требуется сервер базы данных с двумя процессорами Intel Xeon 3 ГГц, оперативной памятью 16 ГБ и дисковой подсистемой из четырёх жёстких дисков по 146 ГБ каждый. Сервер должен быть оснащён сетевым адаптером 100 Мбит/с.  </w:t>
      </w:r>
    </w:p>
    <w:p w14:paraId="282BAE14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Пользовательские ПК должны иметь процессор Intel Pentium 1,5 ГГц, оперативную память 256 МБ, дисковое пространство 40 ГБ и поддерживать сетевое соединение 100 Мбит/с.</w:t>
      </w:r>
    </w:p>
    <w:p w14:paraId="2EC2109B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10. Лингвистические требования:  </w:t>
      </w:r>
    </w:p>
    <w:p w14:paraId="6603CDE4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Интерфейс системы полностью реализуется на русском языке.</w:t>
      </w:r>
    </w:p>
    <w:p w14:paraId="3AFE9DE3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11. Условия эксплуатации:</w:t>
      </w:r>
    </w:p>
    <w:p w14:paraId="54FBE32F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Система разрабатывается для использования сотрудниками без специальной IT-подготовки. Интерфейс должен быть интуитивно понятным, простым в освоении и использовании.</w:t>
      </w:r>
    </w:p>
    <w:p w14:paraId="5E47541F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12. Состав документации:  </w:t>
      </w:r>
    </w:p>
    <w:p w14:paraId="7172FF20" w14:textId="77777777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Техническое задание  </w:t>
      </w:r>
    </w:p>
    <w:p w14:paraId="63B274F8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Руководство пользователя  </w:t>
      </w:r>
    </w:p>
    <w:p w14:paraId="503E4228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Инструкция для администратора базы данных  </w:t>
      </w:r>
    </w:p>
    <w:p w14:paraId="7F7CE03A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Инструкция по началу работы</w:t>
      </w:r>
    </w:p>
    <w:p w14:paraId="74B32041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13. Этапы разработки:  </w:t>
      </w:r>
    </w:p>
    <w:p w14:paraId="16E9625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Планирование и анализ  </w:t>
      </w:r>
    </w:p>
    <w:p w14:paraId="126D64EB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Проектирование  </w:t>
      </w:r>
    </w:p>
    <w:p w14:paraId="09C53449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Разработка  </w:t>
      </w:r>
    </w:p>
    <w:p w14:paraId="6D738EBD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Тестирование  </w:t>
      </w:r>
    </w:p>
    <w:p w14:paraId="0537C7AC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Внедрение</w:t>
      </w:r>
    </w:p>
    <w:p w14:paraId="47F3D140" w14:textId="77777777" w:rsidR="00831CE1" w:rsidRPr="00AB7F55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 xml:space="preserve">14. Порядок приемки:  </w:t>
      </w:r>
    </w:p>
    <w:p w14:paraId="6FAF4DD4" w14:textId="5977744E" w:rsid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AB7F55">
        <w:rPr>
          <w:rFonts w:ascii="Times New Roman" w:hAnsi="Times New Roman" w:cs="Times New Roman"/>
          <w:sz w:val="24"/>
          <w:szCs w:val="24"/>
        </w:rPr>
        <w:t>Система принимается заказчиком после завершения всех этапов тестирования, проверки полного функционала и демонстрации стабильной работы в условиях, приближенных к реальн</w:t>
      </w:r>
      <w:r w:rsidRPr="00AB7F55">
        <w:rPr>
          <w:rFonts w:ascii="Times New Roman" w:hAnsi="Times New Roman" w:cs="Times New Roman"/>
          <w:noProof/>
          <w:sz w:val="24"/>
          <w:szCs w:val="24"/>
        </w:rPr>
        <w:t>ым.</w:t>
      </w:r>
    </w:p>
    <w:p w14:paraId="56B5B0CC" w14:textId="77777777" w:rsidR="00831CE1" w:rsidRDefault="00831CE1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br w:type="page"/>
      </w:r>
    </w:p>
    <w:p w14:paraId="4B1F8154" w14:textId="77777777" w:rsidR="00831CE1" w:rsidRP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831CE1">
        <w:rPr>
          <w:rFonts w:ascii="Times New Roman" w:hAnsi="Times New Roman" w:cs="Times New Roman"/>
          <w:noProof/>
          <w:sz w:val="24"/>
          <w:szCs w:val="24"/>
        </w:rPr>
        <w:lastRenderedPageBreak/>
        <w:t>4. РАЗРАБОТКА БАЗЫ ДАННЫХ ИНФОРМАЦИОННОЙ СИСТЕМЫ</w:t>
      </w:r>
    </w:p>
    <w:p w14:paraId="37CEC3C6" w14:textId="5E3A4B93" w:rsidR="00831CE1" w:rsidRP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831CE1">
        <w:rPr>
          <w:rFonts w:ascii="Times New Roman" w:hAnsi="Times New Roman" w:cs="Times New Roman"/>
          <w:noProof/>
          <w:sz w:val="24"/>
          <w:szCs w:val="24"/>
        </w:rPr>
        <w:t>Для информационной системы управления торговой компанией ключевым компонентом является база данных (БД), которая обеспечивает хранение, целостность и эффективный доступ к информации о товарах, клиентах, заказах, поставщиках и других сущностях. Проектирование БД выполняется в три этапа: концептуальное, логическое и физическое моделирование.</w:t>
      </w:r>
    </w:p>
    <w:p w14:paraId="123951E8" w14:textId="1A1EF1C3" w:rsidR="00831CE1" w:rsidRP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831CE1">
        <w:rPr>
          <w:rFonts w:ascii="Times New Roman" w:hAnsi="Times New Roman" w:cs="Times New Roman"/>
          <w:noProof/>
          <w:sz w:val="24"/>
          <w:szCs w:val="24"/>
        </w:rPr>
        <w:t>4.1 Создание концептуальной модели данных</w:t>
      </w:r>
    </w:p>
    <w:p w14:paraId="1874DA68" w14:textId="1A5291D0" w:rsidR="00831CE1" w:rsidRP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831CE1">
        <w:rPr>
          <w:rFonts w:ascii="Times New Roman" w:hAnsi="Times New Roman" w:cs="Times New Roman"/>
          <w:noProof/>
          <w:sz w:val="24"/>
          <w:szCs w:val="24"/>
        </w:rPr>
        <w:t>Концептуальная модель данных представляет собой высокоуровневое описание предметной области в терминах сущностей, их атрибутов и связей между ними. Эта модель не зависит от конкретной СУБД и ориентирована на понимание бизнес-логики.</w:t>
      </w:r>
    </w:p>
    <w:p w14:paraId="628D154F" w14:textId="6703771F" w:rsidR="00831CE1" w:rsidRDefault="00831CE1" w:rsidP="00831CE1">
      <w:pPr>
        <w:rPr>
          <w:rFonts w:ascii="Times New Roman" w:hAnsi="Times New Roman" w:cs="Times New Roman"/>
          <w:noProof/>
          <w:sz w:val="24"/>
          <w:szCs w:val="24"/>
        </w:rPr>
      </w:pPr>
      <w:r w:rsidRPr="00831CE1">
        <w:rPr>
          <w:rFonts w:ascii="Times New Roman" w:hAnsi="Times New Roman" w:cs="Times New Roman"/>
          <w:noProof/>
          <w:sz w:val="24"/>
          <w:szCs w:val="24"/>
        </w:rPr>
        <w:t>4.1.1 Выделение сущностей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62"/>
        <w:gridCol w:w="2268"/>
        <w:gridCol w:w="6515"/>
      </w:tblGrid>
      <w:tr w:rsidR="00831CE1" w14:paraId="79C7309D" w14:textId="77777777" w:rsidTr="00831CE1">
        <w:tc>
          <w:tcPr>
            <w:tcW w:w="562" w:type="dxa"/>
          </w:tcPr>
          <w:p w14:paraId="0E6DEAB9" w14:textId="45B08C0B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268" w:type="dxa"/>
          </w:tcPr>
          <w:p w14:paraId="29D2658B" w14:textId="20F96282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6515" w:type="dxa"/>
          </w:tcPr>
          <w:p w14:paraId="078E5107" w14:textId="1A44C6E8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831CE1" w14:paraId="64E24845" w14:textId="77777777" w:rsidTr="00831CE1">
        <w:tc>
          <w:tcPr>
            <w:tcW w:w="562" w:type="dxa"/>
          </w:tcPr>
          <w:p w14:paraId="69A0E447" w14:textId="5B8F762A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268" w:type="dxa"/>
          </w:tcPr>
          <w:p w14:paraId="5C6271B3" w14:textId="29B518D4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6515" w:type="dxa"/>
          </w:tcPr>
          <w:p w14:paraId="47B0CE2C" w14:textId="23864240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Физическое или юридическое лицо, совершающее покупки</w:t>
            </w:r>
          </w:p>
        </w:tc>
      </w:tr>
      <w:tr w:rsidR="00831CE1" w14:paraId="5B9BE32C" w14:textId="77777777" w:rsidTr="00831CE1">
        <w:tc>
          <w:tcPr>
            <w:tcW w:w="562" w:type="dxa"/>
          </w:tcPr>
          <w:p w14:paraId="57FB7A8C" w14:textId="70A864CB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68" w:type="dxa"/>
          </w:tcPr>
          <w:p w14:paraId="659933E2" w14:textId="072FADE5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Поставщик</w:t>
            </w:r>
          </w:p>
        </w:tc>
        <w:tc>
          <w:tcPr>
            <w:tcW w:w="6515" w:type="dxa"/>
          </w:tcPr>
          <w:p w14:paraId="41685BF0" w14:textId="4B2EDE44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Организация, поставляющая товары</w:t>
            </w:r>
          </w:p>
        </w:tc>
      </w:tr>
      <w:tr w:rsidR="00831CE1" w14:paraId="647C5AE9" w14:textId="77777777" w:rsidTr="00831CE1">
        <w:tc>
          <w:tcPr>
            <w:tcW w:w="562" w:type="dxa"/>
          </w:tcPr>
          <w:p w14:paraId="0666F8C9" w14:textId="6011B9C2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68" w:type="dxa"/>
          </w:tcPr>
          <w:p w14:paraId="3762FCC7" w14:textId="23102643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6515" w:type="dxa"/>
          </w:tcPr>
          <w:p w14:paraId="6B883C40" w14:textId="3D98A990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Единица ассортимента, предлагаемая к продаже</w:t>
            </w:r>
          </w:p>
        </w:tc>
      </w:tr>
      <w:tr w:rsidR="00831CE1" w14:paraId="4E11949D" w14:textId="77777777" w:rsidTr="00831CE1">
        <w:tc>
          <w:tcPr>
            <w:tcW w:w="562" w:type="dxa"/>
          </w:tcPr>
          <w:p w14:paraId="11B879A2" w14:textId="24ADCF42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6D1EFF49" w14:textId="3AF4D791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Категория товара</w:t>
            </w:r>
          </w:p>
        </w:tc>
        <w:tc>
          <w:tcPr>
            <w:tcW w:w="6515" w:type="dxa"/>
          </w:tcPr>
          <w:p w14:paraId="59347FA4" w14:textId="5DFE9F2E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Группа товаров с общими характеристиками</w:t>
            </w:r>
          </w:p>
        </w:tc>
      </w:tr>
      <w:tr w:rsidR="00831CE1" w14:paraId="2BD55FB8" w14:textId="77777777" w:rsidTr="00831CE1">
        <w:tc>
          <w:tcPr>
            <w:tcW w:w="562" w:type="dxa"/>
          </w:tcPr>
          <w:p w14:paraId="137F234E" w14:textId="0C2D88D2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68" w:type="dxa"/>
          </w:tcPr>
          <w:p w14:paraId="0F7A19C4" w14:textId="49E6A359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6515" w:type="dxa"/>
          </w:tcPr>
          <w:p w14:paraId="5A3B310B" w14:textId="30157CFA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Документ, фиксирующий намерение клиента приобрести товары</w:t>
            </w:r>
          </w:p>
        </w:tc>
      </w:tr>
      <w:tr w:rsidR="00831CE1" w14:paraId="57762465" w14:textId="77777777" w:rsidTr="00831CE1">
        <w:tc>
          <w:tcPr>
            <w:tcW w:w="562" w:type="dxa"/>
          </w:tcPr>
          <w:p w14:paraId="33C5DED3" w14:textId="43684F06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268" w:type="dxa"/>
          </w:tcPr>
          <w:p w14:paraId="49021B58" w14:textId="13AC689B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Строка заказа</w:t>
            </w:r>
          </w:p>
        </w:tc>
        <w:tc>
          <w:tcPr>
            <w:tcW w:w="6515" w:type="dxa"/>
          </w:tcPr>
          <w:p w14:paraId="70DFDEE0" w14:textId="5835CA77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Позиция в заказе (товар + количество)</w:t>
            </w:r>
          </w:p>
        </w:tc>
      </w:tr>
      <w:tr w:rsidR="00831CE1" w14:paraId="17292C45" w14:textId="77777777" w:rsidTr="00831CE1">
        <w:tc>
          <w:tcPr>
            <w:tcW w:w="562" w:type="dxa"/>
          </w:tcPr>
          <w:p w14:paraId="6A5F1B9E" w14:textId="22A50E00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68" w:type="dxa"/>
          </w:tcPr>
          <w:p w14:paraId="5DB36FF0" w14:textId="3116D684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Статус заказа</w:t>
            </w:r>
          </w:p>
        </w:tc>
        <w:tc>
          <w:tcPr>
            <w:tcW w:w="6515" w:type="dxa"/>
          </w:tcPr>
          <w:p w14:paraId="47DA2779" w14:textId="5430487D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Справочник возможных состояний заказа</w:t>
            </w:r>
          </w:p>
        </w:tc>
      </w:tr>
      <w:tr w:rsidR="00831CE1" w14:paraId="5AE6792E" w14:textId="77777777" w:rsidTr="00831CE1">
        <w:tc>
          <w:tcPr>
            <w:tcW w:w="562" w:type="dxa"/>
          </w:tcPr>
          <w:p w14:paraId="21940858" w14:textId="5B59C8A3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68" w:type="dxa"/>
          </w:tcPr>
          <w:p w14:paraId="4710D110" w14:textId="1E72FE44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6515" w:type="dxa"/>
          </w:tcPr>
          <w:p w14:paraId="6B313C62" w14:textId="3C914381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Информация о факте и способе оплаты заказа</w:t>
            </w:r>
          </w:p>
        </w:tc>
      </w:tr>
      <w:tr w:rsidR="00831CE1" w14:paraId="5B11D1F6" w14:textId="77777777" w:rsidTr="00831CE1">
        <w:tc>
          <w:tcPr>
            <w:tcW w:w="562" w:type="dxa"/>
          </w:tcPr>
          <w:p w14:paraId="56C3C408" w14:textId="2BD78CAC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268" w:type="dxa"/>
          </w:tcPr>
          <w:p w14:paraId="2F445D72" w14:textId="073C700A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Складской остаток</w:t>
            </w:r>
          </w:p>
        </w:tc>
        <w:tc>
          <w:tcPr>
            <w:tcW w:w="6515" w:type="dxa"/>
          </w:tcPr>
          <w:p w14:paraId="6CC19F86" w14:textId="34A2E309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Количество товара, доступное на складе</w:t>
            </w:r>
          </w:p>
        </w:tc>
      </w:tr>
      <w:tr w:rsidR="00831CE1" w14:paraId="395F0621" w14:textId="77777777" w:rsidTr="00831CE1">
        <w:tc>
          <w:tcPr>
            <w:tcW w:w="562" w:type="dxa"/>
          </w:tcPr>
          <w:p w14:paraId="55B0B4FD" w14:textId="67EC9AF9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68" w:type="dxa"/>
          </w:tcPr>
          <w:p w14:paraId="771C39F4" w14:textId="7B021FF7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Поставка</w:t>
            </w:r>
          </w:p>
        </w:tc>
        <w:tc>
          <w:tcPr>
            <w:tcW w:w="6515" w:type="dxa"/>
          </w:tcPr>
          <w:p w14:paraId="10E84300" w14:textId="1B913AF2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Партия товара, поставляемая от поставщика</w:t>
            </w:r>
          </w:p>
        </w:tc>
      </w:tr>
      <w:tr w:rsidR="00831CE1" w14:paraId="2FF226E6" w14:textId="77777777" w:rsidTr="00831CE1">
        <w:tc>
          <w:tcPr>
            <w:tcW w:w="562" w:type="dxa"/>
          </w:tcPr>
          <w:p w14:paraId="0D7B037F" w14:textId="2D8F2544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268" w:type="dxa"/>
          </w:tcPr>
          <w:p w14:paraId="4341DB01" w14:textId="679562E3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Строка поставки</w:t>
            </w:r>
          </w:p>
        </w:tc>
        <w:tc>
          <w:tcPr>
            <w:tcW w:w="6515" w:type="dxa"/>
          </w:tcPr>
          <w:p w14:paraId="507B9439" w14:textId="68FF9FB7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Позиция в поставке (товар + количество + цена)</w:t>
            </w:r>
          </w:p>
        </w:tc>
      </w:tr>
      <w:tr w:rsidR="00831CE1" w14:paraId="19081AC0" w14:textId="77777777" w:rsidTr="00831CE1">
        <w:tc>
          <w:tcPr>
            <w:tcW w:w="562" w:type="dxa"/>
          </w:tcPr>
          <w:p w14:paraId="77CB1760" w14:textId="319F15FC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268" w:type="dxa"/>
          </w:tcPr>
          <w:p w14:paraId="454CA533" w14:textId="3F1B2A9B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Сотрудник</w:t>
            </w:r>
          </w:p>
        </w:tc>
        <w:tc>
          <w:tcPr>
            <w:tcW w:w="6515" w:type="dxa"/>
          </w:tcPr>
          <w:p w14:paraId="286A81F3" w14:textId="103E4FC8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Работник компании (менеджер, администратор)</w:t>
            </w:r>
          </w:p>
        </w:tc>
      </w:tr>
      <w:tr w:rsidR="00831CE1" w14:paraId="24A2E7D4" w14:textId="77777777" w:rsidTr="00831CE1">
        <w:tc>
          <w:tcPr>
            <w:tcW w:w="562" w:type="dxa"/>
          </w:tcPr>
          <w:p w14:paraId="66F6F890" w14:textId="41876C78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268" w:type="dxa"/>
          </w:tcPr>
          <w:p w14:paraId="2BAA8AB9" w14:textId="03591602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Отзыв</w:t>
            </w:r>
          </w:p>
        </w:tc>
        <w:tc>
          <w:tcPr>
            <w:tcW w:w="6515" w:type="dxa"/>
          </w:tcPr>
          <w:p w14:paraId="4898AFF3" w14:textId="0BADF91C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Мнение клиента о приобретённом товаре</w:t>
            </w:r>
          </w:p>
        </w:tc>
      </w:tr>
      <w:tr w:rsidR="00831CE1" w14:paraId="16AE9B8E" w14:textId="77777777" w:rsidTr="00831CE1">
        <w:tc>
          <w:tcPr>
            <w:tcW w:w="562" w:type="dxa"/>
          </w:tcPr>
          <w:p w14:paraId="18A46EBC" w14:textId="2C3A6B5C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268" w:type="dxa"/>
          </w:tcPr>
          <w:p w14:paraId="7738D70B" w14:textId="58356723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Счёт</w:t>
            </w:r>
          </w:p>
        </w:tc>
        <w:tc>
          <w:tcPr>
            <w:tcW w:w="6515" w:type="dxa"/>
          </w:tcPr>
          <w:p w14:paraId="5A9EBC67" w14:textId="13C284D5" w:rsidR="00831CE1" w:rsidRPr="00831CE1" w:rsidRDefault="00831CE1" w:rsidP="00831CE1">
            <w:pPr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Документ на оплату, выставляемый клиенту</w:t>
            </w:r>
          </w:p>
        </w:tc>
      </w:tr>
    </w:tbl>
    <w:p w14:paraId="733F1038" w14:textId="54E32F21" w:rsidR="00831CE1" w:rsidRP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831CE1">
        <w:rPr>
          <w:rFonts w:ascii="Times New Roman" w:hAnsi="Times New Roman" w:cs="Times New Roman"/>
          <w:sz w:val="24"/>
          <w:szCs w:val="24"/>
        </w:rPr>
        <w:t>4.1.2 Определение связей между сущностями</w:t>
      </w:r>
    </w:p>
    <w:p w14:paraId="143E9219" w14:textId="6CB0A19D" w:rsidR="00C45367" w:rsidRDefault="00831CE1" w:rsidP="00831CE1">
      <w:pPr>
        <w:rPr>
          <w:rFonts w:ascii="Times New Roman" w:hAnsi="Times New Roman" w:cs="Times New Roman"/>
          <w:sz w:val="24"/>
          <w:szCs w:val="24"/>
        </w:rPr>
      </w:pPr>
      <w:r w:rsidRPr="00831CE1">
        <w:rPr>
          <w:rFonts w:ascii="Times New Roman" w:hAnsi="Times New Roman" w:cs="Times New Roman"/>
          <w:sz w:val="24"/>
          <w:szCs w:val="24"/>
        </w:rPr>
        <w:t xml:space="preserve">Связи между сущностями описываются с указанием типа (1:1, </w:t>
      </w:r>
      <w:proofErr w:type="gramStart"/>
      <w:r w:rsidRPr="00831CE1">
        <w:rPr>
          <w:rFonts w:ascii="Times New Roman" w:hAnsi="Times New Roman" w:cs="Times New Roman"/>
          <w:sz w:val="24"/>
          <w:szCs w:val="24"/>
        </w:rPr>
        <w:t>1:N</w:t>
      </w:r>
      <w:proofErr w:type="gramEnd"/>
      <w:r w:rsidRPr="00831CE1">
        <w:rPr>
          <w:rFonts w:ascii="Times New Roman" w:hAnsi="Times New Roman" w:cs="Times New Roman"/>
          <w:sz w:val="24"/>
          <w:szCs w:val="24"/>
        </w:rPr>
        <w:t>, M:N) и смысла: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709"/>
        <w:gridCol w:w="6089"/>
      </w:tblGrid>
      <w:tr w:rsidR="00831CE1" w:rsidRPr="00831CE1" w14:paraId="3E7EE5A7" w14:textId="77777777" w:rsidTr="00831CE1">
        <w:tc>
          <w:tcPr>
            <w:tcW w:w="2547" w:type="dxa"/>
          </w:tcPr>
          <w:p w14:paraId="37A4E6E8" w14:textId="2662F3AB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Связь</w:t>
            </w:r>
          </w:p>
        </w:tc>
        <w:tc>
          <w:tcPr>
            <w:tcW w:w="709" w:type="dxa"/>
          </w:tcPr>
          <w:p w14:paraId="4C3B309E" w14:textId="3D2ABC9D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6089" w:type="dxa"/>
          </w:tcPr>
          <w:p w14:paraId="15C4EB2D" w14:textId="2B92B68B" w:rsidR="00831CE1" w:rsidRPr="00831CE1" w:rsidRDefault="00831CE1" w:rsidP="00831C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Пояснение</w:t>
            </w:r>
          </w:p>
        </w:tc>
      </w:tr>
      <w:tr w:rsidR="00831CE1" w:rsidRPr="00831CE1" w14:paraId="2A6B908B" w14:textId="77777777" w:rsidTr="00831CE1">
        <w:tc>
          <w:tcPr>
            <w:tcW w:w="2547" w:type="dxa"/>
          </w:tcPr>
          <w:p w14:paraId="253D1C60" w14:textId="3671AE5D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Клиент — Заказ</w:t>
            </w:r>
          </w:p>
        </w:tc>
        <w:tc>
          <w:tcPr>
            <w:tcW w:w="709" w:type="dxa"/>
          </w:tcPr>
          <w:p w14:paraId="34764726" w14:textId="423B04A5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38944017" w14:textId="6D2E0621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клиент может сделать много заказов</w:t>
            </w:r>
          </w:p>
        </w:tc>
      </w:tr>
      <w:tr w:rsidR="00831CE1" w:rsidRPr="00831CE1" w14:paraId="573D8CCA" w14:textId="77777777" w:rsidTr="00831CE1">
        <w:tc>
          <w:tcPr>
            <w:tcW w:w="2547" w:type="dxa"/>
          </w:tcPr>
          <w:p w14:paraId="7B94E455" w14:textId="19AE182D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Заказ — Строка заказа</w:t>
            </w:r>
          </w:p>
        </w:tc>
        <w:tc>
          <w:tcPr>
            <w:tcW w:w="709" w:type="dxa"/>
          </w:tcPr>
          <w:p w14:paraId="1A0887CB" w14:textId="46E2374F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544E3469" w14:textId="6F70BE0B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заказ содержит много позиций</w:t>
            </w:r>
          </w:p>
        </w:tc>
      </w:tr>
      <w:tr w:rsidR="00831CE1" w:rsidRPr="00831CE1" w14:paraId="72CC730C" w14:textId="77777777" w:rsidTr="00831CE1">
        <w:tc>
          <w:tcPr>
            <w:tcW w:w="2547" w:type="dxa"/>
          </w:tcPr>
          <w:p w14:paraId="6F4F09C1" w14:textId="53379EDC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— Строка заказа</w:t>
            </w:r>
          </w:p>
        </w:tc>
        <w:tc>
          <w:tcPr>
            <w:tcW w:w="709" w:type="dxa"/>
          </w:tcPr>
          <w:p w14:paraId="4636324A" w14:textId="17D6494C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2834206B" w14:textId="12C6A741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товар может встречаться во многих заказах</w:t>
            </w:r>
          </w:p>
        </w:tc>
      </w:tr>
      <w:tr w:rsidR="00831CE1" w:rsidRPr="00831CE1" w14:paraId="6898D50E" w14:textId="77777777" w:rsidTr="00831CE1">
        <w:tc>
          <w:tcPr>
            <w:tcW w:w="2547" w:type="dxa"/>
          </w:tcPr>
          <w:p w14:paraId="28668CD2" w14:textId="6A0B1664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— Категория товара</w:t>
            </w:r>
          </w:p>
        </w:tc>
        <w:tc>
          <w:tcPr>
            <w:tcW w:w="709" w:type="dxa"/>
          </w:tcPr>
          <w:p w14:paraId="013518B4" w14:textId="4666F9DB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N:1</w:t>
            </w:r>
          </w:p>
        </w:tc>
        <w:tc>
          <w:tcPr>
            <w:tcW w:w="6089" w:type="dxa"/>
          </w:tcPr>
          <w:p w14:paraId="6D015EA5" w14:textId="778C263D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Много товаров принадлежит одной категории</w:t>
            </w:r>
          </w:p>
        </w:tc>
      </w:tr>
      <w:tr w:rsidR="00831CE1" w:rsidRPr="00831CE1" w14:paraId="40AA3CB9" w14:textId="77777777" w:rsidTr="00831CE1">
        <w:tc>
          <w:tcPr>
            <w:tcW w:w="2547" w:type="dxa"/>
          </w:tcPr>
          <w:p w14:paraId="4A325BDE" w14:textId="56A3F0A3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Поставщик — Товар</w:t>
            </w:r>
          </w:p>
        </w:tc>
        <w:tc>
          <w:tcPr>
            <w:tcW w:w="709" w:type="dxa"/>
          </w:tcPr>
          <w:p w14:paraId="08FB2F11" w14:textId="6A538E6E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M:N</w:t>
            </w:r>
            <w:proofErr w:type="gramEnd"/>
          </w:p>
        </w:tc>
        <w:tc>
          <w:tcPr>
            <w:tcW w:w="6089" w:type="dxa"/>
          </w:tcPr>
          <w:p w14:paraId="2749435E" w14:textId="228BFD69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поставщик поставляет много товаров; один товар может поставляться разными поставщиками</w:t>
            </w:r>
          </w:p>
        </w:tc>
      </w:tr>
      <w:tr w:rsidR="00831CE1" w:rsidRPr="00831CE1" w14:paraId="77F4CCB1" w14:textId="77777777" w:rsidTr="00831CE1">
        <w:tc>
          <w:tcPr>
            <w:tcW w:w="2547" w:type="dxa"/>
          </w:tcPr>
          <w:p w14:paraId="5DE85B4C" w14:textId="6F856AC0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— Складской остаток</w:t>
            </w:r>
          </w:p>
        </w:tc>
        <w:tc>
          <w:tcPr>
            <w:tcW w:w="709" w:type="dxa"/>
          </w:tcPr>
          <w:p w14:paraId="36036780" w14:textId="6C5D3E22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6089" w:type="dxa"/>
          </w:tcPr>
          <w:p w14:paraId="3BA65AC3" w14:textId="50259E41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У каждого товара есть одна запись об остатке</w:t>
            </w:r>
          </w:p>
        </w:tc>
      </w:tr>
      <w:tr w:rsidR="00831CE1" w:rsidRPr="00831CE1" w14:paraId="7A8B511F" w14:textId="77777777" w:rsidTr="00831CE1">
        <w:tc>
          <w:tcPr>
            <w:tcW w:w="2547" w:type="dxa"/>
          </w:tcPr>
          <w:p w14:paraId="055DAB0C" w14:textId="4E34FFD9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Поставщик — Поставка</w:t>
            </w:r>
          </w:p>
        </w:tc>
        <w:tc>
          <w:tcPr>
            <w:tcW w:w="709" w:type="dxa"/>
          </w:tcPr>
          <w:p w14:paraId="7577B1DD" w14:textId="624818AC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0BEF6892" w14:textId="02E76D75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поставщик может осуществить много поставок</w:t>
            </w:r>
          </w:p>
        </w:tc>
      </w:tr>
      <w:tr w:rsidR="00831CE1" w:rsidRPr="00831CE1" w14:paraId="5DE0E628" w14:textId="77777777" w:rsidTr="00831CE1">
        <w:tc>
          <w:tcPr>
            <w:tcW w:w="2547" w:type="dxa"/>
          </w:tcPr>
          <w:p w14:paraId="4DB41948" w14:textId="035ED55C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Поставка — Строка поставки</w:t>
            </w:r>
          </w:p>
        </w:tc>
        <w:tc>
          <w:tcPr>
            <w:tcW w:w="709" w:type="dxa"/>
          </w:tcPr>
          <w:p w14:paraId="113AC549" w14:textId="682BD236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16AF4B1A" w14:textId="742C3D64" w:rsidR="00831CE1" w:rsidRPr="00831CE1" w:rsidRDefault="00831CE1" w:rsidP="0083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Одна поставка содержит много позиций</w:t>
            </w:r>
          </w:p>
        </w:tc>
      </w:tr>
    </w:tbl>
    <w:p w14:paraId="4C567BA3" w14:textId="77777777" w:rsidR="007C008C" w:rsidRDefault="007C008C" w:rsidP="00831CE1">
      <w:pPr>
        <w:rPr>
          <w:rFonts w:ascii="Times New Roman" w:hAnsi="Times New Roman" w:cs="Times New Roman"/>
          <w:sz w:val="24"/>
          <w:szCs w:val="24"/>
        </w:rPr>
      </w:pPr>
    </w:p>
    <w:p w14:paraId="0BFC1E3B" w14:textId="77777777" w:rsidR="007C008C" w:rsidRDefault="007C008C" w:rsidP="00831CE1">
      <w:pPr>
        <w:rPr>
          <w:rFonts w:ascii="Times New Roman" w:hAnsi="Times New Roman" w:cs="Times New Roman"/>
          <w:sz w:val="24"/>
          <w:szCs w:val="24"/>
        </w:rPr>
      </w:pPr>
    </w:p>
    <w:p w14:paraId="4F35080F" w14:textId="2CD1E99E" w:rsid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связи между сущностями: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7"/>
        <w:gridCol w:w="709"/>
        <w:gridCol w:w="6089"/>
      </w:tblGrid>
      <w:tr w:rsidR="00831CE1" w:rsidRPr="00831CE1" w14:paraId="1DF2CB97" w14:textId="77777777" w:rsidTr="00F61938">
        <w:tc>
          <w:tcPr>
            <w:tcW w:w="2547" w:type="dxa"/>
          </w:tcPr>
          <w:p w14:paraId="6903FEB5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— Строка поставки</w:t>
            </w:r>
          </w:p>
        </w:tc>
        <w:tc>
          <w:tcPr>
            <w:tcW w:w="709" w:type="dxa"/>
          </w:tcPr>
          <w:p w14:paraId="594F53E6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535278D8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 xml:space="preserve">Один </w:t>
            </w: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может быть</w:t>
            </w:r>
            <w:proofErr w:type="gramEnd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 xml:space="preserve"> в разных поставках</w:t>
            </w:r>
          </w:p>
        </w:tc>
      </w:tr>
      <w:tr w:rsidR="00831CE1" w:rsidRPr="00831CE1" w14:paraId="3D2B2806" w14:textId="77777777" w:rsidTr="00F61938">
        <w:tc>
          <w:tcPr>
            <w:tcW w:w="2547" w:type="dxa"/>
          </w:tcPr>
          <w:p w14:paraId="06792086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Заказ — Оплата</w:t>
            </w:r>
          </w:p>
        </w:tc>
        <w:tc>
          <w:tcPr>
            <w:tcW w:w="709" w:type="dxa"/>
          </w:tcPr>
          <w:p w14:paraId="6FE15EC9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1:1</w:t>
            </w:r>
          </w:p>
        </w:tc>
        <w:tc>
          <w:tcPr>
            <w:tcW w:w="6089" w:type="dxa"/>
          </w:tcPr>
          <w:p w14:paraId="33FE485F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У одного заказа может быть только одна оплата</w:t>
            </w:r>
          </w:p>
        </w:tc>
      </w:tr>
      <w:tr w:rsidR="00831CE1" w:rsidRPr="00831CE1" w14:paraId="27BDB837" w14:textId="77777777" w:rsidTr="00F61938">
        <w:tc>
          <w:tcPr>
            <w:tcW w:w="2547" w:type="dxa"/>
          </w:tcPr>
          <w:p w14:paraId="3BAB3AE8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Статус заказа — Заказ</w:t>
            </w:r>
          </w:p>
        </w:tc>
        <w:tc>
          <w:tcPr>
            <w:tcW w:w="709" w:type="dxa"/>
          </w:tcPr>
          <w:p w14:paraId="32FFB01F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161466F0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 xml:space="preserve">Один </w:t>
            </w: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статус может быть</w:t>
            </w:r>
            <w:proofErr w:type="gramEnd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 xml:space="preserve"> у многих заказов</w:t>
            </w:r>
          </w:p>
        </w:tc>
      </w:tr>
      <w:tr w:rsidR="00831CE1" w:rsidRPr="00831CE1" w14:paraId="19FF6B47" w14:textId="77777777" w:rsidTr="00F61938">
        <w:tc>
          <w:tcPr>
            <w:tcW w:w="2547" w:type="dxa"/>
          </w:tcPr>
          <w:p w14:paraId="3450E435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Сотрудник — Заказ</w:t>
            </w:r>
          </w:p>
        </w:tc>
        <w:tc>
          <w:tcPr>
            <w:tcW w:w="709" w:type="dxa"/>
          </w:tcPr>
          <w:p w14:paraId="1E4F9102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6D7AC5B4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сотрудник обрабатывает много заказов</w:t>
            </w:r>
          </w:p>
        </w:tc>
      </w:tr>
      <w:tr w:rsidR="00831CE1" w:rsidRPr="00831CE1" w14:paraId="3A6444C1" w14:textId="77777777" w:rsidTr="00F61938">
        <w:tc>
          <w:tcPr>
            <w:tcW w:w="2547" w:type="dxa"/>
          </w:tcPr>
          <w:p w14:paraId="76C33105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Клиент — Отзыв</w:t>
            </w:r>
          </w:p>
        </w:tc>
        <w:tc>
          <w:tcPr>
            <w:tcW w:w="709" w:type="dxa"/>
          </w:tcPr>
          <w:p w14:paraId="393C8FCB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636525B4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Один клиент может оставить много отзывов</w:t>
            </w:r>
          </w:p>
        </w:tc>
      </w:tr>
      <w:tr w:rsidR="00831CE1" w:rsidRPr="00831CE1" w14:paraId="7EE9A372" w14:textId="77777777" w:rsidTr="00F61938">
        <w:tc>
          <w:tcPr>
            <w:tcW w:w="2547" w:type="dxa"/>
          </w:tcPr>
          <w:p w14:paraId="33AE7C34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Товар — Отзыв</w:t>
            </w:r>
          </w:p>
        </w:tc>
        <w:tc>
          <w:tcPr>
            <w:tcW w:w="709" w:type="dxa"/>
          </w:tcPr>
          <w:p w14:paraId="47DF936F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1:N</w:t>
            </w:r>
            <w:proofErr w:type="gramEnd"/>
          </w:p>
        </w:tc>
        <w:tc>
          <w:tcPr>
            <w:tcW w:w="6089" w:type="dxa"/>
          </w:tcPr>
          <w:p w14:paraId="6727DA2B" w14:textId="77777777" w:rsidR="00831CE1" w:rsidRPr="00831CE1" w:rsidRDefault="00831CE1" w:rsidP="00F61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31CE1">
              <w:rPr>
                <w:rFonts w:ascii="Times New Roman" w:hAnsi="Times New Roman" w:cs="Times New Roman"/>
                <w:sz w:val="24"/>
                <w:szCs w:val="24"/>
              </w:rPr>
              <w:t>На один товар может быть много отзывов</w:t>
            </w:r>
          </w:p>
        </w:tc>
      </w:tr>
    </w:tbl>
    <w:p w14:paraId="0BB99133" w14:textId="77777777" w:rsidR="00831CE1" w:rsidRPr="00831CE1" w:rsidRDefault="00831CE1" w:rsidP="00831CE1">
      <w:pPr>
        <w:rPr>
          <w:rFonts w:ascii="Times New Roman" w:hAnsi="Times New Roman" w:cs="Times New Roman"/>
          <w:sz w:val="24"/>
          <w:szCs w:val="24"/>
        </w:rPr>
      </w:pPr>
    </w:p>
    <w:sectPr w:rsidR="00831CE1" w:rsidRPr="00831CE1" w:rsidSect="00205B1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190A" w14:textId="77777777" w:rsidR="00106AEC" w:rsidRDefault="00106AEC" w:rsidP="004B3E8E">
      <w:pPr>
        <w:spacing w:after="0" w:line="240" w:lineRule="auto"/>
      </w:pPr>
      <w:r>
        <w:separator/>
      </w:r>
    </w:p>
  </w:endnote>
  <w:endnote w:type="continuationSeparator" w:id="0">
    <w:p w14:paraId="72768E8B" w14:textId="77777777" w:rsidR="00106AEC" w:rsidRDefault="00106AEC" w:rsidP="004B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8A972" w14:textId="7BEB2608" w:rsidR="00205B13" w:rsidRDefault="00205B13" w:rsidP="00205B13">
    <w:pPr>
      <w:pStyle w:val="a5"/>
      <w:jc w:val="center"/>
    </w:pPr>
    <w:r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4B779" w14:textId="3F55888D" w:rsidR="004B3E8E" w:rsidRPr="00205B13" w:rsidRDefault="004B3E8E" w:rsidP="00205B13">
    <w:pPr>
      <w:pStyle w:val="a5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24A9" w14:textId="5697FB61" w:rsidR="004B3E8E" w:rsidRPr="004B3E8E" w:rsidRDefault="004B3E8E" w:rsidP="004B3E8E">
    <w:pPr>
      <w:pStyle w:val="a5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Тюмень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350CA" w14:textId="77777777" w:rsidR="00106AEC" w:rsidRDefault="00106AEC" w:rsidP="004B3E8E">
      <w:pPr>
        <w:spacing w:after="0" w:line="240" w:lineRule="auto"/>
      </w:pPr>
      <w:r>
        <w:separator/>
      </w:r>
    </w:p>
  </w:footnote>
  <w:footnote w:type="continuationSeparator" w:id="0">
    <w:p w14:paraId="3A57A96E" w14:textId="77777777" w:rsidR="00106AEC" w:rsidRDefault="00106AEC" w:rsidP="004B3E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9435F" w14:textId="77777777" w:rsidR="00205B13" w:rsidRDefault="00205B1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61705" w14:textId="77777777" w:rsidR="00205B13" w:rsidRDefault="00205B1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4BC5D2" w14:textId="77777777" w:rsidR="00205B13" w:rsidRDefault="00205B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9686A"/>
    <w:multiLevelType w:val="hybridMultilevel"/>
    <w:tmpl w:val="FC2CD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25EBE"/>
    <w:multiLevelType w:val="hybridMultilevel"/>
    <w:tmpl w:val="CBA02E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94A19"/>
    <w:multiLevelType w:val="hybridMultilevel"/>
    <w:tmpl w:val="BFA83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B2189"/>
    <w:multiLevelType w:val="hybridMultilevel"/>
    <w:tmpl w:val="FC2CD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C00B4"/>
    <w:multiLevelType w:val="hybridMultilevel"/>
    <w:tmpl w:val="5858B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1058E"/>
    <w:multiLevelType w:val="hybridMultilevel"/>
    <w:tmpl w:val="8F86A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040E4"/>
    <w:multiLevelType w:val="hybridMultilevel"/>
    <w:tmpl w:val="7EBC6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819D8"/>
    <w:multiLevelType w:val="hybridMultilevel"/>
    <w:tmpl w:val="66C88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41435"/>
    <w:multiLevelType w:val="hybridMultilevel"/>
    <w:tmpl w:val="C7ACBD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F6162"/>
    <w:multiLevelType w:val="hybridMultilevel"/>
    <w:tmpl w:val="960CCD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65B63"/>
    <w:multiLevelType w:val="hybridMultilevel"/>
    <w:tmpl w:val="599E74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2F74EE"/>
    <w:multiLevelType w:val="hybridMultilevel"/>
    <w:tmpl w:val="3B744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30912"/>
    <w:multiLevelType w:val="hybridMultilevel"/>
    <w:tmpl w:val="4E7C3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BC5821"/>
    <w:multiLevelType w:val="hybridMultilevel"/>
    <w:tmpl w:val="4F584A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8823BE"/>
    <w:multiLevelType w:val="hybridMultilevel"/>
    <w:tmpl w:val="D0061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CF4944"/>
    <w:multiLevelType w:val="hybridMultilevel"/>
    <w:tmpl w:val="02DAA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0C0C46"/>
    <w:multiLevelType w:val="hybridMultilevel"/>
    <w:tmpl w:val="1ACEC1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2E5E0F"/>
    <w:multiLevelType w:val="hybridMultilevel"/>
    <w:tmpl w:val="4E1E6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46F0C"/>
    <w:multiLevelType w:val="hybridMultilevel"/>
    <w:tmpl w:val="D870D0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2C0196"/>
    <w:multiLevelType w:val="hybridMultilevel"/>
    <w:tmpl w:val="EF7ABC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9E4D78"/>
    <w:multiLevelType w:val="hybridMultilevel"/>
    <w:tmpl w:val="D924B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2B39C0"/>
    <w:multiLevelType w:val="hybridMultilevel"/>
    <w:tmpl w:val="7C2C0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F9145D"/>
    <w:multiLevelType w:val="hybridMultilevel"/>
    <w:tmpl w:val="B69630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25458"/>
    <w:multiLevelType w:val="hybridMultilevel"/>
    <w:tmpl w:val="D36441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435F3"/>
    <w:multiLevelType w:val="hybridMultilevel"/>
    <w:tmpl w:val="CE065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F1225"/>
    <w:multiLevelType w:val="hybridMultilevel"/>
    <w:tmpl w:val="78FCF5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107288"/>
    <w:multiLevelType w:val="hybridMultilevel"/>
    <w:tmpl w:val="596025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D74FEE"/>
    <w:multiLevelType w:val="hybridMultilevel"/>
    <w:tmpl w:val="24E49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F0272"/>
    <w:multiLevelType w:val="hybridMultilevel"/>
    <w:tmpl w:val="0F8E1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C625AB"/>
    <w:multiLevelType w:val="hybridMultilevel"/>
    <w:tmpl w:val="9DBEF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7736D7"/>
    <w:multiLevelType w:val="hybridMultilevel"/>
    <w:tmpl w:val="2146D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A46214"/>
    <w:multiLevelType w:val="hybridMultilevel"/>
    <w:tmpl w:val="E61A1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A61D3C"/>
    <w:multiLevelType w:val="hybridMultilevel"/>
    <w:tmpl w:val="8ABA6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C0139"/>
    <w:multiLevelType w:val="hybridMultilevel"/>
    <w:tmpl w:val="3AE01086"/>
    <w:lvl w:ilvl="0" w:tplc="B5DAE6B2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B42CA1"/>
    <w:multiLevelType w:val="hybridMultilevel"/>
    <w:tmpl w:val="8A904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62A62"/>
    <w:multiLevelType w:val="hybridMultilevel"/>
    <w:tmpl w:val="6E5AE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05423"/>
    <w:multiLevelType w:val="hybridMultilevel"/>
    <w:tmpl w:val="341C5F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3D4615"/>
    <w:multiLevelType w:val="hybridMultilevel"/>
    <w:tmpl w:val="98E404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6816BC"/>
    <w:multiLevelType w:val="hybridMultilevel"/>
    <w:tmpl w:val="B89E0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F40824"/>
    <w:multiLevelType w:val="hybridMultilevel"/>
    <w:tmpl w:val="F3A476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7E762F"/>
    <w:multiLevelType w:val="hybridMultilevel"/>
    <w:tmpl w:val="84E6C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4D1F66"/>
    <w:multiLevelType w:val="hybridMultilevel"/>
    <w:tmpl w:val="A9C43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7173DB"/>
    <w:multiLevelType w:val="hybridMultilevel"/>
    <w:tmpl w:val="F0E2A8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FA522F6"/>
    <w:multiLevelType w:val="hybridMultilevel"/>
    <w:tmpl w:val="CB2E3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0"/>
  </w:num>
  <w:num w:numId="3">
    <w:abstractNumId w:val="36"/>
  </w:num>
  <w:num w:numId="4">
    <w:abstractNumId w:val="32"/>
  </w:num>
  <w:num w:numId="5">
    <w:abstractNumId w:val="3"/>
  </w:num>
  <w:num w:numId="6">
    <w:abstractNumId w:val="4"/>
  </w:num>
  <w:num w:numId="7">
    <w:abstractNumId w:val="28"/>
  </w:num>
  <w:num w:numId="8">
    <w:abstractNumId w:val="26"/>
  </w:num>
  <w:num w:numId="9">
    <w:abstractNumId w:val="40"/>
  </w:num>
  <w:num w:numId="10">
    <w:abstractNumId w:val="10"/>
  </w:num>
  <w:num w:numId="11">
    <w:abstractNumId w:val="16"/>
  </w:num>
  <w:num w:numId="12">
    <w:abstractNumId w:val="14"/>
  </w:num>
  <w:num w:numId="13">
    <w:abstractNumId w:val="31"/>
  </w:num>
  <w:num w:numId="14">
    <w:abstractNumId w:val="30"/>
  </w:num>
  <w:num w:numId="15">
    <w:abstractNumId w:val="6"/>
  </w:num>
  <w:num w:numId="16">
    <w:abstractNumId w:val="1"/>
  </w:num>
  <w:num w:numId="17">
    <w:abstractNumId w:val="7"/>
  </w:num>
  <w:num w:numId="18">
    <w:abstractNumId w:val="35"/>
  </w:num>
  <w:num w:numId="19">
    <w:abstractNumId w:val="41"/>
  </w:num>
  <w:num w:numId="20">
    <w:abstractNumId w:val="18"/>
  </w:num>
  <w:num w:numId="21">
    <w:abstractNumId w:val="8"/>
  </w:num>
  <w:num w:numId="22">
    <w:abstractNumId w:val="37"/>
  </w:num>
  <w:num w:numId="23">
    <w:abstractNumId w:val="15"/>
  </w:num>
  <w:num w:numId="24">
    <w:abstractNumId w:val="21"/>
  </w:num>
  <w:num w:numId="25">
    <w:abstractNumId w:val="24"/>
  </w:num>
  <w:num w:numId="26">
    <w:abstractNumId w:val="27"/>
  </w:num>
  <w:num w:numId="27">
    <w:abstractNumId w:val="19"/>
  </w:num>
  <w:num w:numId="28">
    <w:abstractNumId w:val="29"/>
  </w:num>
  <w:num w:numId="29">
    <w:abstractNumId w:val="17"/>
  </w:num>
  <w:num w:numId="30">
    <w:abstractNumId w:val="9"/>
  </w:num>
  <w:num w:numId="31">
    <w:abstractNumId w:val="23"/>
  </w:num>
  <w:num w:numId="32">
    <w:abstractNumId w:val="5"/>
  </w:num>
  <w:num w:numId="33">
    <w:abstractNumId w:val="25"/>
  </w:num>
  <w:num w:numId="34">
    <w:abstractNumId w:val="38"/>
  </w:num>
  <w:num w:numId="35">
    <w:abstractNumId w:val="12"/>
  </w:num>
  <w:num w:numId="36">
    <w:abstractNumId w:val="2"/>
  </w:num>
  <w:num w:numId="37">
    <w:abstractNumId w:val="34"/>
  </w:num>
  <w:num w:numId="38">
    <w:abstractNumId w:val="39"/>
  </w:num>
  <w:num w:numId="39">
    <w:abstractNumId w:val="42"/>
  </w:num>
  <w:num w:numId="40">
    <w:abstractNumId w:val="20"/>
  </w:num>
  <w:num w:numId="41">
    <w:abstractNumId w:val="43"/>
  </w:num>
  <w:num w:numId="42">
    <w:abstractNumId w:val="22"/>
  </w:num>
  <w:num w:numId="43">
    <w:abstractNumId w:val="11"/>
  </w:num>
  <w:num w:numId="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57"/>
    <w:rsid w:val="00106AEC"/>
    <w:rsid w:val="00155C5F"/>
    <w:rsid w:val="00204AF7"/>
    <w:rsid w:val="00205B13"/>
    <w:rsid w:val="00234A71"/>
    <w:rsid w:val="0036665B"/>
    <w:rsid w:val="00386AEC"/>
    <w:rsid w:val="004B3E8E"/>
    <w:rsid w:val="00657E8A"/>
    <w:rsid w:val="00692A30"/>
    <w:rsid w:val="007863E2"/>
    <w:rsid w:val="007C008C"/>
    <w:rsid w:val="00803C57"/>
    <w:rsid w:val="0081578B"/>
    <w:rsid w:val="00825048"/>
    <w:rsid w:val="00831CE1"/>
    <w:rsid w:val="008A0AF8"/>
    <w:rsid w:val="009E0719"/>
    <w:rsid w:val="00A54C2C"/>
    <w:rsid w:val="00A83FDD"/>
    <w:rsid w:val="00AC0F63"/>
    <w:rsid w:val="00AC51D5"/>
    <w:rsid w:val="00C45367"/>
    <w:rsid w:val="00C54E2D"/>
    <w:rsid w:val="00D17B49"/>
    <w:rsid w:val="00DB71E5"/>
    <w:rsid w:val="00E32D9B"/>
    <w:rsid w:val="00ED4F83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8E54F"/>
  <w15:chartTrackingRefBased/>
  <w15:docId w15:val="{A827CFBA-F750-4A8D-AA39-21C0CF31E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3E8E"/>
  </w:style>
  <w:style w:type="paragraph" w:styleId="a5">
    <w:name w:val="footer"/>
    <w:basedOn w:val="a"/>
    <w:link w:val="a6"/>
    <w:uiPriority w:val="99"/>
    <w:unhideWhenUsed/>
    <w:rsid w:val="004B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3E8E"/>
  </w:style>
  <w:style w:type="paragraph" w:styleId="a7">
    <w:name w:val="List Paragraph"/>
    <w:basedOn w:val="a"/>
    <w:uiPriority w:val="34"/>
    <w:qFormat/>
    <w:rsid w:val="00FC6986"/>
    <w:pPr>
      <w:ind w:left="720"/>
      <w:contextualSpacing/>
    </w:pPr>
  </w:style>
  <w:style w:type="character" w:styleId="a8">
    <w:name w:val="annotation reference"/>
    <w:basedOn w:val="a0"/>
    <w:uiPriority w:val="99"/>
    <w:semiHidden/>
    <w:unhideWhenUsed/>
    <w:rsid w:val="009E0719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9E0719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9E0719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E0719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E0719"/>
    <w:rPr>
      <w:b/>
      <w:bCs/>
      <w:sz w:val="20"/>
      <w:szCs w:val="20"/>
    </w:rPr>
  </w:style>
  <w:style w:type="table" w:styleId="ad">
    <w:name w:val="Table Grid"/>
    <w:basedOn w:val="a1"/>
    <w:uiPriority w:val="39"/>
    <w:rsid w:val="00A83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815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31</Pages>
  <Words>7140</Words>
  <Characters>40704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Орлов</dc:creator>
  <cp:keywords/>
  <dc:description/>
  <cp:lastModifiedBy>Егор Орлов</cp:lastModifiedBy>
  <cp:revision>4</cp:revision>
  <dcterms:created xsi:type="dcterms:W3CDTF">2026-04-01T21:00:00Z</dcterms:created>
  <dcterms:modified xsi:type="dcterms:W3CDTF">2026-04-04T15:30:00Z</dcterms:modified>
</cp:coreProperties>
</file>