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 5</w:t>
      </w:r>
    </w:p>
    <w:p>
      <w:r>
        <w:t>Управление исходным кодом и отслеживание метрик</w:t>
      </w:r>
    </w:p>
    <w:p>
      <w:r>
        <w:t>Курсовой проект «Разработка web-приложения генерации учебного расписания»</w:t>
      </w:r>
    </w:p>
    <w:p>
      <w:pPr>
        <w:pStyle w:val="Heading1"/>
      </w:pPr>
      <w:r>
        <w:t>1 Исходное состояние</w:t>
      </w:r>
    </w:p>
    <w:p>
      <w:r>
        <w:t>Проект размещен в GitHub: https://github.com/nezui1/SoftwareDesign. В репозитории есть отчеты по лабораторным работам, учебное ядро генератора расписания в scheduler_lab, тесты, скрипт метрик и workflow GitHub Actions. Основная ветка называется main, рабочая ветка лабораторной работы № 5 называется lab5.</w:t>
      </w:r>
    </w:p>
    <w:p>
      <w:pPr>
        <w:pStyle w:val="Heading1"/>
      </w:pPr>
      <w:r>
        <w:t>2 Управление версиями</w:t>
      </w:r>
    </w:p>
    <w:p>
      <w:r>
        <w:t>Сообщения коммитов оформляются по правилу Conventional Commits: тип feat, fix, docs, test, chore, refactor или ci, двоеточие и краткое описание. Примеры в истории: «feat: add scheduler core and tests», «ci: migrate checks to GitHub Actions». Локальная проверка задана в scheduler_lab/.githooks/commit-msg. Для ее включения из корня репозитория используется git config core.hooksPath scheduler_lab/.githooks. Workflow дополнительно проверяет заголовок коммита при push в рабочую ветку.</w:t>
      </w:r>
    </w:p>
    <w:p>
      <w:r>
        <w:t>Используется упрощенный GitHub Flow: от main создается ветка lab5, изменения фиксируются отдельными коммитами, затем открывается pull request. PR № 1 из lab5 в main прошел проверки verify и build и был слит 22 октября 2026 года. Ветка main защищена: изменения проходят через pull request, проверки verify и build обязательны, прямой push и принудительное обновление запрещены. Защита распространяется и на владельца репозитория.</w:t>
      </w:r>
    </w:p>
    <w:p>
      <w:r>
        <w:t>Первый выпуск оформлен после слияния PR № 1. На коммите main создан аннотированный тег v0.1.0 с автором maxim &lt;maxim@NEZUI&gt;, затем опубликован GitHub Release: https://github.com/nezui1/SoftwareDesign/releases/tag/v0.1.0. Проверка по тегу также завершилась успешно. Сборка wheel и sdist сохраняется в артефакте scheduler-package соответствующего запуска GitHub Actions.</w:t>
      </w:r>
    </w:p>
    <w:p>
      <w:pPr>
        <w:pStyle w:val="Heading1"/>
      </w:pPr>
      <w:r>
        <w:t>3 Контроль качества и CI</w:t>
      </w:r>
    </w:p>
    <w:p>
      <w:r>
        <w:t>Workflow .github/workflows/quality.yml запускается при push в main и lab5, при pull request в main и при публикации тега v*. Задание verify устанавливает Python 3.12 и зависимости, запускает Ruff и pytest, формирует JUnit XML, coverage.xml и metrics.json. Артефакт quality-reports сохраняет результаты. Задание build запускается после успешного verify, создает wheel и sdist и сохраняет их как scheduler-package. Автоматическое развертывание не добавлено, поскольку в задании оно опционально и тестовая среда не указана.</w:t>
      </w:r>
    </w:p>
    <w:p>
      <w:pPr>
        <w:pStyle w:val="Heading1"/>
      </w:pPr>
      <w:r>
        <w:t>4 Метрики и 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t>Метрика</w:t>
            </w:r>
          </w:p>
        </w:tc>
        <w:tc>
          <w:tcPr>
            <w:tcW w:type="dxa" w:w="3248"/>
          </w:tcPr>
          <w:p>
            <w:r>
              <w:t>Источник</w:t>
            </w:r>
          </w:p>
        </w:tc>
        <w:tc>
          <w:tcPr>
            <w:tcW w:type="dxa" w:w="3248"/>
          </w:tcPr>
          <w:p>
            <w:r>
              <w:t>Результат на main</w:t>
            </w:r>
          </w:p>
        </w:tc>
      </w:tr>
      <w:tr>
        <w:tc>
          <w:tcPr>
            <w:tcW w:type="dxa" w:w="3248"/>
          </w:tcPr>
          <w:p>
            <w:r>
              <w:t>Ошибки линтера</w:t>
            </w:r>
          </w:p>
        </w:tc>
        <w:tc>
          <w:tcPr>
            <w:tcW w:type="dxa" w:w="3248"/>
          </w:tcPr>
          <w:p>
            <w:r>
              <w:t>Ruff, lint.txt</w:t>
            </w:r>
          </w:p>
        </w:tc>
        <w:tc>
          <w:tcPr>
            <w:tcW w:type="dxa" w:w="3248"/>
          </w:tcPr>
          <w:p>
            <w:r>
              <w:t>0</w:t>
            </w:r>
          </w:p>
        </w:tc>
      </w:tr>
      <w:tr>
        <w:tc>
          <w:tcPr>
            <w:tcW w:type="dxa" w:w="3248"/>
          </w:tcPr>
          <w:p>
            <w:r>
              <w:t>Покрытие строк и ветвей</w:t>
            </w:r>
          </w:p>
        </w:tc>
        <w:tc>
          <w:tcPr>
            <w:tcW w:type="dxa" w:w="3248"/>
          </w:tcPr>
          <w:p>
            <w:r>
              <w:t>pytest-cov, coverage.xml</w:t>
            </w:r>
          </w:p>
        </w:tc>
        <w:tc>
          <w:tcPr>
            <w:tcW w:type="dxa" w:w="3248"/>
          </w:tcPr>
          <w:p>
            <w:r>
              <w:t>100 % и 100 %</w:t>
            </w:r>
          </w:p>
        </w:tc>
      </w:tr>
      <w:tr>
        <w:tc>
          <w:tcPr>
            <w:tcW w:type="dxa" w:w="3248"/>
          </w:tcPr>
          <w:p>
            <w:r>
              <w:t>Пройденные и упавшие тесты</w:t>
            </w:r>
          </w:p>
        </w:tc>
        <w:tc>
          <w:tcPr>
            <w:tcW w:type="dxa" w:w="3248"/>
          </w:tcPr>
          <w:p>
            <w:r>
              <w:t>JUnit XML</w:t>
            </w:r>
          </w:p>
        </w:tc>
        <w:tc>
          <w:tcPr>
            <w:tcW w:type="dxa" w:w="3248"/>
          </w:tcPr>
          <w:p>
            <w:r>
              <w:t>4 и 0</w:t>
            </w:r>
          </w:p>
        </w:tc>
      </w:tr>
      <w:tr>
        <w:tc>
          <w:tcPr>
            <w:tcW w:type="dxa" w:w="3248"/>
          </w:tcPr>
          <w:p>
            <w:r>
              <w:t>Время тестов</w:t>
            </w:r>
          </w:p>
        </w:tc>
        <w:tc>
          <w:tcPr>
            <w:tcW w:type="dxa" w:w="3248"/>
          </w:tcPr>
          <w:p>
            <w:r>
              <w:t>JUnit XML</w:t>
            </w:r>
          </w:p>
        </w:tc>
        <w:tc>
          <w:tcPr>
            <w:tcW w:type="dxa" w:w="3248"/>
          </w:tcPr>
          <w:p>
            <w:r>
              <w:t>0,048 с</w:t>
            </w:r>
          </w:p>
        </w:tc>
      </w:tr>
      <w:tr>
        <w:tc>
          <w:tcPr>
            <w:tcW w:type="dxa" w:w="3248"/>
          </w:tcPr>
          <w:p>
            <w:r>
              <w:t>Частота коммитов</w:t>
            </w:r>
          </w:p>
        </w:tc>
        <w:tc>
          <w:tcPr>
            <w:tcW w:type="dxa" w:w="3248"/>
          </w:tcPr>
          <w:p>
            <w:r>
              <w:t>metrics.json, git log</w:t>
            </w:r>
          </w:p>
        </w:tc>
        <w:tc>
          <w:tcPr>
            <w:tcW w:type="dxa" w:w="3248"/>
          </w:tcPr>
          <w:p>
            <w:r>
              <w:t>8 за 7 дней</w:t>
            </w:r>
          </w:p>
        </w:tc>
      </w:tr>
      <w:tr>
        <w:tc>
          <w:tcPr>
            <w:tcW w:type="dxa" w:w="3248"/>
          </w:tcPr>
          <w:p>
            <w:r>
              <w:t>Средний размер коммита</w:t>
            </w:r>
          </w:p>
        </w:tc>
        <w:tc>
          <w:tcPr>
            <w:tcW w:type="dxa" w:w="3248"/>
          </w:tcPr>
          <w:p>
            <w:r>
              <w:t>metrics.json, git show</w:t>
            </w:r>
          </w:p>
        </w:tc>
        <w:tc>
          <w:tcPr>
            <w:tcW w:type="dxa" w:w="3248"/>
          </w:tcPr>
          <w:p>
            <w:r>
              <w:t>84,4 строки</w:t>
            </w:r>
          </w:p>
        </w:tc>
      </w:tr>
      <w:tr>
        <w:tc>
          <w:tcPr>
            <w:tcW w:type="dxa" w:w="3248"/>
          </w:tcPr>
          <w:p>
            <w:r>
              <w:t>Строки кода ядра</w:t>
            </w:r>
          </w:p>
        </w:tc>
        <w:tc>
          <w:tcPr>
            <w:tcW w:type="dxa" w:w="3248"/>
          </w:tcPr>
          <w:p>
            <w:r>
              <w:t>metrics.json</w:t>
            </w:r>
          </w:p>
        </w:tc>
        <w:tc>
          <w:tcPr>
            <w:tcW w:type="dxa" w:w="3248"/>
          </w:tcPr>
          <w:p>
            <w:r>
              <w:t>52</w:t>
            </w:r>
          </w:p>
        </w:tc>
      </w:tr>
    </w:tbl>
    <w:p>
      <w:r>
        <w:t>На контрольной точке после слияния PR № 1 получены данные из успешного запуска main: 52 строки кода ядра, 0 замечаний линтера, 100 % покрытия строк, 100 % покрытия ветвей, 4 пройденных и 0 упавших тестов, время тестов 0,048 с. За последние 7 дней зафиксировано 8 коммитов; средний размер коммита составил 84,4 измененной строки. Метрики сохранены в quality-reports. Измерение повторяется при каждом запуске workflow; по графику лабораторной работы № 3 снимки следует сопоставлять с этапами прототипа, инфраструктуры, данных, алгоритма, пользовательских функций, тестирования и выпуска.</w:t>
      </w:r>
    </w:p>
    <w:p>
      <w:pPr>
        <w:pStyle w:val="Heading1"/>
      </w:pPr>
      <w:r>
        <w:t>5 Проверка и ограничения</w:t>
      </w:r>
    </w:p>
    <w:p>
      <w:r>
        <w:t>Проверка main: https://github.com/nezui1/SoftwareDesign/actions/runs/39670203061. Проверка тега v0.1.0: https://github.com/nezui1/SoftwareDesign/actions/runs/39670319377. Оба запуска завершились успешно. Тесты охватывают успешное размещение занятий, параллельные занятия, недостаток свободных слотов и повтор занятий. Реализация представляет учебный прототип алгоритма, а не готовое веб-приложение. Поэтому приведенное покрытие относится только к ядру scheduler_lab.</w:t>
      </w:r>
    </w:p>
    <w:p>
      <w:pPr>
        <w:pStyle w:val="Heading1"/>
      </w:pPr>
      <w:r>
        <w:t>6 Вывод</w:t>
      </w:r>
    </w:p>
    <w:p>
      <w:r>
        <w:t>Репозиторий опубликован на GitHub. Продемонстрированы правила коммитов, ветвление и слияние через pull request, защита main, автоматический анализ и тестирование, сборка артефактов, измерение метрик и выпуск v0.1.0. Результаты проверок и метрик доступны в GitHub Actions и подтверждают воспроизводимость учебного прототипа.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