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8E018D">
      <w:pPr>
        <w:rPr>
          <w:rFonts w:hint="eastAsia"/>
        </w:rPr>
      </w:pPr>
    </w:p>
    <w:p w14:paraId="5FDE33D7">
      <w:pPr>
        <w:rPr>
          <w:rFonts w:hint="eastAsia"/>
          <w:sz w:val="48"/>
          <w:szCs w:val="48"/>
          <w:lang w:val="en-US" w:eastAsia="zh-CN"/>
        </w:rPr>
      </w:pPr>
      <w:r>
        <w:rPr>
          <w:rFonts w:hint="eastAsia"/>
          <w:sz w:val="48"/>
          <w:szCs w:val="48"/>
          <w:lang w:val="en-US" w:eastAsia="zh-CN"/>
        </w:rPr>
        <w:t>一．</w:t>
      </w:r>
    </w:p>
    <w:p w14:paraId="41CBB1A4">
      <w:pPr>
        <w:rPr>
          <w:rFonts w:hint="eastAsia"/>
          <w:b/>
          <w:bCs/>
        </w:rPr>
      </w:pPr>
      <w:r>
        <w:rPr>
          <w:rFonts w:hint="eastAsia"/>
          <w:b/>
          <w:bCs/>
        </w:rPr>
        <w:t xml:space="preserve">起源与背景 </w:t>
      </w:r>
    </w:p>
    <w:p w14:paraId="0A20A58A">
      <w:pPr>
        <w:rPr>
          <w:rFonts w:hint="eastAsia"/>
        </w:rPr>
      </w:pPr>
      <w:r>
        <w:rPr>
          <w:rFonts w:hint="eastAsia"/>
          <w:b/>
          <w:bCs/>
        </w:rPr>
        <w:t>历史渊源：</w:t>
      </w:r>
      <w:r>
        <w:rPr>
          <w:rFonts w:hint="eastAsia"/>
        </w:rPr>
        <w:t xml:space="preserve">僵尸的概念起源于明清时期的民间传说，最早作为妖怪被定义于清朝袁枚的《子不语》和纪晓岚的《阅微草堂笔记》中。 </w:t>
      </w:r>
    </w:p>
    <w:p w14:paraId="11C47F5B">
      <w:pPr>
        <w:rPr>
          <w:rFonts w:hint="eastAsia"/>
        </w:rPr>
      </w:pPr>
      <w:r>
        <w:rPr>
          <w:rFonts w:hint="eastAsia"/>
          <w:b/>
          <w:bCs/>
        </w:rPr>
        <w:t>文化影响：</w:t>
      </w:r>
      <w:r>
        <w:rPr>
          <w:rFonts w:hint="eastAsia"/>
        </w:rPr>
        <w:t xml:space="preserve">僵尸形象在20世纪80年代的香港僵尸电影中广泛传播，林正英主演的《僵尸先生》等作品使其形象深入人心。 </w:t>
      </w:r>
    </w:p>
    <w:p w14:paraId="26B5173E">
      <w:pPr>
        <w:rPr>
          <w:rFonts w:hint="eastAsia"/>
        </w:rPr>
      </w:pPr>
      <w:r>
        <w:rPr>
          <w:rFonts w:hint="eastAsia"/>
        </w:rPr>
        <w:t xml:space="preserve"> </w:t>
      </w:r>
      <w:r>
        <w:rPr>
          <w:rFonts w:hint="eastAsia"/>
          <w:b/>
          <w:bCs/>
        </w:rPr>
        <w:t xml:space="preserve">外观特征 </w:t>
      </w:r>
    </w:p>
    <w:p w14:paraId="5FE8D6FC">
      <w:pPr>
        <w:rPr>
          <w:rFonts w:hint="eastAsia"/>
        </w:rPr>
      </w:pPr>
      <w:r>
        <w:rPr>
          <w:rFonts w:hint="eastAsia"/>
          <w:b/>
          <w:bCs/>
        </w:rPr>
        <w:t>衣着</w:t>
      </w:r>
      <w:r>
        <w:rPr>
          <w:rFonts w:hint="eastAsia"/>
        </w:rPr>
        <w:t xml:space="preserve">：通常身着清朝官服，面色苍白，嘴唇鲜红，指甲发黑尖锐。 </w:t>
      </w:r>
    </w:p>
    <w:p w14:paraId="0289D18D">
      <w:pPr>
        <w:rPr>
          <w:rFonts w:hint="eastAsia"/>
        </w:rPr>
      </w:pPr>
      <w:r>
        <w:rPr>
          <w:rFonts w:hint="eastAsia"/>
          <w:b/>
          <w:bCs/>
        </w:rPr>
        <w:t>身体特征</w:t>
      </w:r>
      <w:r>
        <w:rPr>
          <w:rFonts w:hint="eastAsia"/>
        </w:rPr>
        <w:t xml:space="preserve">：全身僵硬，行动时双手向前伸直，以跳跃方式移动。 1 2 4 5   </w:t>
      </w:r>
    </w:p>
    <w:p w14:paraId="54932AEE">
      <w:pPr>
        <w:rPr>
          <w:rFonts w:hint="eastAsia"/>
          <w:b/>
          <w:bCs/>
        </w:rPr>
      </w:pPr>
      <w:r>
        <w:rPr>
          <w:rFonts w:hint="eastAsia"/>
          <w:b/>
          <w:bCs/>
        </w:rPr>
        <w:t xml:space="preserve">能力与习性 </w:t>
      </w:r>
    </w:p>
    <w:p w14:paraId="5B54DC9B">
      <w:pPr>
        <w:rPr>
          <w:rFonts w:hint="eastAsia"/>
        </w:rPr>
      </w:pPr>
      <w:r>
        <w:rPr>
          <w:rFonts w:hint="eastAsia"/>
          <w:b/>
          <w:bCs/>
        </w:rPr>
        <w:t>活动习性：</w:t>
      </w:r>
      <w:r>
        <w:rPr>
          <w:rFonts w:hint="eastAsia"/>
        </w:rPr>
        <w:t xml:space="preserve">惧怕阳光，日间躲于棺木、洞穴等阴暗处，夜间活动，以人或家畜血液为食。 </w:t>
      </w:r>
    </w:p>
    <w:p w14:paraId="4E1DD12A">
      <w:pPr>
        <w:rPr>
          <w:rFonts w:hint="eastAsia"/>
        </w:rPr>
      </w:pPr>
      <w:r>
        <w:rPr>
          <w:rFonts w:hint="eastAsia"/>
        </w:rPr>
        <w:t xml:space="preserve">超自然能力：具有超自然力量，如力大无穷、刀枪不入、抗腐化等，高等级僵尸甚至能飞行和使用法术。 </w:t>
      </w:r>
    </w:p>
    <w:p w14:paraId="4708A363">
      <w:pPr>
        <w:rPr>
          <w:rFonts w:hint="eastAsia"/>
        </w:rPr>
      </w:pPr>
      <w:r>
        <w:rPr>
          <w:rFonts w:hint="eastAsia"/>
          <w:b/>
          <w:bCs/>
        </w:rPr>
        <w:t>传染方式：</w:t>
      </w:r>
      <w:r>
        <w:rPr>
          <w:rFonts w:hint="eastAsia"/>
        </w:rPr>
        <w:t xml:space="preserve">通过咬伤或抓伤传播尸毒，被感染者会变为僵尸。 1 4 6  </w:t>
      </w:r>
    </w:p>
    <w:p w14:paraId="7CC7A856">
      <w:pPr>
        <w:rPr>
          <w:rFonts w:hint="eastAsia"/>
        </w:rPr>
      </w:pPr>
      <w:r>
        <w:rPr>
          <w:rFonts w:hint="eastAsia"/>
        </w:rPr>
        <w:t xml:space="preserve"> 分类与等级 </w:t>
      </w:r>
    </w:p>
    <w:p w14:paraId="1F63982B">
      <w:pPr>
        <w:rPr>
          <w:rFonts w:hint="eastAsia"/>
        </w:rPr>
      </w:pPr>
      <w:r>
        <w:rPr>
          <w:rFonts w:hint="eastAsia"/>
          <w:b/>
          <w:bCs/>
        </w:rPr>
        <w:t>等级划分：</w:t>
      </w:r>
      <w:r>
        <w:rPr>
          <w:rFonts w:hint="eastAsia"/>
        </w:rPr>
        <w:t>僵尸可分为白僵、黑僵、跳僵、飞僵、旱魃、魔等不同等级，等级越高，能力越强。</w:t>
      </w:r>
    </w:p>
    <w:p w14:paraId="0A61E45E">
      <w:pPr>
        <w:rPr>
          <w:rFonts w:hint="eastAsia"/>
        </w:rPr>
      </w:pPr>
      <w:r>
        <w:rPr>
          <w:rFonts w:hint="eastAsia"/>
          <w:b/>
          <w:bCs/>
        </w:rPr>
        <w:t>特殊类型</w:t>
      </w:r>
      <w:r>
        <w:rPr>
          <w:rFonts w:hint="eastAsia"/>
        </w:rPr>
        <w:t xml:space="preserve">：如游尸、伏尸、不化骨等，具有不同的特性和行动方式。 1 7   </w:t>
      </w:r>
    </w:p>
    <w:p w14:paraId="6C0336E9">
      <w:pPr>
        <w:rPr>
          <w:rFonts w:hint="eastAsia"/>
        </w:rPr>
      </w:pPr>
      <w:r>
        <w:rPr>
          <w:rFonts w:hint="eastAsia"/>
          <w:b/>
          <w:bCs/>
        </w:rPr>
        <w:t xml:space="preserve">对付方法 </w:t>
      </w:r>
      <w:r>
        <w:rPr>
          <w:rFonts w:hint="eastAsia"/>
        </w:rPr>
        <w:t>道具：可使用糯米、符咒、铜钱剑、太极八卦镜等道术道具进行克制。</w:t>
      </w:r>
    </w:p>
    <w:p w14:paraId="1B9FCC52">
      <w:pPr>
        <w:rPr>
          <w:rFonts w:hint="eastAsia"/>
        </w:rPr>
      </w:pPr>
      <w:r>
        <w:rPr>
          <w:rFonts w:hint="eastAsia"/>
        </w:rPr>
        <w:t xml:space="preserve"> 法术：茅山道士常使用茅山法术来降伏僵尸。  </w:t>
      </w:r>
    </w:p>
    <w:p w14:paraId="702A909F">
      <w:pPr>
        <w:rPr>
          <w:rFonts w:hint="eastAsia"/>
        </w:rPr>
      </w:pPr>
      <w:r>
        <w:rPr>
          <w:rFonts w:hint="eastAsia"/>
        </w:rPr>
        <w:t>这些设定构成了中国僵尸文化的核心，体现了其独特的恐怖与神秘色彩。</w:t>
      </w:r>
    </w:p>
    <w:p w14:paraId="0D92DCBB">
      <w:pPr>
        <w:rPr>
          <w:rFonts w:hint="eastAsia"/>
          <w:sz w:val="48"/>
          <w:szCs w:val="48"/>
          <w:lang w:val="en-US" w:eastAsia="zh-CN"/>
        </w:rPr>
      </w:pPr>
      <w:r>
        <w:rPr>
          <w:rFonts w:hint="eastAsia"/>
          <w:sz w:val="48"/>
          <w:szCs w:val="48"/>
          <w:lang w:val="en-US" w:eastAsia="zh-CN"/>
        </w:rPr>
        <w:t>二．</w:t>
      </w:r>
    </w:p>
    <w:p w14:paraId="28ACA5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shd w:val="clear" w:fill="FFFFFF"/>
          <w:lang w:val="en-US" w:eastAsia="zh-CN" w:bidi="ar"/>
        </w:rPr>
        <w:t>僵尸</w:t>
      </w:r>
      <w:r>
        <w:rPr>
          <w:rFonts w:hint="default" w:ascii="Helvetica" w:hAnsi="Helvetica" w:eastAsia="Helvetica" w:cs="Helvetica"/>
          <w:i/>
          <w:iCs/>
          <w:caps w:val="0"/>
          <w:color w:val="333333"/>
          <w:spacing w:val="0"/>
          <w:kern w:val="0"/>
          <w:sz w:val="21"/>
          <w:szCs w:val="21"/>
          <w:shd w:val="clear" w:fill="FFFFFF"/>
          <w:lang w:val="en-US" w:eastAsia="zh-CN" w:bidi="ar"/>
        </w:rPr>
        <w:t>，</w:t>
      </w:r>
      <w:r>
        <w:rPr>
          <w:rFonts w:hint="default" w:ascii="Helvetica" w:hAnsi="Helvetica" w:eastAsia="Helvetica" w:cs="Helvetica"/>
          <w:i w:val="0"/>
          <w:iCs w:val="0"/>
          <w:caps w:val="0"/>
          <w:color w:val="333333"/>
          <w:spacing w:val="0"/>
          <w:kern w:val="0"/>
          <w:sz w:val="21"/>
          <w:szCs w:val="21"/>
          <w:shd w:val="clear" w:fill="FFFFFF"/>
          <w:lang w:val="en-US" w:eastAsia="zh-CN" w:bidi="ar"/>
        </w:rPr>
        <w:t>又称“跳尸”、“移尸”，源于明清时代，属于中国古代</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instrText xml:space="preserve"> HYPERLINK "https://baike.baidu.com/item/%E6%B0%91%E9%97%B4%E4%BC%A0%E8%AF%B4/2267030?fromModule=lemma_inlink" \t "https://baike.baidu.com/item/%E5%83%B5%E5%B0%B8/_blank" </w:instrTex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separate"/>
      </w:r>
      <w:r>
        <w:rPr>
          <w:rStyle w:val="6"/>
          <w:rFonts w:hint="default" w:ascii="Helvetica" w:hAnsi="Helvetica" w:eastAsia="Helvetica" w:cs="Helvetica"/>
          <w:i w:val="0"/>
          <w:iCs w:val="0"/>
          <w:caps w:val="0"/>
          <w:color w:val="136EC2"/>
          <w:spacing w:val="0"/>
          <w:sz w:val="21"/>
          <w:szCs w:val="21"/>
          <w:u w:val="none"/>
          <w:shd w:val="clear" w:fill="FFFFFF"/>
        </w:rPr>
        <w:t>民间传说</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shd w:val="clear" w:fill="FFFFFF"/>
          <w:lang w:val="en-US" w:eastAsia="zh-CN" w:bidi="ar"/>
        </w:rPr>
        <w:t>的鬼怪，特指人死后因为尸体阴气过重而变成的</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instrText xml:space="preserve"> HYPERLINK "https://baike.baidu.com/item/%E9%AC%BC%E6%80%AA/1602996?fromModule=lemma_inlink" \t "https://baike.baidu.com/item/%E5%83%B5%E5%B0%B8/_blank" </w:instrTex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separate"/>
      </w:r>
      <w:r>
        <w:rPr>
          <w:rStyle w:val="6"/>
          <w:rFonts w:hint="default" w:ascii="Helvetica" w:hAnsi="Helvetica" w:eastAsia="Helvetica" w:cs="Helvetica"/>
          <w:i w:val="0"/>
          <w:iCs w:val="0"/>
          <w:caps w:val="0"/>
          <w:color w:val="136EC2"/>
          <w:spacing w:val="0"/>
          <w:sz w:val="21"/>
          <w:szCs w:val="21"/>
          <w:u w:val="none"/>
          <w:shd w:val="clear" w:fill="FFFFFF"/>
        </w:rPr>
        <w:t>鬼怪</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shd w:val="clear" w:fill="FFFFFF"/>
          <w:lang w:val="en-US" w:eastAsia="zh-CN" w:bidi="ar"/>
        </w:rPr>
        <w:t>。与僵尸相似的怪物有</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instrText xml:space="preserve"> HYPERLINK "https://baike.baidu.com/item/%E5%90%B8%E8%A1%80%E9%AC%BC/64596?fromModule=lemma_inlink" \t "https://baike.baidu.com/item/%E5%83%B5%E5%B0%B8/_blank" </w:instrTex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separate"/>
      </w:r>
      <w:r>
        <w:rPr>
          <w:rStyle w:val="6"/>
          <w:rFonts w:hint="default" w:ascii="Helvetica" w:hAnsi="Helvetica" w:eastAsia="Helvetica" w:cs="Helvetica"/>
          <w:i w:val="0"/>
          <w:iCs w:val="0"/>
          <w:caps w:val="0"/>
          <w:color w:val="136EC2"/>
          <w:spacing w:val="0"/>
          <w:sz w:val="21"/>
          <w:szCs w:val="21"/>
          <w:u w:val="none"/>
          <w:shd w:val="clear" w:fill="FFFFFF"/>
        </w:rPr>
        <w:t>吸血鬼</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shd w:val="clear" w:fill="FFFFFF"/>
          <w:lang w:val="en-US" w:eastAsia="zh-CN" w:bidi="ar"/>
        </w:rPr>
        <w:t>、</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instrText xml:space="preserve"> HYPERLINK "https://baike.baidu.com/item/%E4%B8%A7%E5%B0%B8/2135429?fromModule=lemma_inlink" \t "https://baike.baidu.com/item/%E5%83%B5%E5%B0%B8/_blank" </w:instrTex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separate"/>
      </w:r>
      <w:r>
        <w:rPr>
          <w:rStyle w:val="6"/>
          <w:rFonts w:hint="default" w:ascii="Helvetica" w:hAnsi="Helvetica" w:eastAsia="Helvetica" w:cs="Helvetica"/>
          <w:i w:val="0"/>
          <w:iCs w:val="0"/>
          <w:caps w:val="0"/>
          <w:color w:val="136EC2"/>
          <w:spacing w:val="0"/>
          <w:sz w:val="21"/>
          <w:szCs w:val="21"/>
          <w:u w:val="none"/>
          <w:shd w:val="clear" w:fill="FFFFFF"/>
        </w:rPr>
        <w:t>丧尸</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shd w:val="clear" w:fill="FFFFFF"/>
          <w:lang w:val="en-US" w:eastAsia="zh-CN" w:bidi="ar"/>
        </w:rPr>
        <w:t>等。</w:t>
      </w:r>
    </w:p>
    <w:p w14:paraId="58F5321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shd w:val="clear" w:fill="FFFFFF"/>
          <w:lang w:val="en-US" w:eastAsia="zh-CN" w:bidi="ar"/>
        </w:rPr>
        <w:t>毫无人性，丧失理智，因死不瞑目而怨气聚喉，能吸收月亮阴气，通常尸体因染上尸毒或墓地风水属性，产生尸变。双手向前横着伸直展开，且用双腿不停跳跃，从而移动的行尸走肉，除了头部和四肢，身子其他部位难以运动。以爪为武器，以人或家畜血液为食，被吸血或抓伤的人会被传染</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instrText xml:space="preserve"> HYPERLINK "https://baike.baidu.com/item/%E5%B0%B8%E6%AF%92/9907447?fromModule=lemma_inlink" \t "https://baike.baidu.com/item/%E5%83%B5%E5%B0%B8/_blank" </w:instrTex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separate"/>
      </w:r>
      <w:r>
        <w:rPr>
          <w:rStyle w:val="6"/>
          <w:rFonts w:hint="default" w:ascii="Helvetica" w:hAnsi="Helvetica" w:eastAsia="Helvetica" w:cs="Helvetica"/>
          <w:i w:val="0"/>
          <w:iCs w:val="0"/>
          <w:caps w:val="0"/>
          <w:color w:val="136EC2"/>
          <w:spacing w:val="0"/>
          <w:sz w:val="21"/>
          <w:szCs w:val="21"/>
          <w:u w:val="none"/>
          <w:shd w:val="clear" w:fill="FFFFFF"/>
        </w:rPr>
        <w:t>尸毒</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shd w:val="clear" w:fill="FFFFFF"/>
          <w:lang w:val="en-US" w:eastAsia="zh-CN" w:bidi="ar"/>
        </w:rPr>
        <w:t>，可用糯米医治，若不在尸变之前救治，就会死亡彻底变成另一个僵尸，无法恢复。往往会拥有</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instrText xml:space="preserve"> HYPERLINK "https://baike.baidu.com/item/%E8%B6%85%E8%87%AA%E7%84%B6%E5%8A%9B%E9%87%8F/5384998?fromModule=lemma_inlink" \t "https://baike.baidu.com/item/%E5%83%B5%E5%B0%B8/_blank" </w:instrTex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separate"/>
      </w:r>
      <w:r>
        <w:rPr>
          <w:rStyle w:val="6"/>
          <w:rFonts w:hint="default" w:ascii="Helvetica" w:hAnsi="Helvetica" w:eastAsia="Helvetica" w:cs="Helvetica"/>
          <w:i w:val="0"/>
          <w:iCs w:val="0"/>
          <w:caps w:val="0"/>
          <w:color w:val="136EC2"/>
          <w:spacing w:val="0"/>
          <w:sz w:val="21"/>
          <w:szCs w:val="21"/>
          <w:u w:val="none"/>
          <w:shd w:val="clear" w:fill="FFFFFF"/>
        </w:rPr>
        <w:t>超自然力量</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shd w:val="clear" w:fill="FFFFFF"/>
          <w:lang w:val="en-US" w:eastAsia="zh-CN" w:bidi="ar"/>
        </w:rPr>
        <w:t>，比如对活物攻击性强且力大无穷、刀枪不入、抗腐化等；甚至会使用武器和武功攻击人类。</w:t>
      </w:r>
    </w:p>
    <w:p w14:paraId="2872B2C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shd w:val="clear" w:fill="FFFFFF"/>
          <w:lang w:val="en-US" w:eastAsia="zh-CN" w:bidi="ar"/>
        </w:rPr>
        <w:t>僵尸基本形象通常都是清朝官兵或官员的模样，全身僵硬，指甲发黑尖锐，青面獠牙、狰狞恐怖、皮肤苍白；不会说人话，只能吼叫，日间躲于棺木、洞穴之类潮湿阴暗的地方，吸活人的阳气，但惧怕阳光、糯米和火焰，对付僵尸的往往是</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instrText xml:space="preserve"> HYPERLINK "https://baike.baidu.com/item/%E8%8C%85%E5%B1%B1%E9%81%93%E5%A3%AB/0?fromModule=lemma_inlink" \t "https://baike.baidu.com/item/%E5%83%B5%E5%B0%B8/_blank" </w:instrTex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separate"/>
      </w:r>
      <w:r>
        <w:rPr>
          <w:rStyle w:val="6"/>
          <w:rFonts w:hint="default" w:ascii="Helvetica" w:hAnsi="Helvetica" w:eastAsia="Helvetica" w:cs="Helvetica"/>
          <w:i w:val="0"/>
          <w:iCs w:val="0"/>
          <w:caps w:val="0"/>
          <w:color w:val="136EC2"/>
          <w:spacing w:val="0"/>
          <w:sz w:val="21"/>
          <w:szCs w:val="21"/>
          <w:u w:val="none"/>
          <w:shd w:val="clear" w:fill="FFFFFF"/>
        </w:rPr>
        <w:t>茅山道士</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shd w:val="clear" w:fill="FFFFFF"/>
          <w:lang w:val="en-US" w:eastAsia="zh-CN" w:bidi="ar"/>
        </w:rPr>
        <w:t>，常常使用茅山法术施法降伏，对付僵尸的道具有，开光符咒、铜钱剑、</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instrText xml:space="preserve"> HYPERLINK "https://baike.baidu.com/item/%E5%A4%AA%E6%9E%81%E5%85%AB%E5%8D%A6%E9%95%9C/9869433?fromModule=lemma_inlink" \t "https://baike.baidu.com/item/%E5%83%B5%E5%B0%B8/_blank" </w:instrTex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separate"/>
      </w:r>
      <w:r>
        <w:rPr>
          <w:rStyle w:val="6"/>
          <w:rFonts w:hint="default" w:ascii="Helvetica" w:hAnsi="Helvetica" w:eastAsia="Helvetica" w:cs="Helvetica"/>
          <w:i w:val="0"/>
          <w:iCs w:val="0"/>
          <w:caps w:val="0"/>
          <w:color w:val="136EC2"/>
          <w:spacing w:val="0"/>
          <w:sz w:val="21"/>
          <w:szCs w:val="21"/>
          <w:u w:val="none"/>
          <w:shd w:val="clear" w:fill="FFFFFF"/>
        </w:rPr>
        <w:t>太极八卦镜</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shd w:val="clear" w:fill="FFFFFF"/>
          <w:lang w:val="en-US" w:eastAsia="zh-CN" w:bidi="ar"/>
        </w:rPr>
        <w:t>等。</w:t>
      </w:r>
    </w:p>
    <w:p w14:paraId="36852BC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50" w:afterAutospacing="0" w:line="240" w:lineRule="atLeast"/>
        <w:ind w:left="0" w:right="0" w:firstLine="420"/>
        <w:jc w:val="left"/>
        <w:rPr>
          <w:rFonts w:hint="default" w:ascii="Helvetica" w:hAnsi="Helvetica" w:eastAsia="Helvetica" w:cs="Helvetica"/>
          <w:i w:val="0"/>
          <w:iCs w:val="0"/>
          <w:caps w:val="0"/>
          <w:color w:val="333333"/>
          <w:spacing w:val="0"/>
          <w:sz w:val="21"/>
          <w:szCs w:val="21"/>
        </w:rPr>
      </w:pPr>
      <w:r>
        <w:rPr>
          <w:rFonts w:hint="default" w:ascii="Helvetica" w:hAnsi="Helvetica" w:eastAsia="Helvetica" w:cs="Helvetica"/>
          <w:i w:val="0"/>
          <w:iCs w:val="0"/>
          <w:caps w:val="0"/>
          <w:color w:val="333333"/>
          <w:spacing w:val="0"/>
          <w:kern w:val="0"/>
          <w:sz w:val="21"/>
          <w:szCs w:val="21"/>
          <w:shd w:val="clear" w:fill="FFFFFF"/>
          <w:lang w:val="en-US" w:eastAsia="zh-CN" w:bidi="ar"/>
        </w:rPr>
        <w:t>僵尸电影的开山之作是香港著名演员</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instrText xml:space="preserve"> HYPERLINK "https://baike.baidu.com/item/%E6%9E%97%E6%AD%A3%E8%8B%B1/75310?fromModule=lemma_inlink" \t "https://baike.baidu.com/item/%E5%83%B5%E5%B0%B8/_blank" </w:instrTex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separate"/>
      </w:r>
      <w:r>
        <w:rPr>
          <w:rStyle w:val="6"/>
          <w:rFonts w:hint="default" w:ascii="Helvetica" w:hAnsi="Helvetica" w:eastAsia="Helvetica" w:cs="Helvetica"/>
          <w:i w:val="0"/>
          <w:iCs w:val="0"/>
          <w:caps w:val="0"/>
          <w:color w:val="136EC2"/>
          <w:spacing w:val="0"/>
          <w:sz w:val="21"/>
          <w:szCs w:val="21"/>
          <w:u w:val="none"/>
          <w:shd w:val="clear" w:fill="FFFFFF"/>
        </w:rPr>
        <w:t>林正英</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shd w:val="clear" w:fill="FFFFFF"/>
          <w:lang w:val="en-US" w:eastAsia="zh-CN" w:bidi="ar"/>
        </w:rPr>
        <w:t>的《</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begin"/>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instrText xml:space="preserve"> HYPERLINK "https://baike.baidu.com/item/%E5%83%B5%E5%B0%B8%E5%85%88%E7%94%9F/65890?fromModule=lemma_inlink" \t "https://baike.baidu.com/item/%E5%83%B5%E5%B0%B8/_blank" </w:instrTex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separate"/>
      </w:r>
      <w:r>
        <w:rPr>
          <w:rStyle w:val="6"/>
          <w:rFonts w:hint="default" w:ascii="Helvetica" w:hAnsi="Helvetica" w:eastAsia="Helvetica" w:cs="Helvetica"/>
          <w:i w:val="0"/>
          <w:iCs w:val="0"/>
          <w:caps w:val="0"/>
          <w:color w:val="136EC2"/>
          <w:spacing w:val="0"/>
          <w:sz w:val="21"/>
          <w:szCs w:val="21"/>
          <w:u w:val="none"/>
          <w:shd w:val="clear" w:fill="FFFFFF"/>
        </w:rPr>
        <w:t>僵尸先生</w:t>
      </w:r>
      <w:r>
        <w:rPr>
          <w:rFonts w:hint="default" w:ascii="Helvetica" w:hAnsi="Helvetica" w:eastAsia="Helvetica" w:cs="Helvetica"/>
          <w:i w:val="0"/>
          <w:iCs w:val="0"/>
          <w:caps w:val="0"/>
          <w:color w:val="136EC2"/>
          <w:spacing w:val="0"/>
          <w:kern w:val="0"/>
          <w:sz w:val="21"/>
          <w:szCs w:val="21"/>
          <w:u w:val="none"/>
          <w:shd w:val="clear" w:fill="FFFFFF"/>
          <w:lang w:val="en-US" w:eastAsia="zh-CN" w:bidi="ar"/>
        </w:rPr>
        <w:fldChar w:fldCharType="end"/>
      </w:r>
      <w:r>
        <w:rPr>
          <w:rFonts w:hint="default" w:ascii="Helvetica" w:hAnsi="Helvetica" w:eastAsia="Helvetica" w:cs="Helvetica"/>
          <w:i w:val="0"/>
          <w:iCs w:val="0"/>
          <w:caps w:val="0"/>
          <w:color w:val="333333"/>
          <w:spacing w:val="0"/>
          <w:kern w:val="0"/>
          <w:sz w:val="21"/>
          <w:szCs w:val="21"/>
          <w:shd w:val="clear" w:fill="FFFFFF"/>
          <w:lang w:val="en-US" w:eastAsia="zh-CN" w:bidi="ar"/>
        </w:rPr>
        <w:t>》，是家喻户晓的经典电影。林正英自创演绎的僵尸系列影视剧，极大增强广大民间观众对僵尸传说的宣传力度和印象，其中许多的经典设想影响了后人对僵尸这一灵幻怪物的认知。</w:t>
      </w:r>
    </w:p>
    <w:p w14:paraId="7CEF9E34">
      <w:pPr>
        <w:rPr>
          <w:rFonts w:hint="eastAsia"/>
          <w:sz w:val="21"/>
          <w:szCs w:val="21"/>
          <w:lang w:val="en-US" w:eastAsia="zh-CN"/>
        </w:rPr>
      </w:pPr>
    </w:p>
    <w:p w14:paraId="2DAD36FB">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僵尸，最基本的特征就是死而不化，</w:t>
      </w:r>
    </w:p>
    <w:p w14:paraId="6DAB6787">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皮尸：</w:t>
      </w:r>
    </w:p>
    <w:p w14:paraId="73B9081B">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皮尸顾名思义就是一张皮，其实就是没有内脏的尸体，也像荫尸一样会长毛，夜晚走动。特色是皮肤永不糜烂，内脏干瘪，性情顽皮执著。</w:t>
      </w:r>
    </w:p>
    <w:p w14:paraId="1247091A">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荫尸：</w:t>
      </w:r>
    </w:p>
    <w:p w14:paraId="7DBDE1EA">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又称养尸。分为干尸和湿尸。荫尸就是人死下葬以后，毛发和指甲还在生长，如是孕，胎儿也在继续发育。传说荫尸的毛发、指甲会生长，是因为吸取日月精华，或者吸取自家家中的“旺气”之故，要是荫尸还张开大口，更传说　会要吃人，对象会是从自家子孙开始。</w:t>
      </w:r>
    </w:p>
    <w:p w14:paraId="239BC2B4">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肉尸：</w:t>
      </w:r>
    </w:p>
    <w:p w14:paraId="77D65987">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看过美国的丧尸系列之后，其实肉尸就和那一样，所谓活死人。但是肉尸其实是比较善良的。肉尸就是活着的死人，其实是死人，但是会动会走会吃东西，往往没有自己的意识。</w:t>
      </w:r>
    </w:p>
    <w:p w14:paraId="365DA66B">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紫僵：</w:t>
      </w:r>
    </w:p>
    <w:p w14:paraId="6A8DC142">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刚成型时的僵尸，这时浑身呈现紫色，身体能够初步保持不腐烂，修炼后能够带动尸气，让身体的紫色越来越浓。死后身体呈紫色确实是存在的，不过不是恐怖片里那样的僵尸，只是一具尸体罢了。现代科学认为，身体呈紫色是因为中了一种毒素，血液被染成紫色死后蔓延到全身。</w:t>
      </w:r>
    </w:p>
    <w:p w14:paraId="65FF9245">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白僵与黑僵，</w:t>
      </w:r>
    </w:p>
    <w:p w14:paraId="5D73258E">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尸体的颜色呈白色或黑色，毛色也是同样颜色。白僵尸的行动迟缓，非常容易对付，它极怕阳光，也怕火，怕水、怕鸡、怕狗、甚至怕人。</w:t>
      </w:r>
    </w:p>
    <w:p w14:paraId="7FDC2652">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绿僵：</w:t>
      </w:r>
    </w:p>
    <w:p w14:paraId="560649C4">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尸体散发出的尸气和僵尸的身体为绿。和白僵、黑僵相比，跳跃极快，力大无穷，可移石推树，一跃可达数十丈，周身有毒气盘绕，不怕人，不怕家畜，唯独只怕阳光。</w:t>
      </w:r>
    </w:p>
    <w:p w14:paraId="41BA9F36">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毛僵：</w:t>
      </w:r>
    </w:p>
    <w:p w14:paraId="5CAD8ACD">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尸体身上长出毛发，是出了名的铜皮铁骨，修为越高，身体越结实。行动敏捷，跃屋上树，纵跳如飞，各种性质高于绿僵，开始不畏惧凡火，甚至还不畏惧阳光。</w:t>
      </w:r>
    </w:p>
    <w:p w14:paraId="64E8945A">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飞僵：</w:t>
      </w:r>
    </w:p>
    <w:p w14:paraId="4E5244E0">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是修炼有成的千年僵尸，直隶安州出现过。飞僵可以擅长法术，身体不坏，走行如风，免疫部分或多数阳性事物、道术，因为这种僵尸能飞，所以称之为飞僵。据传说，飞僵还能在百步之内吸人精血。乃近代相声家所言。一些现代相关文学作品里，某些作品类型的飞僵还有瞬间移动、穿墙、念力移物、毒气攻击、精神控制等能力</w:t>
      </w:r>
    </w:p>
    <w:p w14:paraId="5803BEC9">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不化骨：</w:t>
      </w:r>
    </w:p>
    <w:p w14:paraId="77BF2692">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不化骨是僵尸的一个等级，是僵尸中最高的等级之一，高于飞僵。人死后身体某些部位因为精神灌注而使其部位尸骨不化，所谓精神灌注就比如扛米工人因为一直用肩膀出力，他死了之后可能其肩膀附近就都不会腐化，而肩膀不化的部位就叫做不化骨，而不化骨若是之后得了日月精气就会作祟。不化骨一般拥有飞僵或比飞僵更多的能力。伏尸：千年不朽的尸体，无法移动，可以说是完整全尸的不化骨，久了之后得日月精华就会逐渐化为游尸。</w:t>
      </w:r>
    </w:p>
    <w:p w14:paraId="547F1904">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游尸：</w:t>
      </w:r>
    </w:p>
    <w:p w14:paraId="6BB6A5F8">
      <w:pPr>
        <w:rPr>
          <w:rFonts w:hint="eastAsia" w:ascii="Helvetica" w:hAnsi="Helvetica" w:eastAsia="Helvetica" w:cs="Helvetica"/>
          <w:i w:val="0"/>
          <w:iCs w:val="0"/>
          <w:caps w:val="0"/>
          <w:color w:val="333333"/>
          <w:spacing w:val="0"/>
          <w:sz w:val="21"/>
          <w:szCs w:val="21"/>
          <w:shd w:val="clear" w:fill="F5F5F5"/>
          <w:lang w:val="en-US" w:eastAsia="zh-CN"/>
        </w:rPr>
      </w:pPr>
      <w:bookmarkStart w:id="0" w:name="_GoBack"/>
      <w:bookmarkEnd w:id="0"/>
      <w:r>
        <w:rPr>
          <w:rFonts w:ascii="Helvetica" w:hAnsi="Helvetica" w:eastAsia="Helvetica" w:cs="Helvetica"/>
          <w:i w:val="0"/>
          <w:iCs w:val="0"/>
          <w:caps w:val="0"/>
          <w:color w:val="333333"/>
          <w:spacing w:val="0"/>
          <w:sz w:val="21"/>
          <w:szCs w:val="21"/>
          <w:shd w:val="clear" w:fill="F5F5F5"/>
        </w:rPr>
        <w:t>经受初劫“天雷”的僵尸，集天地怨气而生，不老，不死，不灭，为天地摒弃于六道轮回之外，修成游尸，能出入阴阳二界，上游九天，下游幽冥，做成旱灾，可谓是上天入地，千变万化，无所不能。会随着月气因时节移动，居无定所，久了之后更会化为飞行夜叉(不是六道之内饿鬼道的那个夜叉 ，僵尸 犼 飞行夜叉 这三个东西在六道之外)。魃：由飞僵进化而来，据说除了拥有飞僵的擅长法术、身体不坏、走行如风、上天入地的能力以外，还拥有免疫一切阴阳与五行事物的攻击，呼风唤雨、吐雾喷云、做成旱灾、千变万化、无所不在、无所不能、杀仙吞神了的多种能力。所到之处赤地千里，算是僵尸之王了。</w:t>
      </w:r>
    </w:p>
    <w:p w14:paraId="124D3461">
      <w:pPr>
        <w:rPr>
          <w:rFonts w:ascii="Helvetica" w:hAnsi="Helvetica" w:eastAsia="Helvetica" w:cs="Helvetica"/>
          <w:i w:val="0"/>
          <w:iCs w:val="0"/>
          <w:caps w:val="0"/>
          <w:color w:val="333333"/>
          <w:spacing w:val="0"/>
          <w:sz w:val="21"/>
          <w:szCs w:val="21"/>
          <w:shd w:val="clear" w:fill="F5F5F5"/>
        </w:rPr>
        <w:sectPr>
          <w:pgSz w:w="11906" w:h="16838"/>
          <w:pgMar w:top="1440" w:right="1800" w:bottom="1440" w:left="1800" w:header="851" w:footer="992" w:gutter="0"/>
          <w:cols w:space="425" w:num="1"/>
          <w:docGrid w:type="lines" w:linePitch="312" w:charSpace="0"/>
        </w:sectPr>
      </w:pPr>
    </w:p>
    <w:p w14:paraId="46A260D5">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收服器物</w:t>
      </w:r>
    </w:p>
    <w:p w14:paraId="418CF745">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阳光</w:t>
      </w:r>
    </w:p>
    <w:p w14:paraId="48A074FB">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极阳之气，妖魔鬼怪，不敢侵犯，僵尸都不敢在白天出来。</w:t>
      </w:r>
    </w:p>
    <w:p w14:paraId="091F2054">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镜子</w:t>
      </w:r>
    </w:p>
    <w:p w14:paraId="2ED80513">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《本草纲目》有提：「镜乃金水之精，内明外暗。</w:t>
      </w:r>
    </w:p>
    <w:p w14:paraId="0D971B92">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桃枝、桃木剑《</w:t>
      </w:r>
    </w:p>
    <w:p w14:paraId="6A718FEC">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荆楚岁时记》桃者，五行之精，能厌服邪气，制御百鬼。</w:t>
      </w:r>
    </w:p>
    <w:p w14:paraId="34D66391">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鸡鸣</w:t>
      </w:r>
    </w:p>
    <w:p w14:paraId="5F83CA74">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《子不语》：「鬼闻鸡鸣即缩」。僵尸害怕阳光，听到鸡鸣，会以为白天来临而逃窜。</w:t>
      </w:r>
    </w:p>
    <w:p w14:paraId="6901E3F7">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枣核七枚</w:t>
      </w:r>
    </w:p>
    <w:p w14:paraId="345D68C7">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《子不语》：「枣核七枚，钉入尸脊背穴。」</w:t>
      </w:r>
    </w:p>
    <w:p w14:paraId="05538A2D">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火烧</w:t>
      </w:r>
    </w:p>
    <w:p w14:paraId="1EB39AE1">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为灭其尸身方法。</w:t>
      </w:r>
    </w:p>
    <w:p w14:paraId="2B6F83ED">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糯米</w:t>
      </w:r>
    </w:p>
    <w:p w14:paraId="291B85AF">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南方，在家里死人的时候吃糯米以驱除邪气。</w:t>
      </w:r>
    </w:p>
    <w:p w14:paraId="5E233813">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墨斗线</w:t>
      </w:r>
    </w:p>
    <w:p w14:paraId="01DAF86D">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一种木匠工具，用来在墙上画直线。墨斗里的墨是用墨汁加的朱砂。</w:t>
      </w:r>
    </w:p>
    <w:p w14:paraId="381EA173">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符咒</w:t>
      </w:r>
    </w:p>
    <w:p w14:paraId="53F84600">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道家的符咒咒语。</w:t>
      </w:r>
    </w:p>
    <w:p w14:paraId="45F86156">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黑狗血</w:t>
      </w:r>
    </w:p>
    <w:p w14:paraId="26D45979">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纯黑毛狗的血属刚阳之性。专对付僵尸的极阴之性。</w:t>
      </w:r>
    </w:p>
    <w:p w14:paraId="6BFE5C66">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其他：</w:t>
      </w:r>
    </w:p>
    <w:p w14:paraId="566909B3">
      <w:p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在一些古籍和小说中，都有提及到能对付僵尸的器物：</w:t>
      </w:r>
    </w:p>
    <w:p w14:paraId="0011E2BE">
      <w:pPr>
        <w:numPr>
          <w:ilvl w:val="0"/>
          <w:numId w:val="1"/>
        </w:num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镜子或八卦。《本草纲目》有提：“镜乃金水之精，内明外暗。”</w:t>
      </w:r>
    </w:p>
    <w:p w14:paraId="7B964314">
      <w:pPr>
        <w:numPr>
          <w:ilvl w:val="0"/>
          <w:numId w:val="1"/>
        </w:num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2.桃枝、桃木剑。《荆楚岁时记》：“桃者，五行之精，能厌服邪气，制御百鬼。”</w:t>
      </w:r>
    </w:p>
    <w:p w14:paraId="6549C73C">
      <w:pPr>
        <w:numPr>
          <w:ilvl w:val="0"/>
          <w:numId w:val="1"/>
        </w:num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3.鸡鸣。《子不语》：“鬼闻鸡鸣即缩。”</w:t>
      </w:r>
    </w:p>
    <w:p w14:paraId="3118A285">
      <w:pPr>
        <w:numPr>
          <w:ilvl w:val="0"/>
          <w:numId w:val="1"/>
        </w:num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4.枣核七枚。《子不语》：“枣核七枚，钉入尸脊背穴。”</w:t>
      </w:r>
    </w:p>
    <w:p w14:paraId="08B9749D">
      <w:pPr>
        <w:numPr>
          <w:ilvl w:val="0"/>
          <w:numId w:val="1"/>
        </w:num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5.扫帚</w:t>
      </w:r>
    </w:p>
    <w:p w14:paraId="58CFDECB">
      <w:pPr>
        <w:numPr>
          <w:ilvl w:val="0"/>
          <w:numId w:val="1"/>
        </w:num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6.铃铛</w:t>
      </w:r>
    </w:p>
    <w:p w14:paraId="6B8BC9AC">
      <w:pPr>
        <w:numPr>
          <w:ilvl w:val="0"/>
          <w:numId w:val="1"/>
        </w:num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7.易经</w:t>
      </w:r>
    </w:p>
    <w:p w14:paraId="2820B959">
      <w:pPr>
        <w:numPr>
          <w:ilvl w:val="0"/>
          <w:numId w:val="1"/>
        </w:num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8.通书</w:t>
      </w:r>
    </w:p>
    <w:p w14:paraId="34EB468A">
      <w:pPr>
        <w:numPr>
          <w:ilvl w:val="0"/>
          <w:numId w:val="1"/>
        </w:num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9.墨斗线</w:t>
      </w:r>
    </w:p>
    <w:p w14:paraId="0D2B6050">
      <w:pPr>
        <w:numPr>
          <w:ilvl w:val="0"/>
          <w:numId w:val="1"/>
        </w:num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10.石工锥</w:t>
      </w:r>
    </w:p>
    <w:p w14:paraId="03484963">
      <w:pPr>
        <w:numPr>
          <w:ilvl w:val="0"/>
          <w:numId w:val="1"/>
        </w:num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11.斧尺</w:t>
      </w:r>
    </w:p>
    <w:p w14:paraId="60F23DCA">
      <w:pPr>
        <w:numPr>
          <w:ilvl w:val="0"/>
          <w:numId w:val="1"/>
        </w:num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12.糯米、米、米筛、赤豆</w:t>
      </w:r>
    </w:p>
    <w:p w14:paraId="237DD401">
      <w:pPr>
        <w:numPr>
          <w:ilvl w:val="0"/>
          <w:numId w:val="1"/>
        </w:num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13.火烧。《子不语》：“放火烧之，啧啧之声，血涌骨鸣。”</w:t>
      </w:r>
    </w:p>
    <w:p w14:paraId="7A6BC153">
      <w:pPr>
        <w:numPr>
          <w:ilvl w:val="0"/>
          <w:numId w:val="1"/>
        </w:num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14.黑狗血</w:t>
      </w:r>
    </w:p>
    <w:p w14:paraId="49C3791A">
      <w:pPr>
        <w:numPr>
          <w:ilvl w:val="0"/>
          <w:numId w:val="1"/>
        </w:numPr>
        <w:rPr>
          <w:rFonts w:ascii="Helvetica" w:hAnsi="Helvetica" w:eastAsia="Helvetica" w:cs="Helvetica"/>
          <w:i w:val="0"/>
          <w:iCs w:val="0"/>
          <w:caps w:val="0"/>
          <w:color w:val="333333"/>
          <w:spacing w:val="0"/>
          <w:sz w:val="21"/>
          <w:szCs w:val="21"/>
          <w:shd w:val="clear" w:fill="F5F5F5"/>
        </w:rPr>
      </w:pPr>
      <w:r>
        <w:rPr>
          <w:rFonts w:ascii="Helvetica" w:hAnsi="Helvetica" w:eastAsia="Helvetica" w:cs="Helvetica"/>
          <w:i w:val="0"/>
          <w:iCs w:val="0"/>
          <w:caps w:val="0"/>
          <w:color w:val="333333"/>
          <w:spacing w:val="0"/>
          <w:sz w:val="21"/>
          <w:szCs w:val="21"/>
          <w:shd w:val="clear" w:fill="F5F5F5"/>
        </w:rPr>
        <w:t>15.醋（闽东一带收尸骨者说）</w:t>
      </w:r>
    </w:p>
    <w:p w14:paraId="096222FF">
      <w:pPr>
        <w:numPr>
          <w:ilvl w:val="0"/>
          <w:numId w:val="1"/>
        </w:numPr>
        <w:rPr>
          <w:rFonts w:ascii="Helvetica" w:hAnsi="Helvetica" w:eastAsia="Helvetica" w:cs="Helvetica"/>
          <w:i w:val="0"/>
          <w:iCs w:val="0"/>
          <w:caps w:val="0"/>
          <w:color w:val="333333"/>
          <w:spacing w:val="0"/>
          <w:sz w:val="21"/>
          <w:szCs w:val="21"/>
          <w:shd w:val="clear" w:fill="F5F5F5"/>
        </w:rPr>
        <w:sectPr>
          <w:pgSz w:w="11906" w:h="16838"/>
          <w:pgMar w:top="1440" w:right="1800" w:bottom="1440" w:left="1800" w:header="851" w:footer="992" w:gutter="0"/>
          <w:cols w:space="425" w:num="1"/>
          <w:docGrid w:type="lines" w:linePitch="312" w:charSpace="0"/>
        </w:sectPr>
      </w:pPr>
      <w:r>
        <w:rPr>
          <w:rFonts w:ascii="Helvetica" w:hAnsi="Helvetica" w:eastAsia="Helvetica" w:cs="Helvetica"/>
          <w:i w:val="0"/>
          <w:iCs w:val="0"/>
          <w:caps w:val="0"/>
          <w:color w:val="333333"/>
          <w:spacing w:val="0"/>
          <w:sz w:val="21"/>
          <w:szCs w:val="21"/>
          <w:shd w:val="clear" w:fill="F5F5F5"/>
        </w:rPr>
        <w:t>16.阳光或强光。僵尸就跟吸血鬼一样，被阳光或强光照久了也会化成灰。</w:t>
      </w:r>
    </w:p>
    <w:p w14:paraId="468BE5E9">
      <w:pPr>
        <w:pStyle w:val="3"/>
        <w:keepNext w:val="0"/>
        <w:keepLines w:val="0"/>
        <w:widowControl/>
        <w:suppressLineNumbers w:val="0"/>
      </w:pPr>
      <w:r>
        <w:t xml:space="preserve">紫僵 </w:t>
      </w:r>
      <w:r>
        <w:fldChar w:fldCharType="begin"/>
      </w:r>
      <w:r>
        <w:instrText xml:space="preserve"> HYPERLINK "https://zhida.zhihu.com/search?content_id=832218&amp;content_type=Answer&amp;match_order=1&amp;q=%E7%99%BD%E5%83%B5&amp;zd_token=eyJhbGciOiJIUzI1NiIsInR5cCI6IkpXVCJ9.eyJpc3MiOiJ6aGlkYV9zZXJ2ZXIiLCJleHAiOjE3NDE0MjE2OTUsInEiOiLnmb3lg7UiLCJ6aGlkYV9zb3VyY2UiOiJlbnRpdHkiLCJjb250ZW50X2lkIjo4MzIyMTgsImNvbnRlbnRfdHlwZSI6IkFuc3dlciIsIm1hdGNoX29yZGVyIjoxLCJ6ZF90b2tlbiI6bnVsbH0.zy2MjGsGKiv0KNhOOoQq3uLBct9t-zvPrkQXg7B8nfw&amp;zhida_source=entity" \t "_blank" </w:instrText>
      </w:r>
      <w:r>
        <w:fldChar w:fldCharType="separate"/>
      </w:r>
      <w:r>
        <w:rPr>
          <w:rStyle w:val="6"/>
        </w:rPr>
        <w:t>白僵</w:t>
      </w:r>
      <w:r>
        <w:fldChar w:fldCharType="end"/>
      </w:r>
      <w:r>
        <w:t xml:space="preserve"> 绿僵 毛僵 飞僵 游尸 伏尸 不化骨</w:t>
      </w:r>
    </w:p>
    <w:p w14:paraId="0AA814C2">
      <w:pPr>
        <w:pStyle w:val="3"/>
        <w:keepNext w:val="0"/>
        <w:keepLines w:val="0"/>
        <w:widowControl/>
        <w:suppressLineNumbers w:val="0"/>
      </w:pPr>
      <w:r>
        <w:t>但是这个分法比较怪，目前比较接受的说法</w:t>
      </w:r>
    </w:p>
    <w:p w14:paraId="082CD497">
      <w:pPr>
        <w:pStyle w:val="3"/>
        <w:keepNext w:val="0"/>
        <w:keepLines w:val="0"/>
        <w:widowControl/>
        <w:suppressLineNumbers w:val="0"/>
      </w:pPr>
      <w:r>
        <w:t>一开始是“白僵”，尸体入养尸地后，几月后开始长白毛</w:t>
      </w:r>
    </w:p>
    <w:p w14:paraId="4551927B">
      <w:pPr>
        <w:pStyle w:val="3"/>
        <w:keepNext w:val="0"/>
        <w:keepLines w:val="0"/>
        <w:widowControl/>
        <w:suppressLineNumbers w:val="0"/>
      </w:pPr>
      <w:r>
        <w:t>然后是“</w:t>
      </w:r>
      <w:r>
        <w:fldChar w:fldCharType="begin"/>
      </w:r>
      <w:r>
        <w:instrText xml:space="preserve"> HYPERLINK "https://zhida.zhihu.com/search?content_id=832218&amp;content_type=Answer&amp;match_order=1&amp;q=%E9%BB%91%E5%83%B5&amp;zd_token=eyJhbGciOiJIUzI1NiIsInR5cCI6IkpXVCJ9.eyJpc3MiOiJ6aGlkYV9zZXJ2ZXIiLCJleHAiOjE3NDE0MjE2OTUsInEiOiLpu5Hlg7UiLCJ6aGlkYV9zb3VyY2UiOiJlbnRpdHkiLCJjb250ZW50X2lkIjo4MzIyMTgsImNvbnRlbnRfdHlwZSI6IkFuc3dlciIsIm1hdGNoX29yZGVyIjoxLCJ6ZF90b2tlbiI6bnVsbH0.Ykc45IdJ8uaIVzREDd_XreUaKDmWUOSGNG1I0Jaxsx4&amp;zhida_source=entity" \t "_blank" </w:instrText>
      </w:r>
      <w:r>
        <w:fldChar w:fldCharType="separate"/>
      </w:r>
      <w:r>
        <w:rPr>
          <w:rStyle w:val="6"/>
        </w:rPr>
        <w:t>黑僵</w:t>
      </w:r>
      <w:r>
        <w:fldChar w:fldCharType="end"/>
      </w:r>
      <w:r>
        <w:t xml:space="preserve"> ”，白僵饱食精血，数年后浑身脱去白毛，取而代之的是一身几寸长的黑毛</w:t>
      </w:r>
    </w:p>
    <w:p w14:paraId="024B6F4C">
      <w:pPr>
        <w:pStyle w:val="3"/>
        <w:keepNext w:val="0"/>
        <w:keepLines w:val="0"/>
        <w:widowControl/>
        <w:suppressLineNumbers w:val="0"/>
      </w:pPr>
      <w:r>
        <w:t>第三种为“</w:t>
      </w:r>
      <w:r>
        <w:fldChar w:fldCharType="begin"/>
      </w:r>
      <w:r>
        <w:instrText xml:space="preserve"> HYPERLINK "https://zhida.zhihu.com/search?content_id=832218&amp;content_type=Answer&amp;match_order=1&amp;q=%E8%B7%B3%E5%B0%B8&amp;zd_token=eyJhbGciOiJIUzI1NiIsInR5cCI6IkpXVCJ9.eyJpc3MiOiJ6aGlkYV9zZXJ2ZXIiLCJleHAiOjE3NDE0MjE2OTUsInEiOiLot7PlsLgiLCJ6aGlkYV9zb3VyY2UiOiJlbnRpdHkiLCJjb250ZW50X2lkIjo4MzIyMTgsImNvbnRlbnRfdHlwZSI6IkFuc3dlciIsIm1hdGNoX29yZGVyIjoxLCJ6ZF90b2tlbiI6bnVsbH0.2XPwWwHnkofow4_J9N8lXCgxvwcqrn9wradaqBFGPZQ&amp;zhida_source=entity" \t "_blank" </w:instrText>
      </w:r>
      <w:r>
        <w:fldChar w:fldCharType="separate"/>
      </w:r>
      <w:r>
        <w:rPr>
          <w:rStyle w:val="6"/>
        </w:rPr>
        <w:t>跳尸</w:t>
      </w:r>
      <w:r>
        <w:fldChar w:fldCharType="end"/>
      </w:r>
      <w:r>
        <w:t>”，黑僵吸血几十年，黑毛脱去，行动开始以跳为主，跳步较快而远</w:t>
      </w:r>
    </w:p>
    <w:p w14:paraId="1567E42B">
      <w:pPr>
        <w:pStyle w:val="3"/>
        <w:keepNext w:val="0"/>
        <w:keepLines w:val="0"/>
        <w:widowControl/>
        <w:suppressLineNumbers w:val="0"/>
      </w:pPr>
      <w:r>
        <w:t>再进化几百年就是“</w:t>
      </w:r>
      <w:r>
        <w:fldChar w:fldCharType="begin"/>
      </w:r>
      <w:r>
        <w:instrText xml:space="preserve"> HYPERLINK "https://zhida.zhihu.com/search?content_id=832218&amp;content_type=Answer&amp;match_order=1&amp;q=%E9%A3%9E%E5%B0%B8&amp;zd_token=eyJhbGciOiJIUzI1NiIsInR5cCI6IkpXVCJ9.eyJpc3MiOiJ6aGlkYV9zZXJ2ZXIiLCJleHAiOjE3NDE0MjE2OTUsInEiOiLpo57lsLgiLCJ6aGlkYV9zb3VyY2UiOiJlbnRpdHkiLCJjb250ZW50X2lkIjo4MzIyMTgsImNvbnRlbnRfdHlwZSI6IkFuc3dlciIsIm1hdGNoX29yZGVyIjoxLCJ6ZF90b2tlbiI6bnVsbH0.jmuofFj4kV5HDTEcNlA8Ciu28sYcCNmFgZwmPS2GAyI&amp;zhida_source=entity" \t "_blank" </w:instrText>
      </w:r>
      <w:r>
        <w:fldChar w:fldCharType="separate"/>
      </w:r>
      <w:r>
        <w:rPr>
          <w:rStyle w:val="6"/>
        </w:rPr>
        <w:t>飞尸</w:t>
      </w:r>
      <w:r>
        <w:fldChar w:fldCharType="end"/>
      </w:r>
      <w:r>
        <w:t>”，由跳尸纳吸收月华而演变，飞尸往往是百年以上甚至几百年的僵尸</w:t>
      </w:r>
    </w:p>
    <w:p w14:paraId="5161F2D0">
      <w:pPr>
        <w:pStyle w:val="3"/>
        <w:keepNext w:val="0"/>
        <w:keepLines w:val="0"/>
        <w:widowControl/>
        <w:suppressLineNumbers w:val="0"/>
      </w:pPr>
      <w:r>
        <w:t>千年以上就是“</w:t>
      </w:r>
      <w:r>
        <w:fldChar w:fldCharType="begin"/>
      </w:r>
      <w:r>
        <w:instrText xml:space="preserve"> HYPERLINK "https://zhida.zhihu.com/search?content_id=832218&amp;content_type=Answer&amp;match_order=1&amp;q=%E9%AD%83&amp;zd_token=eyJhbGciOiJIUzI1NiIsInR5cCI6IkpXVCJ9.eyJpc3MiOiJ6aGlkYV9zZXJ2ZXIiLCJleHAiOjE3NDE0MjE2OTUsInEiOiLprYMiLCJ6aGlkYV9zb3VyY2UiOiJlbnRpdHkiLCJjb250ZW50X2lkIjo4MzIyMTgsImNvbnRlbnRfdHlwZSI6IkFuc3dlciIsIm1hdGNoX29yZGVyIjoxLCJ6ZF90b2tlbiI6bnVsbH0.eQWFE1PxITpDHoZzPDC6tXCajVig54jZGK8mmUB7aTU&amp;zhida_source=entity" \t "_blank" </w:instrText>
      </w:r>
      <w:r>
        <w:fldChar w:fldCharType="separate"/>
      </w:r>
      <w:r>
        <w:rPr>
          <w:rStyle w:val="6"/>
        </w:rPr>
        <w:t>魃</w:t>
      </w:r>
      <w:r>
        <w:fldChar w:fldCharType="end"/>
      </w:r>
      <w:r>
        <w:t>”，又称“旱魃”“火魃 ”“干魃”，“所见之国大旱，赤地千里”，超高级的货色</w:t>
      </w:r>
    </w:p>
    <w:p w14:paraId="54351797">
      <w:pPr>
        <w:pStyle w:val="3"/>
        <w:keepNext w:val="0"/>
        <w:keepLines w:val="0"/>
        <w:widowControl/>
        <w:suppressLineNumbers w:val="0"/>
      </w:pPr>
      <w:r>
        <w:t>终极形式就是“吼”了，也叫“</w:t>
      </w:r>
      <w:r>
        <w:fldChar w:fldCharType="begin"/>
      </w:r>
      <w:r>
        <w:instrText xml:space="preserve"> HYPERLINK "https://zhida.zhihu.com/search?content_id=832218&amp;content_type=Answer&amp;match_order=1&amp;q=%E9%87%91%E6%AF%9B%E5%90%BC&amp;zd_token=eyJhbGciOiJIUzI1NiIsInR5cCI6IkpXVCJ9.eyJpc3MiOiJ6aGlkYV9zZXJ2ZXIiLCJleHAiOjE3NDE0MjE2OTUsInEiOiLph5Hmr5vlkLwiLCJ6aGlkYV9zb3VyY2UiOiJlbnRpdHkiLCJjb250ZW50X2lkIjo4MzIyMTgsImNvbnRlbnRfdHlwZSI6IkFuc3dlciIsIm1hdGNoX29yZGVyIjoxLCJ6ZF90b2tlbiI6bnVsbH0.IqoeP_jMzTm-MzDuv0eElXNkzI88fcAS6Csl_r7dr7Y&amp;zhida_source=entity" \t "_blank" </w:instrText>
      </w:r>
      <w:r>
        <w:fldChar w:fldCharType="separate"/>
      </w:r>
      <w:r>
        <w:rPr>
          <w:rStyle w:val="6"/>
        </w:rPr>
        <w:t>金毛吼</w:t>
      </w:r>
      <w:r>
        <w:fldChar w:fldCharType="end"/>
      </w:r>
      <w:r>
        <w:t>”“</w:t>
      </w:r>
      <w:r>
        <w:fldChar w:fldCharType="begin"/>
      </w:r>
      <w:r>
        <w:instrText xml:space="preserve"> HYPERLINK "https://zhida.zhihu.com/search?content_id=832218&amp;content_type=Answer&amp;match_order=1&amp;q=%E6%9C%9D%E5%A4%A9%E5%90%BC&amp;zd_token=eyJhbGciOiJIUzI1NiIsInR5cCI6IkpXVCJ9.eyJpc3MiOiJ6aGlkYV9zZXJ2ZXIiLCJleHAiOjE3NDE0MjE2OTUsInEiOiLmnJ3lpKnlkLwiLCJ6aGlkYV9zb3VyY2UiOiJlbnRpdHkiLCJjb250ZW50X2lkIjo4MzIyMTgsImNvbnRlbnRfdHlwZSI6IkFuc3dlciIsIm1hdGNoX29yZGVyIjoxLCJ6ZF90b2tlbiI6bnVsbH0.zZzlXl96JN1yM98_x2AEDAmSG6p1njMOk-z79LEDm2U&amp;zhida_source=entity" \t "_blank" </w:instrText>
      </w:r>
      <w:r>
        <w:fldChar w:fldCharType="separate"/>
      </w:r>
      <w:r>
        <w:rPr>
          <w:rStyle w:val="6"/>
        </w:rPr>
        <w:t>朝天吼</w:t>
      </w:r>
      <w:r>
        <w:fldChar w:fldCharType="end"/>
      </w:r>
      <w:r>
        <w:t>”，观世音菩萨和地藏王菩萨的坐骑就是。</w:t>
      </w:r>
    </w:p>
    <w:p w14:paraId="3391D729">
      <w:pPr>
        <w:pStyle w:val="3"/>
        <w:keepNext w:val="0"/>
        <w:keepLines w:val="0"/>
        <w:widowControl/>
        <w:suppressLineNumbers w:val="0"/>
      </w:pPr>
      <w:r>
        <w:t>然后看明白了没？？为什么一跳跳的僵尸都穿清朝的官服？</w:t>
      </w:r>
    </w:p>
    <w:p w14:paraId="2864F0F0">
      <w:pPr>
        <w:pStyle w:val="3"/>
        <w:keepNext w:val="0"/>
        <w:keepLines w:val="0"/>
        <w:widowControl/>
        <w:suppressLineNumbers w:val="0"/>
      </w:pPr>
      <w:r>
        <w:t>因为就只有这个年代的僵尸才是那种一跳一跳的跳尸阿，超过这个年代，不是这种打扮的僵尸不是被道士灭了就是已经变成更加高级的货色了，这么说起来僵尸的服装是有等级限制阿。。</w:t>
      </w:r>
    </w:p>
    <w:p w14:paraId="0E4D94A8">
      <w:pPr>
        <w:pStyle w:val="3"/>
        <w:keepNext w:val="0"/>
        <w:keepLines w:val="0"/>
        <w:widowControl/>
        <w:suppressLineNumbers w:val="0"/>
      </w:pPr>
      <w:r>
        <w:t>最后下面的资料我们能看出，一般的穷人还没变僵尸呢坟就被人刨了，就当官的那些个还不敢刨，所以变僵尸的都穿官服。</w:t>
      </w:r>
    </w:p>
    <w:p w14:paraId="0909BDE3">
      <w:pPr>
        <w:keepNext w:val="0"/>
        <w:keepLines w:val="0"/>
        <w:widowControl/>
        <w:suppressLineNumbers w:val="0"/>
        <w:jc w:val="left"/>
      </w:pPr>
      <w:r>
        <w:rPr>
          <w:rFonts w:ascii="宋体" w:hAnsi="宋体" w:eastAsia="宋体" w:cs="宋体"/>
          <w:kern w:val="0"/>
          <w:sz w:val="24"/>
          <w:szCs w:val="24"/>
          <w:lang w:val="en-US" w:eastAsia="zh-CN" w:bidi="ar"/>
        </w:rPr>
        <w:br w:type="textWrapping"/>
      </w:r>
      <w:r>
        <w:rPr>
          <w:rFonts w:ascii="宋体" w:hAnsi="宋体" w:eastAsia="宋体" w:cs="宋体"/>
          <w:kern w:val="0"/>
          <w:sz w:val="24"/>
          <w:szCs w:val="24"/>
          <w:lang w:val="en-US" w:eastAsia="zh-CN" w:bidi="ar"/>
        </w:rPr>
        <w:br w:type="textWrapping"/>
      </w:r>
    </w:p>
    <w:p w14:paraId="78286946">
      <w:pPr>
        <w:rPr>
          <w:rFonts w:hint="eastAsia" w:ascii="Helvetica" w:hAnsi="Helvetica" w:eastAsia="Helvetica" w:cs="Helvetica"/>
          <w:i w:val="0"/>
          <w:iCs w:val="0"/>
          <w:caps w:val="0"/>
          <w:color w:val="333333"/>
          <w:spacing w:val="0"/>
          <w:sz w:val="21"/>
          <w:szCs w:val="21"/>
          <w:shd w:val="clear" w:fill="F5F5F5"/>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CF0876C"/>
    <w:multiLevelType w:val="singleLevel"/>
    <w:tmpl w:val="CCF0876C"/>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9F7AD5"/>
    <w:rsid w:val="323960CD"/>
    <w:rsid w:val="573A65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3188</Words>
  <Characters>3215</Characters>
  <Lines>0</Lines>
  <Paragraphs>0</Paragraphs>
  <TotalTime>12</TotalTime>
  <ScaleCrop>false</ScaleCrop>
  <LinksUpToDate>false</LinksUpToDate>
  <CharactersWithSpaces>3261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2025-03-06T07:53:00Z</dcterms:created>
  <dc:creator>ASUS</dc:creator>
  <cp:lastModifiedBy>微信用户</cp:lastModifiedBy>
  <dcterms:modified xsi:type="dcterms:W3CDTF">2025-03-06T08:57:29Z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eyJoZGlkIjoiZTFjNTEyOGExYTFhMjU1YjY0NGE5YzQwZjZjY2RiMzMiLCJ1c2VySWQiOiIxMzY1OTI1MjIyIn0=</vt:lpwstr>
  </property>
  <property fmtid="{D5CDD505-2E9C-101B-9397-08002B2CF9AE}" pid="4" name="ICV">
    <vt:lpwstr>2FD18E0563204A6587BD8AF3A0C4539A_12</vt:lpwstr>
  </property>
</Properties>
</file>