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CD471" w14:textId="3AD4BAC2" w:rsidR="000B5386" w:rsidRDefault="00921065">
      <w:bookmarkStart w:id="0" w:name="_GoBack"/>
      <w:bookmarkEnd w:id="0"/>
      <w:r w:rsidRPr="00921065">
        <w:t xml:space="preserve">2.3 </w:t>
      </w:r>
      <w:r w:rsidR="001C4BCA">
        <w:tab/>
      </w:r>
      <w:r w:rsidRPr="00921065">
        <w:t>CIRCUIT ANALYSIS: BASIC METHOD</w:t>
      </w:r>
    </w:p>
    <w:sectPr w:rsidR="000B5386" w:rsidSect="0032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A4"/>
    <w:rsid w:val="00071746"/>
    <w:rsid w:val="000B5386"/>
    <w:rsid w:val="001C4BCA"/>
    <w:rsid w:val="00327667"/>
    <w:rsid w:val="003607A4"/>
    <w:rsid w:val="00921065"/>
    <w:rsid w:val="00A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49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Hachouche, Nadine</dc:creator>
  <cp:keywords/>
  <dc:description/>
  <cp:lastModifiedBy>Hachouche, Nadine</cp:lastModifiedBy>
  <cp:revision>3</cp:revision>
  <dcterms:created xsi:type="dcterms:W3CDTF">2016-12-28T00:43:00Z</dcterms:created>
  <dcterms:modified xsi:type="dcterms:W3CDTF">2016-12-28T01:04:00Z</dcterms:modified>
</cp:coreProperties>
</file>