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2630" w14:textId="732992BE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IRM3001 Scientific and Medical Information</w:t>
      </w:r>
    </w:p>
    <w:p w14:paraId="3F6CB4DD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Assignment – Tutorial</w:t>
      </w:r>
    </w:p>
    <w:p w14:paraId="48634951" w14:textId="037BEBCE" w:rsidR="0019233F" w:rsidRDefault="0019233F" w:rsidP="0019233F">
      <w:pPr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 xml:space="preserve">Value 25%- </w:t>
      </w:r>
      <w:r>
        <w:rPr>
          <w:rFonts w:ascii="Bookman Old Style" w:hAnsi="Bookman Old Style"/>
          <w:b/>
        </w:rPr>
        <w:t>Due Week 1</w:t>
      </w:r>
      <w:r>
        <w:rPr>
          <w:rFonts w:ascii="Bookman Old Style" w:hAnsi="Bookman Old Style"/>
          <w:b/>
        </w:rPr>
        <w:t>1</w:t>
      </w:r>
      <w:r>
        <w:rPr>
          <w:rFonts w:ascii="Bookman Old Style" w:hAnsi="Bookman Old Style"/>
          <w:b/>
        </w:rPr>
        <w:t xml:space="preserve"> – </w:t>
      </w:r>
      <w:r>
        <w:rPr>
          <w:rFonts w:ascii="Bookman Old Style" w:hAnsi="Bookman Old Style"/>
          <w:b/>
        </w:rPr>
        <w:t>March 16, 2026</w:t>
      </w:r>
    </w:p>
    <w:p w14:paraId="4A926CD5" w14:textId="6FC4D12F" w:rsidR="00A43F46" w:rsidRPr="00A43F46" w:rsidRDefault="00A43F46" w:rsidP="0019233F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Do not use Generative AI Tools (such as ChatGPT) for this assignment. </w:t>
      </w:r>
    </w:p>
    <w:p w14:paraId="637139A6" w14:textId="77777777" w:rsidR="00A43F46" w:rsidRDefault="00A43F46" w:rsidP="00A43F46">
      <w:pPr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Objective</w:t>
      </w:r>
      <w:r>
        <w:rPr>
          <w:rFonts w:ascii="Bookman Old Style" w:hAnsi="Bookman Old Style"/>
        </w:rPr>
        <w:t xml:space="preserve">: The purpose of this assignment is to design an online tutorial to teach library, information management or other information literacy skills.  The tutorial should be short, focused on a specific task or skill and be engaging to encourage participation from the targeted user. </w:t>
      </w:r>
    </w:p>
    <w:p w14:paraId="24009539" w14:textId="7A678D30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This project can be done</w:t>
      </w:r>
      <w:r>
        <w:rPr>
          <w:rFonts w:ascii="Bookman Old Style" w:hAnsi="Bookman Old Style"/>
          <w:b/>
        </w:rPr>
        <w:t xml:space="preserve"> individually or</w:t>
      </w:r>
      <w:r>
        <w:rPr>
          <w:rFonts w:ascii="Bookman Old Style" w:hAnsi="Bookman Old Style"/>
          <w:b/>
        </w:rPr>
        <w:t xml:space="preserve"> in groups of two students. Make sure to put both names on the assignment, and to upload one copy to Brightspace.</w:t>
      </w:r>
    </w:p>
    <w:p w14:paraId="7AB9AE99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For this assignment, you will be creating an online tutorial, which teaches a library, research or information management skill.  This is a chance to get creative and try out different software you may not have used in the past. You will need to do a bit of exploring and experimenting, with some of the tools suggested below.  The tutorial should be:</w:t>
      </w:r>
    </w:p>
    <w:p w14:paraId="406C2A3A" w14:textId="294EC0E5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1. Short – pick a well-defined skill you want to teach, i.e. not the entire research process or everything </w:t>
      </w:r>
      <w:r w:rsidR="00A43F46">
        <w:rPr>
          <w:rFonts w:ascii="Bookman Old Style" w:hAnsi="Bookman Old Style"/>
        </w:rPr>
        <w:t>there is to know about Dublin Core</w:t>
      </w:r>
      <w:r>
        <w:rPr>
          <w:rFonts w:ascii="Bookman Old Style" w:hAnsi="Bookman Old Style"/>
        </w:rPr>
        <w:t>, but try to focus on a sub-section of a process or tool.</w:t>
      </w:r>
    </w:p>
    <w:p w14:paraId="109CDCA6" w14:textId="70067C3F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2. Online – </w:t>
      </w:r>
      <w:r w:rsidR="0018489D">
        <w:rPr>
          <w:rFonts w:ascii="Bookman Old Style" w:hAnsi="Bookman Old Style"/>
        </w:rPr>
        <w:t>create a video with audio, using your voice/camera, and using screen capture to present your topic</w:t>
      </w:r>
    </w:p>
    <w:p w14:paraId="6CC97D28" w14:textId="4B9AF41C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3. Interactive – include some interactive activity, so that the person learning through your tutorial can demonstrate/test that they have learned what you are teaching them. </w:t>
      </w:r>
      <w:r>
        <w:rPr>
          <w:rFonts w:ascii="Bookman Old Style" w:hAnsi="Bookman Old Style"/>
        </w:rPr>
        <w:t xml:space="preserve"> </w:t>
      </w:r>
      <w:r w:rsidRPr="0018489D">
        <w:rPr>
          <w:rFonts w:ascii="Bookman Old Style" w:hAnsi="Bookman Old Style"/>
          <w:b/>
          <w:bCs/>
        </w:rPr>
        <w:t>Use H5P</w:t>
      </w:r>
      <w:r>
        <w:rPr>
          <w:rFonts w:ascii="Bookman Old Style" w:hAnsi="Bookman Old Style"/>
        </w:rPr>
        <w:t xml:space="preserve"> </w:t>
      </w:r>
      <w:r w:rsidR="0018489D">
        <w:rPr>
          <w:rFonts w:ascii="Bookman Old Style" w:hAnsi="Bookman Old Style"/>
        </w:rPr>
        <w:t xml:space="preserve">for this activity. </w:t>
      </w:r>
      <w:r>
        <w:rPr>
          <w:rFonts w:ascii="Bookman Old Style" w:hAnsi="Bookman Old Style"/>
        </w:rPr>
        <w:t xml:space="preserve"> </w:t>
      </w:r>
    </w:p>
    <w:p w14:paraId="08D351DC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4. Creative – make it interesting, be funny, or visually appealing. </w:t>
      </w:r>
    </w:p>
    <w:p w14:paraId="2DF80ECF" w14:textId="6806578E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4. Targeted to a particular audience, such as </w:t>
      </w:r>
      <w:r>
        <w:rPr>
          <w:rFonts w:ascii="Bookman Old Style" w:hAnsi="Bookman Old Style"/>
        </w:rPr>
        <w:t xml:space="preserve">Carleton University students in the Business program. </w:t>
      </w:r>
    </w:p>
    <w:p w14:paraId="205CE348" w14:textId="77777777" w:rsidR="0019233F" w:rsidRDefault="0019233F" w:rsidP="0019233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Online tools you could use:</w:t>
      </w:r>
    </w:p>
    <w:p w14:paraId="268810F5" w14:textId="427D032A" w:rsidR="0019233F" w:rsidRDefault="0019233F" w:rsidP="0019233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</w:rPr>
        <w:t>Some software may be available through AC</w:t>
      </w:r>
      <w:r w:rsidR="0018489D">
        <w:rPr>
          <w:rFonts w:ascii="Bookman Old Style" w:hAnsi="Bookman Old Style"/>
        </w:rPr>
        <w:t xml:space="preserve"> (or may have similar options at CU)</w:t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b/>
          <w:bCs/>
        </w:rPr>
        <w:t xml:space="preserve"> </w:t>
      </w:r>
      <w:hyperlink r:id="rId4" w:history="1">
        <w:r w:rsidRPr="002A1FA1">
          <w:rPr>
            <w:rStyle w:val="Hyperlink"/>
            <w:rFonts w:ascii="Bookman Old Style" w:hAnsi="Bookman Old Style"/>
            <w:b/>
            <w:bCs/>
          </w:rPr>
          <w:t>https://www.algonquincollege.com/byod/software/</w:t>
        </w:r>
      </w:hyperlink>
      <w:r>
        <w:rPr>
          <w:rFonts w:ascii="Bookman Old Style" w:hAnsi="Bookman Old Style"/>
          <w:b/>
          <w:bCs/>
        </w:rPr>
        <w:t xml:space="preserve">  and </w:t>
      </w:r>
      <w:hyperlink r:id="rId5" w:history="1">
        <w:r w:rsidRPr="002A1FA1">
          <w:rPr>
            <w:rStyle w:val="Hyperlink"/>
            <w:rFonts w:ascii="Bookman Old Style" w:hAnsi="Bookman Old Style"/>
            <w:b/>
            <w:bCs/>
          </w:rPr>
          <w:t>https://algonquincollege.libguides.com/ssg/</w:t>
        </w:r>
      </w:hyperlink>
    </w:p>
    <w:p w14:paraId="790594BD" w14:textId="77777777" w:rsidR="0019233F" w:rsidRDefault="0019233F" w:rsidP="0019233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Canva</w:t>
      </w:r>
    </w:p>
    <w:p w14:paraId="6627FF68" w14:textId="77777777" w:rsidR="0019233F" w:rsidRDefault="0019233F" w:rsidP="0019233F">
      <w:pPr>
        <w:rPr>
          <w:rStyle w:val="Hyperlink"/>
        </w:rPr>
      </w:pPr>
      <w:hyperlink r:id="rId6">
        <w:r>
          <w:rPr>
            <w:rStyle w:val="Hyperlink"/>
          </w:rPr>
          <w:t>https://www.canva.com/create/videos/</w:t>
        </w:r>
      </w:hyperlink>
    </w:p>
    <w:p w14:paraId="277E3696" w14:textId="77777777" w:rsidR="0019233F" w:rsidRDefault="0019233F" w:rsidP="0019233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lastRenderedPageBreak/>
        <w:t>Adobe Spark</w:t>
      </w:r>
    </w:p>
    <w:p w14:paraId="3000F15C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  <w:hyperlink r:id="rId7">
        <w:r>
          <w:rPr>
            <w:rStyle w:val="Hyperlink"/>
            <w:rFonts w:ascii="Bookman Old Style" w:hAnsi="Bookman Old Style"/>
          </w:rPr>
          <w:t>https://spark.adobe.com/</w:t>
        </w:r>
      </w:hyperlink>
    </w:p>
    <w:p w14:paraId="2F381A3C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Sign up for free account, to make web stories or animated videos</w:t>
      </w:r>
    </w:p>
    <w:p w14:paraId="16533209" w14:textId="77777777" w:rsidR="0019233F" w:rsidRDefault="0019233F" w:rsidP="0019233F">
      <w:pPr>
        <w:rPr>
          <w:rFonts w:ascii="Bookman Old Style" w:hAnsi="Bookman Old Style"/>
        </w:rPr>
      </w:pPr>
    </w:p>
    <w:p w14:paraId="10B34CA1" w14:textId="463E14D8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H5P</w:t>
      </w:r>
      <w:r w:rsidR="0018489D">
        <w:rPr>
          <w:rFonts w:ascii="Bookman Old Style" w:hAnsi="Bookman Old Style"/>
          <w:b/>
        </w:rPr>
        <w:t xml:space="preserve"> – use this for the interactive portion or the whole presentation</w:t>
      </w:r>
    </w:p>
    <w:p w14:paraId="498F694C" w14:textId="77777777" w:rsidR="0019233F" w:rsidRDefault="0019233F" w:rsidP="0019233F">
      <w:hyperlink r:id="rId8">
        <w:r>
          <w:rPr>
            <w:rStyle w:val="Hyperlink"/>
          </w:rPr>
          <w:t>https://h5pstudio.ecampusontario.ca/</w:t>
        </w:r>
      </w:hyperlink>
    </w:p>
    <w:p w14:paraId="72B4D4FD" w14:textId="77777777" w:rsidR="0019233F" w:rsidRDefault="0019233F" w:rsidP="0019233F">
      <w:pPr>
        <w:rPr>
          <w:rFonts w:ascii="Bookman Old Style" w:hAnsi="Bookman Old Style"/>
        </w:rPr>
      </w:pPr>
    </w:p>
    <w:p w14:paraId="1E5BF5E8" w14:textId="77777777" w:rsidR="0019233F" w:rsidRDefault="0019233F" w:rsidP="0019233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Animoto</w:t>
      </w:r>
    </w:p>
    <w:p w14:paraId="48F592D5" w14:textId="77777777" w:rsidR="0019233F" w:rsidRDefault="0019233F" w:rsidP="0019233F">
      <w:pPr>
        <w:rPr>
          <w:rFonts w:ascii="Bookman Old Style" w:hAnsi="Bookman Old Style"/>
        </w:rPr>
      </w:pPr>
      <w:hyperlink r:id="rId9">
        <w:r>
          <w:rPr>
            <w:rStyle w:val="Hyperlink"/>
            <w:rFonts w:ascii="Bookman Old Style" w:hAnsi="Bookman Old Style"/>
          </w:rPr>
          <w:t>http://animoto.com/</w:t>
        </w:r>
      </w:hyperlink>
    </w:p>
    <w:p w14:paraId="100ECF25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Free software to turn photos, and text into videos</w:t>
      </w:r>
    </w:p>
    <w:p w14:paraId="232D8926" w14:textId="77777777" w:rsidR="0019233F" w:rsidRDefault="0019233F" w:rsidP="0019233F">
      <w:pPr>
        <w:rPr>
          <w:rFonts w:ascii="Bookman Old Style" w:hAnsi="Bookman Old Style"/>
        </w:rPr>
      </w:pPr>
    </w:p>
    <w:p w14:paraId="24F32DF4" w14:textId="77777777" w:rsidR="0019233F" w:rsidRDefault="0019233F" w:rsidP="0019233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Articulate</w:t>
      </w:r>
    </w:p>
    <w:p w14:paraId="2036B77E" w14:textId="77777777" w:rsidR="0019233F" w:rsidRDefault="0019233F" w:rsidP="0019233F">
      <w:pPr>
        <w:rPr>
          <w:rFonts w:ascii="Bookman Old Style" w:hAnsi="Bookman Old Style"/>
        </w:rPr>
      </w:pPr>
      <w:hyperlink r:id="rId10">
        <w:r>
          <w:rPr>
            <w:rStyle w:val="Hyperlink"/>
            <w:rFonts w:ascii="Bookman Old Style" w:hAnsi="Bookman Old Style"/>
          </w:rPr>
          <w:t>http://www.articulate.com/</w:t>
        </w:r>
      </w:hyperlink>
    </w:p>
    <w:p w14:paraId="6E2A2C0C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Software available for purchase but has 30 day free trial.</w:t>
      </w:r>
    </w:p>
    <w:p w14:paraId="62E8A8F1" w14:textId="77777777" w:rsidR="0019233F" w:rsidRDefault="0019233F" w:rsidP="0019233F">
      <w:pPr>
        <w:rPr>
          <w:rFonts w:ascii="Bookman Old Style" w:hAnsi="Bookman Old Style"/>
        </w:rPr>
      </w:pPr>
    </w:p>
    <w:p w14:paraId="12A604A3" w14:textId="77777777" w:rsidR="0019233F" w:rsidRDefault="0019233F" w:rsidP="0019233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SoftChalk</w:t>
      </w:r>
    </w:p>
    <w:p w14:paraId="060CA7F3" w14:textId="77777777" w:rsidR="0019233F" w:rsidRDefault="0019233F" w:rsidP="0019233F">
      <w:pPr>
        <w:rPr>
          <w:rFonts w:ascii="Bookman Old Style" w:hAnsi="Bookman Old Style"/>
        </w:rPr>
      </w:pPr>
      <w:hyperlink r:id="rId11">
        <w:r>
          <w:rPr>
            <w:rStyle w:val="Hyperlink"/>
            <w:rFonts w:ascii="Bookman Old Style" w:hAnsi="Bookman Old Style"/>
          </w:rPr>
          <w:t>http://softchalk.com/</w:t>
        </w:r>
      </w:hyperlink>
    </w:p>
    <w:p w14:paraId="2E93DABD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Software available for purchase but has 30-day free trial.</w:t>
      </w:r>
    </w:p>
    <w:p w14:paraId="45F08EFD" w14:textId="77777777" w:rsidR="0019233F" w:rsidRDefault="0019233F" w:rsidP="0019233F">
      <w:pPr>
        <w:rPr>
          <w:rFonts w:ascii="Bookman Old Style" w:hAnsi="Bookman Old Style"/>
        </w:rPr>
      </w:pPr>
    </w:p>
    <w:p w14:paraId="38AA5242" w14:textId="77777777" w:rsidR="0019233F" w:rsidRDefault="0019233F" w:rsidP="0019233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SlideShare</w:t>
      </w:r>
    </w:p>
    <w:p w14:paraId="7922795A" w14:textId="77777777" w:rsidR="0019233F" w:rsidRDefault="0019233F" w:rsidP="0019233F">
      <w:pPr>
        <w:rPr>
          <w:rFonts w:ascii="Bookman Old Style" w:hAnsi="Bookman Old Style"/>
        </w:rPr>
      </w:pPr>
      <w:hyperlink r:id="rId12">
        <w:r>
          <w:rPr>
            <w:rStyle w:val="Hyperlink"/>
            <w:rFonts w:ascii="Bookman Old Style" w:hAnsi="Bookman Old Style"/>
          </w:rPr>
          <w:t>http://www.slideshare.net/</w:t>
        </w:r>
      </w:hyperlink>
    </w:p>
    <w:p w14:paraId="3A96678F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SlideShare is a place to post online presentations. </w:t>
      </w:r>
    </w:p>
    <w:p w14:paraId="370FA826" w14:textId="77777777" w:rsidR="0019233F" w:rsidRDefault="0019233F" w:rsidP="0019233F">
      <w:pPr>
        <w:rPr>
          <w:rFonts w:ascii="Bookman Old Style" w:hAnsi="Bookman Old Style"/>
        </w:rPr>
      </w:pPr>
    </w:p>
    <w:p w14:paraId="6EB2936B" w14:textId="77777777" w:rsidR="0019233F" w:rsidRDefault="0019233F" w:rsidP="0019233F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Examples of online tutorials:</w:t>
      </w:r>
    </w:p>
    <w:p w14:paraId="53CE5300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Acadia University Library</w:t>
      </w:r>
    </w:p>
    <w:p w14:paraId="2D530CD4" w14:textId="77777777" w:rsidR="0019233F" w:rsidRDefault="0019233F" w:rsidP="0019233F">
      <w:r>
        <w:rPr>
          <w:rStyle w:val="Hyperlink"/>
        </w:rPr>
        <w:t>https://library.acadiau.ca/research/citation-help.html</w:t>
      </w:r>
    </w:p>
    <w:p w14:paraId="661FF515" w14:textId="77777777" w:rsidR="0019233F" w:rsidRDefault="0019233F" w:rsidP="0019233F">
      <w:pPr>
        <w:rPr>
          <w:rFonts w:ascii="Bookman Old Style" w:hAnsi="Bookman Old Style"/>
        </w:rPr>
      </w:pPr>
    </w:p>
    <w:p w14:paraId="730A1F30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Brock University – Video tutorials</w:t>
      </w:r>
    </w:p>
    <w:p w14:paraId="665B583D" w14:textId="77777777" w:rsidR="0019233F" w:rsidRDefault="0019233F" w:rsidP="0019233F">
      <w:pPr>
        <w:rPr>
          <w:rFonts w:ascii="Bookman Old Style" w:hAnsi="Bookman Old Style"/>
        </w:rPr>
      </w:pPr>
      <w:hyperlink r:id="rId13" w:history="1">
        <w:r w:rsidRPr="001E6329">
          <w:rPr>
            <w:rStyle w:val="Hyperlink"/>
            <w:rFonts w:ascii="Bookman Old Style" w:hAnsi="Bookman Old Style"/>
          </w:rPr>
          <w:t>https://brocku.ca/library/video-tutorials/</w:t>
        </w:r>
      </w:hyperlink>
    </w:p>
    <w:p w14:paraId="59551A43" w14:textId="77777777" w:rsidR="0019233F" w:rsidRPr="00B74786" w:rsidRDefault="0019233F" w:rsidP="0019233F">
      <w:pPr>
        <w:rPr>
          <w:rFonts w:ascii="Bookman Old Style" w:hAnsi="Bookman Old Style"/>
          <w:lang w:val="fr-CA"/>
        </w:rPr>
      </w:pPr>
    </w:p>
    <w:p w14:paraId="30DD7114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York University Library</w:t>
      </w:r>
    </w:p>
    <w:p w14:paraId="3A47E5F5" w14:textId="77777777" w:rsidR="0019233F" w:rsidRDefault="0019233F" w:rsidP="0019233F">
      <w:hyperlink r:id="rId14" w:history="1">
        <w:r w:rsidRPr="001E6329">
          <w:rPr>
            <w:rStyle w:val="Hyperlink"/>
          </w:rPr>
          <w:t>https://www.library.yorku.ca/web/research-learn/workshops-how-to-videos-and-more/</w:t>
        </w:r>
      </w:hyperlink>
    </w:p>
    <w:p w14:paraId="734DABBC" w14:textId="77777777" w:rsidR="0019233F" w:rsidRDefault="0019233F" w:rsidP="0019233F">
      <w:pPr>
        <w:rPr>
          <w:rFonts w:ascii="Bookman Old Style" w:hAnsi="Bookman Old Style"/>
        </w:rPr>
      </w:pPr>
    </w:p>
    <w:p w14:paraId="05C2534C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These tutorials are not with sound but have a quiz at the end to test knowledge.</w:t>
      </w:r>
    </w:p>
    <w:p w14:paraId="0B0231CD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Purdue University Library</w:t>
      </w:r>
    </w:p>
    <w:p w14:paraId="6E3D38DF" w14:textId="77777777" w:rsidR="0019233F" w:rsidRDefault="0019233F" w:rsidP="0019233F">
      <w:hyperlink r:id="rId15">
        <w:r>
          <w:rPr>
            <w:rStyle w:val="Hyperlink"/>
          </w:rPr>
          <w:t>https://www.lib.purdue.edu/help/tutorials</w:t>
        </w:r>
      </w:hyperlink>
    </w:p>
    <w:p w14:paraId="3DBBB414" w14:textId="77777777" w:rsidR="0019233F" w:rsidRDefault="0019233F" w:rsidP="0019233F">
      <w:pPr>
        <w:spacing w:after="0" w:line="240" w:lineRule="auto"/>
        <w:rPr>
          <w:rFonts w:ascii="MyriadPro-Light" w:hAnsi="MyriadPro-Light" w:cs="MyriadPro-Light"/>
          <w:sz w:val="20"/>
          <w:szCs w:val="20"/>
        </w:rPr>
      </w:pPr>
    </w:p>
    <w:p w14:paraId="64F840D9" w14:textId="77777777" w:rsidR="0019233F" w:rsidRDefault="0019233F" w:rsidP="0019233F">
      <w:pPr>
        <w:spacing w:after="0" w:line="240" w:lineRule="auto"/>
        <w:rPr>
          <w:rFonts w:ascii="MyriadPro-Light" w:hAnsi="MyriadPro-Light" w:cs="MyriadPro-Light"/>
          <w:sz w:val="20"/>
          <w:szCs w:val="20"/>
        </w:rPr>
      </w:pPr>
    </w:p>
    <w:p w14:paraId="22DCC004" w14:textId="77777777" w:rsidR="0019233F" w:rsidRDefault="0019233F" w:rsidP="0019233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Further reading: </w:t>
      </w:r>
    </w:p>
    <w:p w14:paraId="04EC2F45" w14:textId="0394AB55" w:rsidR="0019233F" w:rsidRDefault="0019233F" w:rsidP="0019233F">
      <w:pPr>
        <w:spacing w:after="0"/>
        <w:ind w:left="720" w:hanging="720"/>
        <w:rPr>
          <w:sz w:val="24"/>
          <w:szCs w:val="24"/>
        </w:rPr>
      </w:pPr>
      <w:r w:rsidRPr="0019233F">
        <w:rPr>
          <w:sz w:val="24"/>
          <w:szCs w:val="24"/>
        </w:rPr>
        <w:t>Amsberry, D., &amp; Behler, A. (2024). Assessing a Customized, Interactive Online Information Tutorial: The Getting Started with Research Module. </w:t>
      </w:r>
      <w:r w:rsidRPr="0019233F">
        <w:rPr>
          <w:i/>
          <w:iCs/>
          <w:sz w:val="24"/>
          <w:szCs w:val="24"/>
        </w:rPr>
        <w:t>Partnership</w:t>
      </w:r>
      <w:r w:rsidRPr="0019233F">
        <w:rPr>
          <w:sz w:val="24"/>
          <w:szCs w:val="24"/>
        </w:rPr>
        <w:t>, </w:t>
      </w:r>
      <w:r w:rsidRPr="0019233F">
        <w:rPr>
          <w:i/>
          <w:iCs/>
          <w:sz w:val="24"/>
          <w:szCs w:val="24"/>
        </w:rPr>
        <w:t>18</w:t>
      </w:r>
      <w:r w:rsidRPr="0019233F">
        <w:rPr>
          <w:sz w:val="24"/>
          <w:szCs w:val="24"/>
        </w:rPr>
        <w:t xml:space="preserve">(2), 1–14. </w:t>
      </w:r>
      <w:hyperlink r:id="rId16" w:history="1">
        <w:r w:rsidR="004A63CF" w:rsidRPr="00CC7A4C">
          <w:rPr>
            <w:rStyle w:val="Hyperlink"/>
            <w:sz w:val="24"/>
            <w:szCs w:val="24"/>
          </w:rPr>
          <w:t>https://doi.org/10.21083/partnership.v18i2.7431</w:t>
        </w:r>
      </w:hyperlink>
    </w:p>
    <w:p w14:paraId="3860D88B" w14:textId="3CFA7782" w:rsidR="004A63CF" w:rsidRDefault="004A63CF" w:rsidP="0019233F">
      <w:pPr>
        <w:spacing w:after="0"/>
        <w:ind w:left="720" w:hanging="720"/>
        <w:rPr>
          <w:sz w:val="24"/>
          <w:szCs w:val="24"/>
        </w:rPr>
      </w:pPr>
      <w:r w:rsidRPr="004A63CF">
        <w:rPr>
          <w:sz w:val="24"/>
          <w:szCs w:val="24"/>
        </w:rPr>
        <w:t>Obradovich, A., Canuel, R., &amp; Duffy, E. P. (2015). A Survey of Online Library Tutorials: Guiding Instructional Video Creation to Use in Flipped Classrooms. </w:t>
      </w:r>
      <w:r w:rsidRPr="004A63CF">
        <w:rPr>
          <w:i/>
          <w:iCs/>
          <w:sz w:val="24"/>
          <w:szCs w:val="24"/>
        </w:rPr>
        <w:t>The Journal of Academic Librarianship</w:t>
      </w:r>
      <w:r w:rsidRPr="004A63CF">
        <w:rPr>
          <w:sz w:val="24"/>
          <w:szCs w:val="24"/>
        </w:rPr>
        <w:t>, </w:t>
      </w:r>
      <w:r w:rsidRPr="004A63CF">
        <w:rPr>
          <w:i/>
          <w:iCs/>
          <w:sz w:val="24"/>
          <w:szCs w:val="24"/>
        </w:rPr>
        <w:t>41</w:t>
      </w:r>
      <w:r w:rsidRPr="004A63CF">
        <w:rPr>
          <w:sz w:val="24"/>
          <w:szCs w:val="24"/>
        </w:rPr>
        <w:t>(6), 751–757. https://doi.org/10.1016/j.acalib.2015.08.006</w:t>
      </w:r>
    </w:p>
    <w:p w14:paraId="73DE1F30" w14:textId="314E6865" w:rsidR="0019233F" w:rsidRDefault="0019233F" w:rsidP="0019233F">
      <w:pPr>
        <w:spacing w:after="0"/>
        <w:ind w:left="720" w:hanging="720"/>
        <w:rPr>
          <w:rFonts w:ascii="Helvetica" w:hAnsi="Helvetica" w:cs="Helvetica"/>
          <w:color w:val="333333"/>
          <w:sz w:val="18"/>
          <w:szCs w:val="18"/>
        </w:rPr>
      </w:pPr>
      <w:r>
        <w:br w:type="page"/>
      </w:r>
    </w:p>
    <w:p w14:paraId="2B5F6C53" w14:textId="1977E84F" w:rsidR="0019233F" w:rsidRDefault="0019233F" w:rsidP="0019233F">
      <w:pPr>
        <w:rPr>
          <w:b/>
        </w:rPr>
      </w:pPr>
      <w:r>
        <w:rPr>
          <w:b/>
        </w:rPr>
        <w:lastRenderedPageBreak/>
        <w:t>Student name</w:t>
      </w:r>
      <w:r w:rsidR="0018489D">
        <w:rPr>
          <w:b/>
        </w:rPr>
        <w:t>(s)</w:t>
      </w:r>
      <w:r>
        <w:rPr>
          <w:b/>
        </w:rPr>
        <w:t xml:space="preserve">: </w:t>
      </w:r>
    </w:p>
    <w:p w14:paraId="06CB779C" w14:textId="77777777" w:rsidR="0019233F" w:rsidRDefault="0019233F" w:rsidP="0019233F">
      <w:pPr>
        <w:rPr>
          <w:b/>
        </w:rPr>
      </w:pPr>
      <w:r>
        <w:rPr>
          <w:b/>
        </w:rPr>
        <w:t xml:space="preserve">Tutorial Marking rubric     Value 25%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Total     _____________/25</w:t>
      </w:r>
    </w:p>
    <w:tbl>
      <w:tblPr>
        <w:tblStyle w:val="TableGrid"/>
        <w:tblW w:w="8699" w:type="dxa"/>
        <w:tblLook w:val="04A0" w:firstRow="1" w:lastRow="0" w:firstColumn="1" w:lastColumn="0" w:noHBand="0" w:noVBand="1"/>
      </w:tblPr>
      <w:tblGrid>
        <w:gridCol w:w="1775"/>
        <w:gridCol w:w="1738"/>
        <w:gridCol w:w="1738"/>
        <w:gridCol w:w="1724"/>
        <w:gridCol w:w="1724"/>
      </w:tblGrid>
      <w:tr w:rsidR="0019233F" w14:paraId="67F76064" w14:textId="77777777" w:rsidTr="008236FB">
        <w:tc>
          <w:tcPr>
            <w:tcW w:w="2011" w:type="dxa"/>
          </w:tcPr>
          <w:p w14:paraId="46B84BC7" w14:textId="77777777" w:rsidR="0019233F" w:rsidRDefault="0019233F" w:rsidP="008236FB">
            <w:pPr>
              <w:spacing w:after="0" w:line="240" w:lineRule="auto"/>
            </w:pPr>
          </w:p>
        </w:tc>
        <w:tc>
          <w:tcPr>
            <w:tcW w:w="1997" w:type="dxa"/>
          </w:tcPr>
          <w:p w14:paraId="273FDC4C" w14:textId="77777777" w:rsidR="0019233F" w:rsidRDefault="0019233F" w:rsidP="008236FB">
            <w:pPr>
              <w:spacing w:after="0" w:line="240" w:lineRule="auto"/>
            </w:pPr>
            <w:r>
              <w:t>Level 4</w:t>
            </w:r>
          </w:p>
        </w:tc>
        <w:tc>
          <w:tcPr>
            <w:tcW w:w="1999" w:type="dxa"/>
          </w:tcPr>
          <w:p w14:paraId="57F322A1" w14:textId="77777777" w:rsidR="0019233F" w:rsidRDefault="0019233F" w:rsidP="008236FB">
            <w:pPr>
              <w:spacing w:after="0" w:line="240" w:lineRule="auto"/>
            </w:pPr>
            <w:r>
              <w:t>Level 3</w:t>
            </w:r>
          </w:p>
        </w:tc>
        <w:tc>
          <w:tcPr>
            <w:tcW w:w="1346" w:type="dxa"/>
          </w:tcPr>
          <w:p w14:paraId="25845E38" w14:textId="77777777" w:rsidR="0019233F" w:rsidRDefault="0019233F" w:rsidP="008236FB">
            <w:pPr>
              <w:spacing w:after="0" w:line="240" w:lineRule="auto"/>
            </w:pPr>
            <w:r>
              <w:t>Level 2</w:t>
            </w:r>
          </w:p>
        </w:tc>
        <w:tc>
          <w:tcPr>
            <w:tcW w:w="1346" w:type="dxa"/>
          </w:tcPr>
          <w:p w14:paraId="621F5B1D" w14:textId="77777777" w:rsidR="0019233F" w:rsidRDefault="0019233F" w:rsidP="008236FB">
            <w:pPr>
              <w:spacing w:after="0" w:line="240" w:lineRule="auto"/>
            </w:pPr>
            <w:r>
              <w:t>Level 1</w:t>
            </w:r>
          </w:p>
        </w:tc>
      </w:tr>
      <w:tr w:rsidR="0019233F" w14:paraId="1711FE5A" w14:textId="77777777" w:rsidTr="008236FB">
        <w:tc>
          <w:tcPr>
            <w:tcW w:w="2011" w:type="dxa"/>
          </w:tcPr>
          <w:p w14:paraId="1839DC02" w14:textId="77777777" w:rsidR="0019233F" w:rsidRDefault="0019233F" w:rsidP="008236FB">
            <w:pPr>
              <w:spacing w:after="0" w:line="240" w:lineRule="auto"/>
            </w:pPr>
            <w:r>
              <w:t>Comprehension</w:t>
            </w:r>
          </w:p>
        </w:tc>
        <w:tc>
          <w:tcPr>
            <w:tcW w:w="1997" w:type="dxa"/>
          </w:tcPr>
          <w:p w14:paraId="7EB9FFFB" w14:textId="77777777" w:rsidR="0019233F" w:rsidRDefault="0019233F" w:rsidP="008236FB">
            <w:pPr>
              <w:spacing w:after="0" w:line="240" w:lineRule="auto"/>
            </w:pPr>
            <w:r>
              <w:t>Tutorial thoroughly covers topic and is well suited to audience</w:t>
            </w:r>
          </w:p>
        </w:tc>
        <w:tc>
          <w:tcPr>
            <w:tcW w:w="1999" w:type="dxa"/>
          </w:tcPr>
          <w:p w14:paraId="409E366C" w14:textId="77777777" w:rsidR="0019233F" w:rsidRDefault="0019233F" w:rsidP="008236FB">
            <w:pPr>
              <w:spacing w:after="0" w:line="240" w:lineRule="auto"/>
            </w:pPr>
            <w:r>
              <w:t>Tutorial covers topic well and is suited to audience</w:t>
            </w:r>
          </w:p>
        </w:tc>
        <w:tc>
          <w:tcPr>
            <w:tcW w:w="1346" w:type="dxa"/>
          </w:tcPr>
          <w:p w14:paraId="109A98FD" w14:textId="77777777" w:rsidR="0019233F" w:rsidRDefault="0019233F" w:rsidP="008236FB">
            <w:pPr>
              <w:spacing w:after="0" w:line="240" w:lineRule="auto"/>
            </w:pPr>
            <w:r>
              <w:t>Tutorial is limited in topic and is less suited to audience</w:t>
            </w:r>
          </w:p>
        </w:tc>
        <w:tc>
          <w:tcPr>
            <w:tcW w:w="1346" w:type="dxa"/>
          </w:tcPr>
          <w:p w14:paraId="15EBEDE4" w14:textId="77777777" w:rsidR="0019233F" w:rsidRDefault="0019233F" w:rsidP="008236FB">
            <w:pPr>
              <w:spacing w:after="0" w:line="240" w:lineRule="auto"/>
            </w:pPr>
            <w:r>
              <w:t>Tutorial is missing in content and is not suited to audience</w:t>
            </w:r>
          </w:p>
        </w:tc>
      </w:tr>
      <w:tr w:rsidR="0019233F" w14:paraId="5AA81D62" w14:textId="77777777" w:rsidTr="008236FB">
        <w:tc>
          <w:tcPr>
            <w:tcW w:w="2011" w:type="dxa"/>
          </w:tcPr>
          <w:p w14:paraId="285770DA" w14:textId="77777777" w:rsidR="0019233F" w:rsidRDefault="0019233F" w:rsidP="008236FB">
            <w:pPr>
              <w:spacing w:after="0" w:line="240" w:lineRule="auto"/>
            </w:pPr>
            <w:r>
              <w:t>Quality</w:t>
            </w:r>
          </w:p>
        </w:tc>
        <w:tc>
          <w:tcPr>
            <w:tcW w:w="1997" w:type="dxa"/>
          </w:tcPr>
          <w:p w14:paraId="3D9130D7" w14:textId="77777777" w:rsidR="0019233F" w:rsidRDefault="0019233F" w:rsidP="008236FB">
            <w:pPr>
              <w:spacing w:after="0" w:line="240" w:lineRule="auto"/>
            </w:pPr>
            <w:r>
              <w:t>Tutorial is useful and teaches concept effectively</w:t>
            </w:r>
          </w:p>
        </w:tc>
        <w:tc>
          <w:tcPr>
            <w:tcW w:w="1999" w:type="dxa"/>
          </w:tcPr>
          <w:p w14:paraId="060B7330" w14:textId="77777777" w:rsidR="0019233F" w:rsidRDefault="0019233F" w:rsidP="008236FB">
            <w:pPr>
              <w:spacing w:after="0" w:line="240" w:lineRule="auto"/>
            </w:pPr>
            <w:r>
              <w:t>Tutorial is mostly useful and teaches concept well</w:t>
            </w:r>
          </w:p>
        </w:tc>
        <w:tc>
          <w:tcPr>
            <w:tcW w:w="1346" w:type="dxa"/>
          </w:tcPr>
          <w:p w14:paraId="004EAC11" w14:textId="77777777" w:rsidR="0019233F" w:rsidRDefault="0019233F" w:rsidP="008236FB">
            <w:pPr>
              <w:spacing w:after="0" w:line="240" w:lineRule="auto"/>
            </w:pPr>
            <w:r>
              <w:t xml:space="preserve">Tutorial has minimal usefulness for teaching </w:t>
            </w:r>
          </w:p>
        </w:tc>
        <w:tc>
          <w:tcPr>
            <w:tcW w:w="1346" w:type="dxa"/>
          </w:tcPr>
          <w:p w14:paraId="652BC16B" w14:textId="77777777" w:rsidR="0019233F" w:rsidRDefault="0019233F" w:rsidP="008236FB">
            <w:pPr>
              <w:spacing w:after="0" w:line="240" w:lineRule="auto"/>
            </w:pPr>
            <w:r>
              <w:t>Tutorial is lacking in usefulness for teaching</w:t>
            </w:r>
          </w:p>
        </w:tc>
      </w:tr>
      <w:tr w:rsidR="0019233F" w14:paraId="09EDE630" w14:textId="77777777" w:rsidTr="008236FB">
        <w:tc>
          <w:tcPr>
            <w:tcW w:w="2011" w:type="dxa"/>
          </w:tcPr>
          <w:p w14:paraId="7E7C15F5" w14:textId="77777777" w:rsidR="0019233F" w:rsidRDefault="0019233F" w:rsidP="008236FB">
            <w:pPr>
              <w:spacing w:after="0" w:line="240" w:lineRule="auto"/>
            </w:pPr>
            <w:r>
              <w:t>Interactivity</w:t>
            </w:r>
          </w:p>
        </w:tc>
        <w:tc>
          <w:tcPr>
            <w:tcW w:w="1997" w:type="dxa"/>
          </w:tcPr>
          <w:p w14:paraId="796364A4" w14:textId="77777777" w:rsidR="0019233F" w:rsidRDefault="0019233F" w:rsidP="008236FB">
            <w:pPr>
              <w:spacing w:after="0" w:line="240" w:lineRule="auto"/>
            </w:pPr>
            <w:r>
              <w:t>Tutorial has highly effective interactive portion</w:t>
            </w:r>
          </w:p>
        </w:tc>
        <w:tc>
          <w:tcPr>
            <w:tcW w:w="1999" w:type="dxa"/>
          </w:tcPr>
          <w:p w14:paraId="7518E588" w14:textId="77777777" w:rsidR="0019233F" w:rsidRDefault="0019233F" w:rsidP="008236FB">
            <w:pPr>
              <w:spacing w:after="0" w:line="240" w:lineRule="auto"/>
            </w:pPr>
            <w:r>
              <w:t>Tutorial has good interactivity</w:t>
            </w:r>
          </w:p>
        </w:tc>
        <w:tc>
          <w:tcPr>
            <w:tcW w:w="1346" w:type="dxa"/>
          </w:tcPr>
          <w:p w14:paraId="572A7948" w14:textId="77777777" w:rsidR="0019233F" w:rsidRDefault="0019233F" w:rsidP="008236FB">
            <w:pPr>
              <w:spacing w:after="0" w:line="240" w:lineRule="auto"/>
            </w:pPr>
            <w:r>
              <w:t>Tutorial is limited in interactivity</w:t>
            </w:r>
          </w:p>
        </w:tc>
        <w:tc>
          <w:tcPr>
            <w:tcW w:w="1346" w:type="dxa"/>
          </w:tcPr>
          <w:p w14:paraId="137BA822" w14:textId="77777777" w:rsidR="0019233F" w:rsidRDefault="0019233F" w:rsidP="008236FB">
            <w:pPr>
              <w:spacing w:after="0" w:line="240" w:lineRule="auto"/>
            </w:pPr>
            <w:r>
              <w:t>Tutorial is lacking in interactivity</w:t>
            </w:r>
          </w:p>
        </w:tc>
      </w:tr>
      <w:tr w:rsidR="0019233F" w14:paraId="166F47AF" w14:textId="77777777" w:rsidTr="008236FB">
        <w:tc>
          <w:tcPr>
            <w:tcW w:w="2011" w:type="dxa"/>
          </w:tcPr>
          <w:p w14:paraId="06A47E02" w14:textId="77777777" w:rsidR="0019233F" w:rsidRDefault="0019233F" w:rsidP="008236FB">
            <w:pPr>
              <w:spacing w:after="0" w:line="240" w:lineRule="auto"/>
            </w:pPr>
            <w:r>
              <w:t>Creativity</w:t>
            </w:r>
          </w:p>
        </w:tc>
        <w:tc>
          <w:tcPr>
            <w:tcW w:w="1997" w:type="dxa"/>
          </w:tcPr>
          <w:p w14:paraId="6F82B989" w14:textId="77777777" w:rsidR="0019233F" w:rsidRDefault="0019233F" w:rsidP="008236FB">
            <w:pPr>
              <w:spacing w:after="0" w:line="240" w:lineRule="auto"/>
            </w:pPr>
            <w:r>
              <w:t>Tutorial is very creative and innovative in use of software</w:t>
            </w:r>
          </w:p>
        </w:tc>
        <w:tc>
          <w:tcPr>
            <w:tcW w:w="1999" w:type="dxa"/>
          </w:tcPr>
          <w:p w14:paraId="0514C06C" w14:textId="77777777" w:rsidR="0019233F" w:rsidRDefault="0019233F" w:rsidP="008236FB">
            <w:pPr>
              <w:spacing w:after="0" w:line="240" w:lineRule="auto"/>
            </w:pPr>
            <w:r>
              <w:t>Tutorial is creative in design and use of software</w:t>
            </w:r>
          </w:p>
        </w:tc>
        <w:tc>
          <w:tcPr>
            <w:tcW w:w="1346" w:type="dxa"/>
          </w:tcPr>
          <w:p w14:paraId="0826A842" w14:textId="77777777" w:rsidR="0019233F" w:rsidRDefault="0019233F" w:rsidP="008236FB">
            <w:pPr>
              <w:spacing w:after="0" w:line="240" w:lineRule="auto"/>
            </w:pPr>
            <w:r>
              <w:t>Tutorial is limited in creativity and use of software</w:t>
            </w:r>
          </w:p>
        </w:tc>
        <w:tc>
          <w:tcPr>
            <w:tcW w:w="1346" w:type="dxa"/>
          </w:tcPr>
          <w:p w14:paraId="4E11A838" w14:textId="77777777" w:rsidR="0019233F" w:rsidRDefault="0019233F" w:rsidP="008236FB">
            <w:pPr>
              <w:spacing w:after="0" w:line="240" w:lineRule="auto"/>
            </w:pPr>
            <w:r>
              <w:t>Tutorial is lacking in creativity and use of software</w:t>
            </w:r>
          </w:p>
        </w:tc>
      </w:tr>
      <w:tr w:rsidR="0019233F" w14:paraId="4DC115ED" w14:textId="77777777" w:rsidTr="008236FB">
        <w:tc>
          <w:tcPr>
            <w:tcW w:w="2011" w:type="dxa"/>
          </w:tcPr>
          <w:p w14:paraId="461DC829" w14:textId="77777777" w:rsidR="0019233F" w:rsidRDefault="0019233F" w:rsidP="008236FB">
            <w:pPr>
              <w:spacing w:after="0" w:line="240" w:lineRule="auto"/>
            </w:pPr>
            <w:r>
              <w:t>Communication</w:t>
            </w:r>
          </w:p>
        </w:tc>
        <w:tc>
          <w:tcPr>
            <w:tcW w:w="1997" w:type="dxa"/>
          </w:tcPr>
          <w:p w14:paraId="7F94A096" w14:textId="77777777" w:rsidR="0019233F" w:rsidRDefault="0019233F" w:rsidP="008236FB">
            <w:pPr>
              <w:spacing w:after="0" w:line="240" w:lineRule="auto"/>
            </w:pPr>
            <w:r>
              <w:t>Excellent use of communication skills</w:t>
            </w:r>
          </w:p>
        </w:tc>
        <w:tc>
          <w:tcPr>
            <w:tcW w:w="1999" w:type="dxa"/>
          </w:tcPr>
          <w:p w14:paraId="03E19694" w14:textId="77777777" w:rsidR="0019233F" w:rsidRDefault="0019233F" w:rsidP="008236FB">
            <w:pPr>
              <w:spacing w:after="0" w:line="240" w:lineRule="auto"/>
            </w:pPr>
            <w:r>
              <w:t>Good use of communication skills</w:t>
            </w:r>
          </w:p>
        </w:tc>
        <w:tc>
          <w:tcPr>
            <w:tcW w:w="1346" w:type="dxa"/>
          </w:tcPr>
          <w:p w14:paraId="005A5774" w14:textId="77777777" w:rsidR="0019233F" w:rsidRDefault="0019233F" w:rsidP="008236FB">
            <w:pPr>
              <w:spacing w:after="0" w:line="240" w:lineRule="auto"/>
            </w:pPr>
            <w:r>
              <w:t>Fair communication skills</w:t>
            </w:r>
          </w:p>
        </w:tc>
        <w:tc>
          <w:tcPr>
            <w:tcW w:w="1346" w:type="dxa"/>
          </w:tcPr>
          <w:p w14:paraId="24D9ACA6" w14:textId="77777777" w:rsidR="0019233F" w:rsidRDefault="0019233F" w:rsidP="008236FB">
            <w:pPr>
              <w:spacing w:after="0" w:line="240" w:lineRule="auto"/>
            </w:pPr>
            <w:r>
              <w:t>Poor use of communication skills</w:t>
            </w:r>
          </w:p>
        </w:tc>
      </w:tr>
    </w:tbl>
    <w:p w14:paraId="0373011D" w14:textId="77777777" w:rsidR="0019233F" w:rsidRDefault="0019233F" w:rsidP="0019233F">
      <w:pPr>
        <w:rPr>
          <w:rFonts w:ascii="Bookman Old Style" w:hAnsi="Bookman Old Style"/>
          <w:b/>
        </w:rPr>
      </w:pPr>
    </w:p>
    <w:p w14:paraId="6DFE6B1B" w14:textId="77777777" w:rsidR="0019233F" w:rsidRDefault="0019233F" w:rsidP="0019233F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Additional comments: </w:t>
      </w:r>
    </w:p>
    <w:p w14:paraId="7F64FA82" w14:textId="77777777" w:rsidR="004738F4" w:rsidRDefault="004738F4"/>
    <w:sectPr w:rsidR="004738F4" w:rsidSect="0019233F">
      <w:footerReference w:type="default" r:id="rId17"/>
      <w:pgSz w:w="12240" w:h="15840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yriadPro-Light">
    <w:altName w:val="Cambria"/>
    <w:charset w:val="01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3758214"/>
      <w:docPartObj>
        <w:docPartGallery w:val="Page Numbers (Bottom of Page)"/>
        <w:docPartUnique/>
      </w:docPartObj>
    </w:sdtPr>
    <w:sdtContent>
      <w:p w14:paraId="545FE624" w14:textId="77777777" w:rsidR="0019233F" w:rsidRDefault="0019233F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E0CCC50" w14:textId="77777777" w:rsidR="0019233F" w:rsidRDefault="0019233F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3F"/>
    <w:rsid w:val="0018489D"/>
    <w:rsid w:val="0019233F"/>
    <w:rsid w:val="002E070C"/>
    <w:rsid w:val="004738F4"/>
    <w:rsid w:val="004A63CF"/>
    <w:rsid w:val="00A43F46"/>
    <w:rsid w:val="00E1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E191"/>
  <w15:chartTrackingRefBased/>
  <w15:docId w15:val="{0D84BBCB-00E5-41DE-A792-5DFEE28C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33F"/>
    <w:pPr>
      <w:suppressAutoHyphens/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33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3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3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3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3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3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3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3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3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3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3F"/>
    <w:pPr>
      <w:numPr>
        <w:ilvl w:val="1"/>
      </w:numPr>
      <w:suppressAutoHyphens w:val="0"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3F"/>
    <w:pPr>
      <w:suppressAutoHyphens w:val="0"/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2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3F"/>
    <w:pPr>
      <w:suppressAutoHyphens w:val="0"/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2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33F"/>
    <w:rPr>
      <w:color w:val="467886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9233F"/>
  </w:style>
  <w:style w:type="paragraph" w:styleId="Footer">
    <w:name w:val="footer"/>
    <w:basedOn w:val="Normal"/>
    <w:link w:val="FooterChar"/>
    <w:uiPriority w:val="99"/>
    <w:unhideWhenUsed/>
    <w:rsid w:val="0019233F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19233F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19233F"/>
    <w:pPr>
      <w:suppressAutoHyphens/>
      <w:spacing w:after="0" w:line="240" w:lineRule="auto"/>
    </w:pPr>
    <w:rPr>
      <w:rFonts w:eastAsiaTheme="minorEastAsia"/>
      <w:kern w:val="0"/>
      <w:sz w:val="20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A63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5pstudio.ecampusontario.ca/" TargetMode="External"/><Relationship Id="rId13" Type="http://schemas.openxmlformats.org/officeDocument/2006/relationships/hyperlink" Target="https://brocku.ca/library/video-tutorials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park.adobe.com/" TargetMode="External"/><Relationship Id="rId12" Type="http://schemas.openxmlformats.org/officeDocument/2006/relationships/hyperlink" Target="http://www.slideshare.net/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yperlink" Target="https://doi.org/10.21083/partnership.v18i2.743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anva.com/create/videos/" TargetMode="External"/><Relationship Id="rId11" Type="http://schemas.openxmlformats.org/officeDocument/2006/relationships/hyperlink" Target="http://softchalk.com/" TargetMode="External"/><Relationship Id="rId5" Type="http://schemas.openxmlformats.org/officeDocument/2006/relationships/hyperlink" Target="https://algonquincollege.libguides.com/ssg/" TargetMode="External"/><Relationship Id="rId15" Type="http://schemas.openxmlformats.org/officeDocument/2006/relationships/hyperlink" Target="https://www.lib.purdue.edu/help/tutorials" TargetMode="External"/><Relationship Id="rId10" Type="http://schemas.openxmlformats.org/officeDocument/2006/relationships/hyperlink" Target="http://www.articulate.com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algonquincollege.com/byod/software/" TargetMode="External"/><Relationship Id="rId9" Type="http://schemas.openxmlformats.org/officeDocument/2006/relationships/hyperlink" Target="http://animoto.com/" TargetMode="External"/><Relationship Id="rId14" Type="http://schemas.openxmlformats.org/officeDocument/2006/relationships/hyperlink" Target="https://www.library.yorku.ca/web/research-learn/workshops-how-to-videos-and-mo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726</Words>
  <Characters>4559</Characters>
  <Application>Microsoft Office Word</Application>
  <DocSecurity>0</DocSecurity>
  <Lines>207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Merriam</dc:creator>
  <cp:keywords/>
  <dc:description/>
  <cp:lastModifiedBy>Helena Merriam</cp:lastModifiedBy>
  <cp:revision>3</cp:revision>
  <dcterms:created xsi:type="dcterms:W3CDTF">2026-01-03T19:28:00Z</dcterms:created>
  <dcterms:modified xsi:type="dcterms:W3CDTF">2026-01-03T20:03:00Z</dcterms:modified>
</cp:coreProperties>
</file>