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lineRule="auto"/>
        <w:jc w:val="left"/>
        <w:rPr/>
      </w:pPr>
      <w:r w:rsidDel="00000000" w:rsidR="00000000" w:rsidRPr="00000000">
        <w:rPr/>
        <w:drawing>
          <wp:inline distB="0" distT="0" distL="114300" distR="114300">
            <wp:extent cx="1044000" cy="1472329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472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20"/>
          <w:szCs w:val="20"/>
          <w:rtl w:val="0"/>
        </w:rPr>
        <w:t xml:space="preserve">WEBOLDAL / FŐOLDAL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4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54"/>
          <w:szCs w:val="54"/>
          <w:rtl w:val="0"/>
        </w:rPr>
        <w:t xml:space="preserve">Tartalmi és szerkezeti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32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f2933"/>
          <w:sz w:val="32"/>
          <w:szCs w:val="32"/>
          <w:rtl w:val="0"/>
        </w:rPr>
        <w:t xml:space="preserve">SIMO GROUP</w:t>
      </w:r>
      <w:r w:rsidDel="00000000" w:rsidR="00000000" w:rsidRPr="00000000">
        <w:rPr>
          <w:rtl w:val="0"/>
        </w:rPr>
      </w:r>
    </w:p>
    <w:tbl>
      <w:tblPr>
        <w:tblStyle w:val="Table1"/>
        <w:tblW w:w="8787.0" w:type="dxa"/>
        <w:jc w:val="left"/>
        <w:tblInd w:w="-115.0" w:type="dxa"/>
        <w:tblLayout w:type="fixed"/>
        <w:tblLook w:val="0400"/>
      </w:tblPr>
      <w:tblGrid>
        <w:gridCol w:w="8787"/>
        <w:tblGridChange w:id="0">
          <w:tblGrid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9998" w:space="0" w:sz="10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250.0" w:type="dxa"/>
              <w:bottom w:w="25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2"/>
                <w:szCs w:val="22"/>
                <w:rtl w:val="0"/>
              </w:rPr>
              <w:t xml:space="preserve">A dokumentum célja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 főoldal tartalmi hierarchiájának és hozzávetőleges vizuális felosztásának átadása a weboldalt tervező és fejlesztő csapat számára. Nem pixelpontos UX terv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  <w:br w:type="textWrapping"/>
              <w:br w:type="textWrapping"/>
              <w:t xml:space="preserve">M</w:t>
            </w: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egmutatja, milyen sorrendben, milyen blokkokkal és milyen döntési logikával képzeljük el az oldalt.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1"/>
        <w:spacing w:after="80" w:before="280" w:line="259" w:lineRule="auto"/>
        <w:rPr/>
      </w:pPr>
      <w:r w:rsidDel="00000000" w:rsidR="00000000" w:rsidRPr="00000000">
        <w:rPr>
          <w:b w:val="1"/>
          <w:bCs w:val="1"/>
          <w:color w:val="163e64"/>
          <w:rtl w:val="0"/>
        </w:rPr>
        <w:t xml:space="preserve">FŐOLDAL -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21"/>
          <w:szCs w:val="21"/>
          <w:rtl w:val="0"/>
        </w:rPr>
        <w:t xml:space="preserve">Alaplogika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A látogató útja: pozicionálás → saját döntési helyzet felismerése → releváns persona-oldal → SIMO előnyök → bizonyítékok → dokumentáció / szakmai tartalom → kapcsolatfelvétel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36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66727c"/>
          <w:sz w:val="17"/>
          <w:szCs w:val="17"/>
          <w:rtl w:val="0"/>
        </w:rPr>
        <w:t xml:space="preserve">Verzió: 2026. augusztus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553.0" w:type="dxa"/>
        <w:jc w:val="left"/>
        <w:tblInd w:w="-115.0" w:type="dxa"/>
        <w:tblLayout w:type="fixed"/>
        <w:tblLook w:val="0400"/>
      </w:tblPr>
      <w:tblGrid>
        <w:gridCol w:w="709"/>
        <w:gridCol w:w="8844"/>
        <w:tblGridChange w:id="0">
          <w:tblGrid>
            <w:gridCol w:w="709"/>
            <w:gridCol w:w="8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999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FŐOLDAL TELJES TARTALMI ÍVE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42"/>
          <w:szCs w:val="42"/>
          <w:rtl w:val="0"/>
        </w:rPr>
        <w:t xml:space="preserve">A főoldal feladata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A főoldal ne digitális céges prospektus legyen, hanem egy B2B döntéstámogató belépési pont. Már az első képernyőkön derüljön ki, hogy a SIMO milyen projektproblémát segít kezelni, kinek releváns, és milyen következő lépést kínál.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1. HERO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Pozicionálás + probléma +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eaf2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2. KINEK SZÓL?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Célcsoport-felismerés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3. PERSONA ÁTVEZETÉS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Saját döntési helyzet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eaf2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4. SIMO ELŐNYÖK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Általános value proposition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5. REFERENCIÁK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Bizonyíték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eaf2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6. DOKUMENTÁCIÓ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Specifikációs támogatás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7. SZAKMAI TARTALOM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Edukáció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eaf2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8. KAPCSOLAT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Projekt / konzultáció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1"/>
        <w:spacing w:after="100" w:before="24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24"/>
          <w:szCs w:val="24"/>
          <w:rtl w:val="0"/>
        </w:rPr>
        <w:t xml:space="preserve">Kiemelt konverziós utak</w:t>
      </w: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center"/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Projekt egyeztetése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Konkrét projekttel, tervvel, kiírással vagy ajánlatkérési igénnyel érkező látogatónak.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Műszaki konzultáció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Korábbi fázisban lévő, specifikációs vagy műszaki validációt kereső döntéshozónak.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Dokumentációk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Önállóan kutató, műszaki anyagot, adatlapot vagy tervezési segédletet kereső szakmai látogatónak.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3b9998" w:space="0" w:sz="6" w:val="single"/>
              <w:left w:color="3b9998" w:space="0" w:sz="6" w:val="single"/>
              <w:bottom w:color="3b9998" w:space="0" w:sz="6" w:val="single"/>
              <w:right w:color="3b9998" w:space="0" w:sz="6" w:val="single"/>
            </w:tcBorders>
            <w:shd w:fill="eaf2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UX / fejlesztési alapelv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három fő CTA jelenjen meg következetesen az oldalon, de ne azonos vizuális súllyal. A „Projekt egyeztetése” legyen a fő konverzió, a „Műszaki konzultáció” a szakmai köztes konverzió, a dokumentáció pedig az önkiszolgáló belépési pont.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553.0" w:type="dxa"/>
        <w:jc w:val="left"/>
        <w:tblInd w:w="-115.0" w:type="dxa"/>
        <w:tblLayout w:type="fixed"/>
        <w:tblLook w:val="0400"/>
      </w:tblPr>
      <w:tblGrid>
        <w:gridCol w:w="709"/>
        <w:gridCol w:w="8844"/>
        <w:tblGridChange w:id="0">
          <w:tblGrid>
            <w:gridCol w:w="709"/>
            <w:gridCol w:w="8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999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NYITÓSZEKCIÓ / HERO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12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42"/>
          <w:szCs w:val="42"/>
          <w:rtl w:val="0"/>
        </w:rPr>
        <w:t xml:space="preserve">Kevesebb bizonytalanság a belsőépítészeti projektben.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6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JAVASOLT OLDALSZERKEZET / DESKTOP VÁZ</w:t>
      </w: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BAL OLDAL – SZÖVEG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Brand platform / H1 / bevezető / CTA-k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JOBB OLDAL – VIZUÁL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Erős referenciafotó vagy rövid, letisztult projektvideó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4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1"/>
          <w:iCs w:val="1"/>
          <w:color w:val="66727c"/>
          <w:sz w:val="17"/>
          <w:szCs w:val="17"/>
          <w:rtl w:val="0"/>
        </w:rPr>
        <w:t xml:space="preserve">Desktopon javasolt 55–60% szöveg / 40–45% vizuál arány. Mobilon a copy kerüljön a vizuál elé.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Kis felső 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21"/>
          <w:szCs w:val="21"/>
          <w:rtl w:val="0"/>
        </w:rPr>
        <w:t xml:space="preserve">THE ARCHITECTURE OF POSSIBILITY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100" w:before="12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H1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36"/>
          <w:szCs w:val="36"/>
          <w:rtl w:val="0"/>
        </w:rPr>
        <w:t xml:space="preserve">Kevesebb bizonytalanság a belsőépítészeti projektben.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100" w:before="8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Bevezető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Egy jól megtervezett tér önmagában még nem garancia a jó végeredményre. A specifikációnak, a műszaki részleteknek, a gyártásnak és a kivitelezésnek ugyanazt a koncepciót kell szolgálnia.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A SIMO térstratégiai és munkakörnyezeti rendszerpartner. A kreatív téralkotást mérnöki gondolkodással, saját gyártási kontrollal és valós kivitelezési tapasztalattal kapcsoljuk össze, hogy a belső terek jól specifikálhatók, kiszámíthatóan megvalósíthatók és hosszú távon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megtérülők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legyenek.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100" w:before="10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Kiemelő 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24"/>
          <w:szCs w:val="24"/>
          <w:rtl w:val="0"/>
        </w:rPr>
        <w:t xml:space="preserve">A specifikációtól a biztos megvalósításig.</w:t>
      </w:r>
      <w:r w:rsidDel="00000000" w:rsidR="00000000" w:rsidRPr="00000000">
        <w:rPr>
          <w:rtl w:val="0"/>
        </w:rPr>
      </w:r>
    </w:p>
    <w:tbl>
      <w:tblPr>
        <w:tblStyle w:val="Table7"/>
        <w:tblW w:w="8731.0" w:type="dxa"/>
        <w:jc w:val="left"/>
        <w:tblInd w:w="-115.0" w:type="dxa"/>
        <w:tblLayout w:type="fixed"/>
        <w:tblLook w:val="0400"/>
      </w:tblPr>
      <w:tblGrid>
        <w:gridCol w:w="2835"/>
        <w:gridCol w:w="2835"/>
        <w:gridCol w:w="3061"/>
        <w:tblGridChange w:id="0">
          <w:tblGrid>
            <w:gridCol w:w="2835"/>
            <w:gridCol w:w="2835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3e64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Projekt egyeztetése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999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Műszaki konzultáció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3e64" w:space="0" w:sz="8" w:val="single"/>
              <w:left w:color="163e64" w:space="0" w:sz="8" w:val="single"/>
              <w:bottom w:color="163e64" w:space="0" w:sz="8" w:val="single"/>
              <w:right w:color="163e64" w:space="0" w:sz="8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Referenciák/</w:t>
            </w:r>
            <w:r w:rsidDel="00000000" w:rsidR="00000000" w:rsidRPr="00000000">
              <w:rPr>
                <w:b w:val="1"/>
                <w:bCs w:val="1"/>
                <w:color w:val="163e64"/>
                <w:sz w:val="20"/>
                <w:szCs w:val="20"/>
                <w:rtl w:val="0"/>
              </w:rPr>
              <w:t xml:space="preserve">Dokumentációk</w:t>
            </w: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 megtekintése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1"/>
        <w:spacing w:after="100" w:before="14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Mikrocopy a CTA alatt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66727c"/>
          <w:sz w:val="18"/>
          <w:szCs w:val="18"/>
          <w:rtl w:val="0"/>
        </w:rPr>
        <w:t xml:space="preserve">Van már terv, kiírás vagy konkrét műszaki kérdés? Küld</w:t>
      </w:r>
      <w:r w:rsidDel="00000000" w:rsidR="00000000" w:rsidRPr="00000000">
        <w:rPr>
          <w:color w:val="66727c"/>
          <w:sz w:val="18"/>
          <w:szCs w:val="18"/>
          <w:rtl w:val="0"/>
        </w:rPr>
        <w:t xml:space="preserve">je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66727c"/>
          <w:sz w:val="18"/>
          <w:szCs w:val="18"/>
          <w:rtl w:val="0"/>
        </w:rPr>
        <w:t xml:space="preserve"> el a rendelkezésre álló dokumentációt, és induljunk abból, ami a projektben már ismert.</w:t>
      </w:r>
      <w:r w:rsidDel="00000000" w:rsidR="00000000" w:rsidRPr="00000000">
        <w:rPr>
          <w:rtl w:val="0"/>
        </w:rPr>
      </w:r>
    </w:p>
    <w:tbl>
      <w:tblPr>
        <w:tblStyle w:val="Table8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6" w:val="single"/>
              <w:left w:color="3b9998" w:space="0" w:sz="6" w:val="single"/>
              <w:bottom w:color="3b9998" w:space="0" w:sz="6" w:val="single"/>
              <w:right w:color="3b9998" w:space="0" w:sz="6" w:val="single"/>
            </w:tcBorders>
            <w:shd w:fill="eaf2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Webes megjegyzés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hero elsődleges üzenete ne a termékkategória legyen („üvegfal / mobilfal”), hanem a projektbiztonság. A termékek később, az igény és a döntési helyzet kontextusában jelenjenek meg.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553.0" w:type="dxa"/>
        <w:jc w:val="left"/>
        <w:tblInd w:w="-115.0" w:type="dxa"/>
        <w:tblLayout w:type="fixed"/>
        <w:tblLook w:val="0400"/>
      </w:tblPr>
      <w:tblGrid>
        <w:gridCol w:w="709"/>
        <w:gridCol w:w="8844"/>
        <w:tblGridChange w:id="0">
          <w:tblGrid>
            <w:gridCol w:w="709"/>
            <w:gridCol w:w="8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999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KINEK SZÓL?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12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42"/>
          <w:szCs w:val="42"/>
          <w:rtl w:val="0"/>
        </w:rPr>
        <w:t xml:space="preserve">Egy projektben több szereplő dönt. Más szempontok alapján.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6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JAVASOLT OLDALSZERKEZET / DESKTOP VÁZ</w:t>
      </w: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6 KÁRTYÁS GRID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2×3 desktop / 1 oszlop mobil. Minden kártyán célcsoport + egyetlen döntési feszültség.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A térelválasztási rendszerekről ritkán egyetlen ember dönt. A tervező specifikál, a kivitelező a megvalósíthatóságot vizsgálja, a beruházó az értéket mérlegeli, az üzemeltető pedig azt, mi történik az átadás után.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0" w:line="259" w:lineRule="auto"/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Ezért ugyanannak a megoldásnak több szakmai kérdésre is választ kell adnia.</w:t>
      </w:r>
    </w:p>
    <w:p w:rsidR="00000000" w:rsidDel="00000000" w:rsidP="00000000" w:rsidRDefault="00000000" w:rsidRPr="00000000" w14:paraId="0000004F">
      <w:pPr>
        <w:spacing w:after="100" w:before="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72.0" w:type="dxa"/>
        <w:jc w:val="center"/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Építészek és belsőépítészek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6"/>
                <w:szCs w:val="16"/>
                <w:rtl w:val="0"/>
              </w:rPr>
              <w:t xml:space="preserve">Designszabadság úgy, hogy a koncepció részleteiben is specifikálható és megvalósítható maradjon.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Fit-out és generálkivitelezők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6"/>
                <w:szCs w:val="16"/>
                <w:rtl w:val="0"/>
              </w:rPr>
              <w:t xml:space="preserve">Kevesebb nyitott műszaki kérdés, tisztább felelősségi pontok és kontrollálhatóbb helyszíni megvalósítás.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163e64"/>
                <w:sz w:val="20"/>
                <w:szCs w:val="20"/>
                <w:rtl w:val="0"/>
              </w:rPr>
              <w:t xml:space="preserve">Ingatlan</w:t>
            </w: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fejlesztők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6"/>
                <w:szCs w:val="16"/>
                <w:rtl w:val="0"/>
              </w:rPr>
              <w:t xml:space="preserve">Olyan tér, amely nemcsak az átadáskor képvisel értéket, hanem később is adaptálható és üzletileg védhető marad.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163e64"/>
                <w:sz w:val="20"/>
                <w:szCs w:val="20"/>
                <w:rtl w:val="0"/>
              </w:rPr>
              <w:t xml:space="preserve">Saját célú beruházók - közvetlen megrendelők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6"/>
                <w:szCs w:val="16"/>
                <w:rtl w:val="0"/>
              </w:rPr>
              <w:t xml:space="preserve">Dokumentált, karbantartható rendszer és olyan beszállítói háttér, amely az átadás után is releváns.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Bérlők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6"/>
                <w:szCs w:val="16"/>
                <w:rtl w:val="0"/>
              </w:rPr>
              <w:t xml:space="preserve">Olyan munkakörnyezet, amely támogatja a fókuszt, az együttműködést és a változó szervezeti igényeket.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163e64"/>
                <w:sz w:val="20"/>
                <w:szCs w:val="20"/>
                <w:rtl w:val="0"/>
              </w:rPr>
              <w:t xml:space="preserve">Projektlebonyolítók </w:t>
            </w: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 és tanácsadók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6"/>
                <w:szCs w:val="16"/>
                <w:rtl w:val="0"/>
              </w:rPr>
              <w:t xml:space="preserve">Szakmailag védhető döntés, egyértelműbb koordináció és kevesebb beszállítói bizonytalanság.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3b9998" w:space="0" w:sz="6" w:val="single"/>
              <w:left w:color="3b9998" w:space="0" w:sz="6" w:val="single"/>
              <w:bottom w:color="3b9998" w:space="0" w:sz="6" w:val="single"/>
              <w:right w:color="3b9998" w:space="0" w:sz="6" w:val="single"/>
            </w:tcBorders>
            <w:shd w:fill="eaf2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Interakciós javaslat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kártyák lehetnek kattinthatók, de ne feltétlenül mindegyik vezessen önálló persona landingre. A következő blokkban a prioritásos buyer personák kapjanak mélyebb, külön landing oldalra mutató átvezetést.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553.0" w:type="dxa"/>
        <w:jc w:val="left"/>
        <w:tblInd w:w="-115.0" w:type="dxa"/>
        <w:tblLayout w:type="fixed"/>
        <w:tblLook w:val="0400"/>
      </w:tblPr>
      <w:tblGrid>
        <w:gridCol w:w="709"/>
        <w:gridCol w:w="8844"/>
        <w:tblGridChange w:id="0">
          <w:tblGrid>
            <w:gridCol w:w="709"/>
            <w:gridCol w:w="8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999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BUYER PERSONA ÁTVEZETŐ BLOKKOK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after="12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42"/>
          <w:szCs w:val="42"/>
          <w:rtl w:val="0"/>
        </w:rPr>
        <w:t xml:space="preserve">Melyik döntésért felels</w:t>
      </w:r>
      <w:r w:rsidDel="00000000" w:rsidR="00000000" w:rsidRPr="00000000">
        <w:rPr>
          <w:b w:val="1"/>
          <w:bCs w:val="1"/>
          <w:color w:val="163e64"/>
          <w:sz w:val="42"/>
          <w:szCs w:val="42"/>
          <w:rtl w:val="0"/>
        </w:rPr>
        <w:t xml:space="preserve">z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42"/>
          <w:szCs w:val="42"/>
          <w:rtl w:val="0"/>
        </w:rPr>
        <w:t xml:space="preserve"> a projektben?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spacing w:after="6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JAVASOLT OLDALSZERKEZET / DESKTOP VÁZ</w:t>
      </w:r>
      <w:r w:rsidDel="00000000" w:rsidR="00000000" w:rsidRPr="00000000">
        <w:rPr>
          <w:rtl w:val="0"/>
        </w:rPr>
      </w:r>
    </w:p>
    <w:tbl>
      <w:tblPr>
        <w:tblStyle w:val="Table13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BEVEZETŐ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Rövid döntési kontextus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KÁRTYÁK / SÁVOK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5 különálló, erős blokk: tervező, kivitelező, beruházó, facility/procurement, exportpartner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4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1"/>
          <w:iCs w:val="1"/>
          <w:color w:val="66727c"/>
          <w:sz w:val="17"/>
          <w:szCs w:val="17"/>
          <w:rtl w:val="0"/>
        </w:rPr>
        <w:t xml:space="preserve">Javasolt az egymást váltó kép + copy sávos elrendezés vagy nagy, lapozható kártyák. Ne legyen egyszerű linklista.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Más információra van szükség a specifikáció során, másra egy tender előtt, és másra akkor, amikor egy beruházást hosszú távú működés alapján kell megítélni.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Válas</w:t>
      </w:r>
      <w:r w:rsidDel="00000000" w:rsidR="00000000" w:rsidRPr="00000000">
        <w:rPr>
          <w:rtl w:val="0"/>
        </w:rPr>
        <w:t xml:space="preserve">zd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 ki azt a nézőpontot, amely a saját döntési helyzet</w:t>
      </w:r>
      <w:r w:rsidDel="00000000" w:rsidR="00000000" w:rsidRPr="00000000">
        <w:rPr>
          <w:rtl w:val="0"/>
        </w:rPr>
        <w:t xml:space="preserve">ed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hez a legközelebb áll.</w:t>
      </w:r>
      <w:r w:rsidDel="00000000" w:rsidR="00000000" w:rsidRPr="00000000">
        <w:rPr>
          <w:rtl w:val="0"/>
        </w:rPr>
      </w:r>
    </w:p>
    <w:tbl>
      <w:tblPr>
        <w:tblStyle w:val="Table14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Tervezőknek — A koncepció akkor erős, ha meg is valósítható.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tervezői szabadságot nem a műszaki háttér korlátozza. A jól felépített rendszer éppen azt teszi lehetővé, hogy az esztétikai elképzelés a részlettervezés, a specifikáció és a kivitelezés során is következetes maradjon. Dokumentációval, részletmegoldásokkal és műszaki egyeztetéssel támogatjuk a korai döntéseket.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3b9998"/>
                <w:sz w:val="18"/>
                <w:szCs w:val="18"/>
                <w:rtl w:val="0"/>
              </w:rPr>
              <w:t xml:space="preserve">CTA: </w:t>
            </w: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8"/>
                <w:szCs w:val="18"/>
                <w:rtl w:val="0"/>
              </w:rPr>
              <w:t xml:space="preserve">Megoldások tervezőknek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Kivitelezőknek — A helyszíni bizonytalanság nagy része korábban dől 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Egy tisztázatlan csatlakozás, felelősségi pont vagy gyártási részlet a kivitelezés során már idő- és költségkockázat. A cél ezért nem az, hogy a problémákat gyorsan kezeljük a helyszínen, hanem hogy minél többet még előtte lezárjunk.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3b9998"/>
                <w:sz w:val="18"/>
                <w:szCs w:val="18"/>
                <w:rtl w:val="0"/>
              </w:rPr>
              <w:t xml:space="preserve">CTA: </w:t>
            </w: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8"/>
                <w:szCs w:val="18"/>
                <w:rtl w:val="0"/>
              </w:rPr>
              <w:t xml:space="preserve">Megoldások kivitelezőknek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Beruházóknak és fejlesztőknek — A téralkotás nem csak bekerülési költség.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mai igényekre optimalizált tér néhány év múlva már más használati helyzettel találkozhat. A döntésnél ezért az adaptálhatóság, a hosszú távú működés és a későbbi átalakítás kockázata is számít. A téralkotás befektetés. Érdemes ennek megfelelő időtávon értékelni.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3b9998"/>
                <w:sz w:val="18"/>
                <w:szCs w:val="18"/>
                <w:rtl w:val="0"/>
              </w:rPr>
              <w:t xml:space="preserve">CTA: </w:t>
            </w: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8"/>
                <w:szCs w:val="18"/>
                <w:rtl w:val="0"/>
              </w:rPr>
              <w:t xml:space="preserve">Megoldások beruházóknak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Exportpartnereknek — Egy új rendszer önmagában még nem épít piacot.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sikeres helyi jelenléthez műszaki tudásra, dokumentációra, értékesítési háttérre, képzésre és kiszámítható ellátásra is szükség van. A SIMO exportpartneri modelljének célja egy olyan támogató rendszer kialakítása, amelyben a termék mögött technikai, üzleti és marketingoldali háttér is rendelkezésre áll.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3b9998"/>
                <w:sz w:val="18"/>
                <w:szCs w:val="18"/>
                <w:rtl w:val="0"/>
              </w:rPr>
              <w:t xml:space="preserve">CTA: </w:t>
            </w: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8"/>
                <w:szCs w:val="18"/>
                <w:rtl w:val="0"/>
              </w:rPr>
              <w:t xml:space="preserve">Partneri együttműködés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6" w:val="single"/>
              <w:left w:color="3b9998" w:space="0" w:sz="6" w:val="single"/>
              <w:bottom w:color="3b9998" w:space="0" w:sz="6" w:val="single"/>
              <w:right w:color="3b9998" w:space="0" w:sz="6" w:val="single"/>
            </w:tcBorders>
            <w:shd w:fill="eaf2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Webes megjegyzés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persona-blokkok ne termékoldalakra vezessenek. A landingek a persona saját döntési kérdéseiből induljanak, és csak utána mutassák meg, mely SIMO rendszerek / szolgáltatások relevánsak.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00" w:before="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553.0" w:type="dxa"/>
        <w:jc w:val="left"/>
        <w:tblInd w:w="-115.0" w:type="dxa"/>
        <w:tblLayout w:type="fixed"/>
        <w:tblLook w:val="0400"/>
      </w:tblPr>
      <w:tblGrid>
        <w:gridCol w:w="709"/>
        <w:gridCol w:w="8844"/>
        <w:tblGridChange w:id="0">
          <w:tblGrid>
            <w:gridCol w:w="709"/>
            <w:gridCol w:w="8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999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SIMO ÁLTALÁNOS, NEM PERSONA-SPECIFIKUS ELŐNYÖK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12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42"/>
          <w:szCs w:val="42"/>
          <w:rtl w:val="0"/>
        </w:rPr>
        <w:t xml:space="preserve">A jó végeredmény nem egyetlen terméken múlik.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6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JAVASOLT OLDALSZERKEZET / DESKTOP VÁZ</w:t>
      </w:r>
      <w:r w:rsidDel="00000000" w:rsidR="00000000" w:rsidRPr="00000000">
        <w:rPr>
          <w:rtl w:val="0"/>
        </w:rPr>
      </w:r>
    </w:p>
    <w:tbl>
      <w:tblPr>
        <w:tblStyle w:val="Table20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5 MODUL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Javasolt horizontális lépéssor vagy 2+3 kártyás grid. Rövid cím + 2–3 mondat / elem.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A belsőépítészeti projektekben a minőség több egymásra épülő döntés eredménye. A SIMO ezért a téralkotást nem különálló elemek, hanem egy összefüggő rendszer oldaláról kezeli.</w:t>
      </w:r>
      <w:r w:rsidDel="00000000" w:rsidR="00000000" w:rsidRPr="00000000">
        <w:rPr>
          <w:rtl w:val="0"/>
        </w:rPr>
      </w:r>
    </w:p>
    <w:tbl>
      <w:tblPr>
        <w:tblStyle w:val="Table21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01 — Rendszerszintű projektgondolkodás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részleteknek együtt kell működniük. A tervezési szándékot, a műszaki követelményeket, a gyárthatóságot és a helyszíni megvalósítást már a döntési folyamat során egymáshoz kell igazítani. Ez segít abban, hogy kevesebb nyitott kérdés jusson el a kivitelezésig.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02 — Specifikációs támogatás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jó döntéshez használható információ kell. A megfelelő rendszer kiválasztásához nem elég egy terméknév. Funkciót, használatot, csatlakozásokat, műszaki teljesítményt és későbbi igényeket is tisztázni kell. Ebben dokumentációval és szakmai egyeztetéssel támogatjuk a projekt szereplőit.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03 — Gyártási kontroll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terv és a megvalósítás közötti kapcsolat a gyártásban válik fizikaivá. A saját rendszerfejlesztési és gyártási háttér lehetővé teszi, hogy a tervezési, gyártási és kivitelezési szempontok ne egymástól elszigetelten jelenjenek meg.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04 — Valós kivitelezési tapasztalat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Egy részlet értékét végül a helyszín igazolja. A kivitelezési tapasztalat visszahat a tervezésre és a termékfejlesztésre. Így a döntéseknél nemcsak azt vizsgáljuk, hogyan működik egy rendszer terven, hanem azt is, hogyan építhető be és használható a gyakorlatban.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05 — Hosszú távú működés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jó tér az átadás után is működik. A használhatóság, az adaptálhatóság, a karbantarthatóság és a későbbi változtatások lehetősége a beruházás hosszú távú értékének része. Ezért a téralkotásnál nem csak az átadás napjára tervezünk.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2948.0" w:type="dxa"/>
        <w:jc w:val="left"/>
        <w:tblInd w:w="-115.0" w:type="dxa"/>
        <w:tblLayout w:type="fixed"/>
        <w:tblLook w:val="0400"/>
      </w:tblPr>
      <w:tblGrid>
        <w:gridCol w:w="2948"/>
        <w:tblGridChange w:id="0">
          <w:tblGrid>
            <w:gridCol w:w="29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3e64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Ismerje meg, hogyan dolgozunk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00" w:before="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553.0" w:type="dxa"/>
        <w:jc w:val="left"/>
        <w:tblInd w:w="-115.0" w:type="dxa"/>
        <w:tblLayout w:type="fixed"/>
        <w:tblLook w:val="0400"/>
      </w:tblPr>
      <w:tblGrid>
        <w:gridCol w:w="709"/>
        <w:gridCol w:w="8844"/>
        <w:tblGridChange w:id="0">
          <w:tblGrid>
            <w:gridCol w:w="709"/>
            <w:gridCol w:w="8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999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KIEMELT REFERENCIÁK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spacing w:after="12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42"/>
          <w:szCs w:val="42"/>
          <w:rtl w:val="0"/>
        </w:rPr>
        <w:t xml:space="preserve">Megvalósult projektek. Valós döntési helyzetek.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spacing w:after="6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JAVASOLT OLDALSZERKEZET / DESKTOP VÁZ</w:t>
      </w:r>
      <w:r w:rsidDel="00000000" w:rsidR="00000000" w:rsidRPr="00000000">
        <w:rPr>
          <w:rtl w:val="0"/>
        </w:rPr>
      </w:r>
    </w:p>
    <w:tbl>
      <w:tblPr>
        <w:tblStyle w:val="Table28"/>
        <w:tblW w:w="9972.0" w:type="dxa"/>
        <w:jc w:val="center"/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REFERENCIA #1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Nagy kép + projekt neve + kihívás / megoldás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REFERENCIA #2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Nagy kép + projekt neve + kihívás / megoldás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REFERENCIA #3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Nagy kép + projekt neve + kihívás / megoldás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4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1"/>
          <w:iCs w:val="1"/>
          <w:color w:val="66727c"/>
          <w:sz w:val="17"/>
          <w:szCs w:val="17"/>
          <w:rtl w:val="0"/>
        </w:rPr>
        <w:t xml:space="preserve">Desktopon 3 kártya egymás mellett; mobilon lapozható vagy egymás alatti. A képdominancia maradjon erős, de minden referencia kapjon üzleti / projektlogikai kontextust.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Egy referencia számunkra nemcsak a végeredményt mutatja meg. Azt is, milyen tervezési, műszaki vagy kivitelezési kérdést kellett megoldani ahhoz, hogy a tér valóban működjön.</w:t>
      </w:r>
      <w:r w:rsidDel="00000000" w:rsidR="00000000" w:rsidRPr="00000000">
        <w:rPr>
          <w:rtl w:val="0"/>
        </w:rPr>
      </w:r>
    </w:p>
    <w:tbl>
      <w:tblPr>
        <w:tblStyle w:val="Table29"/>
        <w:tblW w:w="9972.0" w:type="dxa"/>
        <w:jc w:val="center"/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[Referencia #1 neve]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[Projekt típusa / helyszíne]</w:t>
              <w:br w:type="textWrapping"/>
              <w:t xml:space="preserve">[1 mondat a projekt fő kihívásáról vagy megoldási logikájáról.]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[Referencia #2 neve]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[Projekt típusa / helyszíne]</w:t>
              <w:br w:type="textWrapping"/>
              <w:t xml:space="preserve">[1 mondat a projekt fő kihívásáról vagy megoldási logikájáról.]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[Referencia #3 neve]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[Projekt típusa / helyszíne]</w:t>
              <w:br w:type="textWrapping"/>
              <w:t xml:space="preserve">[1 mondat a projekt fő kihívásáról vagy megoldási logikájáról.]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1"/>
        <w:spacing w:after="100" w:before="12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8"/>
          <w:szCs w:val="18"/>
          <w:rtl w:val="0"/>
        </w:rPr>
        <w:t xml:space="preserve">Kártya CTA: Esettanulmány megtekintése</w:t>
      </w:r>
      <w:r w:rsidDel="00000000" w:rsidR="00000000" w:rsidRPr="00000000">
        <w:rPr>
          <w:rtl w:val="0"/>
        </w:rPr>
      </w:r>
    </w:p>
    <w:tbl>
      <w:tblPr>
        <w:tblStyle w:val="Table30"/>
        <w:tblW w:w="2948.0" w:type="dxa"/>
        <w:jc w:val="left"/>
        <w:tblInd w:w="-115.0" w:type="dxa"/>
        <w:tblLayout w:type="fixed"/>
        <w:tblLook w:val="0400"/>
      </w:tblPr>
      <w:tblGrid>
        <w:gridCol w:w="2948"/>
        <w:tblGridChange w:id="0">
          <w:tblGrid>
            <w:gridCol w:w="29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3e64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Összes referencia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9553.0" w:type="dxa"/>
        <w:jc w:val="left"/>
        <w:tblInd w:w="-115.0" w:type="dxa"/>
        <w:tblLayout w:type="fixed"/>
        <w:tblLook w:val="0400"/>
      </w:tblPr>
      <w:tblGrid>
        <w:gridCol w:w="709"/>
        <w:gridCol w:w="8844"/>
        <w:tblGridChange w:id="0">
          <w:tblGrid>
            <w:gridCol w:w="709"/>
            <w:gridCol w:w="8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999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MŰSZAKI / DOKUMENTÁCIÓS KÖZPONT ÁTVEZETŐ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12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42"/>
          <w:szCs w:val="42"/>
          <w:rtl w:val="0"/>
        </w:rPr>
        <w:t xml:space="preserve">Műszaki információ, amikor dönteni kell.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6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JAVASOLT OLDALSZERKEZET / DESKTOP VÁZ</w:t>
      </w:r>
      <w:r w:rsidDel="00000000" w:rsidR="00000000" w:rsidRPr="00000000">
        <w:rPr>
          <w:rtl w:val="0"/>
        </w:rPr>
      </w:r>
    </w:p>
    <w:tbl>
      <w:tblPr>
        <w:tblStyle w:val="Table32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BAL OLDAL – ÜZENET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Miért fontos + fő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JOBB OLDAL – DOKUMENTUMTÍPUSOK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Katalógusok / műszaki adatlapok / BIM-CAD / részletrajzok / tanúsítványok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A tervezés és a specifikáció során a megfelelő dokumentáció csökkenti a későbbi kérdések számát.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A műszaki központban egy helyen érhetők el a SIMO rendszereihez kapcsolódó tervezési és döntéstámogató anyagok.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spacing w:after="100" w:before="12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22"/>
          <w:szCs w:val="22"/>
          <w:rtl w:val="0"/>
        </w:rPr>
        <w:t xml:space="preserve">Elérhető dokumentumok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" w:right="0" w:hanging="113"/>
        <w:jc w:val="left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f2933"/>
          <w:sz w:val="19"/>
          <w:szCs w:val="19"/>
          <w:u w:val="none"/>
          <w:shd w:fill="auto" w:val="clear"/>
          <w:vertAlign w:val="baseline"/>
          <w:rtl w:val="0"/>
        </w:rPr>
        <w:t xml:space="preserve">Katalógusok és rendszerbemutatók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" w:right="0" w:hanging="113"/>
        <w:jc w:val="left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f2933"/>
          <w:sz w:val="19"/>
          <w:szCs w:val="19"/>
          <w:u w:val="none"/>
          <w:shd w:fill="auto" w:val="clear"/>
          <w:vertAlign w:val="baseline"/>
          <w:rtl w:val="0"/>
        </w:rPr>
        <w:t xml:space="preserve">Műszaki adatlapok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" w:right="0" w:hanging="113"/>
        <w:jc w:val="left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f2933"/>
          <w:sz w:val="19"/>
          <w:szCs w:val="19"/>
          <w:u w:val="none"/>
          <w:shd w:fill="auto" w:val="clear"/>
          <w:vertAlign w:val="baseline"/>
          <w:rtl w:val="0"/>
        </w:rPr>
        <w:t xml:space="preserve">PDF dokumentációk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" w:right="0" w:hanging="113"/>
        <w:jc w:val="left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f2933"/>
          <w:sz w:val="19"/>
          <w:szCs w:val="19"/>
          <w:u w:val="none"/>
          <w:shd w:fill="auto" w:val="clear"/>
          <w:vertAlign w:val="baseline"/>
          <w:rtl w:val="0"/>
        </w:rPr>
        <w:t xml:space="preserve">BIM/CAD fájlok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" w:right="0" w:hanging="113"/>
        <w:jc w:val="left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f2933"/>
          <w:sz w:val="19"/>
          <w:szCs w:val="19"/>
          <w:u w:val="none"/>
          <w:shd w:fill="auto" w:val="clear"/>
          <w:vertAlign w:val="baseline"/>
          <w:rtl w:val="0"/>
        </w:rPr>
        <w:t xml:space="preserve">Részletrajzok / csomópontok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" w:right="0" w:hanging="113"/>
        <w:jc w:val="left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f2933"/>
          <w:sz w:val="19"/>
          <w:szCs w:val="19"/>
          <w:u w:val="none"/>
          <w:shd w:fill="auto" w:val="clear"/>
          <w:vertAlign w:val="baseline"/>
          <w:rtl w:val="0"/>
        </w:rPr>
        <w:t xml:space="preserve">Specifikációs segédanyagok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255" w:right="0" w:hanging="113"/>
        <w:jc w:val="left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f2933"/>
          <w:sz w:val="19"/>
          <w:szCs w:val="19"/>
          <w:u w:val="none"/>
          <w:shd w:fill="auto" w:val="clear"/>
          <w:vertAlign w:val="baseline"/>
          <w:rtl w:val="0"/>
        </w:rPr>
        <w:t xml:space="preserve">Tanúsítványok / teljesítményadatok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7938.0" w:type="dxa"/>
        <w:jc w:val="left"/>
        <w:tblInd w:w="-115.0" w:type="dxa"/>
        <w:tblLayout w:type="fixed"/>
        <w:tblLook w:val="0400"/>
      </w:tblPr>
      <w:tblGrid>
        <w:gridCol w:w="3969"/>
        <w:gridCol w:w="3969"/>
        <w:tblGridChange w:id="0">
          <w:tblGrid>
            <w:gridCol w:w="3969"/>
            <w:gridCol w:w="39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3e64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Műszaki dokumentációk megtekintése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3e64" w:space="0" w:sz="8" w:val="single"/>
              <w:left w:color="163e64" w:space="0" w:sz="8" w:val="single"/>
              <w:bottom w:color="163e64" w:space="0" w:sz="8" w:val="single"/>
              <w:right w:color="163e64" w:space="0" w:sz="8" w:val="single"/>
            </w:tcBorders>
            <w:shd w:fill="ffff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Kérjen műszaki segítséget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3b9998" w:space="0" w:sz="6" w:val="single"/>
              <w:left w:color="3b9998" w:space="0" w:sz="6" w:val="single"/>
              <w:bottom w:color="3b9998" w:space="0" w:sz="6" w:val="single"/>
              <w:right w:color="3b9998" w:space="0" w:sz="6" w:val="single"/>
            </w:tcBorders>
            <w:shd w:fill="eaf2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Funkcionális javaslat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dokumentációs központ le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gyen </w:t>
            </w: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szűrhető rendszer: termék / dokumentumtípus / felhasználási terület szerint. A főoldali blokk feladata nem a teljes lista megmutatása, hanem annak kommunikálása, hogy a szükséges szakmai anyagok strukturáltan elérhetők. </w:t>
              <w:br w:type="textWrapping"/>
              <w:br w:type="textWrapping"/>
              <w:t xml:space="preserve">A 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űszaki segítséget naptárral kell megoldani. Tehát kell oda egy booking felület.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9553.0" w:type="dxa"/>
        <w:jc w:val="left"/>
        <w:tblInd w:w="-115.0" w:type="dxa"/>
        <w:tblLayout w:type="fixed"/>
        <w:tblLook w:val="0400"/>
      </w:tblPr>
      <w:tblGrid>
        <w:gridCol w:w="709"/>
        <w:gridCol w:w="8844"/>
        <w:tblGridChange w:id="0">
          <w:tblGrid>
            <w:gridCol w:w="709"/>
            <w:gridCol w:w="8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999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SZAKMAI TARTALMAK ÁTVEZETŐ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spacing w:after="12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42"/>
          <w:szCs w:val="42"/>
          <w:rtl w:val="0"/>
        </w:rPr>
        <w:t xml:space="preserve">Jobb projektek jobb kérdésekkel kezdődnek.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spacing w:after="6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JAVASOLT OLDALSZERKEZET / DESKTOP VÁZ</w:t>
      </w:r>
      <w:r w:rsidDel="00000000" w:rsidR="00000000" w:rsidRPr="00000000">
        <w:rPr>
          <w:rtl w:val="0"/>
        </w:rPr>
      </w:r>
    </w:p>
    <w:tbl>
      <w:tblPr>
        <w:tblStyle w:val="Table35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KIEMELT CIKK #1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Kép / téma / rövid döntési relevancia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KIEMELT CIKK #2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Kép / téma / rövid döntési relevancia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4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1"/>
          <w:iCs w:val="1"/>
          <w:color w:val="66727c"/>
          <w:sz w:val="17"/>
          <w:szCs w:val="17"/>
          <w:rtl w:val="0"/>
        </w:rPr>
        <w:t xml:space="preserve">A két kiemelt cikk alatt egy „Szakmai tudástár” CTA. A homepage-en ne legyen klasszikus blogfeed.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A specifikáció, az akusztika, a kivitelezhetőség vagy a hosszú távú térhasználat kérdései ritkán válaszolhatóak meg egyetlen termékadattal.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Szakmai tartalmaink célja, hogy érthetőbbé tegyék ezeket az összefüggéseket, és használható döntési szempontokat adjanak tervezéshez, kivitelezéshez és beruházáshoz.</w:t>
      </w:r>
      <w:r w:rsidDel="00000000" w:rsidR="00000000" w:rsidRPr="00000000">
        <w:rPr>
          <w:rtl w:val="0"/>
        </w:rPr>
      </w:r>
    </w:p>
    <w:tbl>
      <w:tblPr>
        <w:tblStyle w:val="Table36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[Kiemelt szakmai cikk #1 címe]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[2–3 mondatos rövid leírás: milyen projektproblémára ad választ, és kinek releváns.]</w:t>
              <w:br w:type="textWrapping"/>
              <w:br w:type="textWrapping"/>
              <w:t xml:space="preserve">CTA: Cikk elolvasása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[Kiemelt szakmai cikk #2 címe]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[2–3 mondatos rövid leírás: milyen döntési helyzetben segít.]</w:t>
              <w:br w:type="textWrapping"/>
              <w:br w:type="textWrapping"/>
              <w:t xml:space="preserve">CTA: Cikk elolvasása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3e64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CTA </w:t>
            </w: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Szakmai tudástár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3b9998" w:space="0" w:sz="6" w:val="single"/>
              <w:left w:color="3b9998" w:space="0" w:sz="6" w:val="single"/>
              <w:bottom w:color="3b9998" w:space="0" w:sz="6" w:val="single"/>
              <w:right w:color="3b9998" w:space="0" w:sz="6" w:val="single"/>
            </w:tcBorders>
            <w:shd w:fill="eaf2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Tartalmi javaslat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kiemelt cikkek kiválasztásánál olyan témák kerüljenek előre, amelyek közvetlenül támogatják a sales beszélgetéseket: projektbiztonság, specifikáció, akusztika, lifecycle / adaptálhatóság.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9553.0" w:type="dxa"/>
        <w:jc w:val="left"/>
        <w:tblInd w:w="-115.0" w:type="dxa"/>
        <w:tblLayout w:type="fixed"/>
        <w:tblLook w:val="0400"/>
      </w:tblPr>
      <w:tblGrid>
        <w:gridCol w:w="709"/>
        <w:gridCol w:w="8844"/>
        <w:tblGridChange w:id="0">
          <w:tblGrid>
            <w:gridCol w:w="709"/>
            <w:gridCol w:w="8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999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KAPCSOLAT / AJÁNLATKÉRÉS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spacing w:after="12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42"/>
          <w:szCs w:val="42"/>
          <w:rtl w:val="0"/>
        </w:rPr>
        <w:t xml:space="preserve">Van egy projekt, amit érdemes időben átbeszélni?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spacing w:after="6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7"/>
          <w:szCs w:val="17"/>
          <w:rtl w:val="0"/>
        </w:rPr>
        <w:t xml:space="preserve">JAVASOLT OLDALSZERKEZET / DESKTOP VÁZ</w:t>
      </w:r>
      <w:r w:rsidDel="00000000" w:rsidR="00000000" w:rsidRPr="00000000">
        <w:rPr>
          <w:rtl w:val="0"/>
        </w:rPr>
      </w:r>
    </w:p>
    <w:tbl>
      <w:tblPr>
        <w:tblStyle w:val="Table38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BAL OLDAL – ŰRLAP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Projektadatok + szerepkör + fázis + dokumentumfeltöltés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4f6f7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9"/>
                <w:szCs w:val="19"/>
                <w:rtl w:val="0"/>
              </w:rPr>
              <w:t xml:space="preserve">JOBB OLDAL – KAPCSOLAT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66727c"/>
                <w:sz w:val="17"/>
                <w:szCs w:val="17"/>
                <w:rtl w:val="0"/>
              </w:rPr>
              <w:t xml:space="preserve">Két belépési út + elérhetőségek + konzultáció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4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1"/>
          <w:iCs w:val="1"/>
          <w:color w:val="66727c"/>
          <w:sz w:val="17"/>
          <w:szCs w:val="17"/>
          <w:rtl w:val="0"/>
        </w:rPr>
        <w:t xml:space="preserve">Desktopon javasolt 60% form / 40% kapcsolat. Mobilon a két belépési lehetőség kerüljön az űrlap elé.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Nem szükséges minden részletnek véglegesnek lennie az első egyeztetéshez.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1"/>
          <w:szCs w:val="21"/>
          <w:rtl w:val="0"/>
        </w:rPr>
        <w:t xml:space="preserve">Ha már rendelkezésre áll alaprajz, koncepció, kiírás vagy konkrét műszaki kérdés, abból el tudjuk kezdeni a projekt áttekintését. Ha a projekt még korábbi fázisban van, specifikációs vagy műszaki konzultációval tudjuk támogatni a következő döntést.</w:t>
      </w:r>
      <w:r w:rsidDel="00000000" w:rsidR="00000000" w:rsidRPr="00000000">
        <w:rPr>
          <w:rtl w:val="0"/>
        </w:rPr>
      </w:r>
    </w:p>
    <w:tbl>
      <w:tblPr>
        <w:tblStyle w:val="Table39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Van konkrét projektem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Terv, műszaki tartalom vagy ajánlatkérési igény alapján szeretnék egyeztetni.</w:t>
              <w:br w:type="textWrapping"/>
              <w:br w:type="textWrapping"/>
              <w:t xml:space="preserve">CTA: Projekt egyeztetése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6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0"/>
                <w:szCs w:val="20"/>
                <w:rtl w:val="0"/>
              </w:rPr>
              <w:t xml:space="preserve">Még a döntés előkészítésénél tartok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Rendszerválasztásról, specifikációról vagy műszaki megoldásról szeretnék szakértővel beszélni.</w:t>
              <w:br w:type="textWrapping"/>
              <w:br w:type="textWrapping"/>
              <w:t xml:space="preserve">CTA: Műszaki konzultáció kérése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1"/>
        <w:spacing w:after="80" w:before="12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30"/>
          <w:szCs w:val="30"/>
          <w:rtl w:val="0"/>
        </w:rPr>
        <w:t xml:space="preserve">Javasolt űrlapszöveg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spacing w:after="100" w:before="0" w:line="259" w:lineRule="auto"/>
        <w:rPr/>
      </w:pPr>
      <w:r w:rsidDel="00000000" w:rsidR="00000000" w:rsidRPr="00000000">
        <w:rPr>
          <w:b w:val="1"/>
          <w:bCs w:val="1"/>
          <w:color w:val="163e64"/>
          <w:sz w:val="24"/>
          <w:szCs w:val="24"/>
          <w:rtl w:val="0"/>
        </w:rPr>
        <w:t xml:space="preserve">Mondj el nekünk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24"/>
          <w:szCs w:val="24"/>
          <w:rtl w:val="0"/>
        </w:rPr>
        <w:t xml:space="preserve"> néhány dolgot a projektről.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66727c"/>
          <w:sz w:val="19"/>
          <w:szCs w:val="19"/>
          <w:rtl w:val="0"/>
        </w:rPr>
        <w:t xml:space="preserve">Minél jobban értjük a projekt jelenlegi fázisát és a nyitott kérdéseket, annál relevánsabban tudunk reagálni.</w:t>
      </w:r>
      <w:r w:rsidDel="00000000" w:rsidR="00000000" w:rsidRPr="00000000">
        <w:rPr>
          <w:rtl w:val="0"/>
        </w:rPr>
      </w:r>
    </w:p>
    <w:tbl>
      <w:tblPr>
        <w:tblStyle w:val="Table40"/>
        <w:tblW w:w="9297.0" w:type="dxa"/>
        <w:jc w:val="center"/>
        <w:tblLayout w:type="fixed"/>
        <w:tblLook w:val="0400"/>
      </w:tblPr>
      <w:tblGrid>
        <w:gridCol w:w="4195"/>
        <w:gridCol w:w="5102"/>
        <w:tblGridChange w:id="0">
          <w:tblGrid>
            <w:gridCol w:w="4195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3e64" w:space="0" w:sz="6" w:val="single"/>
              <w:left w:color="163e64" w:space="0" w:sz="6" w:val="single"/>
              <w:bottom w:color="163e64" w:space="0" w:sz="6" w:val="single"/>
              <w:right w:color="163e64" w:space="0" w:sz="6" w:val="single"/>
            </w:tcBorders>
            <w:shd w:fill="163e64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Mező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3e64" w:space="0" w:sz="6" w:val="single"/>
              <w:left w:color="163e64" w:space="0" w:sz="6" w:val="single"/>
              <w:bottom w:color="163e64" w:space="0" w:sz="6" w:val="single"/>
              <w:right w:color="163e64" w:space="0" w:sz="6" w:val="single"/>
            </w:tcBorders>
            <w:shd w:fill="163e64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Javasolt input / opciók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7"/>
                <w:szCs w:val="17"/>
                <w:rtl w:val="0"/>
              </w:rPr>
              <w:t xml:space="preserve">Név*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rövid szöveg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7"/>
                <w:szCs w:val="17"/>
                <w:rtl w:val="0"/>
              </w:rPr>
              <w:t xml:space="preserve">Cég*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rövid szöveg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7"/>
                <w:szCs w:val="17"/>
                <w:rtl w:val="0"/>
              </w:rPr>
              <w:t xml:space="preserve">E-mail*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7"/>
                <w:szCs w:val="17"/>
                <w:rtl w:val="0"/>
              </w:rPr>
              <w:t xml:space="preserve">Telefonszám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telefon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7"/>
                <w:szCs w:val="17"/>
                <w:rtl w:val="0"/>
              </w:rPr>
              <w:t xml:space="preserve">Milyen szerepben vesz részt a projektben?*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Építész / belsőépítész / kivitelező / beruházó / facility / procurement / egyéb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7"/>
                <w:szCs w:val="17"/>
                <w:rtl w:val="0"/>
              </w:rPr>
              <w:t xml:space="preserve">Projekt helyszíne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rövid szöveg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7"/>
                <w:szCs w:val="17"/>
                <w:rtl w:val="0"/>
              </w:rPr>
              <w:t xml:space="preserve">Milyen fázisban van a projekt?*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Koncepció / tervezés / specifikáció / tender / kivitelezés / egyéb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7"/>
                <w:szCs w:val="17"/>
                <w:rtl w:val="0"/>
              </w:rPr>
              <w:t xml:space="preserve">Miben kér segítséget?*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szabad szöveges mező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7"/>
                <w:szCs w:val="17"/>
                <w:rtl w:val="0"/>
              </w:rPr>
              <w:t xml:space="preserve">Dokumentum feltöltése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4" w:val="single"/>
              <w:left w:color="d7e0e6" w:space="0" w:sz="4" w:val="single"/>
              <w:bottom w:color="d7e0e6" w:space="0" w:sz="4" w:val="single"/>
              <w:right w:color="d7e0e6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7"/>
                <w:szCs w:val="17"/>
                <w:rtl w:val="0"/>
              </w:rPr>
              <w:t xml:space="preserve">alaprajz / kiírás / egyéb dokumentum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keepNext w:val="1"/>
        <w:spacing w:after="100" w:before="12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3b9998"/>
          <w:sz w:val="19"/>
          <w:szCs w:val="19"/>
          <w:rtl w:val="0"/>
        </w:rPr>
        <w:t xml:space="preserve">Küldés gomb: Projekt elküldése egyeztetésre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66727c"/>
          <w:sz w:val="18"/>
          <w:szCs w:val="18"/>
          <w:rtl w:val="0"/>
        </w:rPr>
        <w:t xml:space="preserve">Form alatti mikrocopy: A megkeresésre [ide szükséges konkrét válaszadási SLA] időn belül reagálunk.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spacing w:after="80" w:before="12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30"/>
          <w:szCs w:val="30"/>
          <w:rtl w:val="0"/>
        </w:rPr>
        <w:t xml:space="preserve">Közvetlen kapcsolat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21"/>
          <w:szCs w:val="21"/>
          <w:rtl w:val="0"/>
        </w:rPr>
        <w:t xml:space="preserve">SIMO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19"/>
          <w:szCs w:val="19"/>
          <w:rtl w:val="0"/>
        </w:rPr>
        <w:t xml:space="preserve">[telefonszám]</w:t>
        <w:br w:type="textWrapping"/>
        <w:t xml:space="preserve">[e-mail-cím]</w:t>
        <w:br w:type="textWrapping"/>
        <w:t xml:space="preserve">[cím]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19"/>
          <w:szCs w:val="19"/>
          <w:rtl w:val="0"/>
        </w:rPr>
        <w:t xml:space="preserve">Általános projektmegkeresés: [e-mail]</w:t>
        <w:br w:type="textWrapping"/>
        <w:t xml:space="preserve">Műszaki konzultáció: [e-mail / időpontfoglalási link]</w:t>
        <w:br w:type="textWrapping"/>
        <w:t xml:space="preserve">Nemzetközi / partneri megkeresés: [e-mail]</w:t>
      </w:r>
      <w:r w:rsidDel="00000000" w:rsidR="00000000" w:rsidRPr="00000000">
        <w:rPr>
          <w:rtl w:val="0"/>
        </w:rPr>
      </w:r>
    </w:p>
    <w:tbl>
      <w:tblPr>
        <w:tblStyle w:val="Table41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6" w:val="single"/>
              <w:left w:color="3b9998" w:space="0" w:sz="6" w:val="single"/>
              <w:bottom w:color="3b9998" w:space="0" w:sz="6" w:val="single"/>
              <w:right w:color="3b9998" w:space="0" w:sz="6" w:val="single"/>
            </w:tcBorders>
            <w:shd w:fill="eaf2f7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Konverziós alapelv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Ne mindenkit azonnali ajánlatkérésre tereljünk. A műszaki konzultáció önálló, legitim következő lépés azoknak, akiknek még nincs lezárt specifikációjuk vagy tenderük.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100" w:before="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before="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553.0" w:type="dxa"/>
        <w:jc w:val="left"/>
        <w:tblInd w:w="-115.0" w:type="dxa"/>
        <w:tblLayout w:type="fixed"/>
        <w:tblLook w:val="0400"/>
      </w:tblPr>
      <w:tblGrid>
        <w:gridCol w:w="709"/>
        <w:gridCol w:w="8844"/>
        <w:tblGridChange w:id="0">
          <w:tblGrid>
            <w:gridCol w:w="709"/>
            <w:gridCol w:w="8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b999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1"/>
                <w:szCs w:val="21"/>
                <w:rtl w:val="0"/>
              </w:rPr>
              <w:t xml:space="preserve">ÖSSZEFOGLALÓ A WEBES CSAPATNAK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spacing w:after="12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42"/>
          <w:szCs w:val="42"/>
          <w:rtl w:val="0"/>
        </w:rPr>
        <w:t xml:space="preserve">Mit kell a főoldalnak 30–60 másodperc alatt elmondania?</w:t>
      </w:r>
      <w:r w:rsidDel="00000000" w:rsidR="00000000" w:rsidRPr="00000000">
        <w:rPr>
          <w:rtl w:val="0"/>
        </w:rPr>
      </w:r>
    </w:p>
    <w:tbl>
      <w:tblPr>
        <w:tblStyle w:val="Table43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1. Mi a SIMO?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Térstratégiai és munkakörnyezeti rendszerpartner; nem egyszerű termékgyártó.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2. Milyen problémát old?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Csökkenti a specifikációs, kivitelezési és hosszú távú működési bizonytalanságot.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3. Nekem releváns?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A látogató gyorsan felismeri a saját szerepét és döntési helyzetét.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4. Miért hihető?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Saját rendszerfejlesztés, gyártási kontroll, kivitelezési tapasztalat, dokumentáció és referenciák.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3b9998" w:space="0" w:sz="8" w:val="single"/>
              <w:left w:color="d7e0e6" w:space="0" w:sz="6" w:val="single"/>
              <w:bottom w:color="d7e0e6" w:space="0" w:sz="6" w:val="single"/>
              <w:right w:color="d7e0e6" w:space="0" w:sz="6" w:val="single"/>
            </w:tcBorders>
            <w:shd w:fill="ffffff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24"/>
                <w:szCs w:val="24"/>
                <w:rtl w:val="0"/>
              </w:rPr>
              <w:t xml:space="preserve">5. Mit tegyek most?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60" w:lineRule="auto"/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Projekt egyeztetése / műszaki konzultáció / dokumentáció megtekintése.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spacing w:after="80" w:before="12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30"/>
          <w:szCs w:val="30"/>
          <w:rtl w:val="0"/>
        </w:rPr>
        <w:t xml:space="preserve">CTA-hierarchia</w:t>
      </w:r>
      <w:r w:rsidDel="00000000" w:rsidR="00000000" w:rsidRPr="00000000">
        <w:rPr>
          <w:rtl w:val="0"/>
        </w:rPr>
      </w:r>
    </w:p>
    <w:tbl>
      <w:tblPr>
        <w:tblStyle w:val="Table48"/>
        <w:tblW w:w="9355.0" w:type="dxa"/>
        <w:jc w:val="center"/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e0e6" w:space="0" w:sz="5" w:val="single"/>
              <w:left w:color="d7e0e6" w:space="0" w:sz="5" w:val="single"/>
              <w:bottom w:color="d7e0e6" w:space="0" w:sz="5" w:val="single"/>
              <w:right w:color="d7e0e6" w:space="0" w:sz="5" w:val="single"/>
            </w:tcBorders>
            <w:shd w:fill="163e6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ELSŐDLEGES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5" w:val="single"/>
              <w:left w:color="d7e0e6" w:space="0" w:sz="5" w:val="single"/>
              <w:bottom w:color="d7e0e6" w:space="0" w:sz="5" w:val="single"/>
              <w:right w:color="d7e0e6" w:space="0" w:sz="5" w:val="single"/>
            </w:tcBorders>
            <w:shd w:fill="ffff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Projekt egyeztetése — konkrét projektérett érdeklődő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5" w:val="single"/>
              <w:left w:color="d7e0e6" w:space="0" w:sz="5" w:val="single"/>
              <w:bottom w:color="d7e0e6" w:space="0" w:sz="5" w:val="single"/>
              <w:right w:color="d7e0e6" w:space="0" w:sz="5" w:val="single"/>
            </w:tcBorders>
            <w:shd w:fill="3b999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MÁSODLAGOS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5" w:val="single"/>
              <w:left w:color="d7e0e6" w:space="0" w:sz="5" w:val="single"/>
              <w:bottom w:color="d7e0e6" w:space="0" w:sz="5" w:val="single"/>
              <w:right w:color="d7e0e6" w:space="0" w:sz="5" w:val="single"/>
            </w:tcBorders>
            <w:shd w:fill="ffff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Műszaki konzultáció — specifikációs / validációs fázis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e0e6" w:space="0" w:sz="5" w:val="single"/>
              <w:left w:color="d7e0e6" w:space="0" w:sz="5" w:val="single"/>
              <w:bottom w:color="d7e0e6" w:space="0" w:sz="5" w:val="single"/>
              <w:right w:color="d7e0e6" w:space="0" w:sz="5" w:val="single"/>
            </w:tcBorders>
            <w:shd w:fill="eaf2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1"/>
                <w:bCs w:val="1"/>
                <w:i w:val="0"/>
                <w:iCs w:val="0"/>
                <w:color w:val="163e64"/>
                <w:sz w:val="18"/>
                <w:szCs w:val="18"/>
                <w:rtl w:val="0"/>
              </w:rPr>
              <w:t xml:space="preserve">HARMADLAGOS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6" w:space="0" w:sz="5" w:val="single"/>
              <w:left w:color="d7e0e6" w:space="0" w:sz="5" w:val="single"/>
              <w:bottom w:color="d7e0e6" w:space="0" w:sz="5" w:val="single"/>
              <w:right w:color="d7e0e6" w:space="0" w:sz="5" w:val="single"/>
            </w:tcBorders>
            <w:shd w:fill="ffff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rlito" w:cs="Carlito" w:eastAsia="Carlito" w:hAnsi="Carlito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Dokumentációk — önállóan kutató szakmai látogató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keepNext w:val="1"/>
        <w:spacing w:after="80" w:before="120" w:line="259" w:lineRule="auto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color w:val="163e64"/>
          <w:sz w:val="30"/>
          <w:szCs w:val="30"/>
          <w:rtl w:val="0"/>
        </w:rPr>
        <w:t xml:space="preserve">Megjegyzés a designhoz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00" w:before="0" w:line="259" w:lineRule="auto"/>
        <w:rPr/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A dokumentum a tartalmi és döntési logikát rögzíti, nem a végleges grafikai tervet. A vizuális rendszer legyen levegős, nagy negatív terekkel, erős tipográfiával, prémium referenciafotókkal és műszaki részleteket idéző finom grafikai elemekkel. A design ne dekorálja túl a szakmai tartalmat; inkább tegye gyorsan áttekinthetővé és hitelessé.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600" w:top="1020" w:left="1134" w:right="1134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Carl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1f29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66727c"/>
        <w:sz w:val="16"/>
        <w:szCs w:val="16"/>
        <w:u w:val="none"/>
        <w:shd w:fill="auto" w:val="clear"/>
        <w:vertAlign w:val="baseline"/>
        <w:rtl w:val="0"/>
      </w:rPr>
      <w:t xml:space="preserve">SIMO GROUP  |  WEBSITE BRIEF    </w:t>
    </w:r>
    <w:r w:rsidDel="00000000" w:rsidR="00000000" w:rsidRPr="00000000"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66727c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1f29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rlito" w:cs="Carlito" w:eastAsia="Carlito" w:hAnsi="Carlito"/>
        <w:b w:val="1"/>
        <w:bCs w:val="1"/>
        <w:i w:val="0"/>
        <w:iCs w:val="0"/>
        <w:smallCaps w:val="0"/>
        <w:strike w:val="0"/>
        <w:color w:val="163e64"/>
        <w:sz w:val="17"/>
        <w:szCs w:val="17"/>
        <w:u w:val="none"/>
        <w:shd w:fill="auto" w:val="clear"/>
        <w:vertAlign w:val="baseline"/>
        <w:rtl w:val="0"/>
      </w:rPr>
      <w:t xml:space="preserve">SIMO GROUP</w:t>
    </w:r>
    <w:r w:rsidDel="00000000" w:rsidR="00000000" w:rsidRPr="00000000"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66727c"/>
        <w:sz w:val="17"/>
        <w:szCs w:val="17"/>
        <w:u w:val="none"/>
        <w:shd w:fill="auto" w:val="clear"/>
        <w:vertAlign w:val="baseline"/>
        <w:rtl w:val="0"/>
      </w:rPr>
      <w:t xml:space="preserve">   /   FŐOLDAL TARTALMI ÉS SZERKEZETI BRIEF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color w:val="1f2933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rlito" w:cs="Carlito" w:eastAsia="Carlito" w:hAnsi="Carlito"/>
      <w:color w:val="163e64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rlito" w:cs="Carlito" w:eastAsia="Carlito" w:hAnsi="Carlito"/>
      <w:i w:val="1"/>
      <w:iCs w:val="1"/>
      <w:color w:val="66727c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rlito-regular.ttf"/><Relationship Id="rId4" Type="http://schemas.openxmlformats.org/officeDocument/2006/relationships/font" Target="fonts/Carlito-bold.ttf"/><Relationship Id="rId5" Type="http://schemas.openxmlformats.org/officeDocument/2006/relationships/font" Target="fonts/Carlito-italic.ttf"/><Relationship Id="rId6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UMdr5d3kzxoHypePaEq5a5oiFw==">CgMxLjA4AHIhMXIwUTNSYXNUZUN2Uk5wSElzek9GejQ1VUJVcV9uOVVh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