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drawing>
          <wp:inline distB="0" distT="0" distL="114300" distR="114300">
            <wp:extent cx="1188000" cy="167540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188000" cy="167540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spacing w:after="120" w:before="200" w:line="276" w:lineRule="auto"/>
        <w:rPr/>
      </w:pPr>
      <w:r w:rsidDel="00000000" w:rsidR="00000000" w:rsidRPr="00000000">
        <w:rPr>
          <w:rFonts w:ascii="Arial" w:cs="Arial" w:eastAsia="Arial" w:hAnsi="Arial"/>
          <w:b w:val="1"/>
          <w:bCs w:val="1"/>
          <w:i w:val="0"/>
          <w:iCs w:val="0"/>
          <w:color w:val="3d9b9b"/>
          <w:sz w:val="20"/>
          <w:szCs w:val="20"/>
          <w:rtl w:val="0"/>
        </w:rPr>
        <w:t xml:space="preserve">WEBOLDAL / RÓLUNK</w:t>
      </w:r>
      <w:r w:rsidDel="00000000" w:rsidR="00000000" w:rsidRPr="00000000">
        <w:rPr>
          <w:rtl w:val="0"/>
        </w:rPr>
      </w:r>
    </w:p>
    <w:p w:rsidR="00000000" w:rsidDel="00000000" w:rsidP="00000000" w:rsidRDefault="00000000" w:rsidRPr="00000000" w14:paraId="00000003">
      <w:pPr>
        <w:keepNext w:val="0"/>
        <w:spacing w:after="160" w:before="0" w:line="276" w:lineRule="auto"/>
        <w:rPr/>
      </w:pPr>
      <w:r w:rsidDel="00000000" w:rsidR="00000000" w:rsidRPr="00000000">
        <w:rPr>
          <w:rFonts w:ascii="Arial" w:cs="Arial" w:eastAsia="Arial" w:hAnsi="Arial"/>
          <w:b w:val="1"/>
          <w:bCs w:val="1"/>
          <w:i w:val="0"/>
          <w:iCs w:val="0"/>
          <w:color w:val="173f67"/>
          <w:sz w:val="50"/>
          <w:szCs w:val="50"/>
          <w:rtl w:val="0"/>
        </w:rPr>
        <w:t xml:space="preserve">Tartalmi és szerkezeti brief</w:t>
      </w:r>
      <w:r w:rsidDel="00000000" w:rsidR="00000000" w:rsidRPr="00000000">
        <w:rPr>
          <w:rtl w:val="0"/>
        </w:rPr>
      </w:r>
    </w:p>
    <w:p w:rsidR="00000000" w:rsidDel="00000000" w:rsidP="00000000" w:rsidRDefault="00000000" w:rsidRPr="00000000" w14:paraId="00000004">
      <w:pPr>
        <w:keepNext w:val="0"/>
        <w:spacing w:after="360" w:before="0" w:line="276" w:lineRule="auto"/>
        <w:rPr/>
      </w:pPr>
      <w:r w:rsidDel="00000000" w:rsidR="00000000" w:rsidRPr="00000000">
        <w:rPr>
          <w:rFonts w:ascii="Arial" w:cs="Arial" w:eastAsia="Arial" w:hAnsi="Arial"/>
          <w:b w:val="1"/>
          <w:bCs w:val="1"/>
          <w:i w:val="0"/>
          <w:iCs w:val="0"/>
          <w:color w:val="1f2933"/>
          <w:sz w:val="30"/>
          <w:szCs w:val="30"/>
          <w:rtl w:val="0"/>
        </w:rPr>
        <w:t xml:space="preserve">SIMO GROUP</w:t>
      </w:r>
      <w:r w:rsidDel="00000000" w:rsidR="00000000" w:rsidRPr="00000000">
        <w:rPr>
          <w:rtl w:val="0"/>
        </w:rPr>
      </w:r>
    </w:p>
    <w:tbl>
      <w:tblPr>
        <w:tblStyle w:val="Table1"/>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05">
            <w:pPr>
              <w:spacing w:after="100" w:lineRule="auto"/>
              <w:rPr/>
            </w:pPr>
            <w:r w:rsidDel="00000000" w:rsidR="00000000" w:rsidRPr="00000000">
              <w:rPr>
                <w:rFonts w:ascii="Arial" w:cs="Arial" w:eastAsia="Arial" w:hAnsi="Arial"/>
                <w:b w:val="1"/>
                <w:bCs w:val="1"/>
                <w:i w:val="0"/>
                <w:iCs w:val="0"/>
                <w:color w:val="173f67"/>
                <w:sz w:val="21"/>
                <w:szCs w:val="21"/>
                <w:rtl w:val="0"/>
              </w:rPr>
              <w:t xml:space="preserve">A dokumentum célja</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Rólunk oldal tartalmi hierarchiájának, webes szövegeinek és hozzávetőleges vizuális felosztásának átadása a weboldalt tervező és fejlesztő csapat számára. Nem pixelpontos UX terv, hanem tartalmi wireframe: megmutatja, milyen sorrendben, milyen blokkokkal és milyen márka-logikával képzeljük el az oldalt.</w:t>
            </w:r>
            <w:r w:rsidDel="00000000" w:rsidR="00000000" w:rsidRPr="00000000">
              <w:rPr>
                <w:rtl w:val="0"/>
              </w:rPr>
            </w:r>
          </w:p>
        </w:tc>
      </w:tr>
    </w:tbl>
    <w:p w:rsidR="00000000" w:rsidDel="00000000" w:rsidP="00000000" w:rsidRDefault="00000000" w:rsidRPr="00000000" w14:paraId="00000007">
      <w:pPr>
        <w:spacing w:after="40" w:lineRule="auto"/>
        <w:rPr/>
      </w:pPr>
      <w:r w:rsidDel="00000000" w:rsidR="00000000" w:rsidRPr="00000000">
        <w:rPr>
          <w:rtl w:val="0"/>
        </w:rPr>
      </w:r>
    </w:p>
    <w:p w:rsidR="00000000" w:rsidDel="00000000" w:rsidP="00000000" w:rsidRDefault="00000000" w:rsidRPr="00000000" w14:paraId="00000008">
      <w:pPr>
        <w:keepNext w:val="1"/>
        <w:spacing w:after="60" w:before="100" w:line="276" w:lineRule="auto"/>
        <w:rPr/>
      </w:pPr>
      <w:r w:rsidDel="00000000" w:rsidR="00000000" w:rsidRPr="00000000">
        <w:rPr>
          <w:rFonts w:ascii="Arial" w:cs="Arial" w:eastAsia="Arial" w:hAnsi="Arial"/>
          <w:b w:val="1"/>
          <w:bCs w:val="1"/>
          <w:i w:val="0"/>
          <w:iCs w:val="0"/>
          <w:color w:val="173f67"/>
          <w:sz w:val="23"/>
          <w:szCs w:val="23"/>
          <w:rtl w:val="0"/>
        </w:rPr>
        <w:t xml:space="preserve">Alaplogika</w:t>
      </w:r>
      <w:r w:rsidDel="00000000" w:rsidR="00000000" w:rsidRPr="00000000">
        <w:rPr>
          <w:rtl w:val="0"/>
        </w:rPr>
      </w:r>
    </w:p>
    <w:p w:rsidR="00000000" w:rsidDel="00000000" w:rsidP="00000000" w:rsidRDefault="00000000" w:rsidRPr="00000000" w14:paraId="00000009">
      <w:pPr>
        <w:keepNext w:val="0"/>
        <w:spacing w:after="120" w:before="0" w:line="276" w:lineRule="auto"/>
        <w:rPr/>
      </w:pPr>
      <w:r w:rsidDel="00000000" w:rsidR="00000000" w:rsidRPr="00000000">
        <w:rPr>
          <w:rFonts w:ascii="Arial" w:cs="Arial" w:eastAsia="Arial" w:hAnsi="Arial"/>
          <w:b w:val="0"/>
          <w:bCs w:val="0"/>
          <w:i w:val="0"/>
          <w:iCs w:val="0"/>
          <w:color w:val="1f2933"/>
          <w:sz w:val="21"/>
          <w:szCs w:val="21"/>
          <w:rtl w:val="0"/>
        </w:rPr>
        <w:t xml:space="preserve">A Rólunk oldal ne klasszikus cégtörténeti prospektus legyen. A látogatónak azt kell megértenie, hogyan gondolkodik a SIMO, milyen értékrendszer alapján működik, hogyan kapcsolódnak össze a vállalat képességei, és mi ad szakmai fedezetet a márka pozíciójának.</w:t>
      </w:r>
      <w:r w:rsidDel="00000000" w:rsidR="00000000" w:rsidRPr="00000000">
        <w:rPr>
          <w:rtl w:val="0"/>
        </w:rPr>
      </w:r>
    </w:p>
    <w:p w:rsidR="00000000" w:rsidDel="00000000" w:rsidP="00000000" w:rsidRDefault="00000000" w:rsidRPr="00000000" w14:paraId="0000000A">
      <w:pPr>
        <w:keepNext w:val="1"/>
        <w:spacing w:after="60" w:before="100" w:line="276" w:lineRule="auto"/>
        <w:rPr/>
      </w:pPr>
      <w:r w:rsidDel="00000000" w:rsidR="00000000" w:rsidRPr="00000000">
        <w:rPr>
          <w:rFonts w:ascii="Arial" w:cs="Arial" w:eastAsia="Arial" w:hAnsi="Arial"/>
          <w:b w:val="1"/>
          <w:bCs w:val="1"/>
          <w:i w:val="0"/>
          <w:iCs w:val="0"/>
          <w:color w:val="173f67"/>
          <w:sz w:val="23"/>
          <w:szCs w:val="23"/>
          <w:rtl w:val="0"/>
        </w:rPr>
        <w:t xml:space="preserve">Márkahang</w:t>
      </w:r>
      <w:r w:rsidDel="00000000" w:rsidR="00000000" w:rsidRPr="00000000">
        <w:rPr>
          <w:rtl w:val="0"/>
        </w:rPr>
      </w:r>
    </w:p>
    <w:p w:rsidR="00000000" w:rsidDel="00000000" w:rsidP="00000000" w:rsidRDefault="00000000" w:rsidRPr="00000000" w14:paraId="0000000B">
      <w:pPr>
        <w:keepNext w:val="0"/>
        <w:spacing w:after="160" w:before="0" w:line="276" w:lineRule="auto"/>
        <w:rPr/>
      </w:pPr>
      <w:r w:rsidDel="00000000" w:rsidR="00000000" w:rsidRPr="00000000">
        <w:rPr>
          <w:rFonts w:ascii="Arial" w:cs="Arial" w:eastAsia="Arial" w:hAnsi="Arial"/>
          <w:b w:val="0"/>
          <w:bCs w:val="0"/>
          <w:i w:val="0"/>
          <w:iCs w:val="0"/>
          <w:color w:val="1f2933"/>
          <w:sz w:val="21"/>
          <w:szCs w:val="21"/>
          <w:rtl w:val="0"/>
        </w:rPr>
        <w:t xml:space="preserve">Nyugodt, mérnöki, pontos és partneri. A márka inspirálhat, de minden nagyobb állítást rendszerlogikával, működési háttérrel vagy valós vállalati struktúrával kell alátámasztani.</w:t>
      </w:r>
      <w:r w:rsidDel="00000000" w:rsidR="00000000" w:rsidRPr="00000000">
        <w:rPr>
          <w:rtl w:val="0"/>
        </w:rPr>
      </w:r>
    </w:p>
    <w:p w:rsidR="00000000" w:rsidDel="00000000" w:rsidP="00000000" w:rsidRDefault="00000000" w:rsidRPr="00000000" w14:paraId="0000000C">
      <w:pPr>
        <w:keepNext w:val="0"/>
        <w:spacing w:after="100" w:before="0" w:line="276" w:lineRule="auto"/>
        <w:rPr/>
      </w:pPr>
      <w:r w:rsidDel="00000000" w:rsidR="00000000" w:rsidRPr="00000000">
        <w:rPr>
          <w:rFonts w:ascii="Arial" w:cs="Arial" w:eastAsia="Arial" w:hAnsi="Arial"/>
          <w:b w:val="0"/>
          <w:bCs w:val="0"/>
          <w:i w:val="0"/>
          <w:iCs w:val="0"/>
          <w:color w:val="647484"/>
          <w:sz w:val="17"/>
          <w:szCs w:val="17"/>
          <w:rtl w:val="0"/>
        </w:rPr>
        <w:t xml:space="preserve">Verzió: 2026. augusztus</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tbl>
      <w:tblPr>
        <w:tblStyle w:val="Table2"/>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0E">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0F">
            <w:pPr>
              <w:spacing w:after="0" w:lineRule="auto"/>
              <w:rPr/>
            </w:pPr>
            <w:r w:rsidDel="00000000" w:rsidR="00000000" w:rsidRPr="00000000">
              <w:rPr>
                <w:rFonts w:ascii="Arial" w:cs="Arial" w:eastAsia="Arial" w:hAnsi="Arial"/>
                <w:b w:val="1"/>
                <w:bCs w:val="1"/>
                <w:i w:val="0"/>
                <w:iCs w:val="0"/>
                <w:color w:val="173f67"/>
                <w:sz w:val="21"/>
                <w:szCs w:val="21"/>
                <w:rtl w:val="0"/>
              </w:rPr>
              <w:t xml:space="preserve">RÓLUNK OLDAL TELJES TARTALMI ÍVE</w:t>
            </w:r>
            <w:r w:rsidDel="00000000" w:rsidR="00000000" w:rsidRPr="00000000">
              <w:rPr>
                <w:rtl w:val="0"/>
              </w:rPr>
            </w:r>
          </w:p>
        </w:tc>
      </w:tr>
    </w:tbl>
    <w:p w:rsidR="00000000" w:rsidDel="00000000" w:rsidP="00000000" w:rsidRDefault="00000000" w:rsidRPr="00000000" w14:paraId="00000010">
      <w:pPr>
        <w:spacing w:after="40" w:lineRule="auto"/>
        <w:rPr/>
      </w:pPr>
      <w:r w:rsidDel="00000000" w:rsidR="00000000" w:rsidRPr="00000000">
        <w:rPr>
          <w:rtl w:val="0"/>
        </w:rPr>
      </w:r>
    </w:p>
    <w:p w:rsidR="00000000" w:rsidDel="00000000" w:rsidP="00000000" w:rsidRDefault="00000000" w:rsidRPr="00000000" w14:paraId="00000011">
      <w:pPr>
        <w:keepNext w:val="1"/>
        <w:spacing w:after="200" w:before="60" w:line="276" w:lineRule="auto"/>
        <w:rPr/>
      </w:pPr>
      <w:r w:rsidDel="00000000" w:rsidR="00000000" w:rsidRPr="00000000">
        <w:rPr>
          <w:rFonts w:ascii="Arial" w:cs="Arial" w:eastAsia="Arial" w:hAnsi="Arial"/>
          <w:b w:val="1"/>
          <w:bCs w:val="1"/>
          <w:i w:val="0"/>
          <w:iCs w:val="0"/>
          <w:color w:val="173f67"/>
          <w:sz w:val="40"/>
          <w:szCs w:val="40"/>
          <w:rtl w:val="0"/>
        </w:rPr>
        <w:t xml:space="preserve">Mit kell elmondania a Rólunk oldalnak?</w:t>
      </w:r>
      <w:r w:rsidDel="00000000" w:rsidR="00000000" w:rsidRPr="00000000">
        <w:rPr>
          <w:rtl w:val="0"/>
        </w:rPr>
      </w:r>
    </w:p>
    <w:p w:rsidR="00000000" w:rsidDel="00000000" w:rsidP="00000000" w:rsidRDefault="00000000" w:rsidRPr="00000000" w14:paraId="00000012">
      <w:pPr>
        <w:keepNext w:val="0"/>
        <w:spacing w:after="160" w:before="0" w:line="276" w:lineRule="auto"/>
        <w:rPr/>
      </w:pPr>
      <w:r w:rsidDel="00000000" w:rsidR="00000000" w:rsidRPr="00000000">
        <w:rPr>
          <w:rFonts w:ascii="Arial" w:cs="Arial" w:eastAsia="Arial" w:hAnsi="Arial"/>
          <w:b w:val="0"/>
          <w:bCs w:val="0"/>
          <w:i w:val="0"/>
          <w:iCs w:val="0"/>
          <w:color w:val="1f2933"/>
          <w:sz w:val="21"/>
          <w:szCs w:val="21"/>
          <w:rtl w:val="0"/>
        </w:rPr>
        <w:t xml:space="preserve">A főoldal azt mutatja meg, milyen projektproblémákban releváns a SIMO. A Rólunk oldal ennek a szakmai fedezetét adja: honnan jön a gondolkodásmód, mi a küldetés és a jövőkép, milyen értékek szerint működik a vállalat, hogyan épül fel az integrált rendszer, és milyen fejlődési ív vezetett idáig.</w:t>
      </w:r>
      <w:r w:rsidDel="00000000" w:rsidR="00000000" w:rsidRPr="00000000">
        <w:rPr>
          <w:rtl w:val="0"/>
        </w:rPr>
      </w:r>
    </w:p>
    <w:tbl>
      <w:tblPr>
        <w:tblStyle w:val="Table3"/>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13">
            <w:pPr>
              <w:spacing w:after="80" w:lineRule="auto"/>
              <w:rPr/>
            </w:pPr>
            <w:r w:rsidDel="00000000" w:rsidR="00000000" w:rsidRPr="00000000">
              <w:rPr>
                <w:rFonts w:ascii="Arial" w:cs="Arial" w:eastAsia="Arial" w:hAnsi="Arial"/>
                <w:b w:val="1"/>
                <w:bCs w:val="1"/>
                <w:i w:val="0"/>
                <w:iCs w:val="0"/>
                <w:color w:val="173f67"/>
                <w:sz w:val="21"/>
                <w:szCs w:val="21"/>
                <w:rtl w:val="0"/>
              </w:rPr>
              <w:t xml:space="preserve">1. HERO</w:t>
            </w:r>
            <w:r w:rsidDel="00000000" w:rsidR="00000000" w:rsidRPr="00000000">
              <w:rPr>
                <w:rtl w:val="0"/>
              </w:rPr>
            </w:r>
          </w:p>
          <w:p w:rsidR="00000000" w:rsidDel="00000000" w:rsidP="00000000" w:rsidRDefault="00000000" w:rsidRPr="00000000" w14:paraId="00000014">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Pozicionálás + vállalati karakter</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15">
            <w:pPr>
              <w:spacing w:after="80" w:lineRule="auto"/>
              <w:rPr/>
            </w:pPr>
            <w:r w:rsidDel="00000000" w:rsidR="00000000" w:rsidRPr="00000000">
              <w:rPr>
                <w:rFonts w:ascii="Arial" w:cs="Arial" w:eastAsia="Arial" w:hAnsi="Arial"/>
                <w:b w:val="1"/>
                <w:bCs w:val="1"/>
                <w:i w:val="0"/>
                <w:iCs w:val="0"/>
                <w:color w:val="173f67"/>
                <w:sz w:val="21"/>
                <w:szCs w:val="21"/>
                <w:rtl w:val="0"/>
              </w:rPr>
              <w:t xml:space="preserve">2. BRAND STORY</w:t>
            </w:r>
            <w:r w:rsidDel="00000000" w:rsidR="00000000" w:rsidRPr="00000000">
              <w:rPr>
                <w:rtl w:val="0"/>
              </w:rPr>
            </w:r>
          </w:p>
          <w:p w:rsidR="00000000" w:rsidDel="00000000" w:rsidP="00000000" w:rsidRDefault="00000000" w:rsidRPr="00000000" w14:paraId="00000016">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Miért létezik és hogyan gondolkodik a SIMO?</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17">
            <w:pPr>
              <w:spacing w:after="80" w:lineRule="auto"/>
              <w:rPr/>
            </w:pPr>
            <w:r w:rsidDel="00000000" w:rsidR="00000000" w:rsidRPr="00000000">
              <w:rPr>
                <w:rFonts w:ascii="Arial" w:cs="Arial" w:eastAsia="Arial" w:hAnsi="Arial"/>
                <w:b w:val="1"/>
                <w:bCs w:val="1"/>
                <w:i w:val="0"/>
                <w:iCs w:val="0"/>
                <w:color w:val="173f67"/>
                <w:sz w:val="21"/>
                <w:szCs w:val="21"/>
                <w:rtl w:val="0"/>
              </w:rPr>
              <w:t xml:space="preserve">3. MISSION</w:t>
            </w:r>
            <w:r w:rsidDel="00000000" w:rsidR="00000000" w:rsidRPr="00000000">
              <w:rPr>
                <w:rtl w:val="0"/>
              </w:rPr>
            </w:r>
          </w:p>
          <w:p w:rsidR="00000000" w:rsidDel="00000000" w:rsidP="00000000" w:rsidRDefault="00000000" w:rsidRPr="00000000" w14:paraId="00000018">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Mit vállalunk a jelenben?</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19">
            <w:pPr>
              <w:spacing w:after="80" w:lineRule="auto"/>
              <w:rPr/>
            </w:pPr>
            <w:r w:rsidDel="00000000" w:rsidR="00000000" w:rsidRPr="00000000">
              <w:rPr>
                <w:rFonts w:ascii="Arial" w:cs="Arial" w:eastAsia="Arial" w:hAnsi="Arial"/>
                <w:b w:val="1"/>
                <w:bCs w:val="1"/>
                <w:i w:val="0"/>
                <w:iCs w:val="0"/>
                <w:color w:val="173f67"/>
                <w:sz w:val="21"/>
                <w:szCs w:val="21"/>
                <w:rtl w:val="0"/>
              </w:rPr>
              <w:t xml:space="preserve">4. VISION</w:t>
            </w:r>
            <w:r w:rsidDel="00000000" w:rsidR="00000000" w:rsidRPr="00000000">
              <w:rPr>
                <w:rtl w:val="0"/>
              </w:rPr>
            </w:r>
          </w:p>
          <w:p w:rsidR="00000000" w:rsidDel="00000000" w:rsidP="00000000" w:rsidRDefault="00000000" w:rsidRPr="00000000" w14:paraId="0000001A">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Milyen rendszert építünk hosszú távon?</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1B">
            <w:pPr>
              <w:spacing w:after="80" w:lineRule="auto"/>
              <w:rPr/>
            </w:pPr>
            <w:r w:rsidDel="00000000" w:rsidR="00000000" w:rsidRPr="00000000">
              <w:rPr>
                <w:rFonts w:ascii="Arial" w:cs="Arial" w:eastAsia="Arial" w:hAnsi="Arial"/>
                <w:b w:val="1"/>
                <w:bCs w:val="1"/>
                <w:i w:val="0"/>
                <w:iCs w:val="0"/>
                <w:color w:val="173f67"/>
                <w:sz w:val="21"/>
                <w:szCs w:val="21"/>
                <w:rtl w:val="0"/>
              </w:rPr>
              <w:t xml:space="preserve">5. VALUES</w:t>
            </w:r>
            <w:r w:rsidDel="00000000" w:rsidR="00000000" w:rsidRPr="00000000">
              <w:rPr>
                <w:rtl w:val="0"/>
              </w:rPr>
            </w:r>
          </w:p>
          <w:p w:rsidR="00000000" w:rsidDel="00000000" w:rsidP="00000000" w:rsidRDefault="00000000" w:rsidRPr="00000000" w14:paraId="0000001C">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Milyen működési elvek nem változnak?</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1D">
            <w:pPr>
              <w:spacing w:after="80" w:lineRule="auto"/>
              <w:rPr/>
            </w:pPr>
            <w:r w:rsidDel="00000000" w:rsidR="00000000" w:rsidRPr="00000000">
              <w:rPr>
                <w:rFonts w:ascii="Arial" w:cs="Arial" w:eastAsia="Arial" w:hAnsi="Arial"/>
                <w:b w:val="1"/>
                <w:bCs w:val="1"/>
                <w:i w:val="0"/>
                <w:iCs w:val="0"/>
                <w:color w:val="173f67"/>
                <w:sz w:val="21"/>
                <w:szCs w:val="21"/>
                <w:rtl w:val="0"/>
              </w:rPr>
              <w:t xml:space="preserve">6. MILESTONES</w:t>
            </w:r>
            <w:r w:rsidDel="00000000" w:rsidR="00000000" w:rsidRPr="00000000">
              <w:rPr>
                <w:rtl w:val="0"/>
              </w:rPr>
            </w:r>
          </w:p>
          <w:p w:rsidR="00000000" w:rsidDel="00000000" w:rsidP="00000000" w:rsidRDefault="00000000" w:rsidRPr="00000000" w14:paraId="0000001E">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Hogyan jutottunk el idáig?</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i w:val="0"/>
                <w:iCs w:val="0"/>
                <w:color w:val="173f67"/>
                <w:sz w:val="21"/>
                <w:szCs w:val="21"/>
                <w:rtl w:val="0"/>
              </w:rPr>
              <w:t xml:space="preserve">7. BRAND ARCHITECTURE</w:t>
            </w:r>
            <w:r w:rsidDel="00000000" w:rsidR="00000000" w:rsidRPr="00000000">
              <w:rPr>
                <w:rtl w:val="0"/>
              </w:rPr>
            </w:r>
          </w:p>
          <w:p w:rsidR="00000000" w:rsidDel="00000000" w:rsidP="00000000" w:rsidRDefault="00000000" w:rsidRPr="00000000" w14:paraId="00000020">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Hogyan kapcsolódnak össze a képességek és üzletágak?</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21">
            <w:pPr>
              <w:spacing w:after="80" w:lineRule="auto"/>
              <w:rPr/>
            </w:pPr>
            <w:r w:rsidDel="00000000" w:rsidR="00000000" w:rsidRPr="00000000">
              <w:rPr>
                <w:rFonts w:ascii="Arial" w:cs="Arial" w:eastAsia="Arial" w:hAnsi="Arial"/>
                <w:b w:val="1"/>
                <w:bCs w:val="1"/>
                <w:i w:val="0"/>
                <w:iCs w:val="0"/>
                <w:color w:val="173f67"/>
                <w:sz w:val="21"/>
                <w:szCs w:val="21"/>
                <w:rtl w:val="0"/>
              </w:rPr>
              <w:t xml:space="preserve">8. BRAND PROMISE / CTA</w:t>
            </w:r>
            <w:r w:rsidDel="00000000" w:rsidR="00000000" w:rsidRPr="00000000">
              <w:rPr>
                <w:rtl w:val="0"/>
              </w:rPr>
            </w:r>
          </w:p>
          <w:p w:rsidR="00000000" w:rsidDel="00000000" w:rsidP="00000000" w:rsidRDefault="00000000" w:rsidRPr="00000000" w14:paraId="00000022">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Mit jelent mindez a partner számára?</w:t>
            </w:r>
            <w:r w:rsidDel="00000000" w:rsidR="00000000" w:rsidRPr="00000000">
              <w:rPr>
                <w:rtl w:val="0"/>
              </w:rPr>
            </w:r>
          </w:p>
        </w:tc>
      </w:tr>
    </w:tbl>
    <w:p w:rsidR="00000000" w:rsidDel="00000000" w:rsidP="00000000" w:rsidRDefault="00000000" w:rsidRPr="00000000" w14:paraId="00000023">
      <w:pPr>
        <w:spacing w:after="40" w:lineRule="auto"/>
        <w:rPr/>
      </w:pPr>
      <w:r w:rsidDel="00000000" w:rsidR="00000000" w:rsidRPr="00000000">
        <w:rPr>
          <w:rtl w:val="0"/>
        </w:rPr>
      </w:r>
    </w:p>
    <w:tbl>
      <w:tblPr>
        <w:tblStyle w:val="Table4"/>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24">
            <w:pPr>
              <w:spacing w:after="100" w:lineRule="auto"/>
              <w:rPr/>
            </w:pPr>
            <w:r w:rsidDel="00000000" w:rsidR="00000000" w:rsidRPr="00000000">
              <w:rPr>
                <w:rFonts w:ascii="Arial" w:cs="Arial" w:eastAsia="Arial" w:hAnsi="Arial"/>
                <w:b w:val="1"/>
                <w:bCs w:val="1"/>
                <w:i w:val="0"/>
                <w:iCs w:val="0"/>
                <w:color w:val="173f67"/>
                <w:sz w:val="21"/>
                <w:szCs w:val="21"/>
                <w:rtl w:val="0"/>
              </w:rPr>
              <w:t xml:space="preserve">UX / fejlesztési alapelv</w:t>
            </w:r>
            <w:r w:rsidDel="00000000" w:rsidR="00000000" w:rsidRPr="00000000">
              <w:rPr>
                <w:rtl w:val="0"/>
              </w:rPr>
            </w:r>
          </w:p>
          <w:p w:rsidR="00000000" w:rsidDel="00000000" w:rsidP="00000000" w:rsidRDefault="00000000" w:rsidRPr="00000000" w14:paraId="00000025">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Rólunk oldal legyen vizuálisan levegős, prémium és szerkesztett. A hosszabb márkastratégiai anyagokat ne teljes terjedelemben tegyük ki: a weben rövid, erős blokkok jelenjenek meg, a részletes tartalom pedig vizuális struktúrában, kártyákban, idővonalon és rendszerábrán legyen feldolgozva.</w:t>
            </w:r>
            <w:r w:rsidDel="00000000" w:rsidR="00000000" w:rsidRPr="00000000">
              <w:rPr>
                <w:rtl w:val="0"/>
              </w:rPr>
            </w:r>
          </w:p>
        </w:tc>
      </w:tr>
    </w:tbl>
    <w:p w:rsidR="00000000" w:rsidDel="00000000" w:rsidP="00000000" w:rsidRDefault="00000000" w:rsidRPr="00000000" w14:paraId="00000026">
      <w:pPr>
        <w:spacing w:after="40" w:lineRule="auto"/>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tbl>
      <w:tblPr>
        <w:tblStyle w:val="Table5"/>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28">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i w:val="0"/>
                <w:iCs w:val="0"/>
                <w:color w:val="173f67"/>
                <w:sz w:val="21"/>
                <w:szCs w:val="21"/>
                <w:rtl w:val="0"/>
              </w:rPr>
              <w:t xml:space="preserve">NYITÓSZEKCIÓ / HERO</w:t>
            </w:r>
            <w:r w:rsidDel="00000000" w:rsidR="00000000" w:rsidRPr="00000000">
              <w:rPr>
                <w:rtl w:val="0"/>
              </w:rPr>
            </w:r>
          </w:p>
        </w:tc>
      </w:tr>
    </w:tbl>
    <w:p w:rsidR="00000000" w:rsidDel="00000000" w:rsidP="00000000" w:rsidRDefault="00000000" w:rsidRPr="00000000" w14:paraId="0000002A">
      <w:pPr>
        <w:spacing w:after="40" w:lineRule="auto"/>
        <w:rPr/>
      </w:pPr>
      <w:r w:rsidDel="00000000" w:rsidR="00000000" w:rsidRPr="00000000">
        <w:rPr>
          <w:rtl w:val="0"/>
        </w:rPr>
      </w:r>
    </w:p>
    <w:p w:rsidR="00000000" w:rsidDel="00000000" w:rsidP="00000000" w:rsidRDefault="00000000" w:rsidRPr="00000000" w14:paraId="0000002B">
      <w:pPr>
        <w:keepNext w:val="1"/>
        <w:spacing w:after="200" w:before="60" w:line="276" w:lineRule="auto"/>
        <w:rPr/>
      </w:pPr>
      <w:r w:rsidDel="00000000" w:rsidR="00000000" w:rsidRPr="00000000">
        <w:rPr>
          <w:rFonts w:ascii="Arial" w:cs="Arial" w:eastAsia="Arial" w:hAnsi="Arial"/>
          <w:b w:val="1"/>
          <w:bCs w:val="1"/>
          <w:i w:val="0"/>
          <w:iCs w:val="0"/>
          <w:color w:val="173f67"/>
          <w:sz w:val="44"/>
          <w:szCs w:val="44"/>
          <w:rtl w:val="0"/>
        </w:rPr>
        <w:t xml:space="preserve">Kreatív téralkotás. Mérnöki kontrollal.</w:t>
      </w:r>
      <w:r w:rsidDel="00000000" w:rsidR="00000000" w:rsidRPr="00000000">
        <w:rPr>
          <w:rtl w:val="0"/>
        </w:rPr>
      </w:r>
    </w:p>
    <w:p w:rsidR="00000000" w:rsidDel="00000000" w:rsidP="00000000" w:rsidRDefault="00000000" w:rsidRPr="00000000" w14:paraId="0000002C">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JAVASOLT OLDALSZERKEZET / DESKTOP VÁZ</w:t>
      </w:r>
      <w:r w:rsidDel="00000000" w:rsidR="00000000" w:rsidRPr="00000000">
        <w:rPr>
          <w:rtl w:val="0"/>
        </w:rPr>
      </w:r>
    </w:p>
    <w:tbl>
      <w:tblPr>
        <w:tblStyle w:val="Table6"/>
        <w:tblW w:w="9298.0" w:type="dxa"/>
        <w:jc w:val="center"/>
        <w:tblLayout w:type="fixed"/>
        <w:tblLook w:val="0400"/>
      </w:tblPr>
      <w:tblGrid>
        <w:gridCol w:w="4649"/>
        <w:gridCol w:w="4649"/>
        <w:tblGridChange w:id="0">
          <w:tblGrid>
            <w:gridCol w:w="4649"/>
            <w:gridCol w:w="4649"/>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2D">
            <w:pPr>
              <w:spacing w:after="100" w:lineRule="auto"/>
              <w:rPr/>
            </w:pPr>
            <w:r w:rsidDel="00000000" w:rsidR="00000000" w:rsidRPr="00000000">
              <w:rPr>
                <w:rFonts w:ascii="Arial" w:cs="Arial" w:eastAsia="Arial" w:hAnsi="Arial"/>
                <w:b w:val="1"/>
                <w:bCs w:val="1"/>
                <w:i w:val="0"/>
                <w:iCs w:val="0"/>
                <w:color w:val="173f67"/>
                <w:sz w:val="20"/>
                <w:szCs w:val="20"/>
                <w:rtl w:val="0"/>
              </w:rPr>
              <w:t xml:space="preserve">BAL OLDAL - ÜZENET</w:t>
            </w:r>
            <w:r w:rsidDel="00000000" w:rsidR="00000000" w:rsidRPr="00000000">
              <w:rPr>
                <w:rtl w:val="0"/>
              </w:rPr>
            </w:r>
          </w:p>
          <w:p w:rsidR="00000000" w:rsidDel="00000000" w:rsidP="00000000" w:rsidRDefault="00000000" w:rsidRPr="00000000" w14:paraId="0000002E">
            <w:pPr>
              <w:spacing w:after="0" w:lineRule="auto"/>
              <w:rPr/>
            </w:pPr>
            <w:r w:rsidDel="00000000" w:rsidR="00000000" w:rsidRPr="00000000">
              <w:rPr>
                <w:rFonts w:ascii="Arial" w:cs="Arial" w:eastAsia="Arial" w:hAnsi="Arial"/>
                <w:b w:val="0"/>
                <w:bCs w:val="0"/>
                <w:i w:val="0"/>
                <w:iCs w:val="0"/>
                <w:color w:val="647484"/>
                <w:sz w:val="18"/>
                <w:szCs w:val="18"/>
                <w:rtl w:val="0"/>
              </w:rPr>
              <w:t xml:space="preserve">Kis felső sor / H1 / rövid pozicionálás / CTA</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2F">
            <w:pPr>
              <w:spacing w:after="100" w:lineRule="auto"/>
              <w:rPr/>
            </w:pPr>
            <w:r w:rsidDel="00000000" w:rsidR="00000000" w:rsidRPr="00000000">
              <w:rPr>
                <w:rFonts w:ascii="Arial" w:cs="Arial" w:eastAsia="Arial" w:hAnsi="Arial"/>
                <w:b w:val="1"/>
                <w:bCs w:val="1"/>
                <w:i w:val="0"/>
                <w:iCs w:val="0"/>
                <w:color w:val="173f67"/>
                <w:sz w:val="20"/>
                <w:szCs w:val="20"/>
                <w:rtl w:val="0"/>
              </w:rPr>
              <w:t xml:space="preserve">JOBB OLDAL - VIZUÁL</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Fonts w:ascii="Arial" w:cs="Arial" w:eastAsia="Arial" w:hAnsi="Arial"/>
                <w:b w:val="0"/>
                <w:bCs w:val="0"/>
                <w:i w:val="0"/>
                <w:iCs w:val="0"/>
                <w:color w:val="647484"/>
                <w:sz w:val="18"/>
                <w:szCs w:val="18"/>
                <w:rtl w:val="0"/>
              </w:rPr>
              <w:t xml:space="preserve">Erős, építészeti részletfotó vagy rövid film: design + gyártás + kivitelezés rétegei</w:t>
            </w:r>
            <w:r w:rsidDel="00000000" w:rsidR="00000000" w:rsidRPr="00000000">
              <w:rPr>
                <w:rtl w:val="0"/>
              </w:rPr>
            </w:r>
          </w:p>
        </w:tc>
      </w:tr>
    </w:tbl>
    <w:p w:rsidR="00000000" w:rsidDel="00000000" w:rsidP="00000000" w:rsidRDefault="00000000" w:rsidRPr="00000000" w14:paraId="00000031">
      <w:pPr>
        <w:keepNext w:val="0"/>
        <w:spacing w:after="120" w:before="20" w:line="276" w:lineRule="auto"/>
        <w:rPr/>
      </w:pPr>
      <w:r w:rsidDel="00000000" w:rsidR="00000000" w:rsidRPr="00000000">
        <w:rPr>
          <w:rFonts w:ascii="Arial" w:cs="Arial" w:eastAsia="Arial" w:hAnsi="Arial"/>
          <w:b w:val="0"/>
          <w:bCs w:val="0"/>
          <w:i w:val="1"/>
          <w:iCs w:val="1"/>
          <w:color w:val="647484"/>
          <w:sz w:val="17"/>
          <w:szCs w:val="17"/>
          <w:rtl w:val="0"/>
        </w:rPr>
        <w:t xml:space="preserve">Desktopon javasolt 55-60% szöveg / 40-45% vizuál. Mobilon a copy kerüljön előre.</w:t>
      </w:r>
      <w:r w:rsidDel="00000000" w:rsidR="00000000" w:rsidRPr="00000000">
        <w:rPr>
          <w:rtl w:val="0"/>
        </w:rPr>
      </w:r>
    </w:p>
    <w:p w:rsidR="00000000" w:rsidDel="00000000" w:rsidP="00000000" w:rsidRDefault="00000000" w:rsidRPr="00000000" w14:paraId="00000032">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KIS FELSŐ SOR</w:t>
      </w:r>
      <w:r w:rsidDel="00000000" w:rsidR="00000000" w:rsidRPr="00000000">
        <w:rPr>
          <w:rtl w:val="0"/>
        </w:rPr>
      </w:r>
    </w:p>
    <w:p w:rsidR="00000000" w:rsidDel="00000000" w:rsidP="00000000" w:rsidRDefault="00000000" w:rsidRPr="00000000" w14:paraId="00000033">
      <w:pPr>
        <w:keepNext w:val="0"/>
        <w:spacing w:after="100" w:before="0" w:line="276" w:lineRule="auto"/>
        <w:rPr/>
      </w:pPr>
      <w:r w:rsidDel="00000000" w:rsidR="00000000" w:rsidRPr="00000000">
        <w:rPr>
          <w:rFonts w:ascii="Arial" w:cs="Arial" w:eastAsia="Arial" w:hAnsi="Arial"/>
          <w:b w:val="1"/>
          <w:bCs w:val="1"/>
          <w:i w:val="0"/>
          <w:iCs w:val="0"/>
          <w:color w:val="173f67"/>
          <w:sz w:val="20"/>
          <w:szCs w:val="20"/>
          <w:rtl w:val="0"/>
        </w:rPr>
        <w:t xml:space="preserve">THE ARCHITECTURE OF POSSIBILITY</w:t>
      </w:r>
      <w:r w:rsidDel="00000000" w:rsidR="00000000" w:rsidRPr="00000000">
        <w:rPr>
          <w:rtl w:val="0"/>
        </w:rPr>
      </w:r>
    </w:p>
    <w:p w:rsidR="00000000" w:rsidDel="00000000" w:rsidP="00000000" w:rsidRDefault="00000000" w:rsidRPr="00000000" w14:paraId="00000034">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H1</w:t>
      </w:r>
      <w:r w:rsidDel="00000000" w:rsidR="00000000" w:rsidRPr="00000000">
        <w:rPr>
          <w:rtl w:val="0"/>
        </w:rPr>
      </w:r>
    </w:p>
    <w:p w:rsidR="00000000" w:rsidDel="00000000" w:rsidP="00000000" w:rsidRDefault="00000000" w:rsidRPr="00000000" w14:paraId="00000035">
      <w:pPr>
        <w:keepNext w:val="1"/>
        <w:spacing w:after="120" w:before="160" w:line="276" w:lineRule="auto"/>
        <w:rPr/>
      </w:pPr>
      <w:r w:rsidDel="00000000" w:rsidR="00000000" w:rsidRPr="00000000">
        <w:rPr>
          <w:rFonts w:ascii="Arial" w:cs="Arial" w:eastAsia="Arial" w:hAnsi="Arial"/>
          <w:b w:val="1"/>
          <w:bCs w:val="1"/>
          <w:i w:val="0"/>
          <w:iCs w:val="0"/>
          <w:color w:val="173f67"/>
          <w:sz w:val="34"/>
          <w:szCs w:val="34"/>
          <w:rtl w:val="0"/>
        </w:rPr>
        <w:t xml:space="preserve">Kreatív téralkotás. Mérnöki kontrollal.</w:t>
      </w:r>
      <w:r w:rsidDel="00000000" w:rsidR="00000000" w:rsidRPr="00000000">
        <w:rPr>
          <w:rtl w:val="0"/>
        </w:rPr>
      </w:r>
    </w:p>
    <w:p w:rsidR="00000000" w:rsidDel="00000000" w:rsidP="00000000" w:rsidRDefault="00000000" w:rsidRPr="00000000" w14:paraId="00000036">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BEVEZETŐ</w:t>
      </w:r>
      <w:r w:rsidDel="00000000" w:rsidR="00000000" w:rsidRPr="00000000">
        <w:rPr>
          <w:rtl w:val="0"/>
        </w:rPr>
      </w:r>
    </w:p>
    <w:p w:rsidR="00000000" w:rsidDel="00000000" w:rsidP="00000000" w:rsidRDefault="00000000" w:rsidRPr="00000000" w14:paraId="00000037">
      <w:pPr>
        <w:keepNext w:val="0"/>
        <w:spacing w:after="10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GROUP egy rendszerben gondolkodó, nemzetközi szemléletű téralkotó vállalat. A mérnöki alapú termékfejlesztést és tervezést saját gyártási kontrollal, valós kivitelezési tapasztalattal és folyamatos innovációval kapcsoljuk össze.</w:t>
      </w:r>
      <w:r w:rsidDel="00000000" w:rsidR="00000000" w:rsidRPr="00000000">
        <w:rPr>
          <w:rtl w:val="0"/>
        </w:rPr>
      </w:r>
    </w:p>
    <w:p w:rsidR="00000000" w:rsidDel="00000000" w:rsidP="00000000" w:rsidRDefault="00000000" w:rsidRPr="00000000" w14:paraId="00000038">
      <w:pPr>
        <w:keepNext w:val="0"/>
        <w:spacing w:after="120" w:before="0" w:line="276" w:lineRule="auto"/>
        <w:rPr/>
      </w:pPr>
      <w:r w:rsidDel="00000000" w:rsidR="00000000" w:rsidRPr="00000000">
        <w:rPr>
          <w:rFonts w:ascii="Arial" w:cs="Arial" w:eastAsia="Arial" w:hAnsi="Arial"/>
          <w:b w:val="0"/>
          <w:bCs w:val="0"/>
          <w:i w:val="0"/>
          <w:iCs w:val="0"/>
          <w:color w:val="1f2933"/>
          <w:sz w:val="21"/>
          <w:szCs w:val="21"/>
          <w:rtl w:val="0"/>
        </w:rPr>
        <w:t xml:space="preserve">Nem különálló elemekben gondolkodunk, hanem egy olyan értékláncban, ahol a design, a műszaki megvalósíthatóság, a gyártás és a hosszú távú működés ugyanannak a rendszernek a része.</w:t>
      </w:r>
      <w:r w:rsidDel="00000000" w:rsidR="00000000" w:rsidRPr="00000000">
        <w:rPr>
          <w:rtl w:val="0"/>
        </w:rPr>
      </w:r>
    </w:p>
    <w:p w:rsidR="00000000" w:rsidDel="00000000" w:rsidP="00000000" w:rsidRDefault="00000000" w:rsidRPr="00000000" w14:paraId="00000039">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KIEMELŐ SOR</w:t>
      </w:r>
      <w:r w:rsidDel="00000000" w:rsidR="00000000" w:rsidRPr="00000000">
        <w:rPr>
          <w:rtl w:val="0"/>
        </w:rPr>
      </w:r>
    </w:p>
    <w:p w:rsidR="00000000" w:rsidDel="00000000" w:rsidP="00000000" w:rsidRDefault="00000000" w:rsidRPr="00000000" w14:paraId="0000003A">
      <w:pPr>
        <w:keepNext w:val="0"/>
        <w:spacing w:after="140" w:before="0" w:line="276" w:lineRule="auto"/>
        <w:rPr/>
      </w:pPr>
      <w:r w:rsidDel="00000000" w:rsidR="00000000" w:rsidRPr="00000000">
        <w:rPr>
          <w:rFonts w:ascii="Arial" w:cs="Arial" w:eastAsia="Arial" w:hAnsi="Arial"/>
          <w:b w:val="1"/>
          <w:bCs w:val="1"/>
          <w:i w:val="0"/>
          <w:iCs w:val="0"/>
          <w:color w:val="173f67"/>
          <w:sz w:val="24"/>
          <w:szCs w:val="24"/>
          <w:rtl w:val="0"/>
        </w:rPr>
        <w:t xml:space="preserve">A specifikációtól a biztos megvalósításig.</w:t>
      </w:r>
      <w:r w:rsidDel="00000000" w:rsidR="00000000" w:rsidRPr="00000000">
        <w:rPr>
          <w:rtl w:val="0"/>
        </w:rPr>
      </w:r>
    </w:p>
    <w:tbl>
      <w:tblPr>
        <w:tblStyle w:val="Table7"/>
        <w:tblW w:w="9972.0" w:type="dxa"/>
        <w:jc w:val="center"/>
        <w:tblLayout w:type="fixed"/>
        <w:tblLook w:val="0400"/>
      </w:tblPr>
      <w:tblGrid>
        <w:gridCol w:w="3324"/>
        <w:gridCol w:w="3324"/>
        <w:gridCol w:w="3324"/>
        <w:tblGridChange w:id="0">
          <w:tblGrid>
            <w:gridCol w:w="3324"/>
            <w:gridCol w:w="3324"/>
            <w:gridCol w:w="3324"/>
          </w:tblGrid>
        </w:tblGridChange>
      </w:tblGrid>
      <w:tr>
        <w:trPr>
          <w:cantSplit w:val="0"/>
          <w:tblHeader w:val="0"/>
        </w:trPr>
        <w:tc>
          <w:tcPr>
            <w:tcBorders>
              <w:top w:color="173f67" w:space="0" w:sz="10" w:val="single"/>
              <w:left w:color="173f67" w:space="0" w:sz="10" w:val="single"/>
              <w:bottom w:color="173f67" w:space="0" w:sz="10" w:val="single"/>
              <w:right w:color="173f67" w:space="0" w:sz="10" w:val="single"/>
            </w:tcBorders>
            <w:shd w:fill="173f67" w:val="clear"/>
            <w:tcMar>
              <w:top w:w="105.0" w:type="dxa"/>
              <w:bottom w:w="105.0" w:type="dxa"/>
            </w:tcMar>
          </w:tcPr>
          <w:p w:rsidR="00000000" w:rsidDel="00000000" w:rsidP="00000000" w:rsidRDefault="00000000" w:rsidRPr="00000000" w14:paraId="0000003B">
            <w:pPr>
              <w:spacing w:after="0" w:lineRule="auto"/>
              <w:jc w:val="center"/>
              <w:rPr/>
            </w:pPr>
            <w:r w:rsidDel="00000000" w:rsidR="00000000" w:rsidRPr="00000000">
              <w:rPr>
                <w:rFonts w:ascii="Arial" w:cs="Arial" w:eastAsia="Arial" w:hAnsi="Arial"/>
                <w:b w:val="1"/>
                <w:bCs w:val="1"/>
                <w:i w:val="0"/>
                <w:iCs w:val="0"/>
                <w:color w:val="ffffff"/>
                <w:sz w:val="19"/>
                <w:szCs w:val="19"/>
                <w:rtl w:val="0"/>
              </w:rPr>
              <w:t xml:space="preserve">Hogyan dolgozunk</w:t>
            </w:r>
            <w:r w:rsidDel="00000000" w:rsidR="00000000" w:rsidRPr="00000000">
              <w:rPr>
                <w:rtl w:val="0"/>
              </w:rPr>
            </w:r>
          </w:p>
        </w:tc>
        <w:tc>
          <w:tcPr>
            <w:tcBorders>
              <w:top w:color="3d9b9b" w:space="0" w:sz="10" w:val="single"/>
              <w:left w:color="3d9b9b" w:space="0" w:sz="10" w:val="single"/>
              <w:bottom w:color="3d9b9b" w:space="0" w:sz="10" w:val="single"/>
              <w:right w:color="3d9b9b" w:space="0" w:sz="10" w:val="single"/>
            </w:tcBorders>
            <w:shd w:fill="3d9b9b" w:val="clear"/>
            <w:tcMar>
              <w:top w:w="105.0" w:type="dxa"/>
              <w:bottom w:w="105.0" w:type="dxa"/>
            </w:tcMar>
          </w:tcPr>
          <w:p w:rsidR="00000000" w:rsidDel="00000000" w:rsidP="00000000" w:rsidRDefault="00000000" w:rsidRPr="00000000" w14:paraId="0000003C">
            <w:pPr>
              <w:spacing w:after="0" w:lineRule="auto"/>
              <w:jc w:val="center"/>
              <w:rPr/>
            </w:pPr>
            <w:r w:rsidDel="00000000" w:rsidR="00000000" w:rsidRPr="00000000">
              <w:rPr>
                <w:rFonts w:ascii="Arial" w:cs="Arial" w:eastAsia="Arial" w:hAnsi="Arial"/>
                <w:b w:val="1"/>
                <w:bCs w:val="1"/>
                <w:i w:val="0"/>
                <w:iCs w:val="0"/>
                <w:color w:val="ffffff"/>
                <w:sz w:val="19"/>
                <w:szCs w:val="19"/>
                <w:rtl w:val="0"/>
              </w:rPr>
              <w:t xml:space="preserve">Referenciák</w:t>
            </w:r>
            <w:r w:rsidDel="00000000" w:rsidR="00000000" w:rsidRPr="00000000">
              <w:rPr>
                <w:rtl w:val="0"/>
              </w:rPr>
            </w:r>
          </w:p>
        </w:tc>
        <w:tc>
          <w:tcPr>
            <w:tcBorders>
              <w:top w:color="173f67" w:space="0" w:sz="10" w:val="single"/>
              <w:left w:color="173f67" w:space="0" w:sz="10" w:val="single"/>
              <w:bottom w:color="173f67" w:space="0" w:sz="10" w:val="single"/>
              <w:right w:color="173f67" w:space="0" w:sz="10" w:val="single"/>
            </w:tcBorders>
            <w:shd w:fill="ffffff" w:val="clear"/>
            <w:tcMar>
              <w:top w:w="105.0" w:type="dxa"/>
              <w:bottom w:w="105.0" w:type="dxa"/>
            </w:tcMar>
          </w:tcPr>
          <w:p w:rsidR="00000000" w:rsidDel="00000000" w:rsidP="00000000" w:rsidRDefault="00000000" w:rsidRPr="00000000" w14:paraId="0000003D">
            <w:pPr>
              <w:spacing w:after="0" w:lineRule="auto"/>
              <w:jc w:val="center"/>
              <w:rPr/>
            </w:pPr>
            <w:r w:rsidDel="00000000" w:rsidR="00000000" w:rsidRPr="00000000">
              <w:rPr>
                <w:rFonts w:ascii="Arial" w:cs="Arial" w:eastAsia="Arial" w:hAnsi="Arial"/>
                <w:b w:val="1"/>
                <w:bCs w:val="1"/>
                <w:i w:val="0"/>
                <w:iCs w:val="0"/>
                <w:color w:val="173f67"/>
                <w:sz w:val="19"/>
                <w:szCs w:val="19"/>
                <w:rtl w:val="0"/>
              </w:rPr>
              <w:t xml:space="preserve">Kapcsolat</w:t>
            </w:r>
            <w:r w:rsidDel="00000000" w:rsidR="00000000" w:rsidRPr="00000000">
              <w:rPr>
                <w:rtl w:val="0"/>
              </w:rPr>
            </w:r>
          </w:p>
        </w:tc>
      </w:tr>
    </w:tbl>
    <w:p w:rsidR="00000000" w:rsidDel="00000000" w:rsidP="00000000" w:rsidRDefault="00000000" w:rsidRPr="00000000" w14:paraId="0000003E">
      <w:pPr>
        <w:spacing w:after="40" w:lineRule="auto"/>
        <w:rPr/>
      </w:pPr>
      <w:r w:rsidDel="00000000" w:rsidR="00000000" w:rsidRPr="00000000">
        <w:rPr>
          <w:rtl w:val="0"/>
        </w:rPr>
      </w:r>
    </w:p>
    <w:tbl>
      <w:tblPr>
        <w:tblStyle w:val="Table8"/>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3F">
            <w:pPr>
              <w:spacing w:after="100" w:lineRule="auto"/>
              <w:rPr/>
            </w:pPr>
            <w:r w:rsidDel="00000000" w:rsidR="00000000" w:rsidRPr="00000000">
              <w:rPr>
                <w:rFonts w:ascii="Arial" w:cs="Arial" w:eastAsia="Arial" w:hAnsi="Arial"/>
                <w:b w:val="1"/>
                <w:bCs w:val="1"/>
                <w:i w:val="0"/>
                <w:iCs w:val="0"/>
                <w:color w:val="173f67"/>
                <w:sz w:val="21"/>
                <w:szCs w:val="21"/>
                <w:rtl w:val="0"/>
              </w:rPr>
              <w:t xml:space="preserve">Webes megjegyzés</w:t>
            </w:r>
            <w:r w:rsidDel="00000000" w:rsidR="00000000" w:rsidRPr="00000000">
              <w:rPr>
                <w:rtl w:val="0"/>
              </w:rPr>
            </w:r>
          </w:p>
          <w:p w:rsidR="00000000" w:rsidDel="00000000" w:rsidP="00000000" w:rsidRDefault="00000000" w:rsidRPr="00000000" w14:paraId="00000040">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hero ne történeti évszámmal vagy termékkategóriával nyisson. Először a vállalat karakterét és működési logikáját kell megmutatni. A történeti elemek később, a Milestones szekcióban jelenjenek meg.</w:t>
            </w:r>
            <w:r w:rsidDel="00000000" w:rsidR="00000000" w:rsidRPr="00000000">
              <w:rPr>
                <w:rtl w:val="0"/>
              </w:rPr>
            </w:r>
          </w:p>
        </w:tc>
      </w:tr>
    </w:tbl>
    <w:p w:rsidR="00000000" w:rsidDel="00000000" w:rsidP="00000000" w:rsidRDefault="00000000" w:rsidRPr="00000000" w14:paraId="00000041">
      <w:pPr>
        <w:spacing w:after="4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tbl>
      <w:tblPr>
        <w:tblStyle w:val="Table9"/>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43">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1"/>
                <w:bCs w:val="1"/>
                <w:i w:val="0"/>
                <w:iCs w:val="0"/>
                <w:color w:val="173f67"/>
                <w:sz w:val="21"/>
                <w:szCs w:val="21"/>
                <w:rtl w:val="0"/>
              </w:rPr>
              <w:t xml:space="preserve">BRAND STORY</w:t>
            </w:r>
            <w:r w:rsidDel="00000000" w:rsidR="00000000" w:rsidRPr="00000000">
              <w:rPr>
                <w:rtl w:val="0"/>
              </w:rPr>
            </w:r>
          </w:p>
        </w:tc>
      </w:tr>
    </w:tbl>
    <w:p w:rsidR="00000000" w:rsidDel="00000000" w:rsidP="00000000" w:rsidRDefault="00000000" w:rsidRPr="00000000" w14:paraId="00000045">
      <w:pPr>
        <w:spacing w:after="40" w:lineRule="auto"/>
        <w:rPr/>
      </w:pPr>
      <w:r w:rsidDel="00000000" w:rsidR="00000000" w:rsidRPr="00000000">
        <w:rPr>
          <w:rtl w:val="0"/>
        </w:rPr>
      </w:r>
    </w:p>
    <w:p w:rsidR="00000000" w:rsidDel="00000000" w:rsidP="00000000" w:rsidRDefault="00000000" w:rsidRPr="00000000" w14:paraId="00000046">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A jó tér hosszú távon is működik.</w:t>
      </w:r>
      <w:r w:rsidDel="00000000" w:rsidR="00000000" w:rsidRPr="00000000">
        <w:rPr>
          <w:rtl w:val="0"/>
        </w:rPr>
      </w:r>
    </w:p>
    <w:p w:rsidR="00000000" w:rsidDel="00000000" w:rsidP="00000000" w:rsidRDefault="00000000" w:rsidRPr="00000000" w14:paraId="00000047">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JAVASOLT OLDALSZERKEZET / DESKTOP VÁZ</w:t>
      </w:r>
      <w:r w:rsidDel="00000000" w:rsidR="00000000" w:rsidRPr="00000000">
        <w:rPr>
          <w:rtl w:val="0"/>
        </w:rPr>
      </w:r>
    </w:p>
    <w:tbl>
      <w:tblPr>
        <w:tblStyle w:val="Table10"/>
        <w:tblW w:w="9298.0" w:type="dxa"/>
        <w:jc w:val="center"/>
        <w:tblLayout w:type="fixed"/>
        <w:tblLook w:val="0400"/>
      </w:tblPr>
      <w:tblGrid>
        <w:gridCol w:w="4649"/>
        <w:gridCol w:w="4649"/>
        <w:tblGridChange w:id="0">
          <w:tblGrid>
            <w:gridCol w:w="4649"/>
            <w:gridCol w:w="4649"/>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48">
            <w:pPr>
              <w:spacing w:after="100" w:lineRule="auto"/>
              <w:rPr/>
            </w:pPr>
            <w:r w:rsidDel="00000000" w:rsidR="00000000" w:rsidRPr="00000000">
              <w:rPr>
                <w:rFonts w:ascii="Arial" w:cs="Arial" w:eastAsia="Arial" w:hAnsi="Arial"/>
                <w:b w:val="1"/>
                <w:bCs w:val="1"/>
                <w:i w:val="0"/>
                <w:iCs w:val="0"/>
                <w:color w:val="173f67"/>
                <w:sz w:val="20"/>
                <w:szCs w:val="20"/>
                <w:rtl w:val="0"/>
              </w:rPr>
              <w:t xml:space="preserve">BAL OLDAL - NARRATÍVA</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i w:val="0"/>
                <w:iCs w:val="0"/>
                <w:color w:val="647484"/>
                <w:sz w:val="18"/>
                <w:szCs w:val="18"/>
                <w:rtl w:val="0"/>
              </w:rPr>
              <w:t xml:space="preserve">Headline + 3-4 rövid bekezdés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4A">
            <w:pPr>
              <w:spacing w:after="100" w:lineRule="auto"/>
              <w:rPr/>
            </w:pPr>
            <w:r w:rsidDel="00000000" w:rsidR="00000000" w:rsidRPr="00000000">
              <w:rPr>
                <w:rFonts w:ascii="Arial" w:cs="Arial" w:eastAsia="Arial" w:hAnsi="Arial"/>
                <w:b w:val="1"/>
                <w:bCs w:val="1"/>
                <w:i w:val="0"/>
                <w:iCs w:val="0"/>
                <w:color w:val="173f67"/>
                <w:sz w:val="20"/>
                <w:szCs w:val="20"/>
                <w:rtl w:val="0"/>
              </w:rPr>
              <w:t xml:space="preserve">JOBB OLDAL - VIZUÁL</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i w:val="0"/>
                <w:iCs w:val="0"/>
                <w:color w:val="647484"/>
                <w:sz w:val="18"/>
                <w:szCs w:val="18"/>
                <w:rtl w:val="0"/>
              </w:rPr>
              <w:t xml:space="preserve">Tér / részlet / tervezés / gyártás / kivitelezés montázs vagy scroll-story</w:t>
            </w:r>
            <w:r w:rsidDel="00000000" w:rsidR="00000000" w:rsidRPr="00000000">
              <w:rPr>
                <w:rtl w:val="0"/>
              </w:rPr>
            </w:r>
          </w:p>
        </w:tc>
      </w:tr>
    </w:tbl>
    <w:p w:rsidR="00000000" w:rsidDel="00000000" w:rsidP="00000000" w:rsidRDefault="00000000" w:rsidRPr="00000000" w14:paraId="0000004C">
      <w:pPr>
        <w:keepNext w:val="0"/>
        <w:spacing w:after="120" w:before="20" w:line="276" w:lineRule="auto"/>
        <w:rPr/>
      </w:pPr>
      <w:r w:rsidDel="00000000" w:rsidR="00000000" w:rsidRPr="00000000">
        <w:rPr>
          <w:rFonts w:ascii="Arial" w:cs="Arial" w:eastAsia="Arial" w:hAnsi="Arial"/>
          <w:b w:val="0"/>
          <w:bCs w:val="0"/>
          <w:i w:val="1"/>
          <w:iCs w:val="1"/>
          <w:color w:val="647484"/>
          <w:sz w:val="17"/>
          <w:szCs w:val="17"/>
          <w:rtl w:val="0"/>
        </w:rPr>
        <w:t xml:space="preserve">A brand story vizuálisan is mutassa meg, hogy a SIMO nem egyetlen termékből, hanem összekapcsolt képességekből áll.</w:t>
      </w:r>
      <w:r w:rsidDel="00000000" w:rsidR="00000000" w:rsidRPr="00000000">
        <w:rPr>
          <w:rtl w:val="0"/>
        </w:rPr>
      </w:r>
    </w:p>
    <w:p w:rsidR="00000000" w:rsidDel="00000000" w:rsidP="00000000" w:rsidRDefault="00000000" w:rsidRPr="00000000" w14:paraId="0000004D">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WEBES SZÖVEG</w:t>
      </w:r>
      <w:r w:rsidDel="00000000" w:rsidR="00000000" w:rsidRPr="00000000">
        <w:rPr>
          <w:rtl w:val="0"/>
        </w:rPr>
      </w:r>
    </w:p>
    <w:p w:rsidR="00000000" w:rsidDel="00000000" w:rsidP="00000000" w:rsidRDefault="00000000" w:rsidRPr="00000000" w14:paraId="0000004E">
      <w:pPr>
        <w:keepNext w:val="0"/>
        <w:spacing w:after="100" w:before="0" w:line="276" w:lineRule="auto"/>
        <w:rPr/>
      </w:pPr>
      <w:r w:rsidDel="00000000" w:rsidR="00000000" w:rsidRPr="00000000">
        <w:rPr>
          <w:rFonts w:ascii="Arial" w:cs="Arial" w:eastAsia="Arial" w:hAnsi="Arial"/>
          <w:b w:val="0"/>
          <w:bCs w:val="0"/>
          <w:i w:val="0"/>
          <w:iCs w:val="0"/>
          <w:color w:val="1f2933"/>
          <w:sz w:val="21"/>
          <w:szCs w:val="21"/>
          <w:rtl w:val="0"/>
        </w:rPr>
        <w:t xml:space="preserve">Minden szervezet többre képes. De a potenciál nem válik önmagában teljesítménnyé. Kell hozzá egy környezet, amely támogatja a fókuszt, az együttműködést, a rugalmasságot és a mindennapi működést.</w:t>
      </w:r>
      <w:r w:rsidDel="00000000" w:rsidR="00000000" w:rsidRPr="00000000">
        <w:rPr>
          <w:rtl w:val="0"/>
        </w:rPr>
      </w:r>
    </w:p>
    <w:p w:rsidR="00000000" w:rsidDel="00000000" w:rsidP="00000000" w:rsidRDefault="00000000" w:rsidRPr="00000000" w14:paraId="0000004F">
      <w:pPr>
        <w:keepNext w:val="0"/>
        <w:spacing w:after="100" w:before="0" w:line="276" w:lineRule="auto"/>
        <w:rPr/>
      </w:pPr>
      <w:r w:rsidDel="00000000" w:rsidR="00000000" w:rsidRPr="00000000">
        <w:rPr>
          <w:rFonts w:ascii="Arial" w:cs="Arial" w:eastAsia="Arial" w:hAnsi="Arial"/>
          <w:b w:val="0"/>
          <w:bCs w:val="0"/>
          <w:i w:val="0"/>
          <w:iCs w:val="0"/>
          <w:color w:val="1f2933"/>
          <w:sz w:val="21"/>
          <w:szCs w:val="21"/>
          <w:rtl w:val="0"/>
        </w:rPr>
        <w:t xml:space="preserve">A jó tér ezért nem pusztán látványos. Nem pusztán funkcionális, és nem csak az átadás napján kell működnie. A tervező számára specifikálhatónak, a kivitelező számára kiszámíthatónak, a beruházó számára értékállónak, a használó számára természetesnek, az üzemeltető számára pedig fenntarthatónak kell lennie.</w:t>
      </w:r>
      <w:r w:rsidDel="00000000" w:rsidR="00000000" w:rsidRPr="00000000">
        <w:rPr>
          <w:rtl w:val="0"/>
        </w:rPr>
      </w:r>
    </w:p>
    <w:p w:rsidR="00000000" w:rsidDel="00000000" w:rsidP="00000000" w:rsidRDefault="00000000" w:rsidRPr="00000000" w14:paraId="00000050">
      <w:pPr>
        <w:keepNext w:val="0"/>
        <w:spacing w:after="10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ezt a szemléletet képviseli. A kreatív téralkotást mérnöki kontrollal és valós kivitelezési tapasztalattal kapcsoljuk össze, hogy a tér ne kockázat, hanem lehetőség legyen.</w:t>
      </w:r>
      <w:r w:rsidDel="00000000" w:rsidR="00000000" w:rsidRPr="00000000">
        <w:rPr>
          <w:rtl w:val="0"/>
        </w:rPr>
      </w:r>
    </w:p>
    <w:p w:rsidR="00000000" w:rsidDel="00000000" w:rsidP="00000000" w:rsidRDefault="00000000" w:rsidRPr="00000000" w14:paraId="00000051">
      <w:pPr>
        <w:keepNext w:val="0"/>
        <w:spacing w:after="160" w:before="0" w:line="276" w:lineRule="auto"/>
        <w:rPr/>
      </w:pPr>
      <w:r w:rsidDel="00000000" w:rsidR="00000000" w:rsidRPr="00000000">
        <w:rPr>
          <w:rFonts w:ascii="Arial" w:cs="Arial" w:eastAsia="Arial" w:hAnsi="Arial"/>
          <w:b w:val="1"/>
          <w:bCs w:val="1"/>
          <w:i w:val="0"/>
          <w:iCs w:val="0"/>
          <w:color w:val="173f67"/>
          <w:sz w:val="24"/>
          <w:szCs w:val="24"/>
          <w:rtl w:val="0"/>
        </w:rPr>
        <w:t xml:space="preserve">Ez a The Architecture of Possibility.</w:t>
      </w:r>
      <w:r w:rsidDel="00000000" w:rsidR="00000000" w:rsidRPr="00000000">
        <w:rPr>
          <w:rtl w:val="0"/>
        </w:rPr>
      </w:r>
    </w:p>
    <w:tbl>
      <w:tblPr>
        <w:tblStyle w:val="Table11"/>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52">
            <w:pPr>
              <w:spacing w:after="100" w:lineRule="auto"/>
              <w:rPr/>
            </w:pPr>
            <w:r w:rsidDel="00000000" w:rsidR="00000000" w:rsidRPr="00000000">
              <w:rPr>
                <w:rFonts w:ascii="Arial" w:cs="Arial" w:eastAsia="Arial" w:hAnsi="Arial"/>
                <w:b w:val="1"/>
                <w:bCs w:val="1"/>
                <w:i w:val="0"/>
                <w:iCs w:val="0"/>
                <w:color w:val="173f67"/>
                <w:sz w:val="21"/>
                <w:szCs w:val="21"/>
                <w:rtl w:val="0"/>
              </w:rPr>
              <w:t xml:space="preserve">Narratív szerep</w:t>
            </w:r>
            <w:r w:rsidDel="00000000" w:rsidR="00000000" w:rsidRPr="00000000">
              <w:rPr>
                <w:rtl w:val="0"/>
              </w:rPr>
            </w:r>
          </w:p>
          <w:p w:rsidR="00000000" w:rsidDel="00000000" w:rsidP="00000000" w:rsidRDefault="00000000" w:rsidRPr="00000000" w14:paraId="00000053">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Ez a blokk a marketingstratégiában rögzített Brand Narrative webes, rövidített változata. A cél nem önéletrajzi cégtörténet, hanem annak megmutatása, milyen problémára és milyen gondolkodásmóddal épült fel a márka.</w:t>
            </w:r>
            <w:r w:rsidDel="00000000" w:rsidR="00000000" w:rsidRPr="00000000">
              <w:rPr>
                <w:rtl w:val="0"/>
              </w:rPr>
            </w:r>
          </w:p>
        </w:tc>
      </w:tr>
    </w:tbl>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tbl>
      <w:tblPr>
        <w:tblStyle w:val="Table12"/>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1"/>
                <w:bCs w:val="1"/>
                <w:i w:val="0"/>
                <w:iCs w:val="0"/>
                <w:color w:val="173f67"/>
                <w:sz w:val="21"/>
                <w:szCs w:val="21"/>
                <w:rtl w:val="0"/>
              </w:rPr>
              <w:t xml:space="preserve">MISSION / KÜLDETÉS</w:t>
            </w:r>
            <w:r w:rsidDel="00000000" w:rsidR="00000000" w:rsidRPr="00000000">
              <w:rPr>
                <w:rtl w:val="0"/>
              </w:rPr>
            </w:r>
          </w:p>
        </w:tc>
      </w:tr>
    </w:tbl>
    <w:p w:rsidR="00000000" w:rsidDel="00000000" w:rsidP="00000000" w:rsidRDefault="00000000" w:rsidRPr="00000000" w14:paraId="00000058">
      <w:pPr>
        <w:spacing w:after="40" w:lineRule="auto"/>
        <w:rPr/>
      </w:pPr>
      <w:r w:rsidDel="00000000" w:rsidR="00000000" w:rsidRPr="00000000">
        <w:rPr>
          <w:rtl w:val="0"/>
        </w:rPr>
      </w:r>
    </w:p>
    <w:p w:rsidR="00000000" w:rsidDel="00000000" w:rsidP="00000000" w:rsidRDefault="00000000" w:rsidRPr="00000000" w14:paraId="00000059">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A bizalmat hosszú távú értékké alakítani.</w:t>
      </w:r>
      <w:r w:rsidDel="00000000" w:rsidR="00000000" w:rsidRPr="00000000">
        <w:rPr>
          <w:rtl w:val="0"/>
        </w:rPr>
      </w:r>
    </w:p>
    <w:p w:rsidR="00000000" w:rsidDel="00000000" w:rsidP="00000000" w:rsidRDefault="00000000" w:rsidRPr="00000000" w14:paraId="0000005A">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WEBES SZÖVEG</w:t>
      </w:r>
      <w:r w:rsidDel="00000000" w:rsidR="00000000" w:rsidRPr="00000000">
        <w:rPr>
          <w:rtl w:val="0"/>
        </w:rPr>
      </w:r>
    </w:p>
    <w:p w:rsidR="00000000" w:rsidDel="00000000" w:rsidP="00000000" w:rsidRDefault="00000000" w:rsidRPr="00000000" w14:paraId="0000005B">
      <w:pPr>
        <w:keepNext w:val="0"/>
        <w:spacing w:after="16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azért létezik, hogy partnerei bizalmát és tőkéjét kiszámítható, hosszú távú értékké alakítsa. Ehhez a kreatív téralkotást, a mérnöki precizitást és a digitális technológiát egyetlen, saját kézben tartott értékláncban kapcsoljuk össze.</w:t>
      </w:r>
      <w:r w:rsidDel="00000000" w:rsidR="00000000" w:rsidRPr="00000000">
        <w:rPr>
          <w:rtl w:val="0"/>
        </w:rPr>
      </w:r>
    </w:p>
    <w:p w:rsidR="00000000" w:rsidDel="00000000" w:rsidP="00000000" w:rsidRDefault="00000000" w:rsidRPr="00000000" w14:paraId="0000005C">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A KÜLDETÉS HÁROM MŰKÖDÉSI PILLÉRE</w:t>
      </w:r>
      <w:r w:rsidDel="00000000" w:rsidR="00000000" w:rsidRPr="00000000">
        <w:rPr>
          <w:rtl w:val="0"/>
        </w:rPr>
      </w:r>
    </w:p>
    <w:tbl>
      <w:tblPr>
        <w:tblStyle w:val="Table13"/>
        <w:tblW w:w="9972.0" w:type="dxa"/>
        <w:jc w:val="center"/>
        <w:tblLayout w:type="fixed"/>
        <w:tblLook w:val="0400"/>
      </w:tblPr>
      <w:tblGrid>
        <w:gridCol w:w="9972"/>
        <w:tblGridChange w:id="0">
          <w:tblGrid>
            <w:gridCol w:w="9972"/>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5D">
            <w:pPr>
              <w:spacing w:after="80" w:lineRule="auto"/>
              <w:rPr/>
            </w:pPr>
            <w:r w:rsidDel="00000000" w:rsidR="00000000" w:rsidRPr="00000000">
              <w:rPr>
                <w:rFonts w:ascii="Arial" w:cs="Arial" w:eastAsia="Arial" w:hAnsi="Arial"/>
                <w:b w:val="1"/>
                <w:bCs w:val="1"/>
                <w:i w:val="0"/>
                <w:iCs w:val="0"/>
                <w:color w:val="173f67"/>
                <w:sz w:val="21"/>
                <w:szCs w:val="21"/>
                <w:rtl w:val="0"/>
              </w:rPr>
              <w:t xml:space="preserve">01  Folyamatos fejlődés és technológiai kontroll</w:t>
            </w:r>
            <w:r w:rsidDel="00000000" w:rsidR="00000000" w:rsidRPr="00000000">
              <w:rPr>
                <w:rtl w:val="0"/>
              </w:rPr>
            </w:r>
          </w:p>
          <w:p w:rsidR="00000000" w:rsidDel="00000000" w:rsidP="00000000" w:rsidRDefault="00000000" w:rsidRPr="00000000" w14:paraId="0000005E">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működés minden területén a hatékonyságot, a digitalizációt és a folyamatos fejlesztést keressük. A cél: egyre zártabb folyamatok, növekvő tudás és következetesebb minőség.</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5F">
            <w:pPr>
              <w:spacing w:after="80" w:lineRule="auto"/>
              <w:rPr/>
            </w:pPr>
            <w:r w:rsidDel="00000000" w:rsidR="00000000" w:rsidRPr="00000000">
              <w:rPr>
                <w:rFonts w:ascii="Arial" w:cs="Arial" w:eastAsia="Arial" w:hAnsi="Arial"/>
                <w:b w:val="1"/>
                <w:bCs w:val="1"/>
                <w:i w:val="0"/>
                <w:iCs w:val="0"/>
                <w:color w:val="173f67"/>
                <w:sz w:val="21"/>
                <w:szCs w:val="21"/>
                <w:rtl w:val="0"/>
              </w:rPr>
              <w:t xml:space="preserve">02  Exportfókuszú fejlesztés és üzletági összehangolás</w:t>
            </w:r>
            <w:r w:rsidDel="00000000" w:rsidR="00000000" w:rsidRPr="00000000">
              <w:rPr>
                <w:rtl w:val="0"/>
              </w:rPr>
            </w:r>
          </w:p>
          <w:p w:rsidR="00000000" w:rsidDel="00000000" w:rsidP="00000000" w:rsidRDefault="00000000" w:rsidRPr="00000000" w14:paraId="00000060">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fejlesztéseket a nemzetközi piac elvárásaihoz igazítjuk. A tervezés, a gyártás, a kivitelezés és a kapcsolódó üzletágak összehangolása teremti meg a stabil kiszolgálás alapját.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61">
            <w:pPr>
              <w:spacing w:after="80" w:lineRule="auto"/>
              <w:rPr/>
            </w:pPr>
            <w:r w:rsidDel="00000000" w:rsidR="00000000" w:rsidRPr="00000000">
              <w:rPr>
                <w:rFonts w:ascii="Arial" w:cs="Arial" w:eastAsia="Arial" w:hAnsi="Arial"/>
                <w:b w:val="1"/>
                <w:bCs w:val="1"/>
                <w:i w:val="0"/>
                <w:iCs w:val="0"/>
                <w:color w:val="173f67"/>
                <w:sz w:val="21"/>
                <w:szCs w:val="21"/>
                <w:rtl w:val="0"/>
              </w:rPr>
              <w:t xml:space="preserve">03  Közös profitabilitás és megtérülés</w:t>
            </w:r>
            <w:r w:rsidDel="00000000" w:rsidR="00000000" w:rsidRPr="00000000">
              <w:rPr>
                <w:rtl w:val="0"/>
              </w:rPr>
            </w:r>
          </w:p>
          <w:p w:rsidR="00000000" w:rsidDel="00000000" w:rsidP="00000000" w:rsidRDefault="00000000" w:rsidRPr="00000000" w14:paraId="00000062">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közös munka akkor fenntartható, ha értéket teremt a projekt minden szereplőjének. A SIMO ezt kiszámíthatósággal, technológiai pontossággal és gyorsasággal támogatja.</w:t>
            </w:r>
            <w:r w:rsidDel="00000000" w:rsidR="00000000" w:rsidRPr="00000000">
              <w:rPr>
                <w:rtl w:val="0"/>
              </w:rPr>
            </w:r>
          </w:p>
        </w:tc>
      </w:tr>
    </w:tbl>
    <w:p w:rsidR="00000000" w:rsidDel="00000000" w:rsidP="00000000" w:rsidRDefault="00000000" w:rsidRPr="00000000" w14:paraId="00000063">
      <w:pPr>
        <w:spacing w:after="40" w:lineRule="auto"/>
        <w:rPr/>
      </w:pPr>
      <w:r w:rsidDel="00000000" w:rsidR="00000000" w:rsidRPr="00000000">
        <w:rPr>
          <w:rtl w:val="0"/>
        </w:rPr>
      </w:r>
    </w:p>
    <w:tbl>
      <w:tblPr>
        <w:tblStyle w:val="Table14"/>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64">
            <w:pPr>
              <w:spacing w:after="100" w:lineRule="auto"/>
              <w:rPr/>
            </w:pPr>
            <w:r w:rsidDel="00000000" w:rsidR="00000000" w:rsidRPr="00000000">
              <w:rPr>
                <w:rFonts w:ascii="Arial" w:cs="Arial" w:eastAsia="Arial" w:hAnsi="Arial"/>
                <w:b w:val="1"/>
                <w:bCs w:val="1"/>
                <w:i w:val="0"/>
                <w:iCs w:val="0"/>
                <w:color w:val="173f67"/>
                <w:sz w:val="21"/>
                <w:szCs w:val="21"/>
                <w:rtl w:val="0"/>
              </w:rPr>
              <w:t xml:space="preserve">Vizuális javaslat</w:t>
            </w:r>
            <w:r w:rsidDel="00000000" w:rsidR="00000000" w:rsidRPr="00000000">
              <w:rPr>
                <w:rtl w:val="0"/>
              </w:rPr>
            </w:r>
          </w:p>
          <w:p w:rsidR="00000000" w:rsidDel="00000000" w:rsidP="00000000" w:rsidRDefault="00000000" w:rsidRPr="00000000" w14:paraId="00000065">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három pillér megjelenhet egymás mellett három kártyában vagy egymásra épülő horizontális rendszerként. Kerüljük a klasszikus „küldetés” stockfotós vállalati vizualitást; inkább folyamatot, technológiát és együttműködést mutassunk.</w:t>
            </w:r>
            <w:r w:rsidDel="00000000" w:rsidR="00000000" w:rsidRPr="00000000">
              <w:rPr>
                <w:rtl w:val="0"/>
              </w:rPr>
            </w:r>
          </w:p>
        </w:tc>
      </w:tr>
    </w:tbl>
    <w:p w:rsidR="00000000" w:rsidDel="00000000" w:rsidP="00000000" w:rsidRDefault="00000000" w:rsidRPr="00000000" w14:paraId="00000066">
      <w:pPr>
        <w:spacing w:after="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tbl>
      <w:tblPr>
        <w:tblStyle w:val="Table15"/>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1"/>
                <w:bCs w:val="1"/>
                <w:i w:val="0"/>
                <w:iCs w:val="0"/>
                <w:color w:val="173f67"/>
                <w:sz w:val="21"/>
                <w:szCs w:val="21"/>
                <w:rtl w:val="0"/>
              </w:rPr>
              <w:t xml:space="preserve">VISION / JÖVŐKÉP</w:t>
            </w:r>
            <w:r w:rsidDel="00000000" w:rsidR="00000000" w:rsidRPr="00000000">
              <w:rPr>
                <w:rtl w:val="0"/>
              </w:rPr>
            </w:r>
          </w:p>
        </w:tc>
      </w:tr>
    </w:tbl>
    <w:p w:rsidR="00000000" w:rsidDel="00000000" w:rsidP="00000000" w:rsidRDefault="00000000" w:rsidRPr="00000000" w14:paraId="0000006A">
      <w:pPr>
        <w:spacing w:after="40" w:lineRule="auto"/>
        <w:rPr/>
      </w:pPr>
      <w:r w:rsidDel="00000000" w:rsidR="00000000" w:rsidRPr="00000000">
        <w:rPr>
          <w:rtl w:val="0"/>
        </w:rPr>
      </w:r>
    </w:p>
    <w:p w:rsidR="00000000" w:rsidDel="00000000" w:rsidP="00000000" w:rsidRDefault="00000000" w:rsidRPr="00000000" w14:paraId="0000006B">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Nemzetközi ökoszisztéma. Hosszú távú építkezés.</w:t>
      </w:r>
      <w:r w:rsidDel="00000000" w:rsidR="00000000" w:rsidRPr="00000000">
        <w:rPr>
          <w:rtl w:val="0"/>
        </w:rPr>
      </w:r>
    </w:p>
    <w:p w:rsidR="00000000" w:rsidDel="00000000" w:rsidP="00000000" w:rsidRDefault="00000000" w:rsidRPr="00000000" w14:paraId="0000006C">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WEBES SZÖVEG</w:t>
      </w:r>
      <w:r w:rsidDel="00000000" w:rsidR="00000000" w:rsidRPr="00000000">
        <w:rPr>
          <w:rtl w:val="0"/>
        </w:rPr>
      </w:r>
    </w:p>
    <w:p w:rsidR="00000000" w:rsidDel="00000000" w:rsidP="00000000" w:rsidRDefault="00000000" w:rsidRPr="00000000" w14:paraId="0000006D">
      <w:pPr>
        <w:keepNext w:val="0"/>
        <w:spacing w:after="10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célja egy olyan határokon átívelő, nemzetközi ökoszisztéma működtetése, amely a belsőépítészeti térelválasztás piacán technológiai, digitalizációs és termékinnovációs szempontból iparági mércévé válik.</w:t>
      </w:r>
      <w:r w:rsidDel="00000000" w:rsidR="00000000" w:rsidRPr="00000000">
        <w:rPr>
          <w:rtl w:val="0"/>
        </w:rPr>
      </w:r>
    </w:p>
    <w:p w:rsidR="00000000" w:rsidDel="00000000" w:rsidP="00000000" w:rsidRDefault="00000000" w:rsidRPr="00000000" w14:paraId="0000006E">
      <w:pPr>
        <w:keepNext w:val="0"/>
        <w:spacing w:after="160" w:before="0" w:line="276" w:lineRule="auto"/>
        <w:rPr/>
      </w:pPr>
      <w:r w:rsidDel="00000000" w:rsidR="00000000" w:rsidRPr="00000000">
        <w:rPr>
          <w:rtl w:val="0"/>
        </w:rPr>
        <w:t xml:space="preserve">S</w:t>
      </w:r>
      <w:r w:rsidDel="00000000" w:rsidR="00000000" w:rsidRPr="00000000">
        <w:rPr>
          <w:rFonts w:ascii="Arial" w:cs="Arial" w:eastAsia="Arial" w:hAnsi="Arial"/>
          <w:b w:val="0"/>
          <w:bCs w:val="0"/>
          <w:i w:val="0"/>
          <w:iCs w:val="0"/>
          <w:color w:val="1f2933"/>
          <w:sz w:val="21"/>
          <w:szCs w:val="21"/>
          <w:rtl w:val="0"/>
        </w:rPr>
        <w:t xml:space="preserve">zerves és kiszámítható növekedésben gondolkodunk: új piacokkal, stratégiai partnerekkel és olyan infrastruktúrával, amely a helyi működést valódi technikai, üzleti és operatív háttérrel támogatja.</w:t>
      </w:r>
      <w:r w:rsidDel="00000000" w:rsidR="00000000" w:rsidRPr="00000000">
        <w:rPr>
          <w:rtl w:val="0"/>
        </w:rPr>
      </w:r>
    </w:p>
    <w:p w:rsidR="00000000" w:rsidDel="00000000" w:rsidP="00000000" w:rsidRDefault="00000000" w:rsidRPr="00000000" w14:paraId="0000006F">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A JÖVŐKÉP ÖT DIMENZIÓJA</w:t>
      </w:r>
      <w:r w:rsidDel="00000000" w:rsidR="00000000" w:rsidRPr="00000000">
        <w:rPr>
          <w:rtl w:val="0"/>
        </w:rPr>
      </w:r>
    </w:p>
    <w:tbl>
      <w:tblPr>
        <w:tblStyle w:val="Table16"/>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70">
            <w:pPr>
              <w:spacing w:after="80" w:lineRule="auto"/>
              <w:rPr/>
            </w:pPr>
            <w:r w:rsidDel="00000000" w:rsidR="00000000" w:rsidRPr="00000000">
              <w:rPr>
                <w:rFonts w:ascii="Arial" w:cs="Arial" w:eastAsia="Arial" w:hAnsi="Arial"/>
                <w:b w:val="1"/>
                <w:bCs w:val="1"/>
                <w:i w:val="0"/>
                <w:iCs w:val="0"/>
                <w:color w:val="173f67"/>
                <w:sz w:val="21"/>
                <w:szCs w:val="21"/>
                <w:rtl w:val="0"/>
              </w:rPr>
              <w:t xml:space="preserve">Megtérülő befektetés</w:t>
            </w:r>
            <w:r w:rsidDel="00000000" w:rsidR="00000000" w:rsidRPr="00000000">
              <w:rPr>
                <w:rtl w:val="0"/>
              </w:rPr>
            </w:r>
          </w:p>
          <w:p w:rsidR="00000000" w:rsidDel="00000000" w:rsidP="00000000" w:rsidRDefault="00000000" w:rsidRPr="00000000" w14:paraId="00000071">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bizalom, idő, energia és tőke hosszú távú értékké alakítása minden döntés alapelve.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72">
            <w:pPr>
              <w:spacing w:after="80" w:lineRule="auto"/>
              <w:rPr/>
            </w:pPr>
            <w:r w:rsidDel="00000000" w:rsidR="00000000" w:rsidRPr="00000000">
              <w:rPr>
                <w:rFonts w:ascii="Arial" w:cs="Arial" w:eastAsia="Arial" w:hAnsi="Arial"/>
                <w:b w:val="1"/>
                <w:bCs w:val="1"/>
                <w:i w:val="0"/>
                <w:iCs w:val="0"/>
                <w:color w:val="173f67"/>
                <w:sz w:val="21"/>
                <w:szCs w:val="21"/>
                <w:rtl w:val="0"/>
              </w:rPr>
              <w:t xml:space="preserve">Nemzetközi infrastruktúra</w:t>
            </w:r>
            <w:r w:rsidDel="00000000" w:rsidR="00000000" w:rsidRPr="00000000">
              <w:rPr>
                <w:rtl w:val="0"/>
              </w:rPr>
            </w:r>
          </w:p>
          <w:p w:rsidR="00000000" w:rsidDel="00000000" w:rsidP="00000000" w:rsidRDefault="00000000" w:rsidRPr="00000000" w14:paraId="00000073">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Exportpartnerek és kirendeltségek integrálása üzleti, mérnöki, digitális és operatív háttérrel.</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74">
            <w:pPr>
              <w:spacing w:after="80" w:lineRule="auto"/>
              <w:rPr/>
            </w:pPr>
            <w:r w:rsidDel="00000000" w:rsidR="00000000" w:rsidRPr="00000000">
              <w:rPr>
                <w:rFonts w:ascii="Arial" w:cs="Arial" w:eastAsia="Arial" w:hAnsi="Arial"/>
                <w:b w:val="1"/>
                <w:bCs w:val="1"/>
                <w:i w:val="0"/>
                <w:iCs w:val="0"/>
                <w:color w:val="173f67"/>
                <w:sz w:val="21"/>
                <w:szCs w:val="21"/>
                <w:rtl w:val="0"/>
              </w:rPr>
              <w:t xml:space="preserve">Piacformáló tudás</w:t>
            </w:r>
            <w:r w:rsidDel="00000000" w:rsidR="00000000" w:rsidRPr="00000000">
              <w:rPr>
                <w:rtl w:val="0"/>
              </w:rPr>
            </w:r>
          </w:p>
          <w:p w:rsidR="00000000" w:rsidDel="00000000" w:rsidP="00000000" w:rsidRDefault="00000000" w:rsidRPr="00000000" w14:paraId="00000075">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nemzetközi tapasztalat visszaforgatása a téralkotási kultúra, a szakmai tudás és a partneri működés fejlesztésébe.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76">
            <w:pPr>
              <w:spacing w:after="80" w:lineRule="auto"/>
              <w:rPr/>
            </w:pPr>
            <w:r w:rsidDel="00000000" w:rsidR="00000000" w:rsidRPr="00000000">
              <w:rPr>
                <w:rFonts w:ascii="Arial" w:cs="Arial" w:eastAsia="Arial" w:hAnsi="Arial"/>
                <w:b w:val="1"/>
                <w:bCs w:val="1"/>
                <w:i w:val="0"/>
                <w:iCs w:val="0"/>
                <w:color w:val="173f67"/>
                <w:sz w:val="21"/>
                <w:szCs w:val="21"/>
                <w:rtl w:val="0"/>
              </w:rPr>
              <w:t xml:space="preserve">Stratégiai stabilitás</w:t>
            </w:r>
            <w:r w:rsidDel="00000000" w:rsidR="00000000" w:rsidRPr="00000000">
              <w:rPr>
                <w:rtl w:val="0"/>
              </w:rPr>
            </w:r>
          </w:p>
          <w:p w:rsidR="00000000" w:rsidDel="00000000" w:rsidP="00000000" w:rsidRDefault="00000000" w:rsidRPr="00000000" w14:paraId="00000077">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teljes értéklánc feletti kontroll és a több lábon álló vállalati rendszer a kiszámíthatóság alapja.</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78">
            <w:pPr>
              <w:spacing w:after="80" w:lineRule="auto"/>
              <w:rPr/>
            </w:pPr>
            <w:r w:rsidDel="00000000" w:rsidR="00000000" w:rsidRPr="00000000">
              <w:rPr>
                <w:rFonts w:ascii="Arial" w:cs="Arial" w:eastAsia="Arial" w:hAnsi="Arial"/>
                <w:b w:val="1"/>
                <w:bCs w:val="1"/>
                <w:i w:val="0"/>
                <w:iCs w:val="0"/>
                <w:color w:val="173f67"/>
                <w:sz w:val="21"/>
                <w:szCs w:val="21"/>
                <w:rtl w:val="0"/>
              </w:rPr>
              <w:t xml:space="preserve">Fenntartható téralkotás</w:t>
            </w:r>
            <w:r w:rsidDel="00000000" w:rsidR="00000000" w:rsidRPr="00000000">
              <w:rPr>
                <w:rtl w:val="0"/>
              </w:rPr>
            </w:r>
          </w:p>
          <w:p w:rsidR="00000000" w:rsidDel="00000000" w:rsidP="00000000" w:rsidRDefault="00000000" w:rsidRPr="00000000" w14:paraId="00000079">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Moduláris, áthelyezhető és újrahasznosítható rendszerek; a körforgásos szemlélet és az épületminősítési igények támogatása.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spacing w:after="40" w:lineRule="auto"/>
        <w:rPr/>
      </w:pPr>
      <w:r w:rsidDel="00000000" w:rsidR="00000000" w:rsidRPr="00000000">
        <w:rPr>
          <w:rtl w:val="0"/>
        </w:rPr>
      </w:r>
    </w:p>
    <w:tbl>
      <w:tblPr>
        <w:tblStyle w:val="Table17"/>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7C">
            <w:pPr>
              <w:spacing w:after="100" w:lineRule="auto"/>
              <w:rPr/>
            </w:pPr>
            <w:r w:rsidDel="00000000" w:rsidR="00000000" w:rsidRPr="00000000">
              <w:rPr>
                <w:rFonts w:ascii="Arial" w:cs="Arial" w:eastAsia="Arial" w:hAnsi="Arial"/>
                <w:b w:val="1"/>
                <w:bCs w:val="1"/>
                <w:i w:val="0"/>
                <w:iCs w:val="0"/>
                <w:color w:val="173f67"/>
                <w:sz w:val="21"/>
                <w:szCs w:val="21"/>
                <w:rtl w:val="0"/>
              </w:rPr>
              <w:t xml:space="preserve">Webes megjegyzés</w:t>
            </w: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jövőkép ne „világmegváltó” hangon jelenjen meg. A 20-30 éves horizont, az exportpartneri rendszer, a digitális háttér és a teljes értéklánc kontrollja konkrétabb és hitelesebb, mint általános növekedési állítások.</w:t>
            </w:r>
            <w:r w:rsidDel="00000000" w:rsidR="00000000" w:rsidRPr="00000000">
              <w:rPr>
                <w:rtl w:val="0"/>
              </w:rPr>
            </w:r>
          </w:p>
        </w:tc>
      </w:tr>
    </w:tbl>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tbl>
      <w:tblPr>
        <w:tblStyle w:val="Table18"/>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80">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i w:val="0"/>
                <w:iCs w:val="0"/>
                <w:color w:val="173f67"/>
                <w:sz w:val="21"/>
                <w:szCs w:val="21"/>
                <w:rtl w:val="0"/>
              </w:rPr>
              <w:t xml:space="preserve">VALUES / ÉRTÉKEK</w:t>
            </w:r>
            <w:r w:rsidDel="00000000" w:rsidR="00000000" w:rsidRPr="00000000">
              <w:rPr>
                <w:rtl w:val="0"/>
              </w:rPr>
            </w:r>
          </w:p>
        </w:tc>
      </w:tr>
    </w:tbl>
    <w:p w:rsidR="00000000" w:rsidDel="00000000" w:rsidP="00000000" w:rsidRDefault="00000000" w:rsidRPr="00000000" w14:paraId="00000082">
      <w:pPr>
        <w:spacing w:after="40" w:lineRule="auto"/>
        <w:rPr/>
      </w:pPr>
      <w:r w:rsidDel="00000000" w:rsidR="00000000" w:rsidRPr="00000000">
        <w:rPr>
          <w:rtl w:val="0"/>
        </w:rPr>
      </w:r>
    </w:p>
    <w:p w:rsidR="00000000" w:rsidDel="00000000" w:rsidP="00000000" w:rsidRDefault="00000000" w:rsidRPr="00000000" w14:paraId="00000083">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Négy elv, amely a működésben válik láthatóvá.</w:t>
      </w:r>
      <w:r w:rsidDel="00000000" w:rsidR="00000000" w:rsidRPr="00000000">
        <w:rPr>
          <w:rtl w:val="0"/>
        </w:rPr>
      </w:r>
    </w:p>
    <w:p w:rsidR="00000000" w:rsidDel="00000000" w:rsidP="00000000" w:rsidRDefault="00000000" w:rsidRPr="00000000" w14:paraId="00000084">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JAVASOLT MEGJELENÉS</w:t>
      </w:r>
      <w:r w:rsidDel="00000000" w:rsidR="00000000" w:rsidRPr="00000000">
        <w:rPr>
          <w:rtl w:val="0"/>
        </w:rPr>
      </w:r>
    </w:p>
    <w:tbl>
      <w:tblPr>
        <w:tblStyle w:val="Table19"/>
        <w:tblW w:w="9298.0" w:type="dxa"/>
        <w:jc w:val="center"/>
        <w:tblLayout w:type="fixed"/>
        <w:tblLook w:val="0400"/>
      </w:tblPr>
      <w:tblGrid>
        <w:gridCol w:w="4649"/>
        <w:gridCol w:w="4649"/>
        <w:tblGridChange w:id="0">
          <w:tblGrid>
            <w:gridCol w:w="4649"/>
            <w:gridCol w:w="4649"/>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85">
            <w:pPr>
              <w:spacing w:after="100" w:lineRule="auto"/>
              <w:rPr/>
            </w:pPr>
            <w:r w:rsidDel="00000000" w:rsidR="00000000" w:rsidRPr="00000000">
              <w:rPr>
                <w:rFonts w:ascii="Arial" w:cs="Arial" w:eastAsia="Arial" w:hAnsi="Arial"/>
                <w:b w:val="1"/>
                <w:bCs w:val="1"/>
                <w:i w:val="0"/>
                <w:iCs w:val="0"/>
                <w:color w:val="173f67"/>
                <w:sz w:val="20"/>
                <w:szCs w:val="20"/>
                <w:rtl w:val="0"/>
              </w:rPr>
              <w:t xml:space="preserve">4 ÉRTÉKKÁRTYA</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i w:val="0"/>
                <w:iCs w:val="0"/>
                <w:color w:val="647484"/>
                <w:sz w:val="18"/>
                <w:szCs w:val="18"/>
                <w:rtl w:val="0"/>
              </w:rPr>
              <w:t xml:space="preserve">Név + rövid definíció + 1 működési következmény</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30.0" w:type="dxa"/>
              <w:bottom w:w="130.0" w:type="dxa"/>
            </w:tcMar>
          </w:tcPr>
          <w:p w:rsidR="00000000" w:rsidDel="00000000" w:rsidP="00000000" w:rsidRDefault="00000000" w:rsidRPr="00000000" w14:paraId="00000087">
            <w:pPr>
              <w:spacing w:after="100" w:lineRule="auto"/>
              <w:rPr/>
            </w:pPr>
            <w:r w:rsidDel="00000000" w:rsidR="00000000" w:rsidRPr="00000000">
              <w:rPr>
                <w:rFonts w:ascii="Arial" w:cs="Arial" w:eastAsia="Arial" w:hAnsi="Arial"/>
                <w:b w:val="1"/>
                <w:bCs w:val="1"/>
                <w:i w:val="0"/>
                <w:iCs w:val="0"/>
                <w:color w:val="173f67"/>
                <w:sz w:val="20"/>
                <w:szCs w:val="20"/>
                <w:rtl w:val="0"/>
              </w:rPr>
              <w:t xml:space="preserve">OPCIONÁLIS VIZUÁL</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i w:val="0"/>
                <w:iCs w:val="0"/>
                <w:color w:val="647484"/>
                <w:sz w:val="18"/>
                <w:szCs w:val="18"/>
                <w:rtl w:val="0"/>
              </w:rPr>
              <w:t xml:space="preserve">Részletfotók: terv / gyártás / kivitelezés / partneri egyeztetés</w:t>
            </w:r>
            <w:r w:rsidDel="00000000" w:rsidR="00000000" w:rsidRPr="00000000">
              <w:rPr>
                <w:rtl w:val="0"/>
              </w:rPr>
            </w:r>
          </w:p>
        </w:tc>
      </w:tr>
    </w:tbl>
    <w:p w:rsidR="00000000" w:rsidDel="00000000" w:rsidP="00000000" w:rsidRDefault="00000000" w:rsidRPr="00000000" w14:paraId="00000089">
      <w:pPr>
        <w:keepNext w:val="0"/>
        <w:spacing w:after="120" w:before="20" w:line="276" w:lineRule="auto"/>
        <w:rPr/>
      </w:pPr>
      <w:r w:rsidDel="00000000" w:rsidR="00000000" w:rsidRPr="00000000">
        <w:rPr>
          <w:rFonts w:ascii="Arial" w:cs="Arial" w:eastAsia="Arial" w:hAnsi="Arial"/>
          <w:b w:val="0"/>
          <w:bCs w:val="0"/>
          <w:i w:val="1"/>
          <w:iCs w:val="1"/>
          <w:color w:val="647484"/>
          <w:sz w:val="17"/>
          <w:szCs w:val="17"/>
          <w:rtl w:val="0"/>
        </w:rPr>
        <w:t xml:space="preserve">Az értékeket ne ikonokkal önmagukban, hanem működési példákkal tegyük kézzelfoghatóvá.</w:t>
      </w:r>
      <w:r w:rsidDel="00000000" w:rsidR="00000000" w:rsidRPr="00000000">
        <w:rPr>
          <w:rtl w:val="0"/>
        </w:rPr>
      </w:r>
    </w:p>
    <w:tbl>
      <w:tblPr>
        <w:tblStyle w:val="Table20"/>
        <w:tblW w:w="9972.0" w:type="dxa"/>
        <w:jc w:val="center"/>
        <w:tblLayout w:type="fixed"/>
        <w:tblLook w:val="0400"/>
      </w:tblPr>
      <w:tblGrid>
        <w:gridCol w:w="4986"/>
        <w:gridCol w:w="4986"/>
        <w:tblGridChange w:id="0">
          <w:tblGrid>
            <w:gridCol w:w="4986"/>
            <w:gridCol w:w="4986"/>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8A">
            <w:pPr>
              <w:spacing w:after="80" w:lineRule="auto"/>
              <w:rPr/>
            </w:pPr>
            <w:r w:rsidDel="00000000" w:rsidR="00000000" w:rsidRPr="00000000">
              <w:rPr>
                <w:rFonts w:ascii="Arial" w:cs="Arial" w:eastAsia="Arial" w:hAnsi="Arial"/>
                <w:b w:val="1"/>
                <w:bCs w:val="1"/>
                <w:i w:val="0"/>
                <w:iCs w:val="0"/>
                <w:color w:val="173f67"/>
                <w:sz w:val="21"/>
                <w:szCs w:val="21"/>
                <w:rtl w:val="0"/>
              </w:rPr>
              <w:t xml:space="preserve">01  Rendszerszintű gondolkodás</w:t>
            </w:r>
            <w:r w:rsidDel="00000000" w:rsidR="00000000" w:rsidRPr="00000000">
              <w:rPr>
                <w:rtl w:val="0"/>
              </w:rPr>
            </w:r>
          </w:p>
          <w:p w:rsidR="00000000" w:rsidDel="00000000" w:rsidP="00000000" w:rsidRDefault="00000000" w:rsidRPr="00000000" w14:paraId="0000008B">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Nem elemekben, hanem összefüggésekben gondolkodunk. A tér, a gyártástechnológia, a mérnöki tudás, a dokumentáció és a kivitelezési tapasztalat egyetlen működő rendszer része.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8C">
            <w:pPr>
              <w:spacing w:after="80" w:lineRule="auto"/>
              <w:rPr/>
            </w:pPr>
            <w:r w:rsidDel="00000000" w:rsidR="00000000" w:rsidRPr="00000000">
              <w:rPr>
                <w:rFonts w:ascii="Arial" w:cs="Arial" w:eastAsia="Arial" w:hAnsi="Arial"/>
                <w:b w:val="1"/>
                <w:bCs w:val="1"/>
                <w:i w:val="0"/>
                <w:iCs w:val="0"/>
                <w:color w:val="173f67"/>
                <w:sz w:val="21"/>
                <w:szCs w:val="21"/>
                <w:rtl w:val="0"/>
              </w:rPr>
              <w:t xml:space="preserve">02  Értékteremtő téralkotás és innováció</w:t>
            </w:r>
            <w:r w:rsidDel="00000000" w:rsidR="00000000" w:rsidRPr="00000000">
              <w:rPr>
                <w:rtl w:val="0"/>
              </w:rPr>
            </w:r>
          </w:p>
          <w:p w:rsidR="00000000" w:rsidDel="00000000" w:rsidP="00000000" w:rsidRDefault="00000000" w:rsidRPr="00000000" w14:paraId="0000008D">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design nem díszítés, hanem a funkció része. Olyan rendszereket és tereket fejlesztünk, amelyek inspirálnak, miközben támogatják a mindennapi használatot és a későbbi változást.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8E">
            <w:pPr>
              <w:spacing w:after="80" w:lineRule="auto"/>
              <w:rPr/>
            </w:pPr>
            <w:r w:rsidDel="00000000" w:rsidR="00000000" w:rsidRPr="00000000">
              <w:rPr>
                <w:rFonts w:ascii="Arial" w:cs="Arial" w:eastAsia="Arial" w:hAnsi="Arial"/>
                <w:b w:val="1"/>
                <w:bCs w:val="1"/>
                <w:i w:val="0"/>
                <w:iCs w:val="0"/>
                <w:color w:val="173f67"/>
                <w:sz w:val="21"/>
                <w:szCs w:val="21"/>
                <w:rtl w:val="0"/>
              </w:rPr>
              <w:t xml:space="preserve">03  Teljes körű kontroll és függetlenség</w:t>
            </w:r>
            <w:r w:rsidDel="00000000" w:rsidR="00000000" w:rsidRPr="00000000">
              <w:rPr>
                <w:rtl w:val="0"/>
              </w:rPr>
            </w:r>
          </w:p>
          <w:p w:rsidR="00000000" w:rsidDel="00000000" w:rsidP="00000000" w:rsidRDefault="00000000" w:rsidRPr="00000000" w14:paraId="0000008F">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minőség a részletek feletti kontrollban dől el. A kapcsolódó értéklánc saját kézben tartása stabilabb árakat, határidőket és következetesebb megvalósítást tesz lehetővé.</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90">
            <w:pPr>
              <w:spacing w:after="80" w:lineRule="auto"/>
              <w:rPr/>
            </w:pPr>
            <w:r w:rsidDel="00000000" w:rsidR="00000000" w:rsidRPr="00000000">
              <w:rPr>
                <w:rFonts w:ascii="Arial" w:cs="Arial" w:eastAsia="Arial" w:hAnsi="Arial"/>
                <w:b w:val="1"/>
                <w:bCs w:val="1"/>
                <w:i w:val="0"/>
                <w:iCs w:val="0"/>
                <w:color w:val="173f67"/>
                <w:sz w:val="21"/>
                <w:szCs w:val="21"/>
                <w:rtl w:val="0"/>
              </w:rPr>
              <w:t xml:space="preserve">04  Hosszú távú partneri együttműködés és megtérülés</w:t>
            </w:r>
            <w:r w:rsidDel="00000000" w:rsidR="00000000" w:rsidRPr="00000000">
              <w:rPr>
                <w:rtl w:val="0"/>
              </w:rPr>
            </w:r>
          </w:p>
          <w:p w:rsidR="00000000" w:rsidDel="00000000" w:rsidP="00000000" w:rsidRDefault="00000000" w:rsidRPr="00000000" w14:paraId="00000091">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 jól kialakított tér és a közös munka egyaránt befektetés. Olyan partneri környezetet építünk, amely a projekt szereplőinek hosszú távú biztonságát és profitabilitását támogatja.</w:t>
            </w:r>
            <w:r w:rsidDel="00000000" w:rsidR="00000000" w:rsidRPr="00000000">
              <w:rPr>
                <w:rtl w:val="0"/>
              </w:rPr>
            </w:r>
          </w:p>
        </w:tc>
      </w:tr>
    </w:tbl>
    <w:p w:rsidR="00000000" w:rsidDel="00000000" w:rsidP="00000000" w:rsidRDefault="00000000" w:rsidRPr="00000000" w14:paraId="00000092">
      <w:pPr>
        <w:spacing w:after="40" w:lineRule="auto"/>
        <w:rPr/>
      </w:pPr>
      <w:r w:rsidDel="00000000" w:rsidR="00000000" w:rsidRPr="00000000">
        <w:rPr>
          <w:rtl w:val="0"/>
        </w:rPr>
      </w:r>
    </w:p>
    <w:p w:rsidR="00000000" w:rsidDel="00000000" w:rsidP="00000000" w:rsidRDefault="00000000" w:rsidRPr="00000000" w14:paraId="00000093">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MÁRKAARCHETÍPUSOK - BELSŐ DESIGN / COPY IRÁNY</w:t>
      </w:r>
      <w:r w:rsidDel="00000000" w:rsidR="00000000" w:rsidRPr="00000000">
        <w:rPr>
          <w:rtl w:val="0"/>
        </w:rPr>
      </w:r>
    </w:p>
    <w:p w:rsidR="00000000" w:rsidDel="00000000" w:rsidP="00000000" w:rsidRDefault="00000000" w:rsidRPr="00000000" w14:paraId="00000094">
      <w:pPr>
        <w:keepNext w:val="0"/>
        <w:spacing w:after="140" w:before="0" w:line="276" w:lineRule="auto"/>
        <w:rPr/>
      </w:pPr>
      <w:r w:rsidDel="00000000" w:rsidR="00000000" w:rsidRPr="00000000">
        <w:rPr>
          <w:rFonts w:ascii="Arial" w:cs="Arial" w:eastAsia="Arial" w:hAnsi="Arial"/>
          <w:b w:val="0"/>
          <w:bCs w:val="0"/>
          <w:i w:val="1"/>
          <w:iCs w:val="1"/>
          <w:color w:val="647484"/>
          <w:sz w:val="18"/>
          <w:szCs w:val="18"/>
          <w:rtl w:val="0"/>
        </w:rPr>
        <w:t xml:space="preserve">Alkotó: lehetőség és design.  |  Bölcs: rendszerlogika és edukáció.  |  Uralkodó: kontroll és stabilitás.  |  Gondoskodó: partneri megtérülés.</w:t>
      </w:r>
      <w:r w:rsidDel="00000000" w:rsidR="00000000" w:rsidRPr="00000000">
        <w:rPr>
          <w:rtl w:val="0"/>
        </w:rPr>
      </w:r>
    </w:p>
    <w:tbl>
      <w:tblPr>
        <w:tblStyle w:val="Table21"/>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95">
            <w:pPr>
              <w:spacing w:after="100" w:lineRule="auto"/>
              <w:rPr/>
            </w:pPr>
            <w:r w:rsidDel="00000000" w:rsidR="00000000" w:rsidRPr="00000000">
              <w:rPr>
                <w:rFonts w:ascii="Arial" w:cs="Arial" w:eastAsia="Arial" w:hAnsi="Arial"/>
                <w:b w:val="1"/>
                <w:bCs w:val="1"/>
                <w:i w:val="0"/>
                <w:iCs w:val="0"/>
                <w:color w:val="173f67"/>
                <w:sz w:val="21"/>
                <w:szCs w:val="21"/>
                <w:rtl w:val="0"/>
              </w:rPr>
              <w:t xml:space="preserve">Fontos</w:t>
            </w:r>
            <w:r w:rsidDel="00000000" w:rsidR="00000000" w:rsidRPr="00000000">
              <w:rPr>
                <w:rtl w:val="0"/>
              </w:rPr>
            </w:r>
          </w:p>
          <w:p w:rsidR="00000000" w:rsidDel="00000000" w:rsidP="00000000" w:rsidRDefault="00000000" w:rsidRPr="00000000" w14:paraId="00000096">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Az archetípusok nem feltétlenül kerüljenek ki szó szerint a publikus oldalra. Elsősorban a webdesign, a képválasztás és a copy karakterének belső iránytűi.</w:t>
            </w:r>
            <w:r w:rsidDel="00000000" w:rsidR="00000000" w:rsidRPr="00000000">
              <w:rPr>
                <w:rtl w:val="0"/>
              </w:rPr>
            </w:r>
          </w:p>
        </w:tc>
      </w:tr>
    </w:tbl>
    <w:p w:rsidR="00000000" w:rsidDel="00000000" w:rsidP="00000000" w:rsidRDefault="00000000" w:rsidRPr="00000000" w14:paraId="00000097">
      <w:pPr>
        <w:spacing w:after="4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tbl>
      <w:tblPr>
        <w:tblStyle w:val="Table22"/>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99">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i w:val="0"/>
                <w:iCs w:val="0"/>
                <w:color w:val="173f67"/>
                <w:sz w:val="21"/>
                <w:szCs w:val="21"/>
                <w:rtl w:val="0"/>
              </w:rPr>
              <w:t xml:space="preserve">MILESTONES / MÉRFÖLDKÖVEK</w:t>
            </w:r>
            <w:r w:rsidDel="00000000" w:rsidR="00000000" w:rsidRPr="00000000">
              <w:rPr>
                <w:rtl w:val="0"/>
              </w:rPr>
            </w:r>
          </w:p>
        </w:tc>
      </w:tr>
    </w:tbl>
    <w:p w:rsidR="00000000" w:rsidDel="00000000" w:rsidP="00000000" w:rsidRDefault="00000000" w:rsidRPr="00000000" w14:paraId="0000009B">
      <w:pPr>
        <w:spacing w:after="40" w:lineRule="auto"/>
        <w:rPr/>
      </w:pPr>
      <w:r w:rsidDel="00000000" w:rsidR="00000000" w:rsidRPr="00000000">
        <w:rPr>
          <w:rtl w:val="0"/>
        </w:rPr>
      </w:r>
    </w:p>
    <w:p w:rsidR="00000000" w:rsidDel="00000000" w:rsidP="00000000" w:rsidRDefault="00000000" w:rsidRPr="00000000" w14:paraId="0000009C">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A fejlődés íve </w:t>
      </w:r>
      <w:r w:rsidDel="00000000" w:rsidR="00000000" w:rsidRPr="00000000">
        <w:rPr>
          <w:rtl w:val="0"/>
        </w:rPr>
      </w:r>
    </w:p>
    <w:tbl>
      <w:tblPr>
        <w:tblStyle w:val="Table23"/>
        <w:tblW w:w="9972.0" w:type="dxa"/>
        <w:jc w:val="center"/>
        <w:tblBorders>
          <w:top w:color="c89d62" w:space="0" w:sz="7" w:val="single"/>
          <w:left w:color="c89d62" w:space="0" w:sz="7" w:val="single"/>
          <w:bottom w:color="c89d62" w:space="0" w:sz="7" w:val="single"/>
          <w:right w:color="c89d62" w:space="0" w:sz="7" w:val="single"/>
          <w:insideH w:color="c89d62" w:space="0" w:sz="7" w:val="single"/>
          <w:insideV w:color="c89d62" w:space="0" w:sz="7" w:val="single"/>
        </w:tblBorders>
        <w:tblLayout w:type="fixed"/>
        <w:tblLook w:val="0400"/>
      </w:tblPr>
      <w:tblGrid>
        <w:gridCol w:w="9972"/>
        <w:tblGridChange w:id="0">
          <w:tblGrid>
            <w:gridCol w:w="9972"/>
          </w:tblGrid>
        </w:tblGridChange>
      </w:tblGrid>
      <w:tr>
        <w:trPr>
          <w:cantSplit w:val="0"/>
          <w:tblHeader w:val="0"/>
        </w:trPr>
        <w:tc>
          <w:tcPr>
            <w:shd w:fill="fff7ea" w:val="clear"/>
            <w:tcMar>
              <w:top w:w="150.0" w:type="dxa"/>
              <w:bottom w:w="140.0" w:type="dxa"/>
            </w:tcMar>
          </w:tcPr>
          <w:p w:rsidR="00000000" w:rsidDel="00000000" w:rsidP="00000000" w:rsidRDefault="00000000" w:rsidRPr="00000000" w14:paraId="0000009D">
            <w:pPr>
              <w:spacing w:after="100" w:lineRule="auto"/>
              <w:rPr/>
            </w:pPr>
            <w:r w:rsidDel="00000000" w:rsidR="00000000" w:rsidRPr="00000000">
              <w:rPr>
                <w:rFonts w:ascii="Arial" w:cs="Arial" w:eastAsia="Arial" w:hAnsi="Arial"/>
                <w:b w:val="1"/>
                <w:bCs w:val="1"/>
                <w:i w:val="0"/>
                <w:iCs w:val="0"/>
                <w:color w:val="173f67"/>
                <w:sz w:val="21"/>
                <w:szCs w:val="21"/>
                <w:rtl w:val="0"/>
              </w:rPr>
              <w:t xml:space="preserve">Forráshiány - szükséges input</w:t>
            </w:r>
            <w:r w:rsidDel="00000000" w:rsidR="00000000" w:rsidRPr="00000000">
              <w:rPr>
                <w:rtl w:val="0"/>
              </w:rPr>
            </w:r>
          </w:p>
          <w:p w:rsidR="00000000" w:rsidDel="00000000" w:rsidP="00000000" w:rsidRDefault="00000000" w:rsidRPr="00000000" w14:paraId="0000009E">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projektben jelenleg elérhető márkamag, marketingstratégia és Tone of Voice dokumentumok nem tartalmaznak hiteles, évszámos vállalattörténeti mérföldköveket. Ezért ezen a részen nem találunk ki alapítási évet, projektet, piacnyitást vagy technológiai dátumot. A webes blokk szerkezete elkészíthető, de a konkrét idővonalhoz a SIMO vezetésétől validált adatok szükségesek.</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JAVASOLT IDŐVONAL-SZERKEZET</w:t>
      </w:r>
      <w:r w:rsidDel="00000000" w:rsidR="00000000" w:rsidRPr="00000000">
        <w:rPr>
          <w:rtl w:val="0"/>
        </w:rPr>
      </w:r>
    </w:p>
    <w:tbl>
      <w:tblPr>
        <w:tblStyle w:val="Table24"/>
        <w:tblW w:w="9972.0" w:type="dxa"/>
        <w:jc w:val="center"/>
        <w:tblBorders>
          <w:top w:color="c7d6df" w:space="0" w:sz="6" w:val="single"/>
          <w:left w:color="c7d6df" w:space="0" w:sz="6" w:val="single"/>
          <w:bottom w:color="c7d6df" w:space="0" w:sz="6" w:val="single"/>
          <w:right w:color="c7d6df" w:space="0" w:sz="6" w:val="single"/>
          <w:insideH w:color="c7d6df" w:space="0" w:sz="6" w:val="single"/>
          <w:insideV w:color="c7d6df" w:space="0" w:sz="6"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173f67" w:val="clear"/>
            <w:tcMar>
              <w:top w:w="100.0" w:type="dxa"/>
              <w:bottom w:w="10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b w:val="1"/>
                <w:bCs w:val="1"/>
                <w:i w:val="0"/>
                <w:iCs w:val="0"/>
                <w:color w:val="ffffff"/>
                <w:sz w:val="18"/>
                <w:szCs w:val="18"/>
                <w:rtl w:val="0"/>
              </w:rPr>
              <w:t xml:space="preserve">Év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73f67" w:val="clear"/>
            <w:tcMar>
              <w:top w:w="100.0" w:type="dxa"/>
              <w:bottom w:w="10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i w:val="0"/>
                <w:iCs w:val="0"/>
                <w:color w:val="ffffff"/>
                <w:sz w:val="18"/>
                <w:szCs w:val="18"/>
                <w:rtl w:val="0"/>
              </w:rPr>
              <w:t xml:space="preserve">Mérföldkő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73f67" w:val="clear"/>
            <w:tcMar>
              <w:top w:w="100.0" w:type="dxa"/>
              <w:bottom w:w="10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b w:val="1"/>
                <w:bCs w:val="1"/>
                <w:i w:val="0"/>
                <w:iCs w:val="0"/>
                <w:color w:val="ffffff"/>
                <w:sz w:val="18"/>
                <w:szCs w:val="18"/>
                <w:rtl w:val="0"/>
              </w:rPr>
              <w:t xml:space="preserve">Rövid webes magyarázat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4">
            <w:pPr>
              <w:spacing w:after="0" w:lineRule="auto"/>
              <w:rPr/>
            </w:pPr>
            <w:r w:rsidDel="00000000" w:rsidR="00000000" w:rsidRPr="00000000">
              <w:rPr>
                <w:color w:val="173f67"/>
                <w:sz w:val="18"/>
                <w:szCs w:val="18"/>
                <w:rtl w:val="0"/>
              </w:rPr>
              <w:t xml:space="preserve">1989–2007</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5">
            <w:pPr>
              <w:spacing w:after="0" w:lineRule="auto"/>
              <w:rPr>
                <w:sz w:val="18"/>
                <w:szCs w:val="18"/>
              </w:rPr>
            </w:pPr>
            <w:r w:rsidDel="00000000" w:rsidR="00000000" w:rsidRPr="00000000">
              <w:rPr>
                <w:sz w:val="18"/>
                <w:szCs w:val="18"/>
                <w:rtl w:val="0"/>
              </w:rPr>
              <w:t xml:space="preserve">Gyökerek Nyugat-Európában</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6">
            <w:pPr>
              <w:spacing w:after="0" w:lineRule="auto"/>
              <w:rPr>
                <w:sz w:val="18"/>
                <w:szCs w:val="18"/>
              </w:rPr>
            </w:pPr>
            <w:r w:rsidDel="00000000" w:rsidR="00000000" w:rsidRPr="00000000">
              <w:rPr>
                <w:sz w:val="18"/>
                <w:szCs w:val="18"/>
                <w:rtl w:val="0"/>
              </w:rPr>
              <w:t xml:space="preserve">Simó Csaba, az alapító édesapja Németország-szerte belsőépítészeti falrendszerek, szekrényfalak és az első üvegfalmegoldások helyszíni telepítésével foglalkozik. A nyugat-európai irodapiac ebben az időszakban sokat fejlődik: általános igénnyé válik a rugalmas térfelosztás, és a digitalizációnak köszönhetően a szekrényfalak fokozatosan visszaszorulnak.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7">
            <w:pPr>
              <w:spacing w:after="0" w:lineRule="auto"/>
              <w:rPr/>
            </w:pPr>
            <w:r w:rsidDel="00000000" w:rsidR="00000000" w:rsidRPr="00000000">
              <w:rPr>
                <w:color w:val="173f67"/>
                <w:sz w:val="18"/>
                <w:szCs w:val="18"/>
                <w:rtl w:val="0"/>
              </w:rPr>
              <w:t xml:space="preserve">2008–2012</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8">
            <w:pPr>
              <w:spacing w:after="0" w:lineRule="auto"/>
              <w:rPr>
                <w:sz w:val="18"/>
                <w:szCs w:val="18"/>
              </w:rPr>
            </w:pPr>
            <w:r w:rsidDel="00000000" w:rsidR="00000000" w:rsidRPr="00000000">
              <w:rPr>
                <w:sz w:val="18"/>
                <w:szCs w:val="18"/>
                <w:rtl w:val="0"/>
              </w:rPr>
              <w:t xml:space="preserve">A következő generáció</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9">
            <w:pPr>
              <w:spacing w:after="0" w:lineRule="auto"/>
              <w:rPr/>
            </w:pPr>
            <w:r w:rsidDel="00000000" w:rsidR="00000000" w:rsidRPr="00000000">
              <w:rPr>
                <w:sz w:val="18"/>
                <w:szCs w:val="18"/>
                <w:rtl w:val="0"/>
              </w:rPr>
              <w:t xml:space="preserve">Simó A. Botond, a későbbi alapító és testvére, Simó Csaba becsatlakozik édesapjuk vállalkozásába — kezdetben szerelőként, majd építésvezetőként. Az üvegezett megoldások térnyerésével és a piac fellendülésével a családi vállalkozás olyan projekteket valósít meg, mint az AUDI ingolstadti fejlesztései, a Deutsche Bank frankfurti ikertornyai vagy a bécsi Pénzügyminisztérium.</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A">
            <w:pPr>
              <w:spacing w:after="0" w:lineRule="auto"/>
              <w:rPr/>
            </w:pPr>
            <w:r w:rsidDel="00000000" w:rsidR="00000000" w:rsidRPr="00000000">
              <w:rPr>
                <w:color w:val="173f67"/>
                <w:sz w:val="18"/>
                <w:szCs w:val="18"/>
                <w:rtl w:val="0"/>
              </w:rPr>
              <w:t xml:space="preserve">2012–2014</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B">
            <w:pPr>
              <w:spacing w:after="0" w:lineRule="auto"/>
              <w:rPr>
                <w:sz w:val="18"/>
                <w:szCs w:val="18"/>
              </w:rPr>
            </w:pPr>
            <w:r w:rsidDel="00000000" w:rsidR="00000000" w:rsidRPr="00000000">
              <w:rPr>
                <w:sz w:val="18"/>
                <w:szCs w:val="18"/>
                <w:rtl w:val="0"/>
              </w:rPr>
              <w:t xml:space="preserve">Saját úton</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AC">
            <w:pPr>
              <w:spacing w:after="0" w:lineRule="auto"/>
              <w:rPr>
                <w:sz w:val="18"/>
                <w:szCs w:val="18"/>
              </w:rPr>
            </w:pPr>
            <w:r w:rsidDel="00000000" w:rsidR="00000000" w:rsidRPr="00000000">
              <w:rPr>
                <w:sz w:val="18"/>
                <w:szCs w:val="18"/>
                <w:rtl w:val="0"/>
              </w:rPr>
              <w:t xml:space="preserve">A Simó testvérek saját vállalkozás formájában, külön utakon folytatják a tevékenységet: számtalan projektet valósítanak meg különböző gyártású falrendszerekkel a német nyelvterületű országokban. Egy saját autóval, néhány fős csapattal és némi szerszámmal indul önálló pályafutásuk.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D">
            <w:pPr>
              <w:spacing w:after="0" w:lineRule="auto"/>
              <w:rPr/>
            </w:pPr>
            <w:r w:rsidDel="00000000" w:rsidR="00000000" w:rsidRPr="00000000">
              <w:rPr>
                <w:color w:val="173f67"/>
                <w:sz w:val="18"/>
                <w:szCs w:val="18"/>
                <w:rtl w:val="0"/>
              </w:rPr>
              <w:t xml:space="preserve">2014</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E">
            <w:pPr>
              <w:spacing w:after="0" w:lineRule="auto"/>
              <w:rPr/>
            </w:pPr>
            <w:r w:rsidDel="00000000" w:rsidR="00000000" w:rsidRPr="00000000">
              <w:rPr>
                <w:rtl w:val="0"/>
              </w:rPr>
              <w:t xml:space="preserve">Megalakul a SIMO jogelődje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AF">
            <w:pPr>
              <w:spacing w:after="0" w:lineRule="auto"/>
              <w:rPr>
                <w:sz w:val="18"/>
                <w:szCs w:val="18"/>
              </w:rPr>
            </w:pPr>
            <w:r w:rsidDel="00000000" w:rsidR="00000000" w:rsidRPr="00000000">
              <w:rPr>
                <w:sz w:val="18"/>
                <w:szCs w:val="18"/>
                <w:rtl w:val="0"/>
              </w:rPr>
              <w:t xml:space="preserve">Simó A. Botond INTERIOR BUILD Kft. néven megalapítja a SIMO GROUP Kft. jogelődjét. A cél kettős: szakemberek kiküldetése a nyugati országokba és a magyarországi tevékenység beindítása.</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0">
            <w:pPr>
              <w:spacing w:after="0" w:lineRule="auto"/>
              <w:rPr/>
            </w:pPr>
            <w:r w:rsidDel="00000000" w:rsidR="00000000" w:rsidRPr="00000000">
              <w:rPr>
                <w:color w:val="173f67"/>
                <w:sz w:val="18"/>
                <w:szCs w:val="18"/>
                <w:rtl w:val="0"/>
              </w:rPr>
              <w:t xml:space="preserve">2015</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1">
            <w:pPr>
              <w:spacing w:after="0" w:lineRule="auto"/>
              <w:rPr>
                <w:color w:val="000000"/>
              </w:rPr>
            </w:pPr>
            <w:r w:rsidDel="00000000" w:rsidR="00000000" w:rsidRPr="00000000">
              <w:rPr>
                <w:color w:val="000000"/>
                <w:sz w:val="18"/>
                <w:szCs w:val="18"/>
                <w:rtl w:val="0"/>
              </w:rPr>
              <w:t xml:space="preserve">Erősödő csapat</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2">
            <w:pPr>
              <w:spacing w:after="0" w:lineRule="auto"/>
              <w:rPr/>
            </w:pPr>
            <w:r w:rsidDel="00000000" w:rsidR="00000000" w:rsidRPr="00000000">
              <w:rPr>
                <w:sz w:val="18"/>
                <w:szCs w:val="18"/>
                <w:rtl w:val="0"/>
              </w:rPr>
              <w:t xml:space="preserve">Simó Csaba, az alapító testvére csatlakozik a vállalathoz, és átveszi a 10 fő fölötti szerelőcsapat operatív irányításának jelentős részét.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B3">
            <w:pPr>
              <w:spacing w:after="0" w:lineRule="auto"/>
              <w:rPr/>
            </w:pPr>
            <w:r w:rsidDel="00000000" w:rsidR="00000000" w:rsidRPr="00000000">
              <w:rPr>
                <w:color w:val="173f67"/>
                <w:sz w:val="18"/>
                <w:szCs w:val="18"/>
                <w:rtl w:val="0"/>
              </w:rPr>
              <w:t xml:space="preserve">2016</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B4">
            <w:pPr>
              <w:spacing w:after="0" w:lineRule="auto"/>
              <w:rPr>
                <w:sz w:val="18"/>
                <w:szCs w:val="18"/>
              </w:rPr>
            </w:pPr>
            <w:r w:rsidDel="00000000" w:rsidR="00000000" w:rsidRPr="00000000">
              <w:rPr>
                <w:sz w:val="18"/>
                <w:szCs w:val="18"/>
                <w:rtl w:val="0"/>
              </w:rPr>
              <w:t xml:space="preserve">Cégcsoporttá szerveződés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90.0" w:type="dxa"/>
              <w:bottom w:w="90.0" w:type="dxa"/>
            </w:tcMar>
          </w:tcPr>
          <w:p w:rsidR="00000000" w:rsidDel="00000000" w:rsidP="00000000" w:rsidRDefault="00000000" w:rsidRPr="00000000" w14:paraId="000000B5">
            <w:pPr>
              <w:spacing w:after="0" w:lineRule="auto"/>
              <w:rPr>
                <w:sz w:val="18"/>
                <w:szCs w:val="18"/>
              </w:rPr>
            </w:pPr>
            <w:r w:rsidDel="00000000" w:rsidR="00000000" w:rsidRPr="00000000">
              <w:rPr>
                <w:sz w:val="18"/>
                <w:szCs w:val="18"/>
                <w:rtl w:val="0"/>
              </w:rPr>
              <w:t xml:space="preserve">A már SIMO GROUP Kft. néven működő vállalat megalapítja a WALL CONSTRUCTOR Kft.-t: ezzel kezdetét veszi a cégcsoport újrastrukturálása és a kivitelezési üzletág leválasztása.</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6">
            <w:pPr>
              <w:spacing w:after="0" w:lineRule="auto"/>
              <w:rPr/>
            </w:pPr>
            <w:r w:rsidDel="00000000" w:rsidR="00000000" w:rsidRPr="00000000">
              <w:rPr>
                <w:color w:val="173f67"/>
                <w:sz w:val="18"/>
                <w:szCs w:val="18"/>
                <w:rtl w:val="0"/>
              </w:rPr>
              <w:t xml:space="preserve">2017–2018</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7">
            <w:pPr>
              <w:spacing w:after="0" w:lineRule="auto"/>
              <w:rPr>
                <w:sz w:val="18"/>
                <w:szCs w:val="18"/>
              </w:rPr>
            </w:pPr>
            <w:r w:rsidDel="00000000" w:rsidR="00000000" w:rsidRPr="00000000">
              <w:rPr>
                <w:sz w:val="18"/>
                <w:szCs w:val="18"/>
                <w:rtl w:val="0"/>
              </w:rPr>
              <w:t xml:space="preserve">Elindul a saját termék fejlesztése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8">
            <w:pPr>
              <w:spacing w:after="0" w:lineRule="auto"/>
              <w:rPr>
                <w:sz w:val="18"/>
                <w:szCs w:val="18"/>
              </w:rPr>
            </w:pPr>
            <w:r w:rsidDel="00000000" w:rsidR="00000000" w:rsidRPr="00000000">
              <w:rPr>
                <w:sz w:val="18"/>
                <w:szCs w:val="18"/>
                <w:rtl w:val="0"/>
              </w:rPr>
              <w:t xml:space="preserve">Megkezdődik a saját gyártású termék aktív fejlesztése, miközben a kivitelezési üzletág folyamatosan erősödik. 2018-ban a cégcsoport összlétszáma meghaladja a 30 főt.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9">
            <w:pPr>
              <w:spacing w:after="0" w:lineRule="auto"/>
              <w:rPr>
                <w:color w:val="173f67"/>
                <w:sz w:val="18"/>
                <w:szCs w:val="18"/>
              </w:rPr>
            </w:pPr>
            <w:r w:rsidDel="00000000" w:rsidR="00000000" w:rsidRPr="00000000">
              <w:rPr>
                <w:color w:val="173f67"/>
                <w:sz w:val="18"/>
                <w:szCs w:val="18"/>
                <w:rtl w:val="0"/>
              </w:rPr>
              <w:t xml:space="preserve">2019</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A">
            <w:pPr>
              <w:spacing w:after="0" w:lineRule="auto"/>
              <w:rPr>
                <w:sz w:val="18"/>
                <w:szCs w:val="18"/>
              </w:rPr>
            </w:pPr>
            <w:r w:rsidDel="00000000" w:rsidR="00000000" w:rsidRPr="00000000">
              <w:rPr>
                <w:sz w:val="18"/>
                <w:szCs w:val="18"/>
                <w:rtl w:val="0"/>
              </w:rPr>
              <w:t xml:space="preserve">Bemutatóterem, gyárépítés, rekordév</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B">
            <w:pPr>
              <w:spacing w:after="0" w:lineRule="auto"/>
              <w:rPr>
                <w:sz w:val="18"/>
                <w:szCs w:val="18"/>
              </w:rPr>
            </w:pPr>
            <w:r w:rsidDel="00000000" w:rsidR="00000000" w:rsidRPr="00000000">
              <w:rPr>
                <w:sz w:val="18"/>
                <w:szCs w:val="18"/>
                <w:rtl w:val="0"/>
              </w:rPr>
              <w:t xml:space="preserve">Elindul a saját termék értékesítése, és elkészül a SIMO Budapest III. kerületi irodája és bemutatóterme. Elnyert pályázat keretében megkezdődik a SIMO gyárépületének építése. A kivitelezési üzletág elnyeri addigi legnagyobb munkáját a Siemens erlangeni központjában, és rekordárbevételt ér el.</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C">
            <w:pPr>
              <w:spacing w:after="0" w:lineRule="auto"/>
              <w:rPr>
                <w:color w:val="173f67"/>
                <w:sz w:val="18"/>
                <w:szCs w:val="18"/>
              </w:rPr>
            </w:pPr>
            <w:r w:rsidDel="00000000" w:rsidR="00000000" w:rsidRPr="00000000">
              <w:rPr>
                <w:color w:val="173f67"/>
                <w:sz w:val="18"/>
                <w:szCs w:val="18"/>
                <w:rtl w:val="0"/>
              </w:rPr>
              <w:t xml:space="preserve">2020</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D">
            <w:pPr>
              <w:spacing w:after="0" w:lineRule="auto"/>
              <w:rPr>
                <w:sz w:val="18"/>
                <w:szCs w:val="18"/>
              </w:rPr>
            </w:pPr>
            <w:r w:rsidDel="00000000" w:rsidR="00000000" w:rsidRPr="00000000">
              <w:rPr>
                <w:sz w:val="18"/>
                <w:szCs w:val="18"/>
                <w:rtl w:val="0"/>
              </w:rPr>
              <w:t xml:space="preserve">A legnehezebb időszak</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BE">
            <w:pPr>
              <w:spacing w:after="0" w:lineRule="auto"/>
              <w:rPr>
                <w:sz w:val="18"/>
                <w:szCs w:val="18"/>
              </w:rPr>
            </w:pPr>
            <w:r w:rsidDel="00000000" w:rsidR="00000000" w:rsidRPr="00000000">
              <w:rPr>
                <w:sz w:val="18"/>
                <w:szCs w:val="18"/>
                <w:rtl w:val="0"/>
              </w:rPr>
              <w:t xml:space="preserve">A saját termék értékesítése nem hozza a várt eredményeket: a fejlesztés nyugat-európai mintára épült, amely a hazai tervezői és kivitelezői körökben ekkor még nem ismert és elfogadott, a COVID-járvány pedig tovább nehezíti a kapcsolatépítést. A vállalat a budapesti iroda és bemutatóterem bezárására kényszerül. </w:t>
            </w:r>
          </w:p>
          <w:p w:rsidR="00000000" w:rsidDel="00000000" w:rsidP="00000000" w:rsidRDefault="00000000" w:rsidRPr="00000000" w14:paraId="000000BF">
            <w:pPr>
              <w:spacing w:after="0" w:lineRule="auto"/>
              <w:rPr>
                <w:sz w:val="18"/>
                <w:szCs w:val="18"/>
              </w:rPr>
            </w:pPr>
            <w:r w:rsidDel="00000000" w:rsidR="00000000" w:rsidRPr="00000000">
              <w:rPr>
                <w:rtl w:val="0"/>
              </w:rPr>
            </w:r>
          </w:p>
          <w:p w:rsidR="00000000" w:rsidDel="00000000" w:rsidP="00000000" w:rsidRDefault="00000000" w:rsidRPr="00000000" w14:paraId="000000C0">
            <w:pPr>
              <w:spacing w:after="0" w:lineRule="auto"/>
              <w:rPr>
                <w:sz w:val="18"/>
                <w:szCs w:val="18"/>
              </w:rPr>
            </w:pPr>
            <w:r w:rsidDel="00000000" w:rsidR="00000000" w:rsidRPr="00000000">
              <w:rPr>
                <w:sz w:val="18"/>
                <w:szCs w:val="18"/>
                <w:rtl w:val="0"/>
              </w:rPr>
              <w:t xml:space="preserve">Az új üzemcsarnok 80%-os készültségi fokon eladásra kerül: a 2014–2020-as pályázati konstrukció zárása miatt a SIMO GROUP önhibáján kívül nem kapja meg a felhívás szerinti 24 hónapos megvalósítási időt, így elesik a támogatástól. A kivitelezési üzletág a járvány és egy megrendelői visszaélés következtében a legnehezebb időszakát éli.</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1">
            <w:pPr>
              <w:spacing w:after="0" w:lineRule="auto"/>
              <w:rPr>
                <w:color w:val="173f67"/>
                <w:sz w:val="18"/>
                <w:szCs w:val="18"/>
              </w:rPr>
            </w:pPr>
            <w:r w:rsidDel="00000000" w:rsidR="00000000" w:rsidRPr="00000000">
              <w:rPr>
                <w:color w:val="173f67"/>
                <w:sz w:val="18"/>
                <w:szCs w:val="18"/>
                <w:rtl w:val="0"/>
              </w:rPr>
              <w:t xml:space="preserve">2021</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2">
            <w:pPr>
              <w:spacing w:after="0" w:lineRule="auto"/>
              <w:rPr>
                <w:sz w:val="18"/>
                <w:szCs w:val="18"/>
              </w:rPr>
            </w:pPr>
            <w:r w:rsidDel="00000000" w:rsidR="00000000" w:rsidRPr="00000000">
              <w:rPr>
                <w:sz w:val="18"/>
                <w:szCs w:val="18"/>
                <w:rtl w:val="0"/>
              </w:rPr>
              <w:t xml:space="preserve">Fordulópont: gyártóvá válás</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3">
            <w:pPr>
              <w:spacing w:after="0" w:lineRule="auto"/>
              <w:rPr>
                <w:sz w:val="18"/>
                <w:szCs w:val="18"/>
              </w:rPr>
            </w:pPr>
            <w:r w:rsidDel="00000000" w:rsidR="00000000" w:rsidRPr="00000000">
              <w:rPr>
                <w:sz w:val="18"/>
                <w:szCs w:val="18"/>
                <w:rtl w:val="0"/>
              </w:rPr>
              <w:t xml:space="preserve">A meghiúsult pályázat után saját tőkéből kerülnek üzembe az alumínium-megmunkálást szolgáló Emmegi CNC gépek, amelyek új szintre emelik a termékek minőségét és a vállalat hatékonyságát. A SIMO megszerzi az első és máig egyetlen magyar üvegfal- és térelválasztó falrendszer gyártói státuszt. Nagy hangsúly kerül a termékpaletta bővítésére és a közép-európai piachoz igazított rendszerek fejlesztésére, cégcsoportszinten pedig jelentős stratégiai és működési átszerveződés veszi kezdetét.</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4">
            <w:pPr>
              <w:spacing w:after="0" w:lineRule="auto"/>
              <w:rPr>
                <w:color w:val="173f67"/>
                <w:sz w:val="18"/>
                <w:szCs w:val="18"/>
              </w:rPr>
            </w:pPr>
            <w:r w:rsidDel="00000000" w:rsidR="00000000" w:rsidRPr="00000000">
              <w:rPr>
                <w:color w:val="173f67"/>
                <w:sz w:val="18"/>
                <w:szCs w:val="18"/>
                <w:rtl w:val="0"/>
              </w:rPr>
              <w:t xml:space="preserve">2022</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5">
            <w:pPr>
              <w:spacing w:after="0" w:lineRule="auto"/>
              <w:rPr>
                <w:sz w:val="18"/>
                <w:szCs w:val="18"/>
              </w:rPr>
            </w:pPr>
            <w:r w:rsidDel="00000000" w:rsidR="00000000" w:rsidRPr="00000000">
              <w:rPr>
                <w:sz w:val="18"/>
                <w:szCs w:val="18"/>
                <w:rtl w:val="0"/>
              </w:rPr>
              <w:t xml:space="preserve">Új stratégia, első exportlépések</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6">
            <w:pPr>
              <w:spacing w:after="0" w:lineRule="auto"/>
              <w:rPr>
                <w:sz w:val="18"/>
                <w:szCs w:val="18"/>
              </w:rPr>
            </w:pPr>
            <w:r w:rsidDel="00000000" w:rsidR="00000000" w:rsidRPr="00000000">
              <w:rPr>
                <w:sz w:val="18"/>
                <w:szCs w:val="18"/>
                <w:rtl w:val="0"/>
              </w:rPr>
              <w:t xml:space="preserve">Megalakul a SIMO ALU SERVICE Kft., amelynek célja, hogy az egyedi alumíniumprofilok importja és exportja mellett az alumínium szálanyag bérmegmunkálásának jelentős piaci szereplőjévé váljon. Cégcsoportszinten új, hosszú távú növekedési stratégia készül, amely megalapozza a folyamatos fejlődést, és megtörténnek az első lépések a saját termék exportja terén. A kivitelezési üzletág működési stratégiaváltáson megy át: ez megalapozza a vállalkozás függetlenségét és diverzifikált megrendelői állományát, a fókusz pedig a rövid távú célok helyett a hosszú távon biztosítható célokra kerül.</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7">
            <w:pPr>
              <w:spacing w:after="0" w:lineRule="auto"/>
              <w:rPr>
                <w:color w:val="173f67"/>
                <w:sz w:val="18"/>
                <w:szCs w:val="18"/>
              </w:rPr>
            </w:pPr>
            <w:r w:rsidDel="00000000" w:rsidR="00000000" w:rsidRPr="00000000">
              <w:rPr>
                <w:color w:val="173f67"/>
                <w:sz w:val="18"/>
                <w:szCs w:val="18"/>
                <w:rtl w:val="0"/>
              </w:rPr>
              <w:t xml:space="preserve">2023–2024</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8">
            <w:pPr>
              <w:spacing w:after="0" w:lineRule="auto"/>
              <w:rPr>
                <w:sz w:val="18"/>
                <w:szCs w:val="18"/>
              </w:rPr>
            </w:pPr>
            <w:r w:rsidDel="00000000" w:rsidR="00000000" w:rsidRPr="00000000">
              <w:rPr>
                <w:sz w:val="18"/>
                <w:szCs w:val="18"/>
                <w:rtl w:val="0"/>
              </w:rPr>
              <w:t xml:space="preserve">Szikszó: saját gyártóbázis</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9">
            <w:pPr>
              <w:spacing w:after="0" w:lineRule="auto"/>
              <w:rPr>
                <w:sz w:val="18"/>
                <w:szCs w:val="18"/>
              </w:rPr>
            </w:pPr>
            <w:r w:rsidDel="00000000" w:rsidR="00000000" w:rsidRPr="00000000">
              <w:rPr>
                <w:sz w:val="18"/>
                <w:szCs w:val="18"/>
                <w:rtl w:val="0"/>
              </w:rPr>
              <w:t xml:space="preserve">A cégcsoport szisztematikus fejlődése, növekedése és erősödése dominál. Új építésű üzemcsarnokban kezdetét veszi a szikszói telephely és gyártóegység indítása, jelentősen nő a raktározási és gyártási kapacitás, és a versenyképesség növelése érdekében jelentős hatékonysági fejlesztések lépnek életbe.</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A">
            <w:pPr>
              <w:spacing w:after="0" w:lineRule="auto"/>
              <w:rPr>
                <w:color w:val="173f67"/>
                <w:sz w:val="18"/>
                <w:szCs w:val="18"/>
              </w:rPr>
            </w:pPr>
            <w:r w:rsidDel="00000000" w:rsidR="00000000" w:rsidRPr="00000000">
              <w:rPr>
                <w:color w:val="173f67"/>
                <w:sz w:val="18"/>
                <w:szCs w:val="18"/>
                <w:rtl w:val="0"/>
              </w:rPr>
              <w:t xml:space="preserve">2025</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B">
            <w:pPr>
              <w:spacing w:after="0" w:lineRule="auto"/>
              <w:rPr>
                <w:sz w:val="18"/>
                <w:szCs w:val="18"/>
              </w:rPr>
            </w:pPr>
            <w:r w:rsidDel="00000000" w:rsidR="00000000" w:rsidRPr="00000000">
              <w:rPr>
                <w:sz w:val="18"/>
                <w:szCs w:val="18"/>
                <w:rtl w:val="0"/>
              </w:rPr>
              <w:t xml:space="preserve">Nemzetközi nyitás</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C">
            <w:pPr>
              <w:spacing w:after="0" w:lineRule="auto"/>
              <w:rPr>
                <w:sz w:val="18"/>
                <w:szCs w:val="18"/>
              </w:rPr>
            </w:pPr>
            <w:r w:rsidDel="00000000" w:rsidR="00000000" w:rsidRPr="00000000">
              <w:rPr>
                <w:sz w:val="18"/>
                <w:szCs w:val="18"/>
                <w:rtl w:val="0"/>
              </w:rPr>
              <w:t xml:space="preserve">Jelentős szervezeti fejlesztések valósulnak meg: felépül a mérnöki előkészítői és tanácsadói csapat, létrejön a dubaji márkaközpont (SIMO Spaces LLC), az exportstratégia további országokra terjed ki, és elindul a házon belüli szoftverfejlesztés.</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D">
            <w:pPr>
              <w:spacing w:after="0" w:lineRule="auto"/>
              <w:rPr>
                <w:color w:val="173f67"/>
                <w:sz w:val="18"/>
                <w:szCs w:val="18"/>
              </w:rPr>
            </w:pPr>
            <w:r w:rsidDel="00000000" w:rsidR="00000000" w:rsidRPr="00000000">
              <w:rPr>
                <w:color w:val="173f67"/>
                <w:sz w:val="18"/>
                <w:szCs w:val="18"/>
                <w:rtl w:val="0"/>
              </w:rPr>
              <w:t xml:space="preserve">2026</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E">
            <w:pPr>
              <w:spacing w:after="0" w:lineRule="auto"/>
              <w:rPr>
                <w:sz w:val="18"/>
                <w:szCs w:val="18"/>
              </w:rPr>
            </w:pPr>
            <w:r w:rsidDel="00000000" w:rsidR="00000000" w:rsidRPr="00000000">
              <w:rPr>
                <w:sz w:val="18"/>
                <w:szCs w:val="18"/>
                <w:rtl w:val="0"/>
              </w:rPr>
              <w:t xml:space="preserve">Iparági mérce</w:t>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CF">
            <w:pPr>
              <w:spacing w:after="0" w:lineRule="auto"/>
              <w:rPr>
                <w:sz w:val="18"/>
                <w:szCs w:val="18"/>
              </w:rPr>
            </w:pPr>
            <w:r w:rsidDel="00000000" w:rsidR="00000000" w:rsidRPr="00000000">
              <w:rPr>
                <w:sz w:val="18"/>
                <w:szCs w:val="18"/>
                <w:rtl w:val="0"/>
              </w:rPr>
              <w:t xml:space="preserve">Januárban jelentős gépparkberuházás valósul meg a legkorszerűbb, magas kategóriájú alumínium CNC-megmunkáló berendezések és szoftverek megvásárlásával — ezzel a SIMO gyártási kapacitása gond nélkül képes lefedni a teljes magyar üvegfalpiaci igény másfélszeresét. Az alumínium raktározási kapacitás januárban közel 50 tonnára nő, további logisztikai és készletkezelési fejlesztésekkel. Elindul a látványgyártás a megrendelői bizalom erősítése és a transzparens gyártási folyamatok érdekében, és többirányú szoftveres fejlesztés zajlik házon belül és kívül a hatékonyság maximalizálása és a hibázási arány minimalizálása céljából. </w:t>
            </w:r>
          </w:p>
          <w:p w:rsidR="00000000" w:rsidDel="00000000" w:rsidP="00000000" w:rsidRDefault="00000000" w:rsidRPr="00000000" w14:paraId="000000D0">
            <w:pPr>
              <w:spacing w:after="0" w:lineRule="auto"/>
              <w:rPr>
                <w:sz w:val="18"/>
                <w:szCs w:val="18"/>
              </w:rPr>
            </w:pPr>
            <w:r w:rsidDel="00000000" w:rsidR="00000000" w:rsidRPr="00000000">
              <w:rPr>
                <w:rtl w:val="0"/>
              </w:rPr>
            </w:r>
          </w:p>
          <w:p w:rsidR="00000000" w:rsidDel="00000000" w:rsidP="00000000" w:rsidRDefault="00000000" w:rsidRPr="00000000" w14:paraId="000000D1">
            <w:pPr>
              <w:spacing w:after="0" w:lineRule="auto"/>
              <w:rPr>
                <w:sz w:val="18"/>
                <w:szCs w:val="18"/>
              </w:rPr>
            </w:pPr>
            <w:r w:rsidDel="00000000" w:rsidR="00000000" w:rsidRPr="00000000">
              <w:rPr>
                <w:sz w:val="18"/>
                <w:szCs w:val="18"/>
                <w:rtl w:val="0"/>
              </w:rPr>
              <w:t xml:space="preserve">A kivitelezési üzletág Európa meghatározó szereplője és Németország piacvezetője: 11 gyártóval áll több éves — egyesekkel több mint tízéves — partneri kapcsolatban, és Európa-szerte végzi a rendszerek helyszíni kivitelezését. A cégcsoport a legszélesebb szakmai, piaci és termékismerettel rendelkező szereplő Európában; 8 fős mérnökcsapat gondoskodik a tanácsadási, termékfejlesztési, tervezési, gyártási és projektszervezési folyamatok legmagasabb színvonalú lebonyolításáról. Megtörténik a teljes átállás a 6. generációs termékcsaládra, a cégcsoport teljes létszáma pedig meghaladja a 65 főt.</w:t>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D2">
            <w:pPr>
              <w:spacing w:after="0" w:lineRule="auto"/>
              <w:rPr>
                <w:color w:val="173f67"/>
                <w:sz w:val="18"/>
                <w:szCs w:val="18"/>
              </w:rPr>
            </w:pP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D3">
            <w:pPr>
              <w:spacing w:after="0" w:lineRule="auto"/>
              <w:rPr>
                <w:sz w:val="18"/>
                <w:szCs w:val="18"/>
              </w:rPr>
            </w:pP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90.0" w:type="dxa"/>
              <w:bottom w:w="90.0" w:type="dxa"/>
            </w:tcMar>
          </w:tcPr>
          <w:p w:rsidR="00000000" w:rsidDel="00000000" w:rsidP="00000000" w:rsidRDefault="00000000" w:rsidRPr="00000000" w14:paraId="000000D4">
            <w:pPr>
              <w:spacing w:after="0" w:lineRule="auto"/>
              <w:rPr>
                <w:sz w:val="18"/>
                <w:szCs w:val="18"/>
              </w:rPr>
            </w:pPr>
            <w:r w:rsidDel="00000000" w:rsidR="00000000" w:rsidRPr="00000000">
              <w:rPr>
                <w:rtl w:val="0"/>
              </w:rPr>
            </w:r>
          </w:p>
        </w:tc>
      </w:tr>
    </w:tbl>
    <w:p w:rsidR="00000000" w:rsidDel="00000000" w:rsidP="00000000" w:rsidRDefault="00000000" w:rsidRPr="00000000" w14:paraId="000000D5">
      <w:pPr>
        <w:keepNext w:val="0"/>
        <w:spacing w:after="100" w:before="100" w:line="276" w:lineRule="auto"/>
        <w:rPr/>
      </w:pPr>
      <w:r w:rsidDel="00000000" w:rsidR="00000000" w:rsidRPr="00000000">
        <w:rPr>
          <w:rFonts w:ascii="Arial" w:cs="Arial" w:eastAsia="Arial" w:hAnsi="Arial"/>
          <w:b w:val="0"/>
          <w:bCs w:val="0"/>
          <w:i w:val="1"/>
          <w:iCs w:val="1"/>
          <w:color w:val="647484"/>
          <w:sz w:val="17"/>
          <w:szCs w:val="17"/>
          <w:rtl w:val="0"/>
        </w:rPr>
        <w:t xml:space="preserve">Fejlesztési javaslat: desktopon horizontális timeline vagy scrollozható idővonal; mobilon vertikális idővonal. Maximum 6-8 valóban jelentős állomás kerüljön ki.</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tbl>
      <w:tblPr>
        <w:tblStyle w:val="Table25"/>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D7">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1"/>
                <w:bCs w:val="1"/>
                <w:i w:val="0"/>
                <w:iCs w:val="0"/>
                <w:color w:val="173f67"/>
                <w:sz w:val="21"/>
                <w:szCs w:val="21"/>
                <w:rtl w:val="0"/>
              </w:rPr>
              <w:t xml:space="preserve">SIMO BRAND ARCHITECTURE / VÁLLALATI ÖKOSZISZTÉMA</w:t>
            </w:r>
            <w:r w:rsidDel="00000000" w:rsidR="00000000" w:rsidRPr="00000000">
              <w:rPr>
                <w:rtl w:val="0"/>
              </w:rPr>
            </w:r>
          </w:p>
        </w:tc>
      </w:tr>
    </w:tbl>
    <w:p w:rsidR="00000000" w:rsidDel="00000000" w:rsidP="00000000" w:rsidRDefault="00000000" w:rsidRPr="00000000" w14:paraId="000000D9">
      <w:pPr>
        <w:spacing w:after="40" w:lineRule="auto"/>
        <w:rPr/>
      </w:pPr>
      <w:r w:rsidDel="00000000" w:rsidR="00000000" w:rsidRPr="00000000">
        <w:rPr>
          <w:rtl w:val="0"/>
        </w:rPr>
      </w:r>
    </w:p>
    <w:p w:rsidR="00000000" w:rsidDel="00000000" w:rsidP="00000000" w:rsidRDefault="00000000" w:rsidRPr="00000000" w14:paraId="000000DA">
      <w:pPr>
        <w:keepNext w:val="1"/>
        <w:spacing w:after="200" w:before="60" w:line="276" w:lineRule="auto"/>
        <w:rPr/>
      </w:pPr>
      <w:r w:rsidDel="00000000" w:rsidR="00000000" w:rsidRPr="00000000">
        <w:rPr>
          <w:rFonts w:ascii="Arial" w:cs="Arial" w:eastAsia="Arial" w:hAnsi="Arial"/>
          <w:b w:val="1"/>
          <w:bCs w:val="1"/>
          <w:i w:val="0"/>
          <w:iCs w:val="0"/>
          <w:color w:val="173f67"/>
          <w:sz w:val="42"/>
          <w:szCs w:val="42"/>
          <w:rtl w:val="0"/>
        </w:rPr>
        <w:t xml:space="preserve">Egy márka. Összekapcsolt értéklánc.</w:t>
      </w:r>
      <w:r w:rsidDel="00000000" w:rsidR="00000000" w:rsidRPr="00000000">
        <w:rPr>
          <w:rtl w:val="0"/>
        </w:rPr>
      </w:r>
    </w:p>
    <w:p w:rsidR="00000000" w:rsidDel="00000000" w:rsidP="00000000" w:rsidRDefault="00000000" w:rsidRPr="00000000" w14:paraId="000000DB">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WEBES SZÖVEG</w:t>
      </w:r>
      <w:r w:rsidDel="00000000" w:rsidR="00000000" w:rsidRPr="00000000">
        <w:rPr>
          <w:rtl w:val="0"/>
        </w:rPr>
      </w:r>
    </w:p>
    <w:p w:rsidR="00000000" w:rsidDel="00000000" w:rsidP="00000000" w:rsidRDefault="00000000" w:rsidRPr="00000000" w14:paraId="000000DC">
      <w:pPr>
        <w:keepNext w:val="0"/>
        <w:spacing w:after="16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GROUP nem egyetlen termék vagy egyetlen kivitelezési szolgáltatás köré épül. A vállalati rendszer értéke abból adódik, hogy a kapcsolódó képességek egymást erősítik: az alapanyag- és ellátási háttértől a tervezésen és termékfejlesztésen át a gyártásig, majd a nemzetközi kivitelezésig és partneri piacépítésig.</w:t>
      </w:r>
      <w:r w:rsidDel="00000000" w:rsidR="00000000" w:rsidRPr="00000000">
        <w:rPr>
          <w:rtl w:val="0"/>
        </w:rPr>
      </w:r>
    </w:p>
    <w:p w:rsidR="00000000" w:rsidDel="00000000" w:rsidP="00000000" w:rsidRDefault="00000000" w:rsidRPr="00000000" w14:paraId="000000DD">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JAVASOLT RENDSZERÁBRA</w:t>
      </w:r>
      <w:r w:rsidDel="00000000" w:rsidR="00000000" w:rsidRPr="00000000">
        <w:rPr>
          <w:rtl w:val="0"/>
        </w:rPr>
      </w:r>
    </w:p>
    <w:p w:rsidR="00000000" w:rsidDel="00000000" w:rsidP="00000000" w:rsidRDefault="00000000" w:rsidRPr="00000000" w14:paraId="000000DE">
      <w:pPr>
        <w:keepNext w:val="1"/>
        <w:spacing w:after="80" w:before="100" w:line="276" w:lineRule="auto"/>
        <w:rPr/>
      </w:pPr>
      <w:r w:rsidDel="00000000" w:rsidR="00000000" w:rsidRPr="00000000">
        <w:rPr/>
        <w:drawing>
          <wp:inline distB="114300" distT="114300" distL="114300" distR="114300">
            <wp:extent cx="6332220" cy="33909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3222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1"/>
        <w:spacing w:after="80" w:before="100" w:line="276" w:lineRule="auto"/>
        <w:rPr/>
      </w:pPr>
      <w:r w:rsidDel="00000000" w:rsidR="00000000" w:rsidRPr="00000000">
        <w:rPr>
          <w:rtl w:val="0"/>
        </w:rPr>
      </w:r>
    </w:p>
    <w:p w:rsidR="00000000" w:rsidDel="00000000" w:rsidP="00000000" w:rsidRDefault="00000000" w:rsidRPr="00000000" w14:paraId="000000E0">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HORIZONTÁLIS TÁMOGATÓ RÉTEGEK</w:t>
      </w:r>
      <w:r w:rsidDel="00000000" w:rsidR="00000000" w:rsidRPr="00000000">
        <w:rPr>
          <w:rtl w:val="0"/>
        </w:rPr>
      </w:r>
    </w:p>
    <w:tbl>
      <w:tblPr>
        <w:tblStyle w:val="Table26"/>
        <w:tblW w:w="9972.0" w:type="dxa"/>
        <w:jc w:val="center"/>
        <w:tblLayout w:type="fixed"/>
        <w:tblLook w:val="0400"/>
      </w:tblPr>
      <w:tblGrid>
        <w:gridCol w:w="3324"/>
        <w:gridCol w:w="3324"/>
        <w:gridCol w:w="3324"/>
        <w:tblGridChange w:id="0">
          <w:tblGrid>
            <w:gridCol w:w="3324"/>
            <w:gridCol w:w="3324"/>
            <w:gridCol w:w="3324"/>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E1">
            <w:pPr>
              <w:spacing w:after="80" w:lineRule="auto"/>
              <w:rPr/>
            </w:pPr>
            <w:r w:rsidDel="00000000" w:rsidR="00000000" w:rsidRPr="00000000">
              <w:rPr>
                <w:rFonts w:ascii="Arial" w:cs="Arial" w:eastAsia="Arial" w:hAnsi="Arial"/>
                <w:b w:val="1"/>
                <w:bCs w:val="1"/>
                <w:i w:val="0"/>
                <w:iCs w:val="0"/>
                <w:color w:val="173f67"/>
                <w:sz w:val="21"/>
                <w:szCs w:val="21"/>
                <w:rtl w:val="0"/>
              </w:rPr>
              <w:t xml:space="preserve">Digitális és szoftveres háttér</w:t>
            </w:r>
            <w:r w:rsidDel="00000000" w:rsidR="00000000" w:rsidRPr="00000000">
              <w:rPr>
                <w:rtl w:val="0"/>
              </w:rPr>
            </w:r>
          </w:p>
          <w:p w:rsidR="00000000" w:rsidDel="00000000" w:rsidP="00000000" w:rsidRDefault="00000000" w:rsidRPr="00000000" w14:paraId="000000E2">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Ajánlati, tervezési és folyamatkezelési logika, technikai support és dokumentáció.</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0E3">
            <w:pPr>
              <w:spacing w:after="80" w:lineRule="auto"/>
              <w:rPr/>
            </w:pPr>
            <w:r w:rsidDel="00000000" w:rsidR="00000000" w:rsidRPr="00000000">
              <w:rPr>
                <w:rFonts w:ascii="Arial" w:cs="Arial" w:eastAsia="Arial" w:hAnsi="Arial"/>
                <w:b w:val="1"/>
                <w:bCs w:val="1"/>
                <w:i w:val="0"/>
                <w:iCs w:val="0"/>
                <w:color w:val="173f67"/>
                <w:sz w:val="21"/>
                <w:szCs w:val="21"/>
                <w:rtl w:val="0"/>
              </w:rPr>
              <w:t xml:space="preserve">Tudás és edukáció</w:t>
            </w:r>
            <w:r w:rsidDel="00000000" w:rsidR="00000000" w:rsidRPr="00000000">
              <w:rPr>
                <w:rtl w:val="0"/>
              </w:rPr>
            </w:r>
          </w:p>
          <w:p w:rsidR="00000000" w:rsidDel="00000000" w:rsidP="00000000" w:rsidRDefault="00000000" w:rsidRPr="00000000" w14:paraId="000000E4">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Növekvő mérnöki tudásbázis, specifikációs támogatás, partneri képzés.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0E5">
            <w:pPr>
              <w:spacing w:after="80" w:lineRule="auto"/>
              <w:rPr/>
            </w:pPr>
            <w:r w:rsidDel="00000000" w:rsidR="00000000" w:rsidRPr="00000000">
              <w:rPr>
                <w:rFonts w:ascii="Arial" w:cs="Arial" w:eastAsia="Arial" w:hAnsi="Arial"/>
                <w:b w:val="1"/>
                <w:bCs w:val="1"/>
                <w:i w:val="0"/>
                <w:iCs w:val="0"/>
                <w:color w:val="173f67"/>
                <w:sz w:val="21"/>
                <w:szCs w:val="21"/>
                <w:rtl w:val="0"/>
              </w:rPr>
              <w:t xml:space="preserve">Brand és piacépítés</w:t>
            </w:r>
            <w:r w:rsidDel="00000000" w:rsidR="00000000" w:rsidRPr="00000000">
              <w:rPr>
                <w:rtl w:val="0"/>
              </w:rPr>
            </w:r>
          </w:p>
          <w:p w:rsidR="00000000" w:rsidDel="00000000" w:rsidP="00000000" w:rsidRDefault="00000000" w:rsidRPr="00000000" w14:paraId="000000E6">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Közös márka, marketingtámogatás, sales kit és nemzetközi partneraktiválás.</w:t>
            </w:r>
            <w:r w:rsidDel="00000000" w:rsidR="00000000" w:rsidRPr="00000000">
              <w:rPr>
                <w:rtl w:val="0"/>
              </w:rPr>
            </w:r>
          </w:p>
        </w:tc>
      </w:tr>
    </w:tbl>
    <w:p w:rsidR="00000000" w:rsidDel="00000000" w:rsidP="00000000" w:rsidRDefault="00000000" w:rsidRPr="00000000" w14:paraId="000000E7">
      <w:pPr>
        <w:spacing w:after="40" w:lineRule="auto"/>
        <w:rPr/>
      </w:pPr>
      <w:r w:rsidDel="00000000" w:rsidR="00000000" w:rsidRPr="00000000">
        <w:rPr>
          <w:rtl w:val="0"/>
        </w:rPr>
      </w:r>
    </w:p>
    <w:tbl>
      <w:tblPr>
        <w:tblStyle w:val="Table27"/>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E8">
            <w:pPr>
              <w:spacing w:after="100" w:lineRule="auto"/>
              <w:rPr/>
            </w:pPr>
            <w:r w:rsidDel="00000000" w:rsidR="00000000" w:rsidRPr="00000000">
              <w:rPr>
                <w:rFonts w:ascii="Arial" w:cs="Arial" w:eastAsia="Arial" w:hAnsi="Arial"/>
                <w:b w:val="1"/>
                <w:bCs w:val="1"/>
                <w:i w:val="0"/>
                <w:iCs w:val="0"/>
                <w:color w:val="173f67"/>
                <w:sz w:val="21"/>
                <w:szCs w:val="21"/>
                <w:rtl w:val="0"/>
              </w:rPr>
              <w:t xml:space="preserve">Fontos terminológiai megjegyzés</w:t>
            </w:r>
            <w:r w:rsidDel="00000000" w:rsidR="00000000" w:rsidRPr="00000000">
              <w:rPr>
                <w:rtl w:val="0"/>
              </w:rPr>
            </w:r>
          </w:p>
          <w:p w:rsidR="00000000" w:rsidDel="00000000" w:rsidP="00000000" w:rsidRDefault="00000000" w:rsidRPr="00000000" w14:paraId="000000E9">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jelenlegi források az integrált holding- és értéklánc-logikát egyértelműen leírják, de nem tartalmaznak jóváhagyott, jogi vagy sub-brand szintű márkaarchitektúrát. Ha a SIMO GROUP alatt külön cégek, márkák vagy üzletági nevek jelennek meg a weben, ezek pontos neveit és hierarchiáját külön validálni kell. A fenti ábra ezért vállalati ökoszisztéma / értéklánc ábraként biztonságosan használható.</w:t>
            </w:r>
            <w:r w:rsidDel="00000000" w:rsidR="00000000" w:rsidRPr="00000000">
              <w:rPr>
                <w:rtl w:val="0"/>
              </w:rPr>
            </w:r>
          </w:p>
        </w:tc>
      </w:tr>
    </w:tbl>
    <w:p w:rsidR="00000000" w:rsidDel="00000000" w:rsidP="00000000" w:rsidRDefault="00000000" w:rsidRPr="00000000" w14:paraId="000000EA">
      <w:pPr>
        <w:spacing w:after="40" w:lineRule="auto"/>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tbl>
      <w:tblPr>
        <w:tblStyle w:val="Table28"/>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EC">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i w:val="0"/>
                <w:iCs w:val="0"/>
                <w:color w:val="173f67"/>
                <w:sz w:val="21"/>
                <w:szCs w:val="21"/>
                <w:rtl w:val="0"/>
              </w:rPr>
              <w:t xml:space="preserve">MÁRKAÍGÉRET ÉS ZÁRÓ CTA</w:t>
            </w:r>
            <w:r w:rsidDel="00000000" w:rsidR="00000000" w:rsidRPr="00000000">
              <w:rPr>
                <w:rtl w:val="0"/>
              </w:rPr>
            </w:r>
          </w:p>
        </w:tc>
      </w:tr>
    </w:tbl>
    <w:p w:rsidR="00000000" w:rsidDel="00000000" w:rsidP="00000000" w:rsidRDefault="00000000" w:rsidRPr="00000000" w14:paraId="000000EE">
      <w:pPr>
        <w:spacing w:after="40" w:lineRule="auto"/>
        <w:rPr/>
      </w:pPr>
      <w:r w:rsidDel="00000000" w:rsidR="00000000" w:rsidRPr="00000000">
        <w:rPr>
          <w:rtl w:val="0"/>
        </w:rPr>
      </w:r>
    </w:p>
    <w:p w:rsidR="00000000" w:rsidDel="00000000" w:rsidP="00000000" w:rsidRDefault="00000000" w:rsidRPr="00000000" w14:paraId="000000EF">
      <w:pPr>
        <w:keepNext w:val="1"/>
        <w:spacing w:after="200" w:before="60" w:line="276" w:lineRule="auto"/>
        <w:rPr/>
      </w:pPr>
      <w:r w:rsidDel="00000000" w:rsidR="00000000" w:rsidRPr="00000000">
        <w:rPr>
          <w:rFonts w:ascii="Arial" w:cs="Arial" w:eastAsia="Arial" w:hAnsi="Arial"/>
          <w:b w:val="1"/>
          <w:bCs w:val="1"/>
          <w:i w:val="0"/>
          <w:iCs w:val="0"/>
          <w:color w:val="173f67"/>
          <w:sz w:val="44"/>
          <w:szCs w:val="44"/>
          <w:rtl w:val="0"/>
        </w:rPr>
        <w:t xml:space="preserve">A téralkotás befektetés.</w:t>
      </w:r>
      <w:r w:rsidDel="00000000" w:rsidR="00000000" w:rsidRPr="00000000">
        <w:rPr>
          <w:rtl w:val="0"/>
        </w:rPr>
      </w:r>
    </w:p>
    <w:p w:rsidR="00000000" w:rsidDel="00000000" w:rsidP="00000000" w:rsidRDefault="00000000" w:rsidRPr="00000000" w14:paraId="000000F0">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WEBES SZÖVEG</w:t>
      </w:r>
      <w:r w:rsidDel="00000000" w:rsidR="00000000" w:rsidRPr="00000000">
        <w:rPr>
          <w:rtl w:val="0"/>
        </w:rPr>
      </w:r>
    </w:p>
    <w:p w:rsidR="00000000" w:rsidDel="00000000" w:rsidP="00000000" w:rsidRDefault="00000000" w:rsidRPr="00000000" w14:paraId="000000F1">
      <w:pPr>
        <w:keepNext w:val="0"/>
        <w:spacing w:after="120" w:before="0" w:line="276" w:lineRule="auto"/>
        <w:rPr/>
      </w:pPr>
      <w:r w:rsidDel="00000000" w:rsidR="00000000" w:rsidRPr="00000000">
        <w:rPr>
          <w:rFonts w:ascii="Arial" w:cs="Arial" w:eastAsia="Arial" w:hAnsi="Arial"/>
          <w:b w:val="0"/>
          <w:bCs w:val="0"/>
          <w:i w:val="0"/>
          <w:iCs w:val="0"/>
          <w:color w:val="1f2933"/>
          <w:sz w:val="21"/>
          <w:szCs w:val="21"/>
          <w:rtl w:val="0"/>
        </w:rPr>
        <w:t xml:space="preserve">A SIMO integrált működésének célja, hogy a téralkotásba fektetett bizalom, idő és tőke hosszú távon is értéket teremtsen. A tervező számára védhetőbb specifikációt, a kivitelező számára kontrollálhatóbb megvalósítást, a beruházó számára értékállóbb teret, az üzemeltető számára pedig hosszú távon működő rendszert jelent.</w:t>
      </w:r>
      <w:r w:rsidDel="00000000" w:rsidR="00000000" w:rsidRPr="00000000">
        <w:rPr>
          <w:rtl w:val="0"/>
        </w:rPr>
      </w:r>
    </w:p>
    <w:p w:rsidR="00000000" w:rsidDel="00000000" w:rsidP="00000000" w:rsidRDefault="00000000" w:rsidRPr="00000000" w14:paraId="000000F2">
      <w:pPr>
        <w:keepNext w:val="0"/>
        <w:spacing w:after="180" w:before="0" w:line="276" w:lineRule="auto"/>
        <w:rPr/>
      </w:pPr>
      <w:r w:rsidDel="00000000" w:rsidR="00000000" w:rsidRPr="00000000">
        <w:rPr>
          <w:rFonts w:ascii="Arial" w:cs="Arial" w:eastAsia="Arial" w:hAnsi="Arial"/>
          <w:b w:val="1"/>
          <w:bCs w:val="1"/>
          <w:i w:val="0"/>
          <w:iCs w:val="0"/>
          <w:color w:val="173f67"/>
          <w:sz w:val="28"/>
          <w:szCs w:val="28"/>
          <w:rtl w:val="0"/>
        </w:rPr>
        <w:t xml:space="preserve">Innovatív kontroll. Tervezhető megtérülés.</w:t>
      </w:r>
      <w:r w:rsidDel="00000000" w:rsidR="00000000" w:rsidRPr="00000000">
        <w:rPr>
          <w:rtl w:val="0"/>
        </w:rPr>
      </w:r>
    </w:p>
    <w:p w:rsidR="00000000" w:rsidDel="00000000" w:rsidP="00000000" w:rsidRDefault="00000000" w:rsidRPr="00000000" w14:paraId="000000F3">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CTA-K</w:t>
      </w:r>
      <w:r w:rsidDel="00000000" w:rsidR="00000000" w:rsidRPr="00000000">
        <w:rPr>
          <w:rtl w:val="0"/>
        </w:rPr>
      </w:r>
    </w:p>
    <w:tbl>
      <w:tblPr>
        <w:tblStyle w:val="Table29"/>
        <w:tblW w:w="9972.0" w:type="dxa"/>
        <w:jc w:val="center"/>
        <w:tblLayout w:type="fixed"/>
        <w:tblLook w:val="0400"/>
      </w:tblPr>
      <w:tblGrid>
        <w:gridCol w:w="3324"/>
        <w:gridCol w:w="3324"/>
        <w:gridCol w:w="3324"/>
        <w:tblGridChange w:id="0">
          <w:tblGrid>
            <w:gridCol w:w="3324"/>
            <w:gridCol w:w="3324"/>
            <w:gridCol w:w="3324"/>
          </w:tblGrid>
        </w:tblGridChange>
      </w:tblGrid>
      <w:tr>
        <w:trPr>
          <w:cantSplit w:val="0"/>
          <w:tblHeader w:val="0"/>
        </w:trPr>
        <w:tc>
          <w:tcPr>
            <w:tcBorders>
              <w:top w:color="173f67" w:space="0" w:sz="10" w:val="single"/>
              <w:left w:color="173f67" w:space="0" w:sz="10" w:val="single"/>
              <w:bottom w:color="173f67" w:space="0" w:sz="10" w:val="single"/>
              <w:right w:color="173f67" w:space="0" w:sz="10" w:val="single"/>
            </w:tcBorders>
            <w:shd w:fill="173f67" w:val="clear"/>
            <w:tcMar>
              <w:top w:w="105.0" w:type="dxa"/>
              <w:bottom w:w="105.0" w:type="dxa"/>
            </w:tcMar>
          </w:tcPr>
          <w:p w:rsidR="00000000" w:rsidDel="00000000" w:rsidP="00000000" w:rsidRDefault="00000000" w:rsidRPr="00000000" w14:paraId="000000F4">
            <w:pPr>
              <w:spacing w:after="0" w:lineRule="auto"/>
              <w:jc w:val="center"/>
              <w:rPr/>
            </w:pPr>
            <w:r w:rsidDel="00000000" w:rsidR="00000000" w:rsidRPr="00000000">
              <w:rPr>
                <w:rFonts w:ascii="Arial" w:cs="Arial" w:eastAsia="Arial" w:hAnsi="Arial"/>
                <w:b w:val="1"/>
                <w:bCs w:val="1"/>
                <w:i w:val="0"/>
                <w:iCs w:val="0"/>
                <w:color w:val="ffffff"/>
                <w:sz w:val="19"/>
                <w:szCs w:val="19"/>
                <w:rtl w:val="0"/>
              </w:rPr>
              <w:t xml:space="preserve">Projekt egyeztetése</w:t>
            </w:r>
            <w:r w:rsidDel="00000000" w:rsidR="00000000" w:rsidRPr="00000000">
              <w:rPr>
                <w:rtl w:val="0"/>
              </w:rPr>
            </w:r>
          </w:p>
        </w:tc>
        <w:tc>
          <w:tcPr>
            <w:tcBorders>
              <w:top w:color="3d9b9b" w:space="0" w:sz="10" w:val="single"/>
              <w:left w:color="3d9b9b" w:space="0" w:sz="10" w:val="single"/>
              <w:bottom w:color="3d9b9b" w:space="0" w:sz="10" w:val="single"/>
              <w:right w:color="3d9b9b" w:space="0" w:sz="10" w:val="single"/>
            </w:tcBorders>
            <w:shd w:fill="3d9b9b" w:val="clear"/>
            <w:tcMar>
              <w:top w:w="105.0" w:type="dxa"/>
              <w:bottom w:w="105.0" w:type="dxa"/>
            </w:tcMar>
          </w:tcPr>
          <w:p w:rsidR="00000000" w:rsidDel="00000000" w:rsidP="00000000" w:rsidRDefault="00000000" w:rsidRPr="00000000" w14:paraId="000000F5">
            <w:pPr>
              <w:spacing w:after="0" w:lineRule="auto"/>
              <w:jc w:val="center"/>
              <w:rPr/>
            </w:pPr>
            <w:r w:rsidDel="00000000" w:rsidR="00000000" w:rsidRPr="00000000">
              <w:rPr>
                <w:rFonts w:ascii="Arial" w:cs="Arial" w:eastAsia="Arial" w:hAnsi="Arial"/>
                <w:b w:val="1"/>
                <w:bCs w:val="1"/>
                <w:i w:val="0"/>
                <w:iCs w:val="0"/>
                <w:color w:val="ffffff"/>
                <w:sz w:val="19"/>
                <w:szCs w:val="19"/>
                <w:rtl w:val="0"/>
              </w:rPr>
              <w:t xml:space="preserve">Műszaki konzultáció</w:t>
            </w:r>
            <w:r w:rsidDel="00000000" w:rsidR="00000000" w:rsidRPr="00000000">
              <w:rPr>
                <w:rtl w:val="0"/>
              </w:rPr>
            </w:r>
          </w:p>
        </w:tc>
        <w:tc>
          <w:tcPr>
            <w:tcBorders>
              <w:top w:color="173f67" w:space="0" w:sz="10" w:val="single"/>
              <w:left w:color="173f67" w:space="0" w:sz="10" w:val="single"/>
              <w:bottom w:color="173f67" w:space="0" w:sz="10" w:val="single"/>
              <w:right w:color="173f67" w:space="0" w:sz="10" w:val="single"/>
            </w:tcBorders>
            <w:shd w:fill="ffffff" w:val="clear"/>
            <w:tcMar>
              <w:top w:w="105.0" w:type="dxa"/>
              <w:bottom w:w="105.0" w:type="dxa"/>
            </w:tcMar>
          </w:tcPr>
          <w:p w:rsidR="00000000" w:rsidDel="00000000" w:rsidP="00000000" w:rsidRDefault="00000000" w:rsidRPr="00000000" w14:paraId="000000F6">
            <w:pPr>
              <w:spacing w:after="0" w:lineRule="auto"/>
              <w:jc w:val="center"/>
              <w:rPr/>
            </w:pPr>
            <w:r w:rsidDel="00000000" w:rsidR="00000000" w:rsidRPr="00000000">
              <w:rPr>
                <w:rFonts w:ascii="Arial" w:cs="Arial" w:eastAsia="Arial" w:hAnsi="Arial"/>
                <w:b w:val="1"/>
                <w:bCs w:val="1"/>
                <w:i w:val="0"/>
                <w:iCs w:val="0"/>
                <w:color w:val="173f67"/>
                <w:sz w:val="19"/>
                <w:szCs w:val="19"/>
                <w:rtl w:val="0"/>
              </w:rPr>
              <w:t xml:space="preserve">Referenciák</w:t>
            </w:r>
            <w:r w:rsidDel="00000000" w:rsidR="00000000" w:rsidRPr="00000000">
              <w:rPr>
                <w:rtl w:val="0"/>
              </w:rPr>
            </w:r>
          </w:p>
        </w:tc>
      </w:tr>
    </w:tbl>
    <w:p w:rsidR="00000000" w:rsidDel="00000000" w:rsidP="00000000" w:rsidRDefault="00000000" w:rsidRPr="00000000" w14:paraId="000000F7">
      <w:pPr>
        <w:spacing w:after="40" w:lineRule="auto"/>
        <w:rPr/>
      </w:pPr>
      <w:r w:rsidDel="00000000" w:rsidR="00000000" w:rsidRPr="00000000">
        <w:rPr>
          <w:rtl w:val="0"/>
        </w:rPr>
      </w:r>
    </w:p>
    <w:tbl>
      <w:tblPr>
        <w:tblStyle w:val="Table30"/>
        <w:tblW w:w="9972.0" w:type="dxa"/>
        <w:jc w:val="center"/>
        <w:tblBorders>
          <w:top w:color="3d9b9b" w:space="0" w:sz="7" w:val="single"/>
          <w:left w:color="3d9b9b" w:space="0" w:sz="7" w:val="single"/>
          <w:bottom w:color="3d9b9b" w:space="0" w:sz="7" w:val="single"/>
          <w:right w:color="3d9b9b" w:space="0" w:sz="7" w:val="single"/>
          <w:insideH w:color="3d9b9b" w:space="0" w:sz="7" w:val="single"/>
          <w:insideV w:color="3d9b9b" w:space="0" w:sz="7" w:val="single"/>
        </w:tblBorders>
        <w:tblLayout w:type="fixed"/>
        <w:tblLook w:val="0400"/>
      </w:tblPr>
      <w:tblGrid>
        <w:gridCol w:w="9972"/>
        <w:tblGridChange w:id="0">
          <w:tblGrid>
            <w:gridCol w:w="9972"/>
          </w:tblGrid>
        </w:tblGridChange>
      </w:tblGrid>
      <w:tr>
        <w:trPr>
          <w:cantSplit w:val="0"/>
          <w:tblHeader w:val="0"/>
        </w:trPr>
        <w:tc>
          <w:tcPr>
            <w:shd w:fill="e7f1f6" w:val="clear"/>
            <w:tcMar>
              <w:top w:w="150.0" w:type="dxa"/>
              <w:bottom w:w="140.0" w:type="dxa"/>
            </w:tcMar>
          </w:tcPr>
          <w:p w:rsidR="00000000" w:rsidDel="00000000" w:rsidP="00000000" w:rsidRDefault="00000000" w:rsidRPr="00000000" w14:paraId="000000F8">
            <w:pPr>
              <w:spacing w:after="100" w:lineRule="auto"/>
              <w:rPr/>
            </w:pPr>
            <w:r w:rsidDel="00000000" w:rsidR="00000000" w:rsidRPr="00000000">
              <w:rPr>
                <w:rFonts w:ascii="Arial" w:cs="Arial" w:eastAsia="Arial" w:hAnsi="Arial"/>
                <w:b w:val="1"/>
                <w:bCs w:val="1"/>
                <w:i w:val="0"/>
                <w:iCs w:val="0"/>
                <w:color w:val="173f67"/>
                <w:sz w:val="21"/>
                <w:szCs w:val="21"/>
                <w:rtl w:val="0"/>
              </w:rPr>
              <w:t xml:space="preserve">Webes megjegyzés</w:t>
            </w:r>
            <w:r w:rsidDel="00000000" w:rsidR="00000000" w:rsidRPr="00000000">
              <w:rPr>
                <w:rtl w:val="0"/>
              </w:rPr>
            </w:r>
          </w:p>
          <w:p w:rsidR="00000000" w:rsidDel="00000000" w:rsidP="00000000" w:rsidRDefault="00000000" w:rsidRPr="00000000" w14:paraId="000000F9">
            <w:pPr>
              <w:spacing w:after="0" w:line="276" w:lineRule="auto"/>
              <w:rPr/>
            </w:pPr>
            <w:r w:rsidDel="00000000" w:rsidR="00000000" w:rsidRPr="00000000">
              <w:rPr>
                <w:rFonts w:ascii="Arial" w:cs="Arial" w:eastAsia="Arial" w:hAnsi="Arial"/>
                <w:b w:val="0"/>
                <w:bCs w:val="0"/>
                <w:i w:val="0"/>
                <w:iCs w:val="0"/>
                <w:color w:val="1f2933"/>
                <w:sz w:val="19"/>
                <w:szCs w:val="19"/>
                <w:rtl w:val="0"/>
              </w:rPr>
              <w:t xml:space="preserve">A zárás kösse vissza a Rólunk oldalt az üzleti döntéshez. Ne maradjon a látogató egy absztrakt vállalati történet végén: kapjon konkrét következő lépést projekt, műszaki kérdés vagy referencia irányába.</w:t>
            </w:r>
            <w:r w:rsidDel="00000000" w:rsidR="00000000" w:rsidRPr="00000000">
              <w:rPr>
                <w:rtl w:val="0"/>
              </w:rPr>
            </w:r>
          </w:p>
        </w:tc>
      </w:tr>
    </w:tbl>
    <w:p w:rsidR="00000000" w:rsidDel="00000000" w:rsidP="00000000" w:rsidRDefault="00000000" w:rsidRPr="00000000" w14:paraId="000000FA">
      <w:pPr>
        <w:spacing w:after="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tbl>
      <w:tblPr>
        <w:tblStyle w:val="Table31"/>
        <w:tblW w:w="9383.0" w:type="dxa"/>
        <w:jc w:val="center"/>
        <w:tblLayout w:type="fixed"/>
        <w:tblLook w:val="0400"/>
      </w:tblPr>
      <w:tblGrid>
        <w:gridCol w:w="709"/>
        <w:gridCol w:w="8674"/>
        <w:tblGridChange w:id="0">
          <w:tblGrid>
            <w:gridCol w:w="709"/>
            <w:gridCol w:w="86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d9b9b" w:val="clear"/>
            <w:tcMar>
              <w:top w:w="105.0" w:type="dxa"/>
              <w:bottom w:w="105.0" w:type="dxa"/>
            </w:tcMar>
            <w:vAlign w:val="center"/>
          </w:tcPr>
          <w:p w:rsidR="00000000" w:rsidDel="00000000" w:rsidP="00000000" w:rsidRDefault="00000000" w:rsidRPr="00000000" w14:paraId="000000FC">
            <w:pPr>
              <w:spacing w:after="0" w:lineRule="auto"/>
              <w:jc w:val="center"/>
              <w:rPr/>
            </w:pPr>
            <w:r w:rsidDel="00000000" w:rsidR="00000000" w:rsidRPr="00000000">
              <w:rPr>
                <w:rFonts w:ascii="Arial" w:cs="Arial" w:eastAsia="Arial" w:hAnsi="Arial"/>
                <w:b w:val="1"/>
                <w:bCs w:val="1"/>
                <w:i w:val="0"/>
                <w:iCs w:val="0"/>
                <w:color w:val="ffffff"/>
                <w:sz w:val="21"/>
                <w:szCs w:val="21"/>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7f1f6" w:val="clear"/>
            <w:tcMar>
              <w:top w:w="105.0" w:type="dxa"/>
              <w:bottom w:w="105.0" w:type="dxa"/>
            </w:tcMar>
            <w:vAlign w:val="cente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1"/>
                <w:bCs w:val="1"/>
                <w:i w:val="0"/>
                <w:iCs w:val="0"/>
                <w:color w:val="173f67"/>
                <w:sz w:val="21"/>
                <w:szCs w:val="21"/>
                <w:rtl w:val="0"/>
              </w:rPr>
              <w:t xml:space="preserve">WEBOLDALKÉSZÍTŐI IMPLEMENTÁCIÓS BRIEF</w:t>
            </w:r>
            <w:r w:rsidDel="00000000" w:rsidR="00000000" w:rsidRPr="00000000">
              <w:rPr>
                <w:rtl w:val="0"/>
              </w:rPr>
            </w:r>
          </w:p>
        </w:tc>
      </w:tr>
    </w:tbl>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keepNext w:val="1"/>
        <w:spacing w:after="200" w:before="60" w:line="276" w:lineRule="auto"/>
        <w:rPr/>
      </w:pPr>
      <w:r w:rsidDel="00000000" w:rsidR="00000000" w:rsidRPr="00000000">
        <w:rPr>
          <w:rFonts w:ascii="Arial" w:cs="Arial" w:eastAsia="Arial" w:hAnsi="Arial"/>
          <w:b w:val="1"/>
          <w:bCs w:val="1"/>
          <w:i w:val="0"/>
          <w:iCs w:val="0"/>
          <w:color w:val="173f67"/>
          <w:sz w:val="40"/>
          <w:szCs w:val="40"/>
          <w:rtl w:val="0"/>
        </w:rPr>
        <w:t xml:space="preserve">Tartalmi és UX alapelvek</w:t>
      </w:r>
      <w:r w:rsidDel="00000000" w:rsidR="00000000" w:rsidRPr="00000000">
        <w:rPr>
          <w:rtl w:val="0"/>
        </w:rPr>
      </w:r>
    </w:p>
    <w:p w:rsidR="00000000" w:rsidDel="00000000" w:rsidP="00000000" w:rsidRDefault="00000000" w:rsidRPr="00000000" w14:paraId="00000100">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1. OLDALRITMUS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Váltakozzon a narratív copy, a kártyás információ, a vizuális proof és a strukturált diagram.</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Kerüljük a hosszú, egybefüggő „cégtörténet” szövegfalakat.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A Mission, Vision és Values szekciók ne ugyanúgy nézzenek ki: legyen eltérő vizuális ritmusuk.</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A Brand Architecture legyen valódi rendszerábra, ne egyszerű bullet-lista.</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A Milestones csak validált évszámokkal és tényszerű állításokkal kerüljön élesbe.</w:t>
      </w:r>
      <w:r w:rsidDel="00000000" w:rsidR="00000000" w:rsidRPr="00000000">
        <w:rPr>
          <w:rtl w:val="0"/>
        </w:rPr>
      </w:r>
    </w:p>
    <w:p w:rsidR="00000000" w:rsidDel="00000000" w:rsidP="00000000" w:rsidRDefault="00000000" w:rsidRPr="00000000" w14:paraId="00000106">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2. VIZUÁLIS IRÁNY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Valós projekt-, tervezési, gyártási és kivitelezési képek; kevés stockfotó.</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Világos háttér, nagy negatív tér, sötétkék és SIMO türkiz fókuszszínek.</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Műszaki részletek és folyamatok jelenjenek meg vizuális bizonyítékként, ne dekorációként.</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12" w:right="0" w:hanging="113"/>
        <w:jc w:val="left"/>
        <w:rPr/>
      </w:pPr>
      <w:r w:rsidDel="00000000" w:rsidR="00000000" w:rsidRPr="00000000">
        <w:rPr>
          <w:rFonts w:ascii="Arial" w:cs="Arial" w:eastAsia="Arial" w:hAnsi="Arial"/>
          <w:b w:val="0"/>
          <w:bCs w:val="0"/>
          <w:i w:val="0"/>
          <w:iCs w:val="0"/>
          <w:smallCaps w:val="0"/>
          <w:strike w:val="0"/>
          <w:color w:val="1f2933"/>
          <w:sz w:val="20"/>
          <w:szCs w:val="20"/>
          <w:u w:val="none"/>
          <w:shd w:fill="auto" w:val="clear"/>
          <w:vertAlign w:val="baseline"/>
          <w:rtl w:val="0"/>
        </w:rPr>
        <w:t xml:space="preserve">Animáció csak akkor, ha segíti a rendszerlogika megértését - például az értéklánc vagy timeline felépülése.</w:t>
      </w:r>
      <w:r w:rsidDel="00000000" w:rsidR="00000000" w:rsidRPr="00000000">
        <w:rPr>
          <w:rtl w:val="0"/>
        </w:rPr>
      </w:r>
    </w:p>
    <w:p w:rsidR="00000000" w:rsidDel="00000000" w:rsidP="00000000" w:rsidRDefault="00000000" w:rsidRPr="00000000" w14:paraId="0000010B">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3. NAVIGÁCIÓ / ANCHOROK</w:t>
      </w:r>
      <w:r w:rsidDel="00000000" w:rsidR="00000000" w:rsidRPr="00000000">
        <w:rPr>
          <w:rtl w:val="0"/>
        </w:rPr>
      </w:r>
    </w:p>
    <w:tbl>
      <w:tblPr>
        <w:tblStyle w:val="Table32"/>
        <w:tblW w:w="9972.0" w:type="dxa"/>
        <w:jc w:val="center"/>
        <w:tblLayout w:type="fixed"/>
        <w:tblLook w:val="0400"/>
      </w:tblPr>
      <w:tblGrid>
        <w:gridCol w:w="3324"/>
        <w:gridCol w:w="3324"/>
        <w:gridCol w:w="3324"/>
        <w:tblGridChange w:id="0">
          <w:tblGrid>
            <w:gridCol w:w="3324"/>
            <w:gridCol w:w="3324"/>
            <w:gridCol w:w="3324"/>
          </w:tblGrid>
        </w:tblGridChange>
      </w:tblGrid>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10C">
            <w:pPr>
              <w:spacing w:after="80" w:lineRule="auto"/>
              <w:rPr/>
            </w:pPr>
            <w:r w:rsidDel="00000000" w:rsidR="00000000" w:rsidRPr="00000000">
              <w:rPr>
                <w:rFonts w:ascii="Arial" w:cs="Arial" w:eastAsia="Arial" w:hAnsi="Arial"/>
                <w:b w:val="1"/>
                <w:bCs w:val="1"/>
                <w:i w:val="0"/>
                <w:iCs w:val="0"/>
                <w:color w:val="173f67"/>
                <w:sz w:val="21"/>
                <w:szCs w:val="21"/>
                <w:rtl w:val="0"/>
              </w:rPr>
              <w:t xml:space="preserve">Brand Story</w:t>
            </w:r>
            <w:r w:rsidDel="00000000" w:rsidR="00000000" w:rsidRPr="00000000">
              <w:rPr>
                <w:rtl w:val="0"/>
              </w:rPr>
            </w:r>
          </w:p>
          <w:p w:rsidR="00000000" w:rsidDel="00000000" w:rsidP="00000000" w:rsidRDefault="00000000" w:rsidRPr="00000000" w14:paraId="0000010D">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#brand-story</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10E">
            <w:pPr>
              <w:spacing w:after="80" w:lineRule="auto"/>
              <w:rPr/>
            </w:pPr>
            <w:r w:rsidDel="00000000" w:rsidR="00000000" w:rsidRPr="00000000">
              <w:rPr>
                <w:rFonts w:ascii="Arial" w:cs="Arial" w:eastAsia="Arial" w:hAnsi="Arial"/>
                <w:b w:val="1"/>
                <w:bCs w:val="1"/>
                <w:i w:val="0"/>
                <w:iCs w:val="0"/>
                <w:color w:val="173f67"/>
                <w:sz w:val="21"/>
                <w:szCs w:val="21"/>
                <w:rtl w:val="0"/>
              </w:rPr>
              <w:t xml:space="preserve">Mission</w:t>
            </w:r>
            <w:r w:rsidDel="00000000" w:rsidR="00000000" w:rsidRPr="00000000">
              <w:rPr>
                <w:rtl w:val="0"/>
              </w:rPr>
            </w:r>
          </w:p>
          <w:p w:rsidR="00000000" w:rsidDel="00000000" w:rsidP="00000000" w:rsidRDefault="00000000" w:rsidRPr="00000000" w14:paraId="0000010F">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#mission</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110">
            <w:pPr>
              <w:spacing w:after="80" w:lineRule="auto"/>
              <w:rPr/>
            </w:pPr>
            <w:r w:rsidDel="00000000" w:rsidR="00000000" w:rsidRPr="00000000">
              <w:rPr>
                <w:rFonts w:ascii="Arial" w:cs="Arial" w:eastAsia="Arial" w:hAnsi="Arial"/>
                <w:b w:val="1"/>
                <w:bCs w:val="1"/>
                <w:i w:val="0"/>
                <w:iCs w:val="0"/>
                <w:color w:val="173f67"/>
                <w:sz w:val="21"/>
                <w:szCs w:val="21"/>
                <w:rtl w:val="0"/>
              </w:rPr>
              <w:t xml:space="preserve">Vision</w:t>
            </w:r>
            <w:r w:rsidDel="00000000" w:rsidR="00000000" w:rsidRPr="00000000">
              <w:rPr>
                <w:rtl w:val="0"/>
              </w:rPr>
            </w:r>
          </w:p>
          <w:p w:rsidR="00000000" w:rsidDel="00000000" w:rsidP="00000000" w:rsidRDefault="00000000" w:rsidRPr="00000000" w14:paraId="00000111">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#vision</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112">
            <w:pPr>
              <w:spacing w:after="80" w:lineRule="auto"/>
              <w:rPr/>
            </w:pPr>
            <w:r w:rsidDel="00000000" w:rsidR="00000000" w:rsidRPr="00000000">
              <w:rPr>
                <w:rFonts w:ascii="Arial" w:cs="Arial" w:eastAsia="Arial" w:hAnsi="Arial"/>
                <w:b w:val="1"/>
                <w:bCs w:val="1"/>
                <w:i w:val="0"/>
                <w:iCs w:val="0"/>
                <w:color w:val="173f67"/>
                <w:sz w:val="21"/>
                <w:szCs w:val="21"/>
                <w:rtl w:val="0"/>
              </w:rPr>
              <w:t xml:space="preserve">Values</w:t>
            </w:r>
            <w:r w:rsidDel="00000000" w:rsidR="00000000" w:rsidRPr="00000000">
              <w:rPr>
                <w:rtl w:val="0"/>
              </w:rPr>
            </w:r>
          </w:p>
          <w:p w:rsidR="00000000" w:rsidDel="00000000" w:rsidP="00000000" w:rsidRDefault="00000000" w:rsidRPr="00000000" w14:paraId="00000113">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#values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45.0" w:type="dxa"/>
              <w:bottom w:w="145.0" w:type="dxa"/>
            </w:tcMar>
          </w:tcPr>
          <w:p w:rsidR="00000000" w:rsidDel="00000000" w:rsidP="00000000" w:rsidRDefault="00000000" w:rsidRPr="00000000" w14:paraId="00000114">
            <w:pPr>
              <w:spacing w:after="80" w:lineRule="auto"/>
              <w:rPr/>
            </w:pPr>
            <w:r w:rsidDel="00000000" w:rsidR="00000000" w:rsidRPr="00000000">
              <w:rPr>
                <w:rFonts w:ascii="Arial" w:cs="Arial" w:eastAsia="Arial" w:hAnsi="Arial"/>
                <w:b w:val="1"/>
                <w:bCs w:val="1"/>
                <w:i w:val="0"/>
                <w:iCs w:val="0"/>
                <w:color w:val="173f67"/>
                <w:sz w:val="21"/>
                <w:szCs w:val="21"/>
                <w:rtl w:val="0"/>
              </w:rPr>
              <w:t xml:space="preserve">Milestones</w:t>
            </w:r>
            <w:r w:rsidDel="00000000" w:rsidR="00000000" w:rsidRPr="00000000">
              <w:rPr>
                <w:rtl w:val="0"/>
              </w:rPr>
            </w:r>
          </w:p>
          <w:p w:rsidR="00000000" w:rsidDel="00000000" w:rsidP="00000000" w:rsidRDefault="00000000" w:rsidRPr="00000000" w14:paraId="00000115">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#milestones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e7f1f6" w:val="clear"/>
            <w:tcMar>
              <w:top w:w="145.0" w:type="dxa"/>
              <w:bottom w:w="145.0" w:type="dxa"/>
            </w:tcMar>
          </w:tcPr>
          <w:p w:rsidR="00000000" w:rsidDel="00000000" w:rsidP="00000000" w:rsidRDefault="00000000" w:rsidRPr="00000000" w14:paraId="00000116">
            <w:pPr>
              <w:spacing w:after="80" w:lineRule="auto"/>
              <w:rPr/>
            </w:pPr>
            <w:r w:rsidDel="00000000" w:rsidR="00000000" w:rsidRPr="00000000">
              <w:rPr>
                <w:rFonts w:ascii="Arial" w:cs="Arial" w:eastAsia="Arial" w:hAnsi="Arial"/>
                <w:b w:val="1"/>
                <w:bCs w:val="1"/>
                <w:i w:val="0"/>
                <w:iCs w:val="0"/>
                <w:color w:val="173f67"/>
                <w:sz w:val="21"/>
                <w:szCs w:val="21"/>
                <w:rtl w:val="0"/>
              </w:rPr>
              <w:t xml:space="preserve">SIMO Architecture</w:t>
            </w:r>
            <w:r w:rsidDel="00000000" w:rsidR="00000000" w:rsidRPr="00000000">
              <w:rPr>
                <w:rtl w:val="0"/>
              </w:rPr>
            </w:r>
          </w:p>
          <w:p w:rsidR="00000000" w:rsidDel="00000000" w:rsidP="00000000" w:rsidRDefault="00000000" w:rsidRPr="00000000" w14:paraId="00000117">
            <w:pPr>
              <w:spacing w:after="0" w:line="269" w:lineRule="auto"/>
              <w:rPr/>
            </w:pPr>
            <w:r w:rsidDel="00000000" w:rsidR="00000000" w:rsidRPr="00000000">
              <w:rPr>
                <w:rFonts w:ascii="Arial" w:cs="Arial" w:eastAsia="Arial" w:hAnsi="Arial"/>
                <w:b w:val="0"/>
                <w:bCs w:val="0"/>
                <w:i w:val="0"/>
                <w:iCs w:val="0"/>
                <w:color w:val="1f2933"/>
                <w:sz w:val="18"/>
                <w:szCs w:val="18"/>
                <w:rtl w:val="0"/>
              </w:rPr>
              <w:t xml:space="preserve">#architecture</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p w:rsidR="00000000" w:rsidDel="00000000" w:rsidP="00000000" w:rsidRDefault="00000000" w:rsidRPr="00000000" w14:paraId="00000119">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4. TARTALMI FÜGGŐSÉGEK - ÉLESÍTÉS ELŐTT SZÜKSÉGES</w:t>
      </w:r>
      <w:r w:rsidDel="00000000" w:rsidR="00000000" w:rsidRPr="00000000">
        <w:rPr>
          <w:rtl w:val="0"/>
        </w:rPr>
      </w:r>
    </w:p>
    <w:tbl>
      <w:tblPr>
        <w:tblStyle w:val="Table33"/>
        <w:tblW w:w="9972.0" w:type="dxa"/>
        <w:jc w:val="center"/>
        <w:tblBorders>
          <w:top w:color="c7d6df" w:space="0" w:sz="6" w:val="single"/>
          <w:left w:color="c7d6df" w:space="0" w:sz="6" w:val="single"/>
          <w:bottom w:color="c7d6df" w:space="0" w:sz="6" w:val="single"/>
          <w:right w:color="c7d6df" w:space="0" w:sz="6" w:val="single"/>
          <w:insideH w:color="c7d6df" w:space="0" w:sz="6" w:val="single"/>
          <w:insideV w:color="c7d6df" w:space="0" w:sz="6" w:val="single"/>
        </w:tblBorders>
        <w:tblLayout w:type="fixed"/>
        <w:tblLook w:val="0400"/>
      </w:tblPr>
      <w:tblGrid>
        <w:gridCol w:w="4986"/>
        <w:gridCol w:w="4986"/>
        <w:tblGridChange w:id="0">
          <w:tblGrid>
            <w:gridCol w:w="4986"/>
            <w:gridCol w:w="498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73f67" w:val="clear"/>
            <w:tcMar>
              <w:top w:w="100.0" w:type="dxa"/>
              <w:bottom w:w="10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1"/>
                <w:bCs w:val="1"/>
                <w:i w:val="0"/>
                <w:iCs w:val="0"/>
                <w:color w:val="ffffff"/>
                <w:sz w:val="18"/>
                <w:szCs w:val="18"/>
                <w:rtl w:val="0"/>
              </w:rPr>
              <w:t xml:space="preserve">Tartalom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73f67" w:val="clear"/>
            <w:tcMar>
              <w:top w:w="100.0" w:type="dxa"/>
              <w:bottom w:w="10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1"/>
                <w:bCs w:val="1"/>
                <w:i w:val="0"/>
                <w:iCs w:val="0"/>
                <w:color w:val="ffffff"/>
                <w:sz w:val="18"/>
                <w:szCs w:val="18"/>
                <w:rtl w:val="0"/>
              </w:rPr>
              <w:t xml:space="preserve">Szükséges input</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1"/>
                <w:bCs w:val="1"/>
                <w:i w:val="0"/>
                <w:iCs w:val="0"/>
                <w:color w:val="173f67"/>
                <w:sz w:val="18"/>
                <w:szCs w:val="18"/>
                <w:rtl w:val="0"/>
              </w:rPr>
              <w:t xml:space="preserve">Milestones</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i w:val="0"/>
                <w:iCs w:val="0"/>
                <w:color w:val="1f2933"/>
                <w:sz w:val="18"/>
                <w:szCs w:val="18"/>
                <w:rtl w:val="0"/>
              </w:rPr>
              <w:t xml:space="preserve">[validált évszámok + mérföldkövek + rövid magyarázatok]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fffff" w:val="clear"/>
            <w:tcMar>
              <w:top w:w="100.0" w:type="dxa"/>
              <w:bottom w:w="10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1"/>
                <w:bCs w:val="1"/>
                <w:i w:val="0"/>
                <w:iCs w:val="0"/>
                <w:color w:val="173f67"/>
                <w:sz w:val="18"/>
                <w:szCs w:val="18"/>
                <w:rtl w:val="0"/>
              </w:rPr>
              <w:t xml:space="preserve">Brand architecture</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100.0" w:type="dxa"/>
              <w:bottom w:w="10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i w:val="0"/>
                <w:iCs w:val="0"/>
                <w:color w:val="1f2933"/>
                <w:sz w:val="18"/>
                <w:szCs w:val="18"/>
                <w:rtl w:val="0"/>
              </w:rPr>
              <w:t xml:space="preserve">[külön cégek / sub-brandek / jogi entitások pontos nevei, ha publikusak]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1"/>
                <w:bCs w:val="1"/>
                <w:i w:val="0"/>
                <w:iCs w:val="0"/>
                <w:color w:val="173f67"/>
                <w:sz w:val="18"/>
                <w:szCs w:val="18"/>
                <w:rtl w:val="0"/>
              </w:rPr>
              <w:t xml:space="preserve">Nemzetközi jelenlét</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i w:val="0"/>
                <w:iCs w:val="0"/>
                <w:color w:val="1f2933"/>
                <w:sz w:val="18"/>
                <w:szCs w:val="18"/>
                <w:rtl w:val="0"/>
              </w:rPr>
              <w:t xml:space="preserve">[országok / piacok / piacvezető állítások jóváhagyott proof pointjai, ha konkrétan kommunikáljuk]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fffff" w:val="clear"/>
            <w:tcMar>
              <w:top w:w="100.0" w:type="dxa"/>
              <w:bottom w:w="10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i w:val="0"/>
                <w:iCs w:val="0"/>
                <w:color w:val="173f67"/>
                <w:sz w:val="18"/>
                <w:szCs w:val="18"/>
                <w:rtl w:val="0"/>
              </w:rPr>
              <w:t xml:space="preserve">Technológiai proof</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fffff" w:val="clear"/>
            <w:tcMar>
              <w:top w:w="100.0" w:type="dxa"/>
              <w:bottom w:w="10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i w:val="0"/>
                <w:iCs w:val="0"/>
                <w:color w:val="1f2933"/>
                <w:sz w:val="18"/>
                <w:szCs w:val="18"/>
                <w:rtl w:val="0"/>
              </w:rPr>
              <w:t xml:space="preserve">[jóváhagyott gyártási technológiák, számok, kapacitásadatok, ha kiírjuk]</w:t>
            </w:r>
            <w:r w:rsidDel="00000000" w:rsidR="00000000" w:rsidRPr="00000000">
              <w:rPr>
                <w:rtl w:val="0"/>
              </w:rPr>
            </w:r>
          </w:p>
        </w:tc>
      </w:tr>
      <w:tr>
        <w:trPr>
          <w:cantSplit w:val="0"/>
          <w:tblHeader w:val="0"/>
        </w:trPr>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i w:val="0"/>
                <w:iCs w:val="0"/>
                <w:color w:val="173f67"/>
                <w:sz w:val="18"/>
                <w:szCs w:val="18"/>
                <w:rtl w:val="0"/>
              </w:rPr>
              <w:t xml:space="preserve">Fotóanyag</w:t>
            </w:r>
            <w:r w:rsidDel="00000000" w:rsidR="00000000" w:rsidRPr="00000000">
              <w:rPr>
                <w:rtl w:val="0"/>
              </w:rPr>
            </w:r>
          </w:p>
        </w:tc>
        <w:tc>
          <w:tcPr>
            <w:tcBorders>
              <w:top w:color="c7d6df" w:space="0" w:sz="8" w:val="single"/>
              <w:left w:color="c7d6df" w:space="0" w:sz="8" w:val="single"/>
              <w:bottom w:color="c7d6df" w:space="0" w:sz="8" w:val="single"/>
              <w:right w:color="c7d6df" w:space="0" w:sz="8" w:val="single"/>
            </w:tcBorders>
            <w:shd w:fill="f3f6f8" w:val="clear"/>
            <w:tcMar>
              <w:top w:w="100.0" w:type="dxa"/>
              <w:bottom w:w="10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i w:val="0"/>
                <w:iCs w:val="0"/>
                <w:color w:val="1f2933"/>
                <w:sz w:val="18"/>
                <w:szCs w:val="18"/>
                <w:rtl w:val="0"/>
              </w:rPr>
              <w:t xml:space="preserve">[vezetői / gyártási / projekt / kivitelezési képek jogtisztán]</w:t>
            </w:r>
            <w:r w:rsidDel="00000000" w:rsidR="00000000" w:rsidRPr="00000000">
              <w:rPr>
                <w:rtl w:val="0"/>
              </w:rPr>
            </w:r>
          </w:p>
        </w:tc>
      </w:tr>
    </w:tbl>
    <w:p w:rsidR="00000000" w:rsidDel="00000000" w:rsidP="00000000" w:rsidRDefault="00000000" w:rsidRPr="00000000" w14:paraId="00000126">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5. FORRÁSBÁZIS</w:t>
      </w:r>
      <w:r w:rsidDel="00000000" w:rsidR="00000000" w:rsidRPr="00000000">
        <w:rPr>
          <w:rtl w:val="0"/>
        </w:rPr>
      </w:r>
    </w:p>
    <w:p w:rsidR="00000000" w:rsidDel="00000000" w:rsidP="00000000" w:rsidRDefault="00000000" w:rsidRPr="00000000" w14:paraId="00000127">
      <w:pPr>
        <w:keepNext w:val="0"/>
        <w:spacing w:after="160" w:before="0" w:line="276" w:lineRule="auto"/>
        <w:rPr/>
      </w:pPr>
      <w:r w:rsidDel="00000000" w:rsidR="00000000" w:rsidRPr="00000000">
        <w:rPr>
          <w:rFonts w:ascii="Arial" w:cs="Arial" w:eastAsia="Arial" w:hAnsi="Arial"/>
          <w:b w:val="0"/>
          <w:bCs w:val="0"/>
          <w:i w:val="0"/>
          <w:iCs w:val="0"/>
          <w:color w:val="647484"/>
          <w:sz w:val="18"/>
          <w:szCs w:val="18"/>
          <w:rtl w:val="0"/>
        </w:rPr>
        <w:t xml:space="preserve">A tartalmi koncepció elsődleges forrásai: „A SIMO valódi márkamagja (Misszió - Vízió - Értékek)”, „SIMO GROUP Marketingstratégia 2026 - The Architecture of Possibility” és „SIMO GROUP Tone of Voice Guide 2026”. A Milestones és a formális sub-brand / jogi brand architecture jelenlegi forrásokból nem állítható össze teljes pontossággal; ezekhez külön vállalati input szükséges.</w:t>
      </w:r>
      <w:r w:rsidDel="00000000" w:rsidR="00000000" w:rsidRPr="00000000">
        <w:rPr>
          <w:rtl w:val="0"/>
        </w:rPr>
      </w:r>
    </w:p>
    <w:p w:rsidR="00000000" w:rsidDel="00000000" w:rsidP="00000000" w:rsidRDefault="00000000" w:rsidRPr="00000000" w14:paraId="00000128">
      <w:pPr>
        <w:keepNext w:val="1"/>
        <w:spacing w:after="80" w:before="100" w:line="276" w:lineRule="auto"/>
        <w:rPr/>
      </w:pPr>
      <w:r w:rsidDel="00000000" w:rsidR="00000000" w:rsidRPr="00000000">
        <w:rPr>
          <w:rFonts w:ascii="Arial" w:cs="Arial" w:eastAsia="Arial" w:hAnsi="Arial"/>
          <w:b w:val="1"/>
          <w:bCs w:val="1"/>
          <w:i w:val="0"/>
          <w:iCs w:val="0"/>
          <w:color w:val="3d9b9b"/>
          <w:sz w:val="17"/>
          <w:szCs w:val="17"/>
          <w:rtl w:val="0"/>
        </w:rPr>
        <w:t xml:space="preserve">ÖSSZEFOGLALÓ FEJLESZTŐI CÉL</w:t>
      </w:r>
      <w:r w:rsidDel="00000000" w:rsidR="00000000" w:rsidRPr="00000000">
        <w:rPr>
          <w:rtl w:val="0"/>
        </w:rPr>
      </w:r>
    </w:p>
    <w:p w:rsidR="00000000" w:rsidDel="00000000" w:rsidP="00000000" w:rsidRDefault="00000000" w:rsidRPr="00000000" w14:paraId="00000129">
      <w:pPr>
        <w:keepNext w:val="0"/>
        <w:spacing w:after="80" w:before="0" w:line="276" w:lineRule="auto"/>
        <w:rPr/>
      </w:pPr>
      <w:r w:rsidDel="00000000" w:rsidR="00000000" w:rsidRPr="00000000">
        <w:rPr>
          <w:rFonts w:ascii="Arial" w:cs="Arial" w:eastAsia="Arial" w:hAnsi="Arial"/>
          <w:b w:val="0"/>
          <w:bCs w:val="0"/>
          <w:i w:val="0"/>
          <w:iCs w:val="0"/>
          <w:color w:val="1f2933"/>
          <w:sz w:val="18"/>
          <w:szCs w:val="18"/>
          <w:rtl w:val="0"/>
        </w:rPr>
        <w:t xml:space="preserve">A Rólunk oldal mutassa meg érthetően, milyen gondolkodás, működési rendszer és hosszú távú vállalati logika áll a márka mögött. Így a tartalom bizalomépítő és sales-támogató lesz, nem pusztán vállalati bemutatkozás.</w:t>
      </w:r>
      <w:r w:rsidDel="00000000" w:rsidR="00000000" w:rsidRPr="00000000">
        <w:rPr>
          <w:rtl w:val="0"/>
        </w:rPr>
      </w:r>
    </w:p>
    <w:sectPr>
      <w:headerReference r:id="rId9" w:type="default"/>
      <w:footerReference r:id="rId10" w:type="default"/>
      <w:pgSz w:h="15840" w:w="12240" w:orient="portrait"/>
      <w:pgMar w:bottom="907" w:top="1020" w:left="1134" w:right="1134" w:header="397" w:footer="39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47484"/>
        <w:sz w:val="16"/>
        <w:szCs w:val="16"/>
        <w:u w:val="none"/>
        <w:shd w:fill="auto" w:val="clear"/>
        <w:vertAlign w:val="baseline"/>
        <w:rtl w:val="0"/>
      </w:rPr>
      <w:t xml:space="preserve">SIMO GROUP  |  WEBSITE BRIEF    </w:t>
    </w:r>
    <w:r w:rsidDel="00000000" w:rsidR="00000000" w:rsidRPr="00000000">
      <w:rPr>
        <w:rFonts w:ascii="Arial" w:cs="Arial" w:eastAsia="Arial" w:hAnsi="Arial"/>
        <w:b w:val="0"/>
        <w:bCs w:val="0"/>
        <w:i w:val="0"/>
        <w:iCs w:val="0"/>
        <w:smallCaps w:val="0"/>
        <w:strike w:val="0"/>
        <w:color w:val="1f2933"/>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73f67"/>
        <w:sz w:val="17"/>
        <w:szCs w:val="17"/>
        <w:u w:val="none"/>
        <w:shd w:fill="auto" w:val="clear"/>
        <w:vertAlign w:val="baseline"/>
        <w:rtl w:val="0"/>
      </w:rPr>
      <w:t xml:space="preserve">SIMO GROUP</w:t>
    </w:r>
    <w:r w:rsidDel="00000000" w:rsidR="00000000" w:rsidRPr="00000000">
      <w:rPr>
        <w:rFonts w:ascii="Arial" w:cs="Arial" w:eastAsia="Arial" w:hAnsi="Arial"/>
        <w:b w:val="0"/>
        <w:bCs w:val="0"/>
        <w:i w:val="0"/>
        <w:iCs w:val="0"/>
        <w:smallCaps w:val="0"/>
        <w:strike w:val="0"/>
        <w:color w:val="647484"/>
        <w:sz w:val="17"/>
        <w:szCs w:val="17"/>
        <w:u w:val="none"/>
        <w:shd w:fill="auto" w:val="clear"/>
        <w:vertAlign w:val="baseline"/>
        <w:rtl w:val="0"/>
      </w:rPr>
      <w:t xml:space="preserve">   /   RÓLUNK TARTALMI ÉS SZERKEZETI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3"/>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rlito" w:cs="Carlito" w:eastAsia="Carlito" w:hAnsi="Carlito"/>
      <w:color w:val="163e64"/>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rlito" w:cs="Carlito" w:eastAsia="Carlito" w:hAnsi="Carlito"/>
      <w:i w:val="1"/>
      <w:iCs w:val="1"/>
      <w:color w:val="66727c"/>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5" Type="http://schemas.openxmlformats.org/officeDocument/2006/relationships/font" Target="fonts/Carlito-italic.ttf"/><Relationship Id="rId6"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Wuy0RkGr/K5tcwRt09iydcDoA==">CgMxLjA4AHIhMXN0anpoeGZGdEktWW5kekpXellmTmNXazkyWHd5VW1W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