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7F77" w14:textId="2503857D" w:rsidR="00E46E22" w:rsidRDefault="00900557" w:rsidP="00900557">
      <w:pPr>
        <w:pStyle w:val="Title"/>
      </w:pPr>
      <w:r>
        <w:t>Sudoku Solver</w:t>
      </w:r>
    </w:p>
    <w:p w14:paraId="1324C895" w14:textId="052FAA24" w:rsidR="00900557" w:rsidRDefault="00900557" w:rsidP="00900557"/>
    <w:p w14:paraId="109EC86D" w14:textId="3F67EE7E" w:rsidR="00900557" w:rsidRDefault="00900557" w:rsidP="00900557">
      <w:pPr>
        <w:pStyle w:val="Heading1"/>
      </w:pPr>
      <w:r>
        <w:t>Introduction</w:t>
      </w:r>
    </w:p>
    <w:p w14:paraId="11353450" w14:textId="4124A10D" w:rsidR="00900557" w:rsidRDefault="00900557" w:rsidP="00900557"/>
    <w:p w14:paraId="6EFD9A33" w14:textId="77777777" w:rsidR="00900557" w:rsidRDefault="00900557" w:rsidP="00900557">
      <w:r>
        <w:t xml:space="preserve">I have never been a fan of puzzles such as Sudoku. Those where it’s obvious that they could be solved by an algorithm and computer.  With some available time at the beginning of 2023, I decided to investigate how to make a Sudoku Solver in Python.  </w:t>
      </w:r>
    </w:p>
    <w:p w14:paraId="43F3822B" w14:textId="77777777" w:rsidR="00900557" w:rsidRDefault="00900557" w:rsidP="00900557"/>
    <w:p w14:paraId="69ADEEAF" w14:textId="77777777" w:rsidR="00B25BA2" w:rsidRDefault="00900557" w:rsidP="00900557">
      <w:r>
        <w:t xml:space="preserve">After several furtive attempts, I searched online </w:t>
      </w:r>
      <w:r w:rsidR="00B25BA2">
        <w:t xml:space="preserve">and found a great resource on the </w:t>
      </w:r>
      <w:hyperlink r:id="rId5" w:history="1">
        <w:r w:rsidR="00B25BA2" w:rsidRPr="00B25BA2">
          <w:rPr>
            <w:rStyle w:val="Hyperlink"/>
          </w:rPr>
          <w:t>Tech with Tim</w:t>
        </w:r>
      </w:hyperlink>
      <w:r w:rsidR="00B25BA2">
        <w:t xml:space="preserve"> website which lays out the “backtracking” algorithm with simple efficient code. </w:t>
      </w:r>
    </w:p>
    <w:p w14:paraId="3E659FA1" w14:textId="77777777" w:rsidR="00B25BA2" w:rsidRDefault="00B25BA2" w:rsidP="00900557"/>
    <w:p w14:paraId="35434E35" w14:textId="18519D75" w:rsidR="00900557" w:rsidRDefault="00900557" w:rsidP="00900557"/>
    <w:p w14:paraId="6869C709" w14:textId="4BFE64CC" w:rsidR="00AD71F4" w:rsidRDefault="00AD71F4" w:rsidP="00900557">
      <w:r>
        <w:t>This code is great for getting the solution. I pass the strongest Kudos to Mr. Tim the author and thank him for sharing it.  However, here I saw an opportunity to extend this code, with extra functionality, commented code, and development features such as unit tests to create a showcase project for my developer skills.</w:t>
      </w:r>
    </w:p>
    <w:p w14:paraId="796DBC0D" w14:textId="79592398" w:rsidR="00F37324" w:rsidRDefault="00F37324" w:rsidP="00900557"/>
    <w:p w14:paraId="6BB77534" w14:textId="781836CF" w:rsidR="00D967E5" w:rsidRDefault="00D967E5" w:rsidP="00900557"/>
    <w:p w14:paraId="7D7D74C5" w14:textId="77777777" w:rsidR="00CD7364" w:rsidRDefault="00CD7364" w:rsidP="00D967E5"/>
    <w:p w14:paraId="3FEC0686" w14:textId="77777777" w:rsidR="00D967E5" w:rsidRPr="00D967E5" w:rsidRDefault="00D967E5" w:rsidP="00D967E5"/>
    <w:p w14:paraId="42B62781" w14:textId="3E16FD5F" w:rsidR="00F37324" w:rsidRDefault="00F37324" w:rsidP="00F37324">
      <w:pPr>
        <w:pStyle w:val="Heading2"/>
      </w:pPr>
      <w:proofErr w:type="spellStart"/>
      <w:r w:rsidRPr="00F37324">
        <w:t>ObjectOriented</w:t>
      </w:r>
      <w:proofErr w:type="spellEnd"/>
    </w:p>
    <w:p w14:paraId="130306FF" w14:textId="7630242C" w:rsidR="00F37324" w:rsidRDefault="00F37324" w:rsidP="00F37324"/>
    <w:p w14:paraId="163F02E6" w14:textId="7E5044BA" w:rsidR="00F37324" w:rsidRDefault="00F37324" w:rsidP="00F37324">
      <w:r>
        <w:t xml:space="preserve">The first change is to enable scalability and flexibility by converting the function from a functional oriented paradigm to a project oriented paradigm. </w:t>
      </w:r>
    </w:p>
    <w:p w14:paraId="68697CD8" w14:textId="31E7632E" w:rsidR="00F37324" w:rsidRDefault="00F37324" w:rsidP="00F37324"/>
    <w:p w14:paraId="14D4A717" w14:textId="77777777" w:rsidR="00F37324" w:rsidRPr="00F37324" w:rsidRDefault="00F37324" w:rsidP="00F37324"/>
    <w:p w14:paraId="093961A4" w14:textId="7963772A" w:rsidR="00AD71F4" w:rsidRDefault="00AD71F4" w:rsidP="00900557"/>
    <w:p w14:paraId="77DF7500" w14:textId="77777777" w:rsidR="00AD71F4" w:rsidRPr="00F37324" w:rsidRDefault="00AD71F4" w:rsidP="00F37324">
      <w:pPr>
        <w:pStyle w:val="Heading2"/>
      </w:pPr>
    </w:p>
    <w:p w14:paraId="1DD5CC52" w14:textId="77777777" w:rsidR="00EF2180" w:rsidRDefault="00EF2180" w:rsidP="00EF2180">
      <w:pPr>
        <w:pStyle w:val="Heading2"/>
      </w:pPr>
      <w:r>
        <w:t>General Principles</w:t>
      </w:r>
    </w:p>
    <w:p w14:paraId="2E0C2E2C" w14:textId="77777777" w:rsidR="00EF2180" w:rsidRDefault="00EF2180" w:rsidP="00EF2180"/>
    <w:p w14:paraId="2454134C" w14:textId="1920E3AD" w:rsidR="00EF2180" w:rsidRDefault="00EF2180" w:rsidP="00EF2180">
      <w:r>
        <w:t>To</w:t>
      </w:r>
      <w:r>
        <w:t xml:space="preserve"> make code compliant with Pep-8 and the Zen of Python, I follow these general principles:</w:t>
      </w:r>
    </w:p>
    <w:p w14:paraId="4874FEC2" w14:textId="77777777" w:rsidR="00EF2180" w:rsidRDefault="00EF2180" w:rsidP="00EF2180"/>
    <w:p w14:paraId="4B5E4280" w14:textId="77777777" w:rsidR="00EF2180" w:rsidRDefault="00EF2180" w:rsidP="00EF2180">
      <w:pPr>
        <w:pStyle w:val="Heading3"/>
      </w:pPr>
      <w:r>
        <w:t>Descriptive Variable names</w:t>
      </w:r>
    </w:p>
    <w:p w14:paraId="7A2A0329" w14:textId="77777777" w:rsidR="00EF2180" w:rsidRDefault="00EF2180" w:rsidP="00EF2180">
      <w:r>
        <w:t xml:space="preserve">Code is read more than it is written. The code below is easy to read, and understand its function, even if one is not familiar with python. </w:t>
      </w:r>
    </w:p>
    <w:p w14:paraId="38C833DB" w14:textId="77777777" w:rsidR="00EF2180" w:rsidRDefault="00EF2180" w:rsidP="00EF2180"/>
    <w:p w14:paraId="737A2B0D" w14:textId="77777777" w:rsidR="00EF2180" w:rsidRPr="00CD7364" w:rsidRDefault="00EF2180" w:rsidP="00EF2180">
      <w:pPr>
        <w:rPr>
          <w:rFonts w:ascii="Courier New" w:hAnsi="Courier New" w:cs="Courier New"/>
          <w:sz w:val="16"/>
          <w:szCs w:val="16"/>
        </w:rPr>
      </w:pPr>
      <w:r w:rsidRPr="00CD7364">
        <w:rPr>
          <w:rFonts w:ascii="Courier New" w:hAnsi="Courier New" w:cs="Courier New"/>
          <w:sz w:val="16"/>
          <w:szCs w:val="16"/>
        </w:rPr>
        <w:t># Set flag for multiple workbooks read.</w:t>
      </w:r>
      <w:r w:rsidRPr="00CD7364">
        <w:rPr>
          <w:rFonts w:ascii="Courier New" w:hAnsi="Courier New" w:cs="Courier New"/>
          <w:sz w:val="16"/>
          <w:szCs w:val="16"/>
        </w:rPr>
        <w:br/>
      </w:r>
      <w:proofErr w:type="spellStart"/>
      <w:r w:rsidRPr="00CD7364">
        <w:rPr>
          <w:rFonts w:ascii="Courier New" w:hAnsi="Courier New" w:cs="Courier New"/>
          <w:sz w:val="16"/>
          <w:szCs w:val="16"/>
        </w:rPr>
        <w:t>sheets_in_workbook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len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>(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re_excel_</w:t>
      </w:r>
      <w:proofErr w:type="gramStart"/>
      <w:r w:rsidRPr="00CD7364">
        <w:rPr>
          <w:rFonts w:ascii="Courier New" w:hAnsi="Courier New" w:cs="Courier New"/>
          <w:sz w:val="16"/>
          <w:szCs w:val="16"/>
        </w:rPr>
        <w:t>reader.sheet</w:t>
      </w:r>
      <w:proofErr w:type="gramEnd"/>
      <w:r w:rsidRPr="00CD7364">
        <w:rPr>
          <w:rFonts w:ascii="Courier New" w:hAnsi="Courier New" w:cs="Courier New"/>
          <w:sz w:val="16"/>
          <w:szCs w:val="16"/>
        </w:rPr>
        <w:t>_names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>)</w:t>
      </w:r>
      <w:r w:rsidRPr="00CD7364">
        <w:rPr>
          <w:rFonts w:ascii="Courier New" w:hAnsi="Courier New" w:cs="Courier New"/>
          <w:sz w:val="16"/>
          <w:szCs w:val="16"/>
        </w:rPr>
        <w:br/>
      </w:r>
      <w:proofErr w:type="spellStart"/>
      <w:r w:rsidRPr="00CD7364">
        <w:rPr>
          <w:rFonts w:ascii="Courier New" w:hAnsi="Courier New" w:cs="Courier New"/>
          <w:sz w:val="16"/>
          <w:szCs w:val="16"/>
        </w:rPr>
        <w:t>multiple_sheets_exist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sheets_in_workbook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&gt; 1</w:t>
      </w:r>
      <w:r w:rsidRPr="00CD7364">
        <w:rPr>
          <w:rFonts w:ascii="Courier New" w:hAnsi="Courier New" w:cs="Courier New"/>
          <w:sz w:val="16"/>
          <w:szCs w:val="16"/>
        </w:rPr>
        <w:br/>
      </w:r>
      <w:proofErr w:type="spellStart"/>
      <w:r w:rsidRPr="00CD7364">
        <w:rPr>
          <w:rFonts w:ascii="Courier New" w:hAnsi="Courier New" w:cs="Courier New"/>
          <w:sz w:val="16"/>
          <w:szCs w:val="16"/>
        </w:rPr>
        <w:t>read_multiple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multiple_sheets_exist</w:t>
      </w:r>
      <w:proofErr w:type="spellEnd"/>
      <w:r w:rsidRPr="00CD7364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CD7364">
        <w:rPr>
          <w:rFonts w:ascii="Courier New" w:hAnsi="Courier New" w:cs="Courier New"/>
          <w:sz w:val="16"/>
          <w:szCs w:val="16"/>
        </w:rPr>
        <w:t>load_multiple_sheets</w:t>
      </w:r>
      <w:proofErr w:type="spellEnd"/>
    </w:p>
    <w:p w14:paraId="3DE646D2" w14:textId="4637AE72" w:rsidR="00AD71F4" w:rsidRDefault="00AD71F4" w:rsidP="00900557"/>
    <w:p w14:paraId="612C222E" w14:textId="75282596" w:rsidR="00AD71F4" w:rsidRDefault="00AD71F4" w:rsidP="00900557"/>
    <w:p w14:paraId="2036D465" w14:textId="77777777" w:rsidR="00AD71F4" w:rsidRDefault="00AD71F4" w:rsidP="00900557"/>
    <w:p w14:paraId="4F11E65B" w14:textId="7CBF2246" w:rsidR="00900557" w:rsidRDefault="00900557" w:rsidP="00900557"/>
    <w:p w14:paraId="4B92C2E0" w14:textId="77777777" w:rsidR="00900557" w:rsidRPr="00900557" w:rsidRDefault="00900557" w:rsidP="00900557"/>
    <w:sectPr w:rsidR="00900557" w:rsidRPr="0090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4BD8"/>
    <w:multiLevelType w:val="hybridMultilevel"/>
    <w:tmpl w:val="77E65314"/>
    <w:lvl w:ilvl="0" w:tplc="CD2CB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7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B9"/>
    <w:rsid w:val="00041CB9"/>
    <w:rsid w:val="00823453"/>
    <w:rsid w:val="00900557"/>
    <w:rsid w:val="00917446"/>
    <w:rsid w:val="00AD71F4"/>
    <w:rsid w:val="00B25BA2"/>
    <w:rsid w:val="00CD34D9"/>
    <w:rsid w:val="00CD7364"/>
    <w:rsid w:val="00D967E5"/>
    <w:rsid w:val="00E46E22"/>
    <w:rsid w:val="00EF2180"/>
    <w:rsid w:val="00F3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2204"/>
  <w15:chartTrackingRefBased/>
  <w15:docId w15:val="{7E0B073A-0922-4D74-AA65-54133F03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4D9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4D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24"/>
    <w:pPr>
      <w:outlineLvl w:val="1"/>
    </w:pPr>
    <w:rPr>
      <w:sz w:val="24"/>
      <w:szCs w:val="20"/>
    </w:rPr>
  </w:style>
  <w:style w:type="paragraph" w:styleId="Heading3">
    <w:name w:val="heading 3"/>
    <w:basedOn w:val="Normal"/>
    <w:next w:val="Heading2"/>
    <w:link w:val="Heading3Char"/>
    <w:uiPriority w:val="9"/>
    <w:unhideWhenUsed/>
    <w:qFormat/>
    <w:rsid w:val="00CD34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sid w:val="00CD34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34D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34D9"/>
    <w:rPr>
      <w:rFonts w:ascii="Verdana" w:hAnsi="Verdan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34D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D34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34D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34D9"/>
    <w:rPr>
      <w:rFonts w:ascii="Verdana" w:hAnsi="Verdana"/>
      <w:sz w:val="20"/>
      <w:szCs w:val="20"/>
    </w:rPr>
  </w:style>
  <w:style w:type="paragraph" w:customStyle="1" w:styleId="h2">
    <w:name w:val="h2"/>
    <w:basedOn w:val="Normal"/>
    <w:link w:val="h2Char"/>
    <w:qFormat/>
    <w:rsid w:val="00CD34D9"/>
    <w:pPr>
      <w:ind w:left="720"/>
    </w:pPr>
    <w:rPr>
      <w:sz w:val="18"/>
      <w:szCs w:val="20"/>
    </w:rPr>
  </w:style>
  <w:style w:type="character" w:customStyle="1" w:styleId="h2Char">
    <w:name w:val="h2 Char"/>
    <w:basedOn w:val="DefaultParagraphFont"/>
    <w:link w:val="h2"/>
    <w:rsid w:val="00CD34D9"/>
    <w:rPr>
      <w:rFonts w:ascii="Verdana" w:hAnsi="Verdana"/>
      <w:sz w:val="1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4D9"/>
    <w:rPr>
      <w:rFonts w:ascii="Verdana" w:eastAsiaTheme="majorEastAsia" w:hAnsi="Verdana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324"/>
    <w:rPr>
      <w:rFonts w:ascii="Verdana" w:hAnsi="Verdana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D34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D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CD34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4D9"/>
    <w:pPr>
      <w:ind w:left="720"/>
      <w:contextualSpacing/>
    </w:pPr>
  </w:style>
  <w:style w:type="paragraph" w:styleId="NoSpacing">
    <w:name w:val="No Spacing"/>
    <w:uiPriority w:val="1"/>
    <w:qFormat/>
    <w:rsid w:val="00CD34D9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CD34D9"/>
    <w:rPr>
      <w:color w:val="808080"/>
    </w:rPr>
  </w:style>
  <w:style w:type="table" w:styleId="TableGrid">
    <w:name w:val="Table Grid"/>
    <w:basedOn w:val="TableNormal"/>
    <w:uiPriority w:val="39"/>
    <w:rsid w:val="00CD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D3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4D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D34D9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CD34D9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CD34D9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CD34D9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D34D9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D34D9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D34D9"/>
    <w:pPr>
      <w:spacing w:after="100"/>
      <w:ind w:left="1760"/>
    </w:pPr>
    <w:rPr>
      <w:rFonts w:asciiTheme="minorHAnsi" w:eastAsiaTheme="minorEastAsia" w:hAnsiTheme="minorHAns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D34D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D34D9"/>
    <w:rPr>
      <w:color w:val="605E5C"/>
      <w:shd w:val="clear" w:color="auto" w:fill="E1DFDD"/>
    </w:rPr>
  </w:style>
  <w:style w:type="character" w:customStyle="1" w:styleId="vanchor-text">
    <w:name w:val="vanchor-text"/>
    <w:basedOn w:val="DefaultParagraphFont"/>
    <w:rsid w:val="00CD34D9"/>
  </w:style>
  <w:style w:type="paragraph" w:customStyle="1" w:styleId="NicH2">
    <w:name w:val="NicH2"/>
    <w:basedOn w:val="Normal"/>
    <w:link w:val="NicH2Char"/>
    <w:autoRedefine/>
    <w:qFormat/>
    <w:rsid w:val="00CD34D9"/>
    <w:pPr>
      <w:spacing w:line="240" w:lineRule="auto"/>
      <w:ind w:left="720"/>
    </w:pPr>
    <w:rPr>
      <w:rFonts w:eastAsiaTheme="minorEastAsia"/>
      <w:szCs w:val="32"/>
    </w:rPr>
  </w:style>
  <w:style w:type="character" w:customStyle="1" w:styleId="NicH2Char">
    <w:name w:val="NicH2 Char"/>
    <w:basedOn w:val="DefaultParagraphFont"/>
    <w:link w:val="NicH2"/>
    <w:rsid w:val="00CD34D9"/>
    <w:rPr>
      <w:rFonts w:ascii="Verdana" w:eastAsiaTheme="minorEastAsia" w:hAnsi="Verdana"/>
      <w:sz w:val="20"/>
      <w:szCs w:val="32"/>
    </w:rPr>
  </w:style>
  <w:style w:type="paragraph" w:customStyle="1" w:styleId="NicH3">
    <w:name w:val="NicH3"/>
    <w:basedOn w:val="NicH2"/>
    <w:link w:val="NicH3Char"/>
    <w:rsid w:val="00CD34D9"/>
    <w:pPr>
      <w:ind w:left="1440"/>
    </w:pPr>
  </w:style>
  <w:style w:type="character" w:customStyle="1" w:styleId="NicH3Char">
    <w:name w:val="NicH3 Char"/>
    <w:basedOn w:val="NicH2Char"/>
    <w:link w:val="NicH3"/>
    <w:rsid w:val="00CD34D9"/>
    <w:rPr>
      <w:rFonts w:ascii="Verdana" w:eastAsiaTheme="minorEastAsia" w:hAnsi="Verdana"/>
      <w:sz w:val="20"/>
      <w:szCs w:val="32"/>
    </w:rPr>
  </w:style>
  <w:style w:type="paragraph" w:customStyle="1" w:styleId="Nicheader">
    <w:name w:val="Nicheader"/>
    <w:basedOn w:val="Heading1"/>
    <w:next w:val="Heading1"/>
    <w:link w:val="NicheaderChar"/>
    <w:rsid w:val="00CD34D9"/>
    <w:pPr>
      <w:spacing w:line="240" w:lineRule="auto"/>
    </w:pPr>
  </w:style>
  <w:style w:type="character" w:customStyle="1" w:styleId="NicheaderChar">
    <w:name w:val="Nicheader Char"/>
    <w:basedOn w:val="Heading1Char"/>
    <w:link w:val="Nicheader"/>
    <w:rsid w:val="00CD34D9"/>
    <w:rPr>
      <w:rFonts w:ascii="Verdana" w:eastAsiaTheme="majorEastAsia" w:hAnsi="Verdana" w:cstheme="majorBidi"/>
      <w:color w:val="000000" w:themeColor="text1"/>
      <w:sz w:val="28"/>
      <w:szCs w:val="32"/>
    </w:rPr>
  </w:style>
  <w:style w:type="paragraph" w:customStyle="1" w:styleId="h3">
    <w:name w:val="h3"/>
    <w:basedOn w:val="Normal"/>
    <w:next w:val="NicH3"/>
    <w:link w:val="h3Char"/>
    <w:qFormat/>
    <w:rsid w:val="00917446"/>
  </w:style>
  <w:style w:type="character" w:customStyle="1" w:styleId="h3Char">
    <w:name w:val="h3 Char"/>
    <w:basedOn w:val="DefaultParagraphFont"/>
    <w:link w:val="h3"/>
    <w:rsid w:val="00917446"/>
    <w:rPr>
      <w:rFonts w:ascii="Verdana" w:hAnsi="Verdana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055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withtim.net/tutorials/python-programming/sudoku-solver-backtrack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4</cp:revision>
  <dcterms:created xsi:type="dcterms:W3CDTF">2023-01-18T19:05:00Z</dcterms:created>
  <dcterms:modified xsi:type="dcterms:W3CDTF">2023-01-18T21:23:00Z</dcterms:modified>
</cp:coreProperties>
</file>