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51B2F" w14:textId="4DE78D22" w:rsidR="0002389F" w:rsidRPr="00614292" w:rsidRDefault="00037FBF" w:rsidP="0061429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14292">
        <w:rPr>
          <w:rFonts w:asciiTheme="majorBidi" w:hAnsiTheme="majorBidi" w:cstheme="majorBidi"/>
          <w:b/>
          <w:bCs/>
          <w:sz w:val="32"/>
          <w:szCs w:val="32"/>
        </w:rPr>
        <w:t>Course Syllabus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3260"/>
        <w:gridCol w:w="1843"/>
        <w:gridCol w:w="1417"/>
      </w:tblGrid>
      <w:tr w:rsidR="001007AD" w:rsidRPr="001007AD" w14:paraId="56E8B961" w14:textId="77777777" w:rsidTr="001D6838">
        <w:tc>
          <w:tcPr>
            <w:tcW w:w="1985" w:type="dxa"/>
          </w:tcPr>
          <w:p w14:paraId="77A2B239" w14:textId="77777777" w:rsidR="001007AD" w:rsidRPr="006330E2" w:rsidRDefault="001007AD" w:rsidP="00E60CC8">
            <w:pPr>
              <w:rPr>
                <w:b/>
                <w:bCs/>
              </w:rPr>
            </w:pPr>
            <w:r w:rsidRPr="006330E2">
              <w:rPr>
                <w:b/>
                <w:bCs/>
              </w:rPr>
              <w:t>Course Name:</w:t>
            </w:r>
          </w:p>
        </w:tc>
        <w:tc>
          <w:tcPr>
            <w:tcW w:w="6520" w:type="dxa"/>
            <w:gridSpan w:val="3"/>
          </w:tcPr>
          <w:p w14:paraId="09171E0E" w14:textId="355AAC6F" w:rsidR="001007AD" w:rsidRPr="001007AD" w:rsidRDefault="001007AD" w:rsidP="00E60CC8">
            <w:r w:rsidRPr="001007AD">
              <w:t>Special Topics in Civil Engineering</w:t>
            </w:r>
          </w:p>
        </w:tc>
      </w:tr>
      <w:tr w:rsidR="001D6838" w:rsidRPr="001007AD" w14:paraId="7ED7861A" w14:textId="77777777" w:rsidTr="00293841">
        <w:tc>
          <w:tcPr>
            <w:tcW w:w="1985" w:type="dxa"/>
          </w:tcPr>
          <w:p w14:paraId="391CA437" w14:textId="77777777" w:rsidR="001007AD" w:rsidRPr="006330E2" w:rsidRDefault="001007AD" w:rsidP="00E60CC8">
            <w:pPr>
              <w:rPr>
                <w:b/>
                <w:bCs/>
              </w:rPr>
            </w:pPr>
            <w:r w:rsidRPr="006330E2">
              <w:rPr>
                <w:b/>
                <w:bCs/>
              </w:rPr>
              <w:t>Course Code:</w:t>
            </w:r>
          </w:p>
        </w:tc>
        <w:tc>
          <w:tcPr>
            <w:tcW w:w="3260" w:type="dxa"/>
          </w:tcPr>
          <w:p w14:paraId="1AD4B3FD" w14:textId="77777777" w:rsidR="001007AD" w:rsidRPr="001007AD" w:rsidRDefault="001007AD" w:rsidP="00E60CC8">
            <w:r w:rsidRPr="001007AD">
              <w:t>CIE 418</w:t>
            </w:r>
          </w:p>
        </w:tc>
        <w:tc>
          <w:tcPr>
            <w:tcW w:w="1843" w:type="dxa"/>
          </w:tcPr>
          <w:p w14:paraId="6D09BADD" w14:textId="77777777" w:rsidR="001007AD" w:rsidRPr="006330E2" w:rsidRDefault="001007AD" w:rsidP="00E60CC8">
            <w:pPr>
              <w:rPr>
                <w:b/>
                <w:bCs/>
              </w:rPr>
            </w:pPr>
            <w:r w:rsidRPr="006330E2">
              <w:rPr>
                <w:b/>
                <w:bCs/>
              </w:rPr>
              <w:t>Credits:</w:t>
            </w:r>
          </w:p>
        </w:tc>
        <w:tc>
          <w:tcPr>
            <w:tcW w:w="1417" w:type="dxa"/>
          </w:tcPr>
          <w:p w14:paraId="295294D7" w14:textId="77777777" w:rsidR="001007AD" w:rsidRPr="001007AD" w:rsidRDefault="001007AD" w:rsidP="00E60CC8">
            <w:r w:rsidRPr="001007AD">
              <w:t>3</w:t>
            </w:r>
          </w:p>
        </w:tc>
      </w:tr>
      <w:tr w:rsidR="001D6838" w:rsidRPr="001007AD" w14:paraId="2D4330DB" w14:textId="77777777" w:rsidTr="00293841">
        <w:tc>
          <w:tcPr>
            <w:tcW w:w="1985" w:type="dxa"/>
          </w:tcPr>
          <w:p w14:paraId="2D408F01" w14:textId="77777777" w:rsidR="001007AD" w:rsidRPr="006330E2" w:rsidRDefault="001007AD" w:rsidP="00E60CC8">
            <w:pPr>
              <w:rPr>
                <w:b/>
                <w:bCs/>
              </w:rPr>
            </w:pPr>
            <w:r w:rsidRPr="006330E2">
              <w:rPr>
                <w:b/>
                <w:bCs/>
              </w:rPr>
              <w:t>Section:</w:t>
            </w:r>
          </w:p>
        </w:tc>
        <w:tc>
          <w:tcPr>
            <w:tcW w:w="3260" w:type="dxa"/>
          </w:tcPr>
          <w:p w14:paraId="20BAE112" w14:textId="77777777" w:rsidR="001007AD" w:rsidRPr="001007AD" w:rsidRDefault="001007AD" w:rsidP="00E60CC8">
            <w:r w:rsidRPr="001007AD">
              <w:t>1</w:t>
            </w:r>
          </w:p>
        </w:tc>
        <w:tc>
          <w:tcPr>
            <w:tcW w:w="1843" w:type="dxa"/>
          </w:tcPr>
          <w:p w14:paraId="3C5942DC" w14:textId="77777777" w:rsidR="001007AD" w:rsidRPr="006330E2" w:rsidRDefault="001007AD" w:rsidP="00E60CC8">
            <w:pPr>
              <w:rPr>
                <w:b/>
                <w:bCs/>
              </w:rPr>
            </w:pPr>
            <w:r w:rsidRPr="006330E2">
              <w:rPr>
                <w:b/>
                <w:bCs/>
              </w:rPr>
              <w:t>Pre-requisites:</w:t>
            </w:r>
          </w:p>
        </w:tc>
        <w:tc>
          <w:tcPr>
            <w:tcW w:w="1417" w:type="dxa"/>
          </w:tcPr>
          <w:p w14:paraId="4766CB29" w14:textId="77777777" w:rsidR="001007AD" w:rsidRPr="001007AD" w:rsidRDefault="001007AD" w:rsidP="00E60CC8">
            <w:r w:rsidRPr="001007AD">
              <w:t>None</w:t>
            </w:r>
          </w:p>
        </w:tc>
      </w:tr>
      <w:tr w:rsidR="001D6838" w:rsidRPr="001007AD" w14:paraId="428143AE" w14:textId="77777777" w:rsidTr="00293841">
        <w:tc>
          <w:tcPr>
            <w:tcW w:w="1985" w:type="dxa"/>
          </w:tcPr>
          <w:p w14:paraId="05B60CCA" w14:textId="77777777" w:rsidR="001007AD" w:rsidRPr="006330E2" w:rsidRDefault="001007AD" w:rsidP="00E60CC8">
            <w:pPr>
              <w:rPr>
                <w:b/>
                <w:bCs/>
              </w:rPr>
            </w:pPr>
            <w:r w:rsidRPr="006330E2">
              <w:rPr>
                <w:b/>
                <w:bCs/>
              </w:rPr>
              <w:t>Instructor Name:</w:t>
            </w:r>
          </w:p>
        </w:tc>
        <w:tc>
          <w:tcPr>
            <w:tcW w:w="3260" w:type="dxa"/>
          </w:tcPr>
          <w:p w14:paraId="341562F2" w14:textId="77777777" w:rsidR="001007AD" w:rsidRPr="001007AD" w:rsidRDefault="001007AD" w:rsidP="00E60CC8">
            <w:r w:rsidRPr="001007AD">
              <w:t>Nabil Fares</w:t>
            </w:r>
          </w:p>
        </w:tc>
        <w:tc>
          <w:tcPr>
            <w:tcW w:w="1843" w:type="dxa"/>
          </w:tcPr>
          <w:p w14:paraId="3381B548" w14:textId="77777777" w:rsidR="001007AD" w:rsidRPr="001007AD" w:rsidRDefault="001007AD" w:rsidP="00E60CC8"/>
        </w:tc>
        <w:tc>
          <w:tcPr>
            <w:tcW w:w="1417" w:type="dxa"/>
          </w:tcPr>
          <w:p w14:paraId="12145D0E" w14:textId="77777777" w:rsidR="001007AD" w:rsidRPr="001007AD" w:rsidRDefault="001007AD" w:rsidP="00E60CC8"/>
        </w:tc>
      </w:tr>
      <w:tr w:rsidR="006330E2" w:rsidRPr="001007AD" w14:paraId="7F95866E" w14:textId="77777777" w:rsidTr="008C308B">
        <w:tc>
          <w:tcPr>
            <w:tcW w:w="1985" w:type="dxa"/>
          </w:tcPr>
          <w:p w14:paraId="0CC98ACB" w14:textId="170AFBCF" w:rsidR="006330E2" w:rsidRPr="00970CFF" w:rsidRDefault="006330E2" w:rsidP="008C308B">
            <w:pPr>
              <w:rPr>
                <w:b/>
                <w:bCs/>
              </w:rPr>
            </w:pPr>
            <w:r w:rsidRPr="00970CFF">
              <w:rPr>
                <w:b/>
                <w:bCs/>
              </w:rPr>
              <w:t>Office:</w:t>
            </w:r>
          </w:p>
        </w:tc>
        <w:tc>
          <w:tcPr>
            <w:tcW w:w="3260" w:type="dxa"/>
          </w:tcPr>
          <w:p w14:paraId="2ADE3430" w14:textId="38FD1AFD" w:rsidR="006330E2" w:rsidRPr="001007AD" w:rsidRDefault="006330E2" w:rsidP="008C308B">
            <w:r>
              <w:t>SD 309</w:t>
            </w:r>
          </w:p>
        </w:tc>
        <w:tc>
          <w:tcPr>
            <w:tcW w:w="1843" w:type="dxa"/>
          </w:tcPr>
          <w:p w14:paraId="2984CFE2" w14:textId="061D207A" w:rsidR="006330E2" w:rsidRPr="006330E2" w:rsidRDefault="006330E2" w:rsidP="008C308B">
            <w:pPr>
              <w:rPr>
                <w:b/>
                <w:bCs/>
              </w:rPr>
            </w:pPr>
            <w:r>
              <w:rPr>
                <w:b/>
                <w:bCs/>
              </w:rPr>
              <w:t>Ext:</w:t>
            </w:r>
          </w:p>
        </w:tc>
        <w:tc>
          <w:tcPr>
            <w:tcW w:w="1417" w:type="dxa"/>
          </w:tcPr>
          <w:p w14:paraId="6727DEA6" w14:textId="3D783399" w:rsidR="006330E2" w:rsidRPr="001007AD" w:rsidRDefault="006330E2" w:rsidP="008C308B">
            <w:r>
              <w:t>142</w:t>
            </w:r>
          </w:p>
        </w:tc>
      </w:tr>
      <w:tr w:rsidR="001D6838" w:rsidRPr="001007AD" w14:paraId="5822402F" w14:textId="77777777" w:rsidTr="001D6838">
        <w:tc>
          <w:tcPr>
            <w:tcW w:w="1985" w:type="dxa"/>
          </w:tcPr>
          <w:p w14:paraId="28DE3A2A" w14:textId="170C471C" w:rsidR="001D6838" w:rsidRPr="00970CFF" w:rsidRDefault="001D6838" w:rsidP="001D6838">
            <w:pPr>
              <w:rPr>
                <w:b/>
                <w:bCs/>
              </w:rPr>
            </w:pPr>
            <w:r w:rsidRPr="00970CFF">
              <w:rPr>
                <w:b/>
                <w:bCs/>
              </w:rPr>
              <w:t xml:space="preserve">Email: </w:t>
            </w:r>
          </w:p>
        </w:tc>
        <w:tc>
          <w:tcPr>
            <w:tcW w:w="6520" w:type="dxa"/>
            <w:gridSpan w:val="3"/>
          </w:tcPr>
          <w:p w14:paraId="51C39B1B" w14:textId="1F82B5A5" w:rsidR="001D6838" w:rsidRPr="001007AD" w:rsidRDefault="001D6838" w:rsidP="001D6838">
            <w:r w:rsidRPr="001007AD">
              <w:t>nabil.fares@aum.edu.lb</w:t>
            </w:r>
          </w:p>
        </w:tc>
      </w:tr>
      <w:tr w:rsidR="001D6838" w:rsidRPr="001007AD" w14:paraId="07451746" w14:textId="77777777" w:rsidTr="008C308B">
        <w:tc>
          <w:tcPr>
            <w:tcW w:w="1985" w:type="dxa"/>
          </w:tcPr>
          <w:p w14:paraId="6F42B0A8" w14:textId="77777777" w:rsidR="001D6838" w:rsidRPr="00970CFF" w:rsidRDefault="001D6838" w:rsidP="008C308B">
            <w:pPr>
              <w:rPr>
                <w:b/>
                <w:bCs/>
              </w:rPr>
            </w:pPr>
            <w:r w:rsidRPr="00970CFF">
              <w:rPr>
                <w:b/>
                <w:bCs/>
              </w:rPr>
              <w:t xml:space="preserve">Office Hours: </w:t>
            </w:r>
          </w:p>
        </w:tc>
        <w:tc>
          <w:tcPr>
            <w:tcW w:w="6520" w:type="dxa"/>
            <w:gridSpan w:val="3"/>
          </w:tcPr>
          <w:p w14:paraId="6C800B79" w14:textId="77777777" w:rsidR="001D6838" w:rsidRPr="001007AD" w:rsidRDefault="001D6838" w:rsidP="008C308B">
            <w:r w:rsidRPr="001007AD">
              <w:t>M. W. 10:00 am – 11:00 am</w:t>
            </w:r>
          </w:p>
        </w:tc>
      </w:tr>
      <w:tr w:rsidR="00293841" w:rsidRPr="001007AD" w14:paraId="07196484" w14:textId="77777777" w:rsidTr="00293841">
        <w:tc>
          <w:tcPr>
            <w:tcW w:w="1985" w:type="dxa"/>
          </w:tcPr>
          <w:p w14:paraId="21B22913" w14:textId="442C0BE1" w:rsidR="00BB6053" w:rsidRPr="00970CFF" w:rsidRDefault="00BB6053" w:rsidP="00BB6053">
            <w:pPr>
              <w:rPr>
                <w:b/>
                <w:bCs/>
              </w:rPr>
            </w:pPr>
            <w:r w:rsidRPr="00970CFF">
              <w:rPr>
                <w:b/>
                <w:bCs/>
              </w:rPr>
              <w:t>Course time:</w:t>
            </w:r>
          </w:p>
        </w:tc>
        <w:tc>
          <w:tcPr>
            <w:tcW w:w="3260" w:type="dxa"/>
          </w:tcPr>
          <w:p w14:paraId="4ADE7DE4" w14:textId="68D09EA9" w:rsidR="00BB6053" w:rsidRPr="001007AD" w:rsidRDefault="00BB6053" w:rsidP="00BB6053">
            <w:r w:rsidRPr="001007AD">
              <w:t>T. Th.</w:t>
            </w:r>
            <w:r>
              <w:t xml:space="preserve"> </w:t>
            </w:r>
            <w:r w:rsidRPr="001007AD">
              <w:t>10:30am – 11:45 am</w:t>
            </w:r>
          </w:p>
        </w:tc>
        <w:tc>
          <w:tcPr>
            <w:tcW w:w="1843" w:type="dxa"/>
          </w:tcPr>
          <w:p w14:paraId="54907250" w14:textId="35959699" w:rsidR="00BB6053" w:rsidRPr="00970CFF" w:rsidRDefault="00BB6053" w:rsidP="00BB6053">
            <w:pPr>
              <w:rPr>
                <w:b/>
                <w:bCs/>
              </w:rPr>
            </w:pPr>
            <w:r w:rsidRPr="00970CFF">
              <w:rPr>
                <w:b/>
                <w:bCs/>
              </w:rPr>
              <w:t>Rm:</w:t>
            </w:r>
          </w:p>
        </w:tc>
        <w:tc>
          <w:tcPr>
            <w:tcW w:w="1417" w:type="dxa"/>
          </w:tcPr>
          <w:p w14:paraId="447E42C6" w14:textId="7B9AE6FE" w:rsidR="00BB6053" w:rsidRPr="001007AD" w:rsidRDefault="00BB6053" w:rsidP="00BB6053">
            <w:r>
              <w:t>SD 309</w:t>
            </w:r>
          </w:p>
        </w:tc>
      </w:tr>
      <w:tr w:rsidR="00BB6053" w:rsidRPr="001007AD" w14:paraId="37A036F2" w14:textId="77777777" w:rsidTr="00293841">
        <w:tc>
          <w:tcPr>
            <w:tcW w:w="1985" w:type="dxa"/>
          </w:tcPr>
          <w:p w14:paraId="07385A56" w14:textId="5010EA60" w:rsidR="00BB6053" w:rsidRPr="00970CFF" w:rsidRDefault="00BB6053" w:rsidP="00BB6053">
            <w:pPr>
              <w:rPr>
                <w:b/>
                <w:bCs/>
              </w:rPr>
            </w:pPr>
            <w:r w:rsidRPr="00970CFF">
              <w:rPr>
                <w:b/>
                <w:bCs/>
              </w:rPr>
              <w:t xml:space="preserve">Academic Year: </w:t>
            </w:r>
          </w:p>
        </w:tc>
        <w:tc>
          <w:tcPr>
            <w:tcW w:w="3260" w:type="dxa"/>
          </w:tcPr>
          <w:p w14:paraId="17EE39D9" w14:textId="33FC4575" w:rsidR="00BB6053" w:rsidRPr="001007AD" w:rsidRDefault="00BB6053" w:rsidP="00BB6053">
            <w:r w:rsidRPr="001007AD">
              <w:t>2022-2023</w:t>
            </w:r>
          </w:p>
        </w:tc>
        <w:tc>
          <w:tcPr>
            <w:tcW w:w="1843" w:type="dxa"/>
          </w:tcPr>
          <w:p w14:paraId="292DF630" w14:textId="70017883" w:rsidR="00BB6053" w:rsidRPr="00970CFF" w:rsidRDefault="00BB6053" w:rsidP="00BB6053">
            <w:pPr>
              <w:rPr>
                <w:b/>
                <w:bCs/>
              </w:rPr>
            </w:pPr>
            <w:r w:rsidRPr="00970CFF">
              <w:rPr>
                <w:b/>
                <w:bCs/>
              </w:rPr>
              <w:t>Semester:</w:t>
            </w:r>
          </w:p>
        </w:tc>
        <w:tc>
          <w:tcPr>
            <w:tcW w:w="1417" w:type="dxa"/>
          </w:tcPr>
          <w:p w14:paraId="634A620B" w14:textId="03791FB9" w:rsidR="00BB6053" w:rsidRPr="001007AD" w:rsidRDefault="00BB6053" w:rsidP="00BB6053">
            <w:r w:rsidRPr="001007AD">
              <w:t>Fall</w:t>
            </w:r>
          </w:p>
        </w:tc>
      </w:tr>
    </w:tbl>
    <w:p w14:paraId="162B1807" w14:textId="2F920E90" w:rsidR="00B06641" w:rsidRDefault="00B06641" w:rsidP="001007AD"/>
    <w:p w14:paraId="114584D4" w14:textId="7EBA8AA8" w:rsidR="00C628EC" w:rsidRPr="00231C79" w:rsidRDefault="00C628EC" w:rsidP="001007AD">
      <w:pPr>
        <w:rPr>
          <w:b/>
          <w:bCs/>
        </w:rPr>
      </w:pPr>
      <w:r w:rsidRPr="00231C79">
        <w:rPr>
          <w:b/>
          <w:bCs/>
        </w:rPr>
        <w:t>Course Description:</w:t>
      </w:r>
    </w:p>
    <w:p w14:paraId="3D2376FB" w14:textId="1A7817A9" w:rsidR="001312D7" w:rsidRDefault="00231C79" w:rsidP="001312D7">
      <w:r w:rsidRPr="00231C79">
        <w:t xml:space="preserve">This course focuses on providing students with an advanced level of understanding in </w:t>
      </w:r>
      <w:r>
        <w:t>one or more topics in Civil Engineering</w:t>
      </w:r>
      <w:r w:rsidRPr="00231C79">
        <w:t>.</w:t>
      </w:r>
      <w:r w:rsidR="001312D7">
        <w:t xml:space="preserve">  The topics may vary from semester to semester depending on the needs and interests of the students.</w:t>
      </w:r>
    </w:p>
    <w:p w14:paraId="4EB7B671" w14:textId="78DEF3B3" w:rsidR="001312D7" w:rsidRDefault="001312D7" w:rsidP="001312D7"/>
    <w:p w14:paraId="1C381463" w14:textId="53F1AD69" w:rsidR="001312D7" w:rsidRDefault="001312D7" w:rsidP="001312D7">
      <w:pPr>
        <w:rPr>
          <w:b/>
          <w:bCs/>
        </w:rPr>
      </w:pPr>
      <w:r>
        <w:rPr>
          <w:b/>
          <w:bCs/>
        </w:rPr>
        <w:t>Learning Outcomes</w:t>
      </w:r>
      <w:r w:rsidR="0043683A">
        <w:rPr>
          <w:b/>
          <w:bCs/>
        </w:rPr>
        <w:t xml:space="preserve"> (Fall 2023):</w:t>
      </w:r>
    </w:p>
    <w:p w14:paraId="79967713" w14:textId="41F7A06B" w:rsidR="0043683A" w:rsidRDefault="0043683A" w:rsidP="0043683A">
      <w:pPr>
        <w:pStyle w:val="ListParagraph"/>
        <w:numPr>
          <w:ilvl w:val="0"/>
          <w:numId w:val="1"/>
        </w:numPr>
      </w:pPr>
      <w:r>
        <w:t>Do approximate analysis of beams and frames subject to vertical loadings</w:t>
      </w:r>
      <w:r w:rsidR="005D3052">
        <w:t>.</w:t>
      </w:r>
    </w:p>
    <w:p w14:paraId="40C939B1" w14:textId="1E125FF3" w:rsidR="0043683A" w:rsidRDefault="0043683A" w:rsidP="0043683A">
      <w:pPr>
        <w:pStyle w:val="ListParagraph"/>
        <w:numPr>
          <w:ilvl w:val="0"/>
          <w:numId w:val="1"/>
        </w:numPr>
      </w:pPr>
      <w:r>
        <w:t>Do approximate analysis of beams and frames subject to lateral loadings</w:t>
      </w:r>
      <w:r w:rsidR="005D3052">
        <w:t>.</w:t>
      </w:r>
    </w:p>
    <w:p w14:paraId="2A30CB76" w14:textId="22688065" w:rsidR="0043683A" w:rsidRDefault="0043683A" w:rsidP="0043683A">
      <w:pPr>
        <w:pStyle w:val="ListParagraph"/>
        <w:numPr>
          <w:ilvl w:val="0"/>
          <w:numId w:val="1"/>
        </w:numPr>
      </w:pPr>
      <w:r>
        <w:t xml:space="preserve">Calculate yield moment, plastic </w:t>
      </w:r>
      <w:r w:rsidR="00AF17CC">
        <w:t>collapse</w:t>
      </w:r>
      <w:r>
        <w:t xml:space="preserve"> moment and interaction diagram between axial load and </w:t>
      </w:r>
      <w:r w:rsidR="00AF17CC">
        <w:t>plastic collapse moment</w:t>
      </w:r>
      <w:r w:rsidR="005D3052">
        <w:t>.</w:t>
      </w:r>
    </w:p>
    <w:p w14:paraId="443C65F5" w14:textId="416240A2" w:rsidR="00AF17CC" w:rsidRDefault="00AF17CC" w:rsidP="0043683A">
      <w:pPr>
        <w:pStyle w:val="ListParagraph"/>
        <w:numPr>
          <w:ilvl w:val="0"/>
          <w:numId w:val="1"/>
        </w:numPr>
      </w:pPr>
      <w:r>
        <w:t xml:space="preserve">Calculate plastic collapse loads of some simple </w:t>
      </w:r>
      <w:r w:rsidR="005D3052">
        <w:t>beams and frames.</w:t>
      </w:r>
    </w:p>
    <w:p w14:paraId="71564BB5" w14:textId="2259ACE5" w:rsidR="006572B4" w:rsidRDefault="006572B4" w:rsidP="006572B4"/>
    <w:p w14:paraId="654A8828" w14:textId="51DF6380" w:rsidR="006572B4" w:rsidRPr="00444CE2" w:rsidRDefault="00444CE2" w:rsidP="006572B4">
      <w:pPr>
        <w:rPr>
          <w:b/>
          <w:bCs/>
        </w:rPr>
      </w:pPr>
      <w:r w:rsidRPr="00444CE2">
        <w:rPr>
          <w:b/>
          <w:bCs/>
        </w:rPr>
        <w:t>Required Textbook:</w:t>
      </w:r>
    </w:p>
    <w:p w14:paraId="01F8F454" w14:textId="16545016" w:rsidR="00444CE2" w:rsidRDefault="00444CE2" w:rsidP="006572B4">
      <w:r>
        <w:t>Instructor Notes</w:t>
      </w:r>
    </w:p>
    <w:p w14:paraId="3B912400" w14:textId="294BC37F" w:rsidR="00444CE2" w:rsidRDefault="00444CE2" w:rsidP="006572B4"/>
    <w:p w14:paraId="5A97A5A5" w14:textId="64662BE7" w:rsidR="00CE08F5" w:rsidRPr="00CE08F5" w:rsidRDefault="00CE08F5" w:rsidP="006572B4">
      <w:pPr>
        <w:rPr>
          <w:b/>
          <w:bCs/>
        </w:rPr>
      </w:pPr>
      <w:r w:rsidRPr="00CE08F5">
        <w:rPr>
          <w:b/>
          <w:bCs/>
        </w:rPr>
        <w:t>Topics: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111"/>
      </w:tblGrid>
      <w:tr w:rsidR="00C47CA2" w:rsidRPr="00C47CA2" w14:paraId="0E262430" w14:textId="77777777" w:rsidTr="00C47CA2">
        <w:tc>
          <w:tcPr>
            <w:tcW w:w="2405" w:type="dxa"/>
          </w:tcPr>
          <w:p w14:paraId="75D92AC9" w14:textId="77777777" w:rsidR="00C47CA2" w:rsidRPr="00C47CA2" w:rsidRDefault="00C47CA2" w:rsidP="00C47CA2">
            <w:pPr>
              <w:jc w:val="center"/>
              <w:rPr>
                <w:b/>
                <w:bCs/>
              </w:rPr>
            </w:pPr>
            <w:r w:rsidRPr="00C47CA2">
              <w:rPr>
                <w:b/>
                <w:bCs/>
              </w:rPr>
              <w:t>Date</w:t>
            </w:r>
          </w:p>
        </w:tc>
        <w:tc>
          <w:tcPr>
            <w:tcW w:w="4111" w:type="dxa"/>
          </w:tcPr>
          <w:p w14:paraId="274B486C" w14:textId="77777777" w:rsidR="00C47CA2" w:rsidRPr="00C47CA2" w:rsidRDefault="00C47CA2" w:rsidP="00C47CA2">
            <w:pPr>
              <w:jc w:val="center"/>
              <w:rPr>
                <w:b/>
                <w:bCs/>
              </w:rPr>
            </w:pPr>
            <w:r w:rsidRPr="00C47CA2">
              <w:rPr>
                <w:b/>
                <w:bCs/>
              </w:rPr>
              <w:t>Topic</w:t>
            </w:r>
          </w:p>
        </w:tc>
      </w:tr>
      <w:tr w:rsidR="00C47CA2" w:rsidRPr="00C47CA2" w14:paraId="12A62619" w14:textId="77777777" w:rsidTr="00C47CA2">
        <w:tc>
          <w:tcPr>
            <w:tcW w:w="2405" w:type="dxa"/>
          </w:tcPr>
          <w:p w14:paraId="68470DD1" w14:textId="77777777" w:rsidR="00C47CA2" w:rsidRPr="00C47CA2" w:rsidRDefault="00C47CA2" w:rsidP="0014379E">
            <w:r w:rsidRPr="00C47CA2">
              <w:t>Oct 27, Nov 1, 3, 8, 10</w:t>
            </w:r>
          </w:p>
        </w:tc>
        <w:tc>
          <w:tcPr>
            <w:tcW w:w="4111" w:type="dxa"/>
          </w:tcPr>
          <w:p w14:paraId="08E9F69A" w14:textId="77777777" w:rsidR="00C47CA2" w:rsidRPr="00C47CA2" w:rsidRDefault="00C47CA2" w:rsidP="0014379E">
            <w:r w:rsidRPr="00C47CA2">
              <w:t>Approximate analysis for vertical loads</w:t>
            </w:r>
          </w:p>
        </w:tc>
      </w:tr>
      <w:tr w:rsidR="00C47CA2" w:rsidRPr="00C47CA2" w14:paraId="065B288A" w14:textId="77777777" w:rsidTr="00C47CA2">
        <w:tc>
          <w:tcPr>
            <w:tcW w:w="2405" w:type="dxa"/>
          </w:tcPr>
          <w:p w14:paraId="0B1050BF" w14:textId="77777777" w:rsidR="00C47CA2" w:rsidRPr="00C47CA2" w:rsidRDefault="00C47CA2" w:rsidP="0014379E">
            <w:r w:rsidRPr="00C47CA2">
              <w:t>Nov 15, 17, 22, 24, 29</w:t>
            </w:r>
          </w:p>
        </w:tc>
        <w:tc>
          <w:tcPr>
            <w:tcW w:w="4111" w:type="dxa"/>
          </w:tcPr>
          <w:p w14:paraId="0BF663B1" w14:textId="77777777" w:rsidR="00C47CA2" w:rsidRPr="00C47CA2" w:rsidRDefault="00C47CA2" w:rsidP="0014379E">
            <w:r w:rsidRPr="00C47CA2">
              <w:t xml:space="preserve">Approximate analysis for </w:t>
            </w:r>
            <w:r w:rsidRPr="00C47CA2">
              <w:t>lateral</w:t>
            </w:r>
            <w:r w:rsidRPr="00C47CA2">
              <w:t xml:space="preserve"> loads</w:t>
            </w:r>
          </w:p>
        </w:tc>
      </w:tr>
      <w:tr w:rsidR="00C47CA2" w:rsidRPr="00C47CA2" w14:paraId="514B3142" w14:textId="77777777" w:rsidTr="00C47CA2">
        <w:tc>
          <w:tcPr>
            <w:tcW w:w="2405" w:type="dxa"/>
          </w:tcPr>
          <w:p w14:paraId="722EE230" w14:textId="77777777" w:rsidR="00C47CA2" w:rsidRPr="00C47CA2" w:rsidRDefault="00C47CA2" w:rsidP="0014379E">
            <w:r w:rsidRPr="00C47CA2">
              <w:t>Dec 1, 6, 8, 13, 15, 20</w:t>
            </w:r>
          </w:p>
        </w:tc>
        <w:tc>
          <w:tcPr>
            <w:tcW w:w="4111" w:type="dxa"/>
          </w:tcPr>
          <w:p w14:paraId="0BA84427" w14:textId="77777777" w:rsidR="00C47CA2" w:rsidRPr="00C47CA2" w:rsidRDefault="00C47CA2" w:rsidP="0014379E">
            <w:r w:rsidRPr="00C47CA2">
              <w:t>Limit analysis for beams and frames</w:t>
            </w:r>
          </w:p>
        </w:tc>
      </w:tr>
      <w:tr w:rsidR="00C47CA2" w:rsidRPr="00C47CA2" w14:paraId="6E213AE4" w14:textId="77777777" w:rsidTr="00C47CA2">
        <w:tc>
          <w:tcPr>
            <w:tcW w:w="2405" w:type="dxa"/>
          </w:tcPr>
          <w:p w14:paraId="4CAD8772" w14:textId="77777777" w:rsidR="00C47CA2" w:rsidRPr="00C47CA2" w:rsidRDefault="00C47CA2" w:rsidP="0014379E">
            <w:r w:rsidRPr="00C47CA2">
              <w:t>Dec 22</w:t>
            </w:r>
          </w:p>
        </w:tc>
        <w:tc>
          <w:tcPr>
            <w:tcW w:w="4111" w:type="dxa"/>
          </w:tcPr>
          <w:p w14:paraId="3831EB6B" w14:textId="77777777" w:rsidR="00C47CA2" w:rsidRPr="00C47CA2" w:rsidRDefault="00C47CA2" w:rsidP="0014379E">
            <w:r w:rsidRPr="00C47CA2">
              <w:t>Exam 3 - oral</w:t>
            </w:r>
          </w:p>
        </w:tc>
      </w:tr>
    </w:tbl>
    <w:p w14:paraId="08B4F15B" w14:textId="146C7152" w:rsidR="00C47CA2" w:rsidRDefault="00C47CA2" w:rsidP="002E55FC">
      <w:r w:rsidRPr="00C47CA2">
        <w:rPr>
          <w:b/>
          <w:bCs/>
        </w:rPr>
        <w:t>Note</w:t>
      </w:r>
      <w:r>
        <w:t xml:space="preserve">: </w:t>
      </w:r>
      <w:r>
        <w:t>Nov 22 (makeup at 3pm</w:t>
      </w:r>
      <w:r>
        <w:t>)</w:t>
      </w:r>
    </w:p>
    <w:p w14:paraId="61F8A907" w14:textId="77777777" w:rsidR="00CE08F5" w:rsidRDefault="00CE08F5" w:rsidP="006572B4"/>
    <w:p w14:paraId="1D0AA023" w14:textId="0526CAA0" w:rsidR="00444CE2" w:rsidRDefault="00624578" w:rsidP="006572B4">
      <w:pPr>
        <w:rPr>
          <w:b/>
          <w:bCs/>
        </w:rPr>
      </w:pPr>
      <w:r w:rsidRPr="00624578">
        <w:rPr>
          <w:b/>
          <w:bCs/>
        </w:rPr>
        <w:t>Assessments: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4819"/>
      </w:tblGrid>
      <w:tr w:rsidR="00A82147" w:rsidRPr="00A82147" w14:paraId="71BFE3BC" w14:textId="77777777" w:rsidTr="00A82147">
        <w:tc>
          <w:tcPr>
            <w:tcW w:w="1696" w:type="dxa"/>
          </w:tcPr>
          <w:p w14:paraId="10835B99" w14:textId="77777777" w:rsidR="00A82147" w:rsidRPr="00A82147" w:rsidRDefault="00A82147" w:rsidP="00A82147">
            <w:pPr>
              <w:jc w:val="center"/>
              <w:rPr>
                <w:b/>
                <w:bCs/>
              </w:rPr>
            </w:pPr>
            <w:r w:rsidRPr="00A82147">
              <w:rPr>
                <w:b/>
                <w:bCs/>
              </w:rPr>
              <w:t>Assessment</w:t>
            </w:r>
          </w:p>
        </w:tc>
        <w:tc>
          <w:tcPr>
            <w:tcW w:w="1560" w:type="dxa"/>
          </w:tcPr>
          <w:p w14:paraId="1A5DC1D2" w14:textId="77777777" w:rsidR="00A82147" w:rsidRPr="00A82147" w:rsidRDefault="00A82147" w:rsidP="00A82147">
            <w:pPr>
              <w:jc w:val="center"/>
              <w:rPr>
                <w:b/>
                <w:bCs/>
              </w:rPr>
            </w:pPr>
            <w:r w:rsidRPr="00A82147">
              <w:rPr>
                <w:b/>
                <w:bCs/>
              </w:rPr>
              <w:t>% of total</w:t>
            </w:r>
          </w:p>
        </w:tc>
        <w:tc>
          <w:tcPr>
            <w:tcW w:w="4819" w:type="dxa"/>
          </w:tcPr>
          <w:p w14:paraId="19E14279" w14:textId="77777777" w:rsidR="00A82147" w:rsidRPr="00A82147" w:rsidRDefault="00A82147" w:rsidP="00A82147">
            <w:pPr>
              <w:jc w:val="center"/>
              <w:rPr>
                <w:b/>
                <w:bCs/>
              </w:rPr>
            </w:pPr>
            <w:r w:rsidRPr="00A82147">
              <w:rPr>
                <w:b/>
                <w:bCs/>
              </w:rPr>
              <w:t>Date</w:t>
            </w:r>
          </w:p>
        </w:tc>
      </w:tr>
      <w:tr w:rsidR="00A82147" w:rsidRPr="00A82147" w14:paraId="2A4CB836" w14:textId="77777777" w:rsidTr="00A82147">
        <w:tc>
          <w:tcPr>
            <w:tcW w:w="1696" w:type="dxa"/>
          </w:tcPr>
          <w:p w14:paraId="6990A3F2" w14:textId="77777777" w:rsidR="00A82147" w:rsidRPr="00A82147" w:rsidRDefault="00A82147" w:rsidP="00A82147">
            <w:pPr>
              <w:jc w:val="center"/>
            </w:pPr>
            <w:r w:rsidRPr="00A82147">
              <w:t>Assignments</w:t>
            </w:r>
          </w:p>
        </w:tc>
        <w:tc>
          <w:tcPr>
            <w:tcW w:w="1560" w:type="dxa"/>
          </w:tcPr>
          <w:p w14:paraId="6CEE7678" w14:textId="30A87F79" w:rsidR="00A82147" w:rsidRPr="00A82147" w:rsidRDefault="00D42F8F" w:rsidP="00A82147">
            <w:pPr>
              <w:jc w:val="center"/>
            </w:pPr>
            <w:r>
              <w:t>2</w:t>
            </w:r>
            <w:r w:rsidR="00A82147" w:rsidRPr="00A82147">
              <w:t>0%</w:t>
            </w:r>
          </w:p>
        </w:tc>
        <w:tc>
          <w:tcPr>
            <w:tcW w:w="4819" w:type="dxa"/>
          </w:tcPr>
          <w:p w14:paraId="1343C797" w14:textId="77777777" w:rsidR="00A82147" w:rsidRPr="00A82147" w:rsidRDefault="00A82147" w:rsidP="00515CBD">
            <w:r w:rsidRPr="00A82147">
              <w:t>Throughout semester</w:t>
            </w:r>
          </w:p>
        </w:tc>
      </w:tr>
      <w:tr w:rsidR="00A82147" w:rsidRPr="00A82147" w14:paraId="22B4E49A" w14:textId="77777777" w:rsidTr="00A82147">
        <w:tc>
          <w:tcPr>
            <w:tcW w:w="1696" w:type="dxa"/>
          </w:tcPr>
          <w:p w14:paraId="5C43A69D" w14:textId="77777777" w:rsidR="00A82147" w:rsidRPr="00A82147" w:rsidRDefault="00A82147" w:rsidP="00A82147">
            <w:pPr>
              <w:jc w:val="center"/>
            </w:pPr>
            <w:r w:rsidRPr="00A82147">
              <w:t>Exam 1</w:t>
            </w:r>
          </w:p>
        </w:tc>
        <w:tc>
          <w:tcPr>
            <w:tcW w:w="1560" w:type="dxa"/>
          </w:tcPr>
          <w:p w14:paraId="2A5BBB50" w14:textId="77777777" w:rsidR="00A82147" w:rsidRPr="00A82147" w:rsidRDefault="00A82147" w:rsidP="00A82147">
            <w:pPr>
              <w:jc w:val="center"/>
            </w:pPr>
            <w:r w:rsidRPr="00A82147">
              <w:t>30%</w:t>
            </w:r>
          </w:p>
        </w:tc>
        <w:tc>
          <w:tcPr>
            <w:tcW w:w="4819" w:type="dxa"/>
          </w:tcPr>
          <w:p w14:paraId="1C2DC395" w14:textId="5532C6EC" w:rsidR="00A82147" w:rsidRPr="00A82147" w:rsidRDefault="00A82147" w:rsidP="00515CBD">
            <w:r w:rsidRPr="00A82147">
              <w:t xml:space="preserve">November </w:t>
            </w:r>
            <w:r w:rsidR="005E74BF">
              <w:t>17</w:t>
            </w:r>
            <w:r w:rsidRPr="00A82147">
              <w:t xml:space="preserve">; </w:t>
            </w:r>
            <w:r w:rsidR="005E74BF">
              <w:t>3</w:t>
            </w:r>
            <w:r w:rsidRPr="00A82147">
              <w:t>:00</w:t>
            </w:r>
            <w:r w:rsidR="005E74BF">
              <w:t>pm</w:t>
            </w:r>
            <w:r w:rsidRPr="00A82147">
              <w:t xml:space="preserve"> – </w:t>
            </w:r>
            <w:r w:rsidR="005E74BF">
              <w:t>4</w:t>
            </w:r>
            <w:r w:rsidRPr="00A82147">
              <w:t>:00</w:t>
            </w:r>
            <w:r w:rsidR="005E74BF">
              <w:t>pm</w:t>
            </w:r>
            <w:r w:rsidRPr="00A82147">
              <w:t xml:space="preserve"> (written)</w:t>
            </w:r>
          </w:p>
        </w:tc>
      </w:tr>
      <w:tr w:rsidR="00A82147" w:rsidRPr="00A82147" w14:paraId="76B1B5C2" w14:textId="77777777" w:rsidTr="00A82147">
        <w:tc>
          <w:tcPr>
            <w:tcW w:w="1696" w:type="dxa"/>
          </w:tcPr>
          <w:p w14:paraId="10B2A7A3" w14:textId="7EBE4974" w:rsidR="00A82147" w:rsidRPr="00A82147" w:rsidRDefault="00A82147" w:rsidP="00A82147">
            <w:pPr>
              <w:jc w:val="center"/>
            </w:pPr>
            <w:r w:rsidRPr="00A82147">
              <w:t>Exam 2</w:t>
            </w:r>
          </w:p>
        </w:tc>
        <w:tc>
          <w:tcPr>
            <w:tcW w:w="1560" w:type="dxa"/>
          </w:tcPr>
          <w:p w14:paraId="30D5DAD4" w14:textId="44822EBD" w:rsidR="00A82147" w:rsidRPr="00A82147" w:rsidRDefault="00A82147" w:rsidP="00A82147">
            <w:pPr>
              <w:jc w:val="center"/>
            </w:pPr>
            <w:r w:rsidRPr="00A82147">
              <w:t>30%</w:t>
            </w:r>
          </w:p>
        </w:tc>
        <w:tc>
          <w:tcPr>
            <w:tcW w:w="4819" w:type="dxa"/>
          </w:tcPr>
          <w:p w14:paraId="1738BCDA" w14:textId="5CB122D2" w:rsidR="00A82147" w:rsidRPr="00A82147" w:rsidRDefault="00A82147" w:rsidP="00515CBD">
            <w:r w:rsidRPr="00A82147">
              <w:t xml:space="preserve">December </w:t>
            </w:r>
            <w:r w:rsidR="005E74BF">
              <w:t>8</w:t>
            </w:r>
            <w:r w:rsidRPr="00A82147">
              <w:t xml:space="preserve">; </w:t>
            </w:r>
            <w:r w:rsidR="005E74BF">
              <w:t>3</w:t>
            </w:r>
            <w:r w:rsidR="005E74BF" w:rsidRPr="00A82147">
              <w:t>:00</w:t>
            </w:r>
            <w:r w:rsidR="005E74BF">
              <w:t>pm</w:t>
            </w:r>
            <w:r w:rsidR="005E74BF" w:rsidRPr="00A82147">
              <w:t xml:space="preserve"> – </w:t>
            </w:r>
            <w:r w:rsidR="005E74BF">
              <w:t>4</w:t>
            </w:r>
            <w:r w:rsidR="005E74BF" w:rsidRPr="00A82147">
              <w:t>:00</w:t>
            </w:r>
            <w:r w:rsidR="005E74BF">
              <w:t>pm</w:t>
            </w:r>
            <w:r w:rsidR="005E74BF" w:rsidRPr="00A82147">
              <w:t xml:space="preserve"> (written)</w:t>
            </w:r>
          </w:p>
        </w:tc>
      </w:tr>
      <w:tr w:rsidR="00A82147" w:rsidRPr="00A82147" w14:paraId="00152F84" w14:textId="77777777" w:rsidTr="00A82147">
        <w:tc>
          <w:tcPr>
            <w:tcW w:w="1696" w:type="dxa"/>
          </w:tcPr>
          <w:p w14:paraId="1A96C705" w14:textId="77777777" w:rsidR="00A82147" w:rsidRPr="00A82147" w:rsidRDefault="00A82147" w:rsidP="00A82147">
            <w:pPr>
              <w:jc w:val="center"/>
            </w:pPr>
            <w:r w:rsidRPr="00A82147">
              <w:t>Exam 3</w:t>
            </w:r>
          </w:p>
        </w:tc>
        <w:tc>
          <w:tcPr>
            <w:tcW w:w="1560" w:type="dxa"/>
          </w:tcPr>
          <w:p w14:paraId="255DC1E4" w14:textId="6B427922" w:rsidR="00A82147" w:rsidRPr="00A82147" w:rsidRDefault="00D42F8F" w:rsidP="00A82147">
            <w:pPr>
              <w:jc w:val="center"/>
            </w:pPr>
            <w:r>
              <w:t>2</w:t>
            </w:r>
            <w:r w:rsidR="00A82147" w:rsidRPr="00A82147">
              <w:t>0%</w:t>
            </w:r>
          </w:p>
        </w:tc>
        <w:tc>
          <w:tcPr>
            <w:tcW w:w="4819" w:type="dxa"/>
          </w:tcPr>
          <w:p w14:paraId="18E40EB7" w14:textId="43B10D8D" w:rsidR="00A82147" w:rsidRPr="00A82147" w:rsidRDefault="00A82147" w:rsidP="00515CBD">
            <w:r w:rsidRPr="00A82147">
              <w:t xml:space="preserve">December </w:t>
            </w:r>
            <w:r w:rsidR="00904041">
              <w:t>22</w:t>
            </w:r>
            <w:r w:rsidRPr="00A82147">
              <w:t>; 9:00am – 10:00am (oral)</w:t>
            </w:r>
          </w:p>
        </w:tc>
      </w:tr>
    </w:tbl>
    <w:p w14:paraId="22C867E7" w14:textId="77777777" w:rsidR="00A82147" w:rsidRPr="00624578" w:rsidRDefault="00A82147" w:rsidP="00A82147"/>
    <w:sectPr w:rsidR="00A82147" w:rsidRPr="006245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25DED"/>
    <w:multiLevelType w:val="hybridMultilevel"/>
    <w:tmpl w:val="E77E8900"/>
    <w:lvl w:ilvl="0" w:tplc="61E05AD4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443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BF"/>
    <w:rsid w:val="0002389F"/>
    <w:rsid w:val="00037FBF"/>
    <w:rsid w:val="001007AD"/>
    <w:rsid w:val="001312D7"/>
    <w:rsid w:val="001D6838"/>
    <w:rsid w:val="00231C79"/>
    <w:rsid w:val="00293841"/>
    <w:rsid w:val="00295243"/>
    <w:rsid w:val="002E55FC"/>
    <w:rsid w:val="004044EF"/>
    <w:rsid w:val="0043683A"/>
    <w:rsid w:val="00444CE2"/>
    <w:rsid w:val="004E06BE"/>
    <w:rsid w:val="00541AEC"/>
    <w:rsid w:val="00586A45"/>
    <w:rsid w:val="005D3052"/>
    <w:rsid w:val="005E74BF"/>
    <w:rsid w:val="00614292"/>
    <w:rsid w:val="00624578"/>
    <w:rsid w:val="006330E2"/>
    <w:rsid w:val="006572B4"/>
    <w:rsid w:val="0075761C"/>
    <w:rsid w:val="00791F04"/>
    <w:rsid w:val="008165A7"/>
    <w:rsid w:val="008F6088"/>
    <w:rsid w:val="00904041"/>
    <w:rsid w:val="009164D6"/>
    <w:rsid w:val="00970CFF"/>
    <w:rsid w:val="00A82147"/>
    <w:rsid w:val="00AF17CC"/>
    <w:rsid w:val="00B06641"/>
    <w:rsid w:val="00BB1139"/>
    <w:rsid w:val="00BB6053"/>
    <w:rsid w:val="00C47CA2"/>
    <w:rsid w:val="00C628EC"/>
    <w:rsid w:val="00CE08F5"/>
    <w:rsid w:val="00D4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106D2"/>
  <w15:chartTrackingRefBased/>
  <w15:docId w15:val="{617F9C01-761B-8D46-9CF3-D6DF9FE9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5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5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00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6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Fares</dc:creator>
  <cp:keywords/>
  <dc:description/>
  <cp:lastModifiedBy>Nabil Fares</cp:lastModifiedBy>
  <cp:revision>33</cp:revision>
  <dcterms:created xsi:type="dcterms:W3CDTF">2022-10-26T10:32:00Z</dcterms:created>
  <dcterms:modified xsi:type="dcterms:W3CDTF">2022-10-26T17:46:00Z</dcterms:modified>
</cp:coreProperties>
</file>