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855A1" w14:textId="77777777" w:rsidR="00A43A19" w:rsidRDefault="00A43A19" w:rsidP="00A43A19">
      <w:pPr>
        <w:pStyle w:val="MTDisplayEquation"/>
        <w:spacing w:line="360" w:lineRule="auto"/>
        <w:jc w:val="center"/>
      </w:pPr>
      <w:r w:rsidRPr="00A43A19">
        <w:rPr>
          <w:position w:val="-4"/>
        </w:rPr>
        <w:object w:dxaOrig="180" w:dyaOrig="260" w14:anchorId="3105B1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9pt;height:13pt" o:ole="">
            <v:imagedata r:id="rId6" o:title=""/>
          </v:shape>
          <o:OLEObject Type="Embed" ProgID="Equation.DSMT4" ShapeID="_x0000_i1052" DrawAspect="Content" ObjectID="_1321277961" r:id="rId7"/>
        </w:object>
      </w:r>
      <w:r>
        <w:t>3.1 Computational Security</w:t>
      </w:r>
    </w:p>
    <w:p w14:paraId="2739F867" w14:textId="77777777" w:rsidR="00A43A19" w:rsidRDefault="00A43A19" w:rsidP="00A43A19">
      <w:pPr>
        <w:spacing w:line="360" w:lineRule="auto"/>
      </w:pPr>
    </w:p>
    <w:p w14:paraId="75FB4502" w14:textId="77777777" w:rsidR="00A43A19" w:rsidRDefault="00A43A19" w:rsidP="00A43A19">
      <w:pPr>
        <w:spacing w:line="360" w:lineRule="auto"/>
      </w:pPr>
      <w:r>
        <w:t>Assumptions:</w:t>
      </w:r>
    </w:p>
    <w:p w14:paraId="43934368" w14:textId="77777777" w:rsidR="00A43A19" w:rsidRDefault="00A43A19" w:rsidP="00A43A19">
      <w:pPr>
        <w:spacing w:line="360" w:lineRule="auto"/>
      </w:pPr>
    </w:p>
    <w:p w14:paraId="038DB2FE" w14:textId="77777777" w:rsidR="00A43A19" w:rsidRDefault="00A43A19" w:rsidP="00A43A19">
      <w:pPr>
        <w:pStyle w:val="ListParagraph"/>
        <w:numPr>
          <w:ilvl w:val="0"/>
          <w:numId w:val="2"/>
        </w:numPr>
        <w:spacing w:line="360" w:lineRule="auto"/>
      </w:pPr>
      <w:r>
        <w:t xml:space="preserve">Security is only guaranteed against efficient adversaries that run in some feasible amount of time. </w:t>
      </w:r>
    </w:p>
    <w:p w14:paraId="6E187550" w14:textId="77777777" w:rsidR="00A43A19" w:rsidRDefault="00A43A19" w:rsidP="00A43A19">
      <w:pPr>
        <w:pStyle w:val="ListParagraph"/>
        <w:numPr>
          <w:ilvl w:val="0"/>
          <w:numId w:val="2"/>
        </w:numPr>
        <w:spacing w:line="360" w:lineRule="auto"/>
      </w:pPr>
      <w:r>
        <w:t>Adversaries can potentially succeed (i.e., security can potentially fail) with some very small probability.</w:t>
      </w:r>
    </w:p>
    <w:p w14:paraId="3B59835C" w14:textId="77777777" w:rsidR="00A43A19" w:rsidRDefault="00A43A19" w:rsidP="00A43A19">
      <w:pPr>
        <w:spacing w:line="360" w:lineRule="auto"/>
      </w:pPr>
    </w:p>
    <w:p w14:paraId="74113FA7" w14:textId="77777777" w:rsidR="00A43A19" w:rsidRDefault="00A43A19" w:rsidP="00A43A19">
      <w:pPr>
        <w:spacing w:line="360" w:lineRule="auto"/>
      </w:pPr>
      <w:r>
        <w:t>3.1.1 The Concrete Approach</w:t>
      </w:r>
    </w:p>
    <w:p w14:paraId="54C3E4B3" w14:textId="77777777" w:rsidR="00A43A19" w:rsidRDefault="00A43A19" w:rsidP="00A43A19">
      <w:pPr>
        <w:spacing w:line="360" w:lineRule="auto"/>
      </w:pPr>
    </w:p>
    <w:p w14:paraId="7A298AC1" w14:textId="77777777" w:rsidR="00A43A19" w:rsidRDefault="00A43A19" w:rsidP="00A43A19">
      <w:pPr>
        <w:pStyle w:val="ListParagraph"/>
        <w:numPr>
          <w:ilvl w:val="0"/>
          <w:numId w:val="3"/>
        </w:numPr>
        <w:spacing w:line="360" w:lineRule="auto"/>
      </w:pPr>
      <w:r>
        <w:t xml:space="preserve">A scheme is </w:t>
      </w:r>
      <w:r w:rsidRPr="00A43A19">
        <w:rPr>
          <w:position w:val="-10"/>
        </w:rPr>
        <w:object w:dxaOrig="520" w:dyaOrig="300" w14:anchorId="4265D347">
          <v:shape id="_x0000_i1030" type="#_x0000_t75" style="width:26pt;height:15pt" o:ole="">
            <v:imagedata r:id="rId8" o:title=""/>
          </v:shape>
          <o:OLEObject Type="Embed" ProgID="Equation.DSMT4" ShapeID="_x0000_i1030" DrawAspect="Content" ObjectID="_1321277962" r:id="rId9"/>
        </w:object>
      </w:r>
      <w:r>
        <w:t xml:space="preserve"> secure if any adversary running for time at most </w:t>
      </w:r>
      <w:r w:rsidRPr="00A43A19">
        <w:rPr>
          <w:i/>
        </w:rPr>
        <w:t>t</w:t>
      </w:r>
      <w:r>
        <w:t xml:space="preserve"> succeeds in breaking the scheme with probability at most </w:t>
      </w:r>
      <w:r w:rsidRPr="00A43A19">
        <w:rPr>
          <w:position w:val="-6"/>
        </w:rPr>
        <w:object w:dxaOrig="200" w:dyaOrig="220" w14:anchorId="5767344A">
          <v:shape id="_x0000_i1038" type="#_x0000_t75" style="width:10pt;height:11pt" o:ole="">
            <v:imagedata r:id="rId10" o:title=""/>
          </v:shape>
          <o:OLEObject Type="Embed" ProgID="Equation.DSMT4" ShapeID="_x0000_i1038" DrawAspect="Content" ObjectID="_1321277963" r:id="rId11"/>
        </w:object>
      </w:r>
      <w:r>
        <w:t>.</w:t>
      </w:r>
    </w:p>
    <w:p w14:paraId="26BD0540" w14:textId="77777777" w:rsidR="00A43A19" w:rsidRDefault="00A43A19" w:rsidP="00A43A19">
      <w:pPr>
        <w:spacing w:line="360" w:lineRule="auto"/>
      </w:pPr>
    </w:p>
    <w:p w14:paraId="3C7F3AE5" w14:textId="77777777" w:rsidR="00A43A19" w:rsidRDefault="00A43A19" w:rsidP="00A43A19">
      <w:pPr>
        <w:spacing w:line="360" w:lineRule="auto"/>
      </w:pPr>
      <w:r>
        <w:t>3.1.2 The Asymptotic Approach</w:t>
      </w:r>
    </w:p>
    <w:p w14:paraId="78034A71" w14:textId="77777777" w:rsidR="00A43A19" w:rsidRDefault="00A43A19" w:rsidP="00A43A19">
      <w:pPr>
        <w:spacing w:line="360" w:lineRule="auto"/>
      </w:pPr>
    </w:p>
    <w:p w14:paraId="314BB66E" w14:textId="77777777" w:rsidR="00A43A19" w:rsidRDefault="00A43A19" w:rsidP="00A43A19">
      <w:pPr>
        <w:pStyle w:val="ListParagraph"/>
        <w:numPr>
          <w:ilvl w:val="0"/>
          <w:numId w:val="3"/>
        </w:numPr>
        <w:spacing w:line="360" w:lineRule="auto"/>
      </w:pPr>
      <w:r>
        <w:t>We view the running tie of any adversary, as well as its success probability, as functions of the security parameter (rather than as concrete numbers). Then:</w:t>
      </w:r>
    </w:p>
    <w:p w14:paraId="40A26AA9" w14:textId="77777777" w:rsidR="00A43A19" w:rsidRDefault="00A43A19" w:rsidP="00A43A19">
      <w:pPr>
        <w:pStyle w:val="ListParagraph"/>
        <w:numPr>
          <w:ilvl w:val="1"/>
          <w:numId w:val="3"/>
        </w:numPr>
        <w:spacing w:line="360" w:lineRule="auto"/>
      </w:pPr>
      <w:r>
        <w:t xml:space="preserve">We equate “efficient adversaries” with randomized (or probabilistic) algorithms running in time polynomial in n. (We let PPT stand for “probabilistic polynomial-time.”) this means there exists some polynomial p such that the adversary runs for time at most </w:t>
      </w:r>
      <w:r w:rsidRPr="00A43A19">
        <w:rPr>
          <w:position w:val="-10"/>
        </w:rPr>
        <w:object w:dxaOrig="520" w:dyaOrig="300" w14:anchorId="2D4DF17F">
          <v:shape id="_x0000_i1045" type="#_x0000_t75" style="width:26pt;height:15pt" o:ole="">
            <v:imagedata r:id="rId12" o:title=""/>
          </v:shape>
          <o:OLEObject Type="Embed" ProgID="Equation.DSMT4" ShapeID="_x0000_i1045" DrawAspect="Content" ObjectID="_1321277964" r:id="rId13"/>
        </w:object>
      </w:r>
      <w:r>
        <w:t xml:space="preserve"> when the security parameter is n. We also require for reasons of real-world efficiency that honest parties run in polynomial time, though we stress that the adversary may be much more powerful (and run much longer than) the honest parties.</w:t>
      </w:r>
    </w:p>
    <w:p w14:paraId="31E2A0EC" w14:textId="77777777" w:rsidR="00A43A19" w:rsidRDefault="00A43A19" w:rsidP="00A43A19">
      <w:pPr>
        <w:pStyle w:val="ListParagraph"/>
        <w:numPr>
          <w:ilvl w:val="1"/>
          <w:numId w:val="3"/>
        </w:numPr>
        <w:spacing w:line="360" w:lineRule="auto"/>
      </w:pPr>
      <w:r>
        <w:t xml:space="preserve">We equate the notion of “small probability of success” with success probabilities smaller than any inverse polynomial in </w:t>
      </w:r>
      <w:r>
        <w:rPr>
          <w:i/>
        </w:rPr>
        <w:t>n</w:t>
      </w:r>
      <w:r>
        <w:t xml:space="preserve"> (see Definition 3.4). Such probabilities are called negligible.</w:t>
      </w:r>
    </w:p>
    <w:p w14:paraId="5E445B2B" w14:textId="77777777" w:rsidR="003A7F9A" w:rsidRDefault="003A7F9A" w:rsidP="003A7F9A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A definition of asymptotic security then takes the following general form:</w:t>
      </w:r>
    </w:p>
    <w:p w14:paraId="7F6A6DDD" w14:textId="77777777" w:rsidR="003A7F9A" w:rsidRPr="00A43A19" w:rsidRDefault="003A7F9A" w:rsidP="003A7F9A">
      <w:pPr>
        <w:pStyle w:val="ListParagraph"/>
        <w:numPr>
          <w:ilvl w:val="1"/>
          <w:numId w:val="3"/>
        </w:numPr>
        <w:spacing w:line="360" w:lineRule="auto"/>
      </w:pPr>
      <w:r>
        <w:rPr>
          <w:i/>
        </w:rPr>
        <w:t xml:space="preserve">A scheme is </w:t>
      </w:r>
      <w:r>
        <w:rPr>
          <w:b/>
        </w:rPr>
        <w:t>secure</w:t>
      </w:r>
      <w:r>
        <w:t xml:space="preserve"> </w:t>
      </w:r>
      <w:r>
        <w:rPr>
          <w:i/>
        </w:rPr>
        <w:t>if any PPT adversary succeeds in breaking the scheme with at most negligible probability.</w:t>
      </w:r>
      <w:bookmarkStart w:id="0" w:name="_GoBack"/>
      <w:bookmarkEnd w:id="0"/>
    </w:p>
    <w:sectPr w:rsidR="003A7F9A" w:rsidRPr="00A43A19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C7B43"/>
    <w:multiLevelType w:val="hybridMultilevel"/>
    <w:tmpl w:val="F8A2E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1B59B7"/>
    <w:multiLevelType w:val="hybridMultilevel"/>
    <w:tmpl w:val="2A9E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2278F"/>
    <w:multiLevelType w:val="hybridMultilevel"/>
    <w:tmpl w:val="E322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A19"/>
    <w:rsid w:val="003A7F9A"/>
    <w:rsid w:val="00A43A19"/>
    <w:rsid w:val="00CF2111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2FD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A43A19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A43A1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43A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A43A19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A43A1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4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234</Words>
  <Characters>1337</Characters>
  <Application>Microsoft Macintosh Word</Application>
  <DocSecurity>0</DocSecurity>
  <Lines>11</Lines>
  <Paragraphs>3</Paragraphs>
  <ScaleCrop>false</ScaleCrop>
  <Company>Virtual Theologies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2</cp:revision>
  <dcterms:created xsi:type="dcterms:W3CDTF">2013-12-01T21:37:00Z</dcterms:created>
  <dcterms:modified xsi:type="dcterms:W3CDTF">2013-12-01T21:53:00Z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