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0FA72" w14:textId="77777777" w:rsidR="00D31954" w:rsidRDefault="0095611B">
      <w:r>
        <w:t>Lecture Notes 4/9/14</w:t>
      </w:r>
    </w:p>
    <w:p w14:paraId="50F4AE38" w14:textId="77777777" w:rsidR="0095611B" w:rsidRDefault="0095611B">
      <w:r>
        <w:t>Lesson 6.6</w:t>
      </w:r>
    </w:p>
    <w:p w14:paraId="55CC8D22" w14:textId="77777777" w:rsidR="00803136" w:rsidRDefault="00803136">
      <w:r>
        <w:t>Other Trig Functions</w:t>
      </w:r>
    </w:p>
    <w:p w14:paraId="234F35AF" w14:textId="77777777" w:rsidR="00803136" w:rsidRDefault="00803136"/>
    <w:p w14:paraId="30CB365E" w14:textId="5EAB1CD9" w:rsidR="00803136" w:rsidRDefault="001C3279">
      <w:r>
        <w:rPr>
          <w:noProof/>
        </w:rPr>
        <w:drawing>
          <wp:inline distT="0" distB="0" distL="0" distR="0" wp14:anchorId="657EA472" wp14:editId="7382B44E">
            <wp:extent cx="4572000" cy="4533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16B5" w14:textId="77777777" w:rsidR="001C3279" w:rsidRDefault="001C3279"/>
    <w:p w14:paraId="429E30DF" w14:textId="55AE9DDE" w:rsidR="001C3279" w:rsidRDefault="001C3279">
      <w:r>
        <w:t xml:space="preserve">If we divide by </w:t>
      </w:r>
      <w:r w:rsidRPr="001C3279">
        <w:rPr>
          <w:position w:val="-4"/>
        </w:rPr>
        <w:object w:dxaOrig="600" w:dyaOrig="300" w14:anchorId="4338E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pt;height:15pt" o:ole="">
            <v:imagedata r:id="rId6" o:title=""/>
          </v:shape>
          <o:OLEObject Type="Embed" ProgID="Equation.DSMT4" ShapeID="_x0000_i1033" DrawAspect="Content" ObjectID="_1332442272" r:id="rId7"/>
        </w:object>
      </w:r>
      <w:proofErr w:type="gramStart"/>
      <w:r>
        <w:t xml:space="preserve"> :</w:t>
      </w:r>
      <w:proofErr w:type="gramEnd"/>
    </w:p>
    <w:p w14:paraId="3177A2D5" w14:textId="77777777" w:rsidR="001C3279" w:rsidRDefault="001C3279"/>
    <w:p w14:paraId="1A10200F" w14:textId="6C0E963E" w:rsidR="001C3279" w:rsidRDefault="001C3279" w:rsidP="001C3279">
      <w:r w:rsidRPr="001C3279">
        <w:rPr>
          <w:position w:val="-40"/>
        </w:rPr>
        <w:object w:dxaOrig="2640" w:dyaOrig="1320" w14:anchorId="77AA8E20">
          <v:shape id="_x0000_i1038" type="#_x0000_t75" style="width:132pt;height:66pt" o:ole="">
            <v:imagedata r:id="rId8" o:title=""/>
          </v:shape>
          <o:OLEObject Type="Embed" ProgID="Equation.DSMT4" ShapeID="_x0000_i1038" DrawAspect="Content" ObjectID="_1332442273" r:id="rId9"/>
        </w:object>
      </w:r>
    </w:p>
    <w:p w14:paraId="21A4AEC7" w14:textId="77777777" w:rsidR="001C3279" w:rsidRDefault="001C3279" w:rsidP="001C3279"/>
    <w:p w14:paraId="45D1C788" w14:textId="45336C7E" w:rsidR="001C3279" w:rsidRDefault="001C3279" w:rsidP="001C3279">
      <w:r>
        <w:t xml:space="preserve">... Divide by </w:t>
      </w:r>
      <w:r w:rsidRPr="001C3279">
        <w:rPr>
          <w:position w:val="-4"/>
        </w:rPr>
        <w:object w:dxaOrig="640" w:dyaOrig="300" w14:anchorId="114B5C63">
          <v:shape id="_x0000_i1042" type="#_x0000_t75" style="width:32pt;height:15pt" o:ole="">
            <v:imagedata r:id="rId10" o:title=""/>
          </v:shape>
          <o:OLEObject Type="Embed" ProgID="Equation.DSMT4" ShapeID="_x0000_i1042" DrawAspect="Content" ObjectID="_1332442274" r:id="rId11"/>
        </w:object>
      </w:r>
      <w:proofErr w:type="gramStart"/>
      <w:r>
        <w:t xml:space="preserve"> ?</w:t>
      </w:r>
      <w:proofErr w:type="gramEnd"/>
    </w:p>
    <w:p w14:paraId="6AF146BB" w14:textId="77777777" w:rsidR="001C3279" w:rsidRDefault="001C3279" w:rsidP="001C3279"/>
    <w:p w14:paraId="06A6A896" w14:textId="1026B4D7" w:rsidR="001C3279" w:rsidRDefault="001C3279" w:rsidP="001C3279">
      <w:r w:rsidRPr="001C3279">
        <w:rPr>
          <w:position w:val="-50"/>
        </w:rPr>
        <w:object w:dxaOrig="2560" w:dyaOrig="1420" w14:anchorId="5DA14D7E">
          <v:shape id="_x0000_i1048" type="#_x0000_t75" style="width:128pt;height:71pt" o:ole="">
            <v:imagedata r:id="rId12" o:title=""/>
          </v:shape>
          <o:OLEObject Type="Embed" ProgID="Equation.DSMT4" ShapeID="_x0000_i1048" DrawAspect="Content" ObjectID="_1332442275" r:id="rId13"/>
        </w:object>
      </w:r>
    </w:p>
    <w:p w14:paraId="109B73FC" w14:textId="27CC30FE" w:rsidR="001C3279" w:rsidRDefault="00875571" w:rsidP="001C3279">
      <w:r>
        <w:lastRenderedPageBreak/>
        <w:t xml:space="preserve">Example 1: </w:t>
      </w:r>
    </w:p>
    <w:p w14:paraId="255422EA" w14:textId="4EF82881" w:rsidR="00875571" w:rsidRDefault="00875571" w:rsidP="001C3279">
      <w:r w:rsidRPr="00875571">
        <w:rPr>
          <w:position w:val="-4"/>
        </w:rPr>
        <w:object w:dxaOrig="1040" w:dyaOrig="260" w14:anchorId="5F804CC6">
          <v:shape id="_x0000_i1052" type="#_x0000_t75" style="width:52pt;height:13pt" o:ole="">
            <v:imagedata r:id="rId14" o:title=""/>
          </v:shape>
          <o:OLEObject Type="Embed" ProgID="Equation.DSMT4" ShapeID="_x0000_i1052" DrawAspect="Content" ObjectID="_1332442276" r:id="rId15"/>
        </w:object>
      </w:r>
      <w:r>
        <w:t xml:space="preserve"> . Find all trig functions.</w:t>
      </w:r>
    </w:p>
    <w:p w14:paraId="628E5236" w14:textId="08E27758" w:rsidR="00875571" w:rsidRDefault="00875571" w:rsidP="001C3279">
      <w:r w:rsidRPr="00875571">
        <w:rPr>
          <w:position w:val="-10"/>
        </w:rPr>
        <w:object w:dxaOrig="780" w:dyaOrig="320" w14:anchorId="2136C996">
          <v:shape id="_x0000_i1056" type="#_x0000_t75" style="width:39pt;height:16pt" o:ole="">
            <v:imagedata r:id="rId16" o:title=""/>
          </v:shape>
          <o:OLEObject Type="Embed" ProgID="Equation.DSMT4" ShapeID="_x0000_i1056" DrawAspect="Content" ObjectID="_1332442277" r:id="rId17"/>
        </w:object>
      </w:r>
      <w:r>
        <w:t xml:space="preserve"> .</w:t>
      </w:r>
    </w:p>
    <w:p w14:paraId="08F4BB29" w14:textId="77777777" w:rsidR="00875571" w:rsidRDefault="00875571" w:rsidP="001C3279"/>
    <w:p w14:paraId="7892752C" w14:textId="6E2A0EBD" w:rsidR="00875571" w:rsidRDefault="00875571" w:rsidP="001C3279">
      <w:r>
        <w:t>We know that:</w:t>
      </w:r>
    </w:p>
    <w:p w14:paraId="3B6B7C5D" w14:textId="77777777" w:rsidR="00875571" w:rsidRDefault="00875571" w:rsidP="001C3279"/>
    <w:p w14:paraId="25A60C13" w14:textId="177E6635" w:rsidR="00875571" w:rsidRDefault="00875571" w:rsidP="001C3279">
      <w:r w:rsidRPr="00875571">
        <w:rPr>
          <w:position w:val="-144"/>
        </w:rPr>
        <w:object w:dxaOrig="1980" w:dyaOrig="3000" w14:anchorId="5E8460B2">
          <v:shape id="_x0000_i1064" type="#_x0000_t75" style="width:99pt;height:150pt" o:ole="">
            <v:imagedata r:id="rId18" o:title=""/>
          </v:shape>
          <o:OLEObject Type="Embed" ProgID="Equation.DSMT4" ShapeID="_x0000_i1064" DrawAspect="Content" ObjectID="_1332442278" r:id="rId19"/>
        </w:object>
      </w:r>
      <w:r>
        <w:t xml:space="preserve"> </w:t>
      </w:r>
    </w:p>
    <w:p w14:paraId="7BA8730E" w14:textId="77777777" w:rsidR="002E5995" w:rsidRDefault="002E5995" w:rsidP="001C3279"/>
    <w:p w14:paraId="0852E071" w14:textId="77777777" w:rsidR="002E5995" w:rsidRDefault="002E5995" w:rsidP="001C3279"/>
    <w:p w14:paraId="6E79085E" w14:textId="42854EB2" w:rsidR="002E5995" w:rsidRDefault="002E5995" w:rsidP="001C3279">
      <w:r>
        <w:t>Sol:</w:t>
      </w:r>
    </w:p>
    <w:p w14:paraId="7309300D" w14:textId="77777777" w:rsidR="002E5995" w:rsidRDefault="002E5995" w:rsidP="001C3279"/>
    <w:p w14:paraId="0F28D2C4" w14:textId="7132255F" w:rsidR="002E5995" w:rsidRDefault="00A175EB" w:rsidP="001C3279">
      <w:r w:rsidRPr="006B0628">
        <w:rPr>
          <w:position w:val="-122"/>
        </w:rPr>
        <w:object w:dxaOrig="4220" w:dyaOrig="2660" w14:anchorId="2C2A6359">
          <v:shape id="_x0000_i1090" type="#_x0000_t75" style="width:211pt;height:133pt" o:ole="">
            <v:imagedata r:id="rId20" o:title=""/>
          </v:shape>
          <o:OLEObject Type="Embed" ProgID="Equation.DSMT4" ShapeID="_x0000_i1090" DrawAspect="Content" ObjectID="_1332442279" r:id="rId21"/>
        </w:object>
      </w:r>
      <w:r w:rsidR="002E5995">
        <w:t xml:space="preserve"> </w:t>
      </w:r>
    </w:p>
    <w:p w14:paraId="1101A0B3" w14:textId="77777777" w:rsidR="002E5995" w:rsidRDefault="002E5995" w:rsidP="001C3279"/>
    <w:p w14:paraId="067EA323" w14:textId="4D10E814" w:rsidR="002E5995" w:rsidRDefault="002E5995" w:rsidP="001C3279">
      <w:r>
        <w:t>Depending on the quadrant,</w:t>
      </w:r>
    </w:p>
    <w:p w14:paraId="43451A5B" w14:textId="77777777" w:rsidR="002E5995" w:rsidRDefault="002E5995" w:rsidP="001C3279"/>
    <w:p w14:paraId="1CA42AFF" w14:textId="159713A5" w:rsidR="002E5995" w:rsidRDefault="002E5995" w:rsidP="001C3279">
      <w:r>
        <w:t>All students take calculus</w:t>
      </w:r>
    </w:p>
    <w:p w14:paraId="61124968" w14:textId="2F743F73" w:rsidR="002E5995" w:rsidRDefault="002E5995" w:rsidP="001C3279">
      <w:r>
        <w:t>ASTC</w:t>
      </w:r>
    </w:p>
    <w:p w14:paraId="5FD953E4" w14:textId="007A4846" w:rsidR="002E5995" w:rsidRDefault="002E5995" w:rsidP="001C3279">
      <w:r>
        <w:t>QI, QII, QIII, QIV</w:t>
      </w:r>
    </w:p>
    <w:p w14:paraId="19B2EEA7" w14:textId="6E336378" w:rsidR="002E5995" w:rsidRDefault="002E5995" w:rsidP="001C3279">
      <w:proofErr w:type="gramStart"/>
      <w:r>
        <w:t>A</w:t>
      </w:r>
      <w:proofErr w:type="gramEnd"/>
      <w:r>
        <w:t xml:space="preserve">      S     T        C</w:t>
      </w:r>
    </w:p>
    <w:p w14:paraId="7E2C5272" w14:textId="77777777" w:rsidR="006B0628" w:rsidRDefault="006B0628" w:rsidP="001C3279"/>
    <w:p w14:paraId="0563D49B" w14:textId="3BB59708" w:rsidR="006B0628" w:rsidRDefault="006B0628" w:rsidP="001C3279">
      <w:r w:rsidRPr="006B0628">
        <w:rPr>
          <w:position w:val="-170"/>
        </w:rPr>
        <w:object w:dxaOrig="3820" w:dyaOrig="3520" w14:anchorId="406FE80C">
          <v:shape id="_x0000_i1088" type="#_x0000_t75" style="width:191pt;height:176pt" o:ole="">
            <v:imagedata r:id="rId22" o:title=""/>
          </v:shape>
          <o:OLEObject Type="Embed" ProgID="Equation.DSMT4" ShapeID="_x0000_i1088" DrawAspect="Content" ObjectID="_1332442280" r:id="rId23"/>
        </w:object>
      </w:r>
    </w:p>
    <w:p w14:paraId="2025DB8B" w14:textId="77777777" w:rsidR="006B0628" w:rsidRDefault="006B0628" w:rsidP="001C3279"/>
    <w:p w14:paraId="67642C66" w14:textId="77777777" w:rsidR="006B0628" w:rsidRDefault="006B0628" w:rsidP="001C3279">
      <w:bookmarkStart w:id="0" w:name="_GoBack"/>
      <w:bookmarkEnd w:id="0"/>
    </w:p>
    <w:p w14:paraId="04982D4B" w14:textId="05AE0CB9" w:rsidR="006B0628" w:rsidRDefault="006B0628" w:rsidP="001C3279">
      <w:r w:rsidRPr="006B0628">
        <w:rPr>
          <w:position w:val="-44"/>
        </w:rPr>
        <w:object w:dxaOrig="1700" w:dyaOrig="1100" w14:anchorId="5D0E3903">
          <v:shape id="_x0000_i1087" type="#_x0000_t75" style="width:85pt;height:55pt" o:ole="">
            <v:imagedata r:id="rId24" o:title=""/>
          </v:shape>
          <o:OLEObject Type="Embed" ProgID="Equation.DSMT4" ShapeID="_x0000_i1087" DrawAspect="Content" ObjectID="_1332442281" r:id="rId25"/>
        </w:object>
      </w:r>
      <w:r>
        <w:t xml:space="preserve"> </w:t>
      </w:r>
    </w:p>
    <w:sectPr w:rsidR="006B0628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1B"/>
    <w:rsid w:val="001C3279"/>
    <w:rsid w:val="002E5995"/>
    <w:rsid w:val="004331CA"/>
    <w:rsid w:val="006B0628"/>
    <w:rsid w:val="00803136"/>
    <w:rsid w:val="00875571"/>
    <w:rsid w:val="0095611B"/>
    <w:rsid w:val="009F07C7"/>
    <w:rsid w:val="00A07D3C"/>
    <w:rsid w:val="00A175EB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63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9.emf"/><Relationship Id="rId21" Type="http://schemas.openxmlformats.org/officeDocument/2006/relationships/oleObject" Target="embeddings/oleObject8.bin"/><Relationship Id="rId22" Type="http://schemas.openxmlformats.org/officeDocument/2006/relationships/image" Target="media/image10.emf"/><Relationship Id="rId23" Type="http://schemas.openxmlformats.org/officeDocument/2006/relationships/oleObject" Target="embeddings/oleObject9.bin"/><Relationship Id="rId24" Type="http://schemas.openxmlformats.org/officeDocument/2006/relationships/image" Target="media/image11.emf"/><Relationship Id="rId25" Type="http://schemas.openxmlformats.org/officeDocument/2006/relationships/oleObject" Target="embeddings/oleObject10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oleObject" Target="embeddings/oleObject3.bin"/><Relationship Id="rId12" Type="http://schemas.openxmlformats.org/officeDocument/2006/relationships/image" Target="media/image5.emf"/><Relationship Id="rId13" Type="http://schemas.openxmlformats.org/officeDocument/2006/relationships/oleObject" Target="embeddings/oleObject4.bin"/><Relationship Id="rId14" Type="http://schemas.openxmlformats.org/officeDocument/2006/relationships/image" Target="media/image6.emf"/><Relationship Id="rId15" Type="http://schemas.openxmlformats.org/officeDocument/2006/relationships/oleObject" Target="embeddings/oleObject5.bin"/><Relationship Id="rId16" Type="http://schemas.openxmlformats.org/officeDocument/2006/relationships/image" Target="media/image7.emf"/><Relationship Id="rId17" Type="http://schemas.openxmlformats.org/officeDocument/2006/relationships/oleObject" Target="embeddings/oleObject6.bin"/><Relationship Id="rId18" Type="http://schemas.openxmlformats.org/officeDocument/2006/relationships/image" Target="media/image8.emf"/><Relationship Id="rId19" Type="http://schemas.openxmlformats.org/officeDocument/2006/relationships/oleObject" Target="embeddings/oleObject7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</Words>
  <Characters>468</Characters>
  <Application>Microsoft Macintosh Word</Application>
  <DocSecurity>0</DocSecurity>
  <Lines>3</Lines>
  <Paragraphs>1</Paragraphs>
  <ScaleCrop>false</ScaleCrop>
  <Company>Virtual Theologies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7</cp:revision>
  <dcterms:created xsi:type="dcterms:W3CDTF">2014-04-09T22:04:00Z</dcterms:created>
  <dcterms:modified xsi:type="dcterms:W3CDTF">2014-04-10T02:00:00Z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