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35DA3" w14:textId="77777777" w:rsidR="00D31954" w:rsidRDefault="007F496E" w:rsidP="007F496E">
      <w:pPr>
        <w:pStyle w:val="ListParagraph"/>
        <w:numPr>
          <w:ilvl w:val="0"/>
          <w:numId w:val="1"/>
        </w:numPr>
      </w:pPr>
      <w:r>
        <w:t>Depicts this idea that wilderness is a playground for the upper middle class.</w:t>
      </w:r>
    </w:p>
    <w:p w14:paraId="013BEAF8" w14:textId="77777777" w:rsidR="007F496E" w:rsidRDefault="00D25FD1" w:rsidP="007F496E">
      <w:pPr>
        <w:pStyle w:val="ListParagraph"/>
        <w:numPr>
          <w:ilvl w:val="0"/>
          <w:numId w:val="1"/>
        </w:numPr>
      </w:pPr>
      <w:r>
        <w:t>Describes Barry Lopez’s methods to convey his point, or argument.</w:t>
      </w:r>
    </w:p>
    <w:p w14:paraId="72B1DAC5" w14:textId="77777777" w:rsidR="00D25FD1" w:rsidRDefault="00D25FD1" w:rsidP="007F496E">
      <w:pPr>
        <w:pStyle w:val="ListParagraph"/>
        <w:numPr>
          <w:ilvl w:val="0"/>
          <w:numId w:val="1"/>
        </w:numPr>
      </w:pPr>
      <w:r>
        <w:t>Lopez’s imagery and how it connects with the audience.</w:t>
      </w:r>
    </w:p>
    <w:p w14:paraId="2C22BDFE" w14:textId="3802D75F" w:rsidR="00D25FD1" w:rsidRDefault="00D25FD1" w:rsidP="00D25FD1">
      <w:pPr>
        <w:pStyle w:val="ListParagraph"/>
        <w:numPr>
          <w:ilvl w:val="0"/>
          <w:numId w:val="1"/>
        </w:numPr>
      </w:pPr>
      <w:r>
        <w:t>Lopez’s use of this connection he now has with the a</w:t>
      </w:r>
      <w:r w:rsidR="00CA1B43">
        <w:t>udience (gained from imagery) He s</w:t>
      </w:r>
      <w:r>
        <w:t>trikes a nerve and distills rage within the reader</w:t>
      </w:r>
      <w:r w:rsidR="00CA1B43">
        <w:t xml:space="preserve"> that persuades the reader into defending the canyon. </w:t>
      </w:r>
    </w:p>
    <w:p w14:paraId="57F3F78C" w14:textId="319324F8" w:rsidR="001005F9" w:rsidRDefault="001005F9" w:rsidP="001005F9">
      <w:pPr>
        <w:pStyle w:val="ListParagraph"/>
        <w:numPr>
          <w:ilvl w:val="0"/>
          <w:numId w:val="1"/>
        </w:numPr>
      </w:pPr>
      <w:r>
        <w:t>Describes Tucker’s use of rage to criticize anyone who doesn’t already agree with him.</w:t>
      </w:r>
    </w:p>
    <w:p w14:paraId="74FE18FB" w14:textId="53F01B08" w:rsidR="001005F9" w:rsidRDefault="0010572A" w:rsidP="001005F9">
      <w:pPr>
        <w:pStyle w:val="ListParagraph"/>
        <w:numPr>
          <w:ilvl w:val="0"/>
          <w:numId w:val="1"/>
        </w:numPr>
      </w:pPr>
      <w:r>
        <w:t>Tucker imposes the environmentalists as your enemy, and himself as their enemy.</w:t>
      </w:r>
    </w:p>
    <w:p w14:paraId="7E350AE6" w14:textId="54C80856" w:rsidR="0010572A" w:rsidRDefault="0010572A" w:rsidP="001005F9">
      <w:pPr>
        <w:pStyle w:val="ListParagraph"/>
        <w:numPr>
          <w:ilvl w:val="0"/>
          <w:numId w:val="1"/>
        </w:numPr>
      </w:pPr>
      <w:r>
        <w:t>Compares the two authors audiences</w:t>
      </w:r>
    </w:p>
    <w:p w14:paraId="3D49D6F3" w14:textId="5A20FCEC" w:rsidR="0010572A" w:rsidRDefault="0010572A" w:rsidP="001005F9">
      <w:pPr>
        <w:pStyle w:val="ListParagraph"/>
        <w:numPr>
          <w:ilvl w:val="0"/>
          <w:numId w:val="1"/>
        </w:numPr>
      </w:pPr>
      <w:r>
        <w:t>Describes Tucker’s essay as sounding whiney and is more the less, a rant, one that gives reason to enrage the reader.</w:t>
      </w:r>
      <w:r w:rsidR="001F0745">
        <w:t xml:space="preserve"> Tucker then uses that rage to persuade the reader into his argument.</w:t>
      </w:r>
      <w:bookmarkStart w:id="0" w:name="_GoBack"/>
      <w:bookmarkEnd w:id="0"/>
    </w:p>
    <w:p w14:paraId="195DEEE5" w14:textId="06E9E475" w:rsidR="0010572A" w:rsidRDefault="001F0745" w:rsidP="001F0745">
      <w:pPr>
        <w:pStyle w:val="ListParagraph"/>
        <w:numPr>
          <w:ilvl w:val="0"/>
          <w:numId w:val="1"/>
        </w:numPr>
      </w:pPr>
      <w:r>
        <w:t>Both Lopez and Tucker’s dependency upon pathos differ. Lopez uses imagery while</w:t>
      </w:r>
    </w:p>
    <w:sectPr w:rsidR="0010572A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B16C1"/>
    <w:multiLevelType w:val="hybridMultilevel"/>
    <w:tmpl w:val="C7E8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6E"/>
    <w:rsid w:val="001005F9"/>
    <w:rsid w:val="0010572A"/>
    <w:rsid w:val="001F0745"/>
    <w:rsid w:val="002B689D"/>
    <w:rsid w:val="002C6459"/>
    <w:rsid w:val="00371329"/>
    <w:rsid w:val="007F496E"/>
    <w:rsid w:val="00CA1B43"/>
    <w:rsid w:val="00D25FD1"/>
    <w:rsid w:val="00D31954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56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731</Characters>
  <Application>Microsoft Macintosh Word</Application>
  <DocSecurity>0</DocSecurity>
  <Lines>6</Lines>
  <Paragraphs>1</Paragraphs>
  <ScaleCrop>false</ScaleCrop>
  <Company>Virtual Theologies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6</cp:revision>
  <dcterms:created xsi:type="dcterms:W3CDTF">2014-04-08T01:00:00Z</dcterms:created>
  <dcterms:modified xsi:type="dcterms:W3CDTF">2014-04-10T01:14:00Z</dcterms:modified>
</cp:coreProperties>
</file>