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2650660"/>
        <w:docPartObj>
          <w:docPartGallery w:val="Cover Pages"/>
          <w:docPartUnique/>
        </w:docPartObj>
      </w:sdtPr>
      <w:sdtEndPr/>
      <w:sdtContent>
        <w:p w14:paraId="42203BA5" w14:textId="4B942539" w:rsidR="00924DE3" w:rsidRDefault="00924D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9D0387" wp14:editId="479D43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1E6FF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AF231B" wp14:editId="0D64E6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7E3EA" w14:textId="0B594388" w:rsidR="00924DE3" w:rsidRDefault="00E7723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4D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CA2 -DMN SYSTEMS ALPHA RELEASE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F6453" w14:textId="4C5FC456" w:rsidR="00924DE3" w:rsidRDefault="00924D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David, Michael Nathan &amp; Nikita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AF23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A97E3EA" w14:textId="0B594388" w:rsidR="00924DE3" w:rsidRDefault="00924DE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CA2 -DMN SYSTEMS ALPHA RELEASE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0F6453" w14:textId="4C5FC456" w:rsidR="00924DE3" w:rsidRDefault="00924D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David, Michael Nathan &amp; Nikita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8AADA3" w14:textId="77777777" w:rsidR="007D03CB" w:rsidRDefault="007D03CB"/>
        <w:p w14:paraId="417C2803" w14:textId="77777777" w:rsidR="007D03CB" w:rsidRDefault="00924DE3" w:rsidP="007D03CB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23031238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1442AFE" w14:textId="65794A46" w:rsidR="007D03CB" w:rsidRDefault="007D03CB">
              <w:pPr>
                <w:pStyle w:val="TOCHeading"/>
              </w:pPr>
              <w:r>
                <w:t>Contents</w:t>
              </w:r>
            </w:p>
            <w:p w14:paraId="1A51495F" w14:textId="1EE7F952" w:rsidR="007D03CB" w:rsidRDefault="007D03C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937319" w:history="1">
                <w:r w:rsidRPr="00960A74">
                  <w:rPr>
                    <w:rStyle w:val="Hyperlink"/>
                    <w:b/>
                    <w:bCs/>
                    <w:noProof/>
                  </w:rPr>
                  <w:t>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88A91" w14:textId="3D710D26" w:rsidR="007D03CB" w:rsidRDefault="00E7723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0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Beta Prototype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_Toc119937320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A68BA57" w14:textId="2302E8A6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1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Hardware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_Toc119937321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EC15108" w14:textId="7F98E1F4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2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Web server &amp; UI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_Toc119937322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94E66F1" w14:textId="7752AF87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3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Security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_Toc119937323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6FCFE684" w14:textId="5EF3971B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4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Database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_Toc119937324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5CB5449" w14:textId="74A46FB9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5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 processing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_Toc119937325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46D3196" w14:textId="5B20EFC3" w:rsidR="007D03CB" w:rsidRDefault="00E7723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6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Deploy to AWS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_Toc119937326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5C1422C1" w14:textId="78B368B7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7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Custom Domain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_Toc119937327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0B862919" w14:textId="722E8111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8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HTTPS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_Toc119937328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4E35589" w14:textId="5F2E962F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9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Available after submission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_Toc119937329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0553E1E" w14:textId="3CB42965" w:rsidR="007D03CB" w:rsidRDefault="00E7723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0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PubNub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_Toc119937330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13CB41B" w14:textId="1E41F168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1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Access Manger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_Toc119937331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00D633EC" w14:textId="2C1BB766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2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SSL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_Toc119937332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4929C7B" w14:textId="5D478B21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3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Communication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_Toc119937333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7789F9EA" w14:textId="3F469AA0" w:rsidR="007D03CB" w:rsidRDefault="00E7723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4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Security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_Toc119937334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03458C8C" w14:textId="79B7283E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5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Device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_Toc119937335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E2D7C67" w14:textId="57FC4D0F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6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Communication Channels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_Toc119937336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520A2EF8" w14:textId="100B8512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7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Database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_Toc119937337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6BB8CFBC" w14:textId="28C27425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8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Webserver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_Toc119937338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2C0651DD" w14:textId="10C3DEFD" w:rsidR="007D03CB" w:rsidRDefault="00E7723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9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 in Flow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_Toc119937339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2F3202FA" w14:textId="454E3CA4" w:rsidR="007D03CB" w:rsidRDefault="007D03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3AF8760" w14:textId="43AA7076" w:rsidR="007D03CB" w:rsidRDefault="007D03CB" w:rsidP="007D03CB"/>
        <w:p w14:paraId="7CA945D1" w14:textId="04E852CC" w:rsidR="007D03CB" w:rsidRDefault="007D03CB" w:rsidP="007D03CB"/>
        <w:p w14:paraId="5FBD16ED" w14:textId="7425727D" w:rsidR="007D03CB" w:rsidRDefault="007D03CB" w:rsidP="007D03CB"/>
        <w:p w14:paraId="5BA610EE" w14:textId="0CE46D7B" w:rsidR="007D03CB" w:rsidRDefault="007D03CB" w:rsidP="007D03CB"/>
        <w:p w14:paraId="3248B431" w14:textId="2A359198" w:rsidR="007D03CB" w:rsidRDefault="007D03CB" w:rsidP="007D03CB"/>
        <w:p w14:paraId="641F4D3B" w14:textId="77777777" w:rsidR="007D03CB" w:rsidRDefault="007D03CB" w:rsidP="007D03CB"/>
        <w:p w14:paraId="4D21F44F" w14:textId="77777777" w:rsidR="00DA2D84" w:rsidRDefault="00DA2D84" w:rsidP="007D03CB"/>
        <w:p w14:paraId="4AA6FC90" w14:textId="77777777" w:rsidR="00DA2D84" w:rsidRDefault="00DA2D84" w:rsidP="007D03CB"/>
        <w:p w14:paraId="0EB787F0" w14:textId="1791F608" w:rsidR="007D03CB" w:rsidRDefault="00E77236" w:rsidP="007D03CB"/>
      </w:sdtContent>
    </w:sdt>
    <w:p w14:paraId="55984A86" w14:textId="77777777" w:rsidR="00DA2D84" w:rsidRDefault="00DA2D84" w:rsidP="007D03CB"/>
    <w:p w14:paraId="0ACD7291" w14:textId="0333F91B" w:rsidR="00924DE3" w:rsidRDefault="00924DE3" w:rsidP="007D03CB">
      <w:pPr>
        <w:pStyle w:val="Heading1"/>
        <w:rPr>
          <w:b/>
          <w:bCs/>
        </w:rPr>
      </w:pPr>
      <w:bookmarkStart w:id="0" w:name="_Toc119937319"/>
      <w:r w:rsidRPr="007D03CB">
        <w:rPr>
          <w:b/>
          <w:bCs/>
        </w:rPr>
        <w:lastRenderedPageBreak/>
        <w:t>System Architecture</w:t>
      </w:r>
      <w:bookmarkEnd w:id="0"/>
    </w:p>
    <w:p w14:paraId="7BE83DA6" w14:textId="42F05C16" w:rsidR="00DA2D84" w:rsidRPr="00DA2D84" w:rsidRDefault="00E77236" w:rsidP="00DA2D84">
      <w:r>
        <w:t>architecture</w:t>
      </w:r>
    </w:p>
    <w:p w14:paraId="656BE5A1" w14:textId="541A6491" w:rsidR="00924DE3" w:rsidRPr="00924DE3" w:rsidRDefault="00924DE3" w:rsidP="00924DE3">
      <w:pPr>
        <w:pStyle w:val="Heading1"/>
        <w:rPr>
          <w:b/>
          <w:bCs/>
        </w:rPr>
      </w:pPr>
      <w:bookmarkStart w:id="1" w:name="_Toc119937320"/>
      <w:r w:rsidRPr="00924DE3">
        <w:rPr>
          <w:b/>
          <w:bCs/>
        </w:rPr>
        <w:t>Beta Prototype</w:t>
      </w:r>
      <w:bookmarkEnd w:id="1"/>
    </w:p>
    <w:p w14:paraId="139102BE" w14:textId="50417F1B" w:rsidR="00924DE3" w:rsidRPr="00924DE3" w:rsidRDefault="00924DE3" w:rsidP="00924DE3">
      <w:pPr>
        <w:pStyle w:val="Heading2"/>
        <w:rPr>
          <w:b/>
          <w:bCs/>
        </w:rPr>
      </w:pPr>
      <w:bookmarkStart w:id="2" w:name="_Toc119937321"/>
      <w:r w:rsidRPr="00924DE3">
        <w:rPr>
          <w:b/>
          <w:bCs/>
        </w:rPr>
        <w:t>Hardware</w:t>
      </w:r>
      <w:bookmarkEnd w:id="2"/>
    </w:p>
    <w:p w14:paraId="7BB600C7" w14:textId="63B9069B" w:rsidR="00924DE3" w:rsidRPr="00924DE3" w:rsidRDefault="00924DE3" w:rsidP="00924DE3">
      <w:pPr>
        <w:pStyle w:val="Heading2"/>
        <w:rPr>
          <w:b/>
          <w:bCs/>
        </w:rPr>
      </w:pPr>
      <w:bookmarkStart w:id="3" w:name="_Toc119937322"/>
      <w:r w:rsidRPr="00924DE3">
        <w:rPr>
          <w:b/>
          <w:bCs/>
        </w:rPr>
        <w:t>Web server &amp; UI</w:t>
      </w:r>
      <w:bookmarkEnd w:id="3"/>
    </w:p>
    <w:p w14:paraId="4C3F5687" w14:textId="3710CA30" w:rsidR="00924DE3" w:rsidRPr="00924DE3" w:rsidRDefault="00924DE3" w:rsidP="00924DE3">
      <w:pPr>
        <w:pStyle w:val="Heading2"/>
        <w:rPr>
          <w:b/>
          <w:bCs/>
        </w:rPr>
      </w:pPr>
      <w:bookmarkStart w:id="4" w:name="_Toc119937323"/>
      <w:r w:rsidRPr="00924DE3">
        <w:rPr>
          <w:b/>
          <w:bCs/>
        </w:rPr>
        <w:t>Security</w:t>
      </w:r>
      <w:bookmarkEnd w:id="4"/>
      <w:r w:rsidRPr="00924DE3">
        <w:rPr>
          <w:b/>
          <w:bCs/>
        </w:rPr>
        <w:t xml:space="preserve"> </w:t>
      </w:r>
    </w:p>
    <w:p w14:paraId="1A2962B7" w14:textId="350DD35A" w:rsidR="00924DE3" w:rsidRPr="00924DE3" w:rsidRDefault="00924DE3" w:rsidP="00924DE3">
      <w:pPr>
        <w:pStyle w:val="Heading2"/>
        <w:rPr>
          <w:b/>
          <w:bCs/>
        </w:rPr>
      </w:pPr>
      <w:bookmarkStart w:id="5" w:name="_Toc119937324"/>
      <w:r w:rsidRPr="00924DE3">
        <w:rPr>
          <w:b/>
          <w:bCs/>
        </w:rPr>
        <w:t>Database</w:t>
      </w:r>
      <w:bookmarkEnd w:id="5"/>
    </w:p>
    <w:p w14:paraId="6E71ED7F" w14:textId="06B0D6BB" w:rsidR="00924DE3" w:rsidRDefault="00924DE3" w:rsidP="00924DE3">
      <w:pPr>
        <w:pStyle w:val="Heading2"/>
        <w:rPr>
          <w:b/>
          <w:bCs/>
        </w:rPr>
      </w:pPr>
      <w:bookmarkStart w:id="6" w:name="_Toc119937325"/>
      <w:r w:rsidRPr="00924DE3">
        <w:rPr>
          <w:b/>
          <w:bCs/>
        </w:rPr>
        <w:t>Data processing</w:t>
      </w:r>
      <w:bookmarkEnd w:id="6"/>
    </w:p>
    <w:p w14:paraId="492A844C" w14:textId="7F223292" w:rsidR="00924DE3" w:rsidRDefault="00924DE3" w:rsidP="00924DE3"/>
    <w:p w14:paraId="5DFAF882" w14:textId="1FA3E7F9" w:rsidR="00924DE3" w:rsidRDefault="00924DE3" w:rsidP="00924DE3">
      <w:pPr>
        <w:pStyle w:val="Heading1"/>
        <w:rPr>
          <w:b/>
          <w:bCs/>
        </w:rPr>
      </w:pPr>
      <w:bookmarkStart w:id="7" w:name="_Toc119937326"/>
      <w:r w:rsidRPr="00924DE3">
        <w:rPr>
          <w:b/>
          <w:bCs/>
        </w:rPr>
        <w:t>Deploy to AWS</w:t>
      </w:r>
      <w:bookmarkEnd w:id="7"/>
    </w:p>
    <w:p w14:paraId="6E06F453" w14:textId="3C183CED" w:rsidR="00924DE3" w:rsidRDefault="00924DE3" w:rsidP="00924DE3">
      <w:pPr>
        <w:pStyle w:val="Heading2"/>
        <w:rPr>
          <w:b/>
          <w:bCs/>
        </w:rPr>
      </w:pPr>
      <w:bookmarkStart w:id="8" w:name="_Toc119937327"/>
      <w:r w:rsidRPr="00924DE3">
        <w:rPr>
          <w:b/>
          <w:bCs/>
        </w:rPr>
        <w:t>Custom Domain</w:t>
      </w:r>
      <w:bookmarkEnd w:id="8"/>
    </w:p>
    <w:p w14:paraId="08E61F73" w14:textId="6F0CCD68" w:rsidR="00924DE3" w:rsidRDefault="00924DE3" w:rsidP="00924DE3">
      <w:pPr>
        <w:pStyle w:val="Heading2"/>
        <w:rPr>
          <w:b/>
          <w:bCs/>
        </w:rPr>
      </w:pPr>
      <w:bookmarkStart w:id="9" w:name="_Toc119937328"/>
      <w:r w:rsidRPr="00924DE3">
        <w:rPr>
          <w:b/>
          <w:bCs/>
        </w:rPr>
        <w:t>HTTPS</w:t>
      </w:r>
      <w:bookmarkEnd w:id="9"/>
    </w:p>
    <w:p w14:paraId="59310325" w14:textId="5159B5E8" w:rsidR="00924DE3" w:rsidRPr="00924DE3" w:rsidRDefault="00924DE3" w:rsidP="00924DE3">
      <w:pPr>
        <w:pStyle w:val="Heading2"/>
        <w:rPr>
          <w:b/>
          <w:bCs/>
        </w:rPr>
      </w:pPr>
      <w:bookmarkStart w:id="10" w:name="_Toc119937329"/>
      <w:r w:rsidRPr="00924DE3">
        <w:rPr>
          <w:b/>
          <w:bCs/>
        </w:rPr>
        <w:t>Available after submission</w:t>
      </w:r>
      <w:bookmarkEnd w:id="10"/>
    </w:p>
    <w:p w14:paraId="76ADE05A" w14:textId="396C0E40" w:rsidR="00924DE3" w:rsidRDefault="00924DE3" w:rsidP="00924DE3">
      <w:pPr>
        <w:pStyle w:val="Heading1"/>
        <w:rPr>
          <w:b/>
          <w:bCs/>
        </w:rPr>
      </w:pPr>
      <w:bookmarkStart w:id="11" w:name="_Toc119937330"/>
      <w:r w:rsidRPr="00924DE3">
        <w:rPr>
          <w:b/>
          <w:bCs/>
        </w:rPr>
        <w:t>PubNub</w:t>
      </w:r>
      <w:bookmarkEnd w:id="11"/>
    </w:p>
    <w:p w14:paraId="016B794E" w14:textId="7119E388" w:rsidR="00924DE3" w:rsidRPr="00924DE3" w:rsidRDefault="00924DE3" w:rsidP="00924DE3">
      <w:pPr>
        <w:pStyle w:val="Heading2"/>
        <w:rPr>
          <w:b/>
          <w:bCs/>
        </w:rPr>
      </w:pPr>
      <w:bookmarkStart w:id="12" w:name="_Toc119937331"/>
      <w:r w:rsidRPr="00924DE3">
        <w:rPr>
          <w:b/>
          <w:bCs/>
        </w:rPr>
        <w:t>Access Manger</w:t>
      </w:r>
      <w:bookmarkEnd w:id="12"/>
      <w:r w:rsidRPr="00924DE3">
        <w:rPr>
          <w:b/>
          <w:bCs/>
        </w:rPr>
        <w:t xml:space="preserve"> </w:t>
      </w:r>
    </w:p>
    <w:p w14:paraId="093ACFC5" w14:textId="4D2EF4B8" w:rsidR="00924DE3" w:rsidRPr="00924DE3" w:rsidRDefault="00924DE3" w:rsidP="00924DE3">
      <w:pPr>
        <w:pStyle w:val="Heading2"/>
        <w:rPr>
          <w:b/>
          <w:bCs/>
        </w:rPr>
      </w:pPr>
      <w:bookmarkStart w:id="13" w:name="_Toc119937332"/>
      <w:r w:rsidRPr="00924DE3">
        <w:rPr>
          <w:b/>
          <w:bCs/>
        </w:rPr>
        <w:t>SSL</w:t>
      </w:r>
      <w:bookmarkEnd w:id="13"/>
    </w:p>
    <w:p w14:paraId="1D6F0DD7" w14:textId="0A046133" w:rsidR="00924DE3" w:rsidRPr="00924DE3" w:rsidRDefault="00924DE3" w:rsidP="00924DE3">
      <w:pPr>
        <w:pStyle w:val="Heading2"/>
        <w:rPr>
          <w:b/>
          <w:bCs/>
        </w:rPr>
      </w:pPr>
      <w:bookmarkStart w:id="14" w:name="_Toc119937333"/>
      <w:r w:rsidRPr="00924DE3">
        <w:rPr>
          <w:b/>
          <w:bCs/>
        </w:rPr>
        <w:t>Communication</w:t>
      </w:r>
      <w:bookmarkEnd w:id="14"/>
    </w:p>
    <w:p w14:paraId="58B455CE" w14:textId="038D6B73" w:rsidR="00924DE3" w:rsidRDefault="00924DE3" w:rsidP="00924DE3">
      <w:pPr>
        <w:pStyle w:val="Heading1"/>
        <w:rPr>
          <w:b/>
          <w:bCs/>
        </w:rPr>
      </w:pPr>
      <w:bookmarkStart w:id="15" w:name="_Toc119937334"/>
      <w:r w:rsidRPr="00924DE3">
        <w:rPr>
          <w:b/>
          <w:bCs/>
        </w:rPr>
        <w:t>Secur</w:t>
      </w:r>
      <w:r w:rsidR="007D03CB">
        <w:rPr>
          <w:b/>
          <w:bCs/>
        </w:rPr>
        <w:t>ity</w:t>
      </w:r>
      <w:bookmarkEnd w:id="15"/>
    </w:p>
    <w:p w14:paraId="469E985E" w14:textId="67BFE693" w:rsidR="00924DE3" w:rsidRPr="007D03CB" w:rsidRDefault="007D03CB" w:rsidP="007D03CB">
      <w:pPr>
        <w:pStyle w:val="Heading2"/>
        <w:rPr>
          <w:b/>
          <w:bCs/>
        </w:rPr>
      </w:pPr>
      <w:bookmarkStart w:id="16" w:name="_Toc119937335"/>
      <w:r w:rsidRPr="007D03CB">
        <w:rPr>
          <w:b/>
          <w:bCs/>
        </w:rPr>
        <w:t>Device</w:t>
      </w:r>
      <w:bookmarkEnd w:id="16"/>
    </w:p>
    <w:p w14:paraId="47FD8C8A" w14:textId="0B2CC091" w:rsidR="007D03CB" w:rsidRPr="007D03CB" w:rsidRDefault="007D03CB" w:rsidP="007D03CB">
      <w:pPr>
        <w:pStyle w:val="Heading2"/>
        <w:rPr>
          <w:b/>
          <w:bCs/>
        </w:rPr>
      </w:pPr>
      <w:bookmarkStart w:id="17" w:name="_Toc119937336"/>
      <w:r w:rsidRPr="007D03CB">
        <w:rPr>
          <w:b/>
          <w:bCs/>
        </w:rPr>
        <w:t>Communication Channels</w:t>
      </w:r>
      <w:bookmarkEnd w:id="17"/>
    </w:p>
    <w:p w14:paraId="4EE43BF0" w14:textId="3CD7FD32" w:rsidR="007D03CB" w:rsidRPr="007D03CB" w:rsidRDefault="007D03CB" w:rsidP="007D03CB">
      <w:pPr>
        <w:pStyle w:val="Heading2"/>
        <w:rPr>
          <w:b/>
          <w:bCs/>
        </w:rPr>
      </w:pPr>
      <w:bookmarkStart w:id="18" w:name="_Toc119937337"/>
      <w:r w:rsidRPr="007D03CB">
        <w:rPr>
          <w:b/>
          <w:bCs/>
        </w:rPr>
        <w:t>Database</w:t>
      </w:r>
      <w:bookmarkEnd w:id="18"/>
    </w:p>
    <w:p w14:paraId="45194DF7" w14:textId="101D673C" w:rsidR="007D03CB" w:rsidRPr="007D03CB" w:rsidRDefault="007D03CB" w:rsidP="007D03CB">
      <w:pPr>
        <w:pStyle w:val="Heading2"/>
        <w:rPr>
          <w:b/>
          <w:bCs/>
        </w:rPr>
      </w:pPr>
      <w:bookmarkStart w:id="19" w:name="_Toc119937338"/>
      <w:r w:rsidRPr="007D03CB">
        <w:rPr>
          <w:b/>
          <w:bCs/>
        </w:rPr>
        <w:t>Webserver</w:t>
      </w:r>
      <w:bookmarkEnd w:id="19"/>
    </w:p>
    <w:p w14:paraId="530E1AD9" w14:textId="3F4E6286" w:rsidR="007D03CB" w:rsidRPr="007D03CB" w:rsidRDefault="007D03CB" w:rsidP="007D03CB">
      <w:pPr>
        <w:pStyle w:val="Heading2"/>
        <w:rPr>
          <w:b/>
          <w:bCs/>
        </w:rPr>
      </w:pPr>
      <w:bookmarkStart w:id="20" w:name="_Toc119937339"/>
      <w:r w:rsidRPr="007D03CB">
        <w:rPr>
          <w:b/>
          <w:bCs/>
        </w:rPr>
        <w:t>Data in Flow</w:t>
      </w:r>
      <w:bookmarkEnd w:id="20"/>
    </w:p>
    <w:sectPr w:rsidR="007D03CB" w:rsidRPr="007D03CB" w:rsidSect="00924DE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E3"/>
    <w:rsid w:val="006010D5"/>
    <w:rsid w:val="007D03CB"/>
    <w:rsid w:val="00924DE3"/>
    <w:rsid w:val="00DA2D84"/>
    <w:rsid w:val="00E7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FBEF"/>
  <w15:chartTrackingRefBased/>
  <w15:docId w15:val="{EE046951-55C2-46E3-845E-FE8E00A7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4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4D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D03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0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03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0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BEBEE-94D2-4417-8082-E9A00302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CA2 -DMN SYSTEMS ALPHA RELEASE</dc:title>
  <dc:subject>David, Michael Nathan &amp; Nikita</dc:subject>
  <dc:creator>Michael Flynn</dc:creator>
  <cp:keywords/>
  <dc:description/>
  <cp:lastModifiedBy>Michael Flynn</cp:lastModifiedBy>
  <cp:revision>3</cp:revision>
  <dcterms:created xsi:type="dcterms:W3CDTF">2022-11-21T15:21:00Z</dcterms:created>
  <dcterms:modified xsi:type="dcterms:W3CDTF">2022-11-21T15:44:00Z</dcterms:modified>
</cp:coreProperties>
</file>