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00DC" w14:textId="5EEFCC5D" w:rsidR="006E5BAE" w:rsidRPr="006E5BAE" w:rsidRDefault="00F36F19" w:rsidP="006E5BAE">
      <w:pPr>
        <w:shd w:val="clear" w:color="auto" w:fill="FFFFFF" w:themeFill="background1"/>
        <w:jc w:val="center"/>
        <w:rPr>
          <w:rFonts w:asciiTheme="majorBidi" w:hAnsiTheme="majorBidi" w:cstheme="majorBidi"/>
          <w:sz w:val="32"/>
          <w:szCs w:val="32"/>
        </w:rPr>
      </w:pPr>
      <w:r w:rsidRPr="006E5BAE">
        <w:rPr>
          <w:rFonts w:asciiTheme="majorBidi" w:hAnsiTheme="majorBidi" w:cstheme="majorBidi"/>
          <w:sz w:val="32"/>
          <w:szCs w:val="32"/>
        </w:rPr>
        <w:t>Product backlog</w:t>
      </w:r>
      <w:r w:rsidR="009F45BF" w:rsidRPr="006E5BAE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Grilledutableau"/>
        <w:tblpPr w:leftFromText="141" w:rightFromText="141" w:horzAnchor="margin" w:tblpY="560"/>
        <w:tblW w:w="0" w:type="auto"/>
        <w:tblLook w:val="04A0" w:firstRow="1" w:lastRow="0" w:firstColumn="1" w:lastColumn="0" w:noHBand="0" w:noVBand="1"/>
      </w:tblPr>
      <w:tblGrid>
        <w:gridCol w:w="1084"/>
        <w:gridCol w:w="1506"/>
        <w:gridCol w:w="542"/>
        <w:gridCol w:w="2509"/>
        <w:gridCol w:w="1199"/>
        <w:gridCol w:w="876"/>
        <w:gridCol w:w="742"/>
        <w:gridCol w:w="604"/>
      </w:tblGrid>
      <w:tr w:rsidR="007A4AA8" w14:paraId="775B3E10" w14:textId="17E7E9B9" w:rsidTr="007A4AA8">
        <w:tc>
          <w:tcPr>
            <w:tcW w:w="1084" w:type="dxa"/>
            <w:shd w:val="clear" w:color="auto" w:fill="E7E6E6" w:themeFill="background2"/>
          </w:tcPr>
          <w:p w14:paraId="5A7221EB" w14:textId="0C6BCB47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N°</w:t>
            </w:r>
          </w:p>
        </w:tc>
        <w:tc>
          <w:tcPr>
            <w:tcW w:w="1506" w:type="dxa"/>
            <w:shd w:val="clear" w:color="auto" w:fill="E7E6E6" w:themeFill="background2"/>
          </w:tcPr>
          <w:p w14:paraId="678C096A" w14:textId="1E622CAD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Sprint</w:t>
            </w:r>
          </w:p>
        </w:tc>
        <w:tc>
          <w:tcPr>
            <w:tcW w:w="542" w:type="dxa"/>
            <w:shd w:val="clear" w:color="auto" w:fill="E7E6E6" w:themeFill="background2"/>
          </w:tcPr>
          <w:p w14:paraId="02520792" w14:textId="3758A012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509" w:type="dxa"/>
            <w:shd w:val="clear" w:color="auto" w:fill="E7E6E6" w:themeFill="background2"/>
          </w:tcPr>
          <w:p w14:paraId="1FF91A46" w14:textId="5E01A75B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User story</w:t>
            </w:r>
          </w:p>
        </w:tc>
        <w:tc>
          <w:tcPr>
            <w:tcW w:w="1199" w:type="dxa"/>
            <w:shd w:val="clear" w:color="auto" w:fill="E7E6E6" w:themeFill="background2"/>
          </w:tcPr>
          <w:p w14:paraId="3271A5AE" w14:textId="007E3F94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BV</w:t>
            </w:r>
          </w:p>
        </w:tc>
        <w:tc>
          <w:tcPr>
            <w:tcW w:w="876" w:type="dxa"/>
            <w:shd w:val="clear" w:color="auto" w:fill="E7E6E6" w:themeFill="background2"/>
          </w:tcPr>
          <w:p w14:paraId="4CEDE22C" w14:textId="0659CB5D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Priorité</w:t>
            </w:r>
          </w:p>
        </w:tc>
        <w:tc>
          <w:tcPr>
            <w:tcW w:w="742" w:type="dxa"/>
            <w:shd w:val="clear" w:color="auto" w:fill="E7E6E6" w:themeFill="background2"/>
          </w:tcPr>
          <w:p w14:paraId="5D0A8348" w14:textId="63C0F8D1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Effort</w:t>
            </w:r>
          </w:p>
        </w:tc>
        <w:tc>
          <w:tcPr>
            <w:tcW w:w="604" w:type="dxa"/>
            <w:shd w:val="clear" w:color="auto" w:fill="E7E6E6" w:themeFill="background2"/>
          </w:tcPr>
          <w:p w14:paraId="36FE2CF5" w14:textId="77777777" w:rsidR="007A4AA8" w:rsidRPr="0086423E" w:rsidRDefault="007A4AA8" w:rsidP="00816A9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30B0DAF2" w14:textId="500F892C" w:rsidTr="007A4AA8">
        <w:tc>
          <w:tcPr>
            <w:tcW w:w="1084" w:type="dxa"/>
            <w:vMerge w:val="restart"/>
            <w:shd w:val="clear" w:color="auto" w:fill="D9E2F3" w:themeFill="accent1" w:themeFillTint="33"/>
          </w:tcPr>
          <w:p w14:paraId="0268F503" w14:textId="05818E86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SPRINT1</w:t>
            </w:r>
          </w:p>
        </w:tc>
        <w:tc>
          <w:tcPr>
            <w:tcW w:w="1506" w:type="dxa"/>
            <w:vMerge w:val="restart"/>
            <w:shd w:val="clear" w:color="auto" w:fill="D9E2F3" w:themeFill="accent1" w:themeFillTint="33"/>
          </w:tcPr>
          <w:p w14:paraId="0F8C17AF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D9E2F3" w:themeFill="accent1" w:themeFillTint="33"/>
          </w:tcPr>
          <w:p w14:paraId="0C7552C5" w14:textId="40333AEB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2509" w:type="dxa"/>
            <w:shd w:val="clear" w:color="auto" w:fill="D9E2F3" w:themeFill="accent1" w:themeFillTint="33"/>
          </w:tcPr>
          <w:p w14:paraId="0BF510E8" w14:textId="34EE43EE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consulter le nombre de demandes dans le volet Loan Application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539656BE" w14:textId="6B8DA9F6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498A9548" w14:textId="09C2325B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648DD853" w14:textId="668D5E50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 w:val="restart"/>
            <w:shd w:val="clear" w:color="auto" w:fill="D9E2F3" w:themeFill="accent1" w:themeFillTint="33"/>
          </w:tcPr>
          <w:p w14:paraId="7F0E3279" w14:textId="26B70C90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7A4AA8" w14:paraId="1507FFD9" w14:textId="5EB355D3" w:rsidTr="007A4AA8">
        <w:tc>
          <w:tcPr>
            <w:tcW w:w="1084" w:type="dxa"/>
            <w:vMerge/>
            <w:shd w:val="clear" w:color="auto" w:fill="D9E2F3" w:themeFill="accent1" w:themeFillTint="33"/>
          </w:tcPr>
          <w:p w14:paraId="0BCC33E2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D9E2F3" w:themeFill="accent1" w:themeFillTint="33"/>
          </w:tcPr>
          <w:p w14:paraId="33EF20E5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D9E2F3" w:themeFill="accent1" w:themeFillTint="33"/>
          </w:tcPr>
          <w:p w14:paraId="77CDC914" w14:textId="3088A2DF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1.2</w:t>
            </w:r>
          </w:p>
        </w:tc>
        <w:tc>
          <w:tcPr>
            <w:tcW w:w="2509" w:type="dxa"/>
            <w:shd w:val="clear" w:color="auto" w:fill="D9E2F3" w:themeFill="accent1" w:themeFillTint="33"/>
          </w:tcPr>
          <w:p w14:paraId="2CA806F1" w14:textId="77734AD5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filtrer le nombre de demandes dans le volet Loan Application par statut, produit, agence et par portefeuille.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451F1CFF" w14:textId="34BE36A8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55A84D7C" w14:textId="7A128CD2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34B168A3" w14:textId="093E968F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/>
            <w:shd w:val="clear" w:color="auto" w:fill="D9E2F3" w:themeFill="accent1" w:themeFillTint="33"/>
          </w:tcPr>
          <w:p w14:paraId="20F061E3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2A23A593" w14:textId="40E7F9F6" w:rsidTr="007A4AA8">
        <w:tc>
          <w:tcPr>
            <w:tcW w:w="1084" w:type="dxa"/>
            <w:vMerge/>
            <w:shd w:val="clear" w:color="auto" w:fill="D9E2F3" w:themeFill="accent1" w:themeFillTint="33"/>
          </w:tcPr>
          <w:p w14:paraId="6EEED802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D9E2F3" w:themeFill="accent1" w:themeFillTint="33"/>
          </w:tcPr>
          <w:p w14:paraId="5BE1BD0F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D9E2F3" w:themeFill="accent1" w:themeFillTint="33"/>
          </w:tcPr>
          <w:p w14:paraId="7E1EDDDC" w14:textId="16AEAFF4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1.3</w:t>
            </w:r>
          </w:p>
        </w:tc>
        <w:tc>
          <w:tcPr>
            <w:tcW w:w="2509" w:type="dxa"/>
            <w:shd w:val="clear" w:color="auto" w:fill="D9E2F3" w:themeFill="accent1" w:themeFillTint="33"/>
          </w:tcPr>
          <w:p w14:paraId="013232F8" w14:textId="0DBF660E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consulter le nombre des taches dans le volet Tasks.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7DD9F2E3" w14:textId="0043A14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2D47E168" w14:textId="34B1443C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399F2A39" w14:textId="4BB6FB3E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/>
            <w:shd w:val="clear" w:color="auto" w:fill="D9E2F3" w:themeFill="accent1" w:themeFillTint="33"/>
          </w:tcPr>
          <w:p w14:paraId="1E6D2A8F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20F0F71A" w14:textId="5D0681C5" w:rsidTr="007A4AA8">
        <w:tc>
          <w:tcPr>
            <w:tcW w:w="1084" w:type="dxa"/>
            <w:vMerge/>
            <w:shd w:val="clear" w:color="auto" w:fill="D9E2F3" w:themeFill="accent1" w:themeFillTint="33"/>
          </w:tcPr>
          <w:p w14:paraId="3493BC37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D9E2F3" w:themeFill="accent1" w:themeFillTint="33"/>
          </w:tcPr>
          <w:p w14:paraId="22A84C38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D9E2F3" w:themeFill="accent1" w:themeFillTint="33"/>
          </w:tcPr>
          <w:p w14:paraId="2D80C9B3" w14:textId="0C39AC01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1.4</w:t>
            </w:r>
          </w:p>
        </w:tc>
        <w:tc>
          <w:tcPr>
            <w:tcW w:w="2509" w:type="dxa"/>
            <w:shd w:val="clear" w:color="auto" w:fill="D9E2F3" w:themeFill="accent1" w:themeFillTint="33"/>
          </w:tcPr>
          <w:p w14:paraId="40C6AB33" w14:textId="106180AB" w:rsidR="007A4AA8" w:rsidRPr="0086423E" w:rsidRDefault="007A4AA8" w:rsidP="00DE4262">
            <w:pPr>
              <w:tabs>
                <w:tab w:val="left" w:pos="640"/>
              </w:tabs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 xml:space="preserve"> </w:t>
            </w:r>
            <w:r w:rsidRPr="0086423E">
              <w:rPr>
                <w:rFonts w:asciiTheme="majorBidi" w:hAnsiTheme="majorBidi" w:cstheme="majorBidi"/>
              </w:rPr>
              <w:t>En tant qu’utilisateur ACM je veux filtrer le nombre des taches dans le volet Tasks par statut, type de workflow, agence et par owner.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20A28ED5" w14:textId="3D8ED6E4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174E49EA" w14:textId="0F9373AA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317642E4" w14:textId="7C0A4CBD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/>
            <w:shd w:val="clear" w:color="auto" w:fill="D9E2F3" w:themeFill="accent1" w:themeFillTint="33"/>
          </w:tcPr>
          <w:p w14:paraId="5DAD49E4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24E863C2" w14:textId="5BF89C2C" w:rsidTr="007A4AA8">
        <w:tc>
          <w:tcPr>
            <w:tcW w:w="1084" w:type="dxa"/>
            <w:vMerge w:val="restart"/>
            <w:shd w:val="clear" w:color="auto" w:fill="FBE4D5" w:themeFill="accent2" w:themeFillTint="33"/>
          </w:tcPr>
          <w:p w14:paraId="574464DB" w14:textId="37D30171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SPRINT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06" w:type="dxa"/>
            <w:vMerge w:val="restart"/>
            <w:shd w:val="clear" w:color="auto" w:fill="FBE4D5" w:themeFill="accent2" w:themeFillTint="33"/>
          </w:tcPr>
          <w:p w14:paraId="75DDF92D" w14:textId="61F8A038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BE4D5" w:themeFill="accent2" w:themeFillTint="33"/>
          </w:tcPr>
          <w:p w14:paraId="5FAD2875" w14:textId="20EC5D71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2.1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10F60D1D" w14:textId="65AADF71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consulter le nombre de dossiers dans le volet Collection.</w:t>
            </w:r>
          </w:p>
        </w:tc>
        <w:tc>
          <w:tcPr>
            <w:tcW w:w="1199" w:type="dxa"/>
            <w:shd w:val="clear" w:color="auto" w:fill="FBE4D5" w:themeFill="accent2" w:themeFillTint="33"/>
          </w:tcPr>
          <w:p w14:paraId="4A61C7A2" w14:textId="2BD6C83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2434713D" w14:textId="26C8E746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0AE8ED68" w14:textId="4F545EC6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04" w:type="dxa"/>
            <w:vMerge w:val="restart"/>
            <w:shd w:val="clear" w:color="auto" w:fill="FBE4D5" w:themeFill="accent2" w:themeFillTint="33"/>
          </w:tcPr>
          <w:p w14:paraId="6B8C36D9" w14:textId="0E0A6809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7A4AA8" w14:paraId="3EC71A94" w14:textId="7D210E20" w:rsidTr="007A4AA8">
        <w:tc>
          <w:tcPr>
            <w:tcW w:w="1084" w:type="dxa"/>
            <w:vMerge/>
            <w:shd w:val="clear" w:color="auto" w:fill="FBE4D5" w:themeFill="accent2" w:themeFillTint="33"/>
          </w:tcPr>
          <w:p w14:paraId="0247CD11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FBE4D5" w:themeFill="accent2" w:themeFillTint="33"/>
          </w:tcPr>
          <w:p w14:paraId="1792B283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BE4D5" w:themeFill="accent2" w:themeFillTint="33"/>
          </w:tcPr>
          <w:p w14:paraId="71D6FAF2" w14:textId="2348F40D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2.2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5F65FEF6" w14:textId="1ED22D20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filtrer le nombre de dossiers dans le volet Collection par statut/étape, owner, clients, portefeuille et agence.</w:t>
            </w:r>
          </w:p>
        </w:tc>
        <w:tc>
          <w:tcPr>
            <w:tcW w:w="1199" w:type="dxa"/>
            <w:shd w:val="clear" w:color="auto" w:fill="FBE4D5" w:themeFill="accent2" w:themeFillTint="33"/>
          </w:tcPr>
          <w:p w14:paraId="66F316AE" w14:textId="69CBB09B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16B9FFF5" w14:textId="045D29D9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789D1F4F" w14:textId="482210F3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04" w:type="dxa"/>
            <w:vMerge/>
            <w:shd w:val="clear" w:color="auto" w:fill="FBE4D5" w:themeFill="accent2" w:themeFillTint="33"/>
          </w:tcPr>
          <w:p w14:paraId="7827E605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4D7C90C5" w14:textId="2DB04C86" w:rsidTr="007A4AA8">
        <w:tc>
          <w:tcPr>
            <w:tcW w:w="1084" w:type="dxa"/>
            <w:vMerge/>
            <w:shd w:val="clear" w:color="auto" w:fill="FBE4D5" w:themeFill="accent2" w:themeFillTint="33"/>
          </w:tcPr>
          <w:p w14:paraId="7753636C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FBE4D5" w:themeFill="accent2" w:themeFillTint="33"/>
          </w:tcPr>
          <w:p w14:paraId="551A2743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BE4D5" w:themeFill="accent2" w:themeFillTint="33"/>
          </w:tcPr>
          <w:p w14:paraId="67610716" w14:textId="1AC74D1B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2.3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1059B75A" w14:textId="340A0A6E" w:rsidR="007A4AA8" w:rsidRPr="0086423E" w:rsidRDefault="007A4AA8" w:rsidP="00DE4262">
            <w:pPr>
              <w:tabs>
                <w:tab w:val="left" w:pos="656"/>
              </w:tabs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ab/>
              <w:t xml:space="preserve"> </w:t>
            </w:r>
            <w:r w:rsidRPr="0086423E">
              <w:rPr>
                <w:rFonts w:asciiTheme="majorBidi" w:hAnsiTheme="majorBidi" w:cstheme="majorBidi"/>
              </w:rPr>
              <w:t>En tant qu’utilisateur ACM je veux consulter le nombre de dossiers dans le volet Legal.</w:t>
            </w:r>
          </w:p>
        </w:tc>
        <w:tc>
          <w:tcPr>
            <w:tcW w:w="1199" w:type="dxa"/>
            <w:shd w:val="clear" w:color="auto" w:fill="FBE4D5" w:themeFill="accent2" w:themeFillTint="33"/>
          </w:tcPr>
          <w:p w14:paraId="5CDBC1CC" w14:textId="4643273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75A6A199" w14:textId="051B0CE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14925967" w14:textId="0EE2BDF0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04" w:type="dxa"/>
            <w:vMerge/>
            <w:shd w:val="clear" w:color="auto" w:fill="FBE4D5" w:themeFill="accent2" w:themeFillTint="33"/>
          </w:tcPr>
          <w:p w14:paraId="5F746A26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1E0D61A5" w14:textId="101919DC" w:rsidTr="007A4AA8">
        <w:tc>
          <w:tcPr>
            <w:tcW w:w="1084" w:type="dxa"/>
            <w:vMerge/>
            <w:shd w:val="clear" w:color="auto" w:fill="FBE4D5" w:themeFill="accent2" w:themeFillTint="33"/>
          </w:tcPr>
          <w:p w14:paraId="3ECAB2ED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FBE4D5" w:themeFill="accent2" w:themeFillTint="33"/>
          </w:tcPr>
          <w:p w14:paraId="013F1461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BE4D5" w:themeFill="accent2" w:themeFillTint="33"/>
          </w:tcPr>
          <w:p w14:paraId="6BFD7E64" w14:textId="77D1E22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2.4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76E6A229" w14:textId="6944460A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filtrer le nombre de dossiers dans le volet Legal par statut/étape, owner, clients, portefeuille, agence et par type de recours.</w:t>
            </w:r>
          </w:p>
        </w:tc>
        <w:tc>
          <w:tcPr>
            <w:tcW w:w="1199" w:type="dxa"/>
            <w:shd w:val="clear" w:color="auto" w:fill="FBE4D5" w:themeFill="accent2" w:themeFillTint="33"/>
          </w:tcPr>
          <w:p w14:paraId="08E7F090" w14:textId="73390465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45048CEB" w14:textId="79CAADB1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5A9EED95" w14:textId="58741B6B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04" w:type="dxa"/>
            <w:vMerge/>
            <w:shd w:val="clear" w:color="auto" w:fill="FBE4D5" w:themeFill="accent2" w:themeFillTint="33"/>
          </w:tcPr>
          <w:p w14:paraId="2E01CF89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455EE7B6" w14:textId="1683809B" w:rsidTr="007A4AA8">
        <w:tc>
          <w:tcPr>
            <w:tcW w:w="1084" w:type="dxa"/>
            <w:vMerge/>
            <w:shd w:val="clear" w:color="auto" w:fill="FBE4D5" w:themeFill="accent2" w:themeFillTint="33"/>
          </w:tcPr>
          <w:p w14:paraId="0267BBBB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FBE4D5" w:themeFill="accent2" w:themeFillTint="33"/>
          </w:tcPr>
          <w:p w14:paraId="60999EAB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BE4D5" w:themeFill="accent2" w:themeFillTint="33"/>
          </w:tcPr>
          <w:p w14:paraId="0068E6A3" w14:textId="10B0B628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2.5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53649D88" w14:textId="0D00FA8C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consulter le nombre de crédit échus dans le volet crédit.</w:t>
            </w:r>
          </w:p>
        </w:tc>
        <w:tc>
          <w:tcPr>
            <w:tcW w:w="1199" w:type="dxa"/>
            <w:shd w:val="clear" w:color="auto" w:fill="FBE4D5" w:themeFill="accent2" w:themeFillTint="33"/>
          </w:tcPr>
          <w:p w14:paraId="55FC4B97" w14:textId="6D6A983D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4AECB845" w14:textId="6F764CD8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766615CA" w14:textId="2CD373C4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04" w:type="dxa"/>
            <w:vMerge/>
            <w:shd w:val="clear" w:color="auto" w:fill="FBE4D5" w:themeFill="accent2" w:themeFillTint="33"/>
          </w:tcPr>
          <w:p w14:paraId="4DE978E0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78FF2992" w14:textId="10CEF68E" w:rsidTr="007A4AA8">
        <w:tc>
          <w:tcPr>
            <w:tcW w:w="1084" w:type="dxa"/>
            <w:vMerge/>
            <w:shd w:val="clear" w:color="auto" w:fill="FBE4D5" w:themeFill="accent2" w:themeFillTint="33"/>
          </w:tcPr>
          <w:p w14:paraId="64EBF85F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FBE4D5" w:themeFill="accent2" w:themeFillTint="33"/>
          </w:tcPr>
          <w:p w14:paraId="4BA44AC0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BE4D5" w:themeFill="accent2" w:themeFillTint="33"/>
          </w:tcPr>
          <w:p w14:paraId="78D47359" w14:textId="60DDAC32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2.6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095A281A" w14:textId="0F09A9CE" w:rsidR="007A4AA8" w:rsidRPr="0086423E" w:rsidRDefault="007A4AA8" w:rsidP="00DE4262">
            <w:pPr>
              <w:tabs>
                <w:tab w:val="left" w:pos="352"/>
              </w:tabs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filtrer le nombre de crédit échus dans le volet crédit par agence et par portefeuille.</w:t>
            </w:r>
          </w:p>
        </w:tc>
        <w:tc>
          <w:tcPr>
            <w:tcW w:w="1199" w:type="dxa"/>
            <w:shd w:val="clear" w:color="auto" w:fill="FBE4D5" w:themeFill="accent2" w:themeFillTint="33"/>
          </w:tcPr>
          <w:p w14:paraId="62C13034" w14:textId="2D5F5E9D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28633507" w14:textId="286EE9E4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00F603DF" w14:textId="4B7CF1F5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04" w:type="dxa"/>
            <w:vMerge/>
            <w:shd w:val="clear" w:color="auto" w:fill="FBE4D5" w:themeFill="accent2" w:themeFillTint="33"/>
          </w:tcPr>
          <w:p w14:paraId="6ED55C81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4365C108" w14:textId="0A4AC68A" w:rsidTr="007A4AA8">
        <w:tc>
          <w:tcPr>
            <w:tcW w:w="1084" w:type="dxa"/>
            <w:vMerge/>
            <w:shd w:val="clear" w:color="auto" w:fill="FBE4D5" w:themeFill="accent2" w:themeFillTint="33"/>
          </w:tcPr>
          <w:p w14:paraId="6FEAC2A5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FBE4D5" w:themeFill="accent2" w:themeFillTint="33"/>
          </w:tcPr>
          <w:p w14:paraId="1C3A1C05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BE4D5" w:themeFill="accent2" w:themeFillTint="33"/>
          </w:tcPr>
          <w:p w14:paraId="7C51AAD4" w14:textId="179F4461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2.7</w:t>
            </w:r>
          </w:p>
        </w:tc>
        <w:tc>
          <w:tcPr>
            <w:tcW w:w="2509" w:type="dxa"/>
            <w:shd w:val="clear" w:color="auto" w:fill="FBE4D5" w:themeFill="accent2" w:themeFillTint="33"/>
          </w:tcPr>
          <w:p w14:paraId="64137E00" w14:textId="0EA2DFB6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consulter le nombre de crédits à échoir dans une plage de datte dans le volet crédit.</w:t>
            </w:r>
          </w:p>
        </w:tc>
        <w:tc>
          <w:tcPr>
            <w:tcW w:w="1199" w:type="dxa"/>
            <w:shd w:val="clear" w:color="auto" w:fill="FBE4D5" w:themeFill="accent2" w:themeFillTint="33"/>
          </w:tcPr>
          <w:p w14:paraId="5AD5B0EC" w14:textId="3EBD69A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52F12F4A" w14:textId="420F8733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09B016C2" w14:textId="3D927BFE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04" w:type="dxa"/>
            <w:vMerge/>
            <w:shd w:val="clear" w:color="auto" w:fill="FBE4D5" w:themeFill="accent2" w:themeFillTint="33"/>
          </w:tcPr>
          <w:p w14:paraId="71AF5167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125448CE" w14:textId="6DD2E23D" w:rsidTr="007A4AA8">
        <w:tc>
          <w:tcPr>
            <w:tcW w:w="1084" w:type="dxa"/>
            <w:vMerge w:val="restart"/>
            <w:shd w:val="clear" w:color="auto" w:fill="E2EFD9" w:themeFill="accent6" w:themeFillTint="33"/>
          </w:tcPr>
          <w:p w14:paraId="31AB1E5B" w14:textId="254D7F36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SPRINT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06" w:type="dxa"/>
            <w:vMerge w:val="restart"/>
            <w:shd w:val="clear" w:color="auto" w:fill="E2EFD9" w:themeFill="accent6" w:themeFillTint="33"/>
          </w:tcPr>
          <w:p w14:paraId="0CB869B8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E2EFD9" w:themeFill="accent6" w:themeFillTint="33"/>
          </w:tcPr>
          <w:p w14:paraId="19BC7776" w14:textId="68ADCF09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3.1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6E3FA582" w14:textId="516FD10F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consulter le nombre de crédits échus encaissés.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1ABD5C8C" w14:textId="038B037D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14:paraId="6D94251F" w14:textId="68C29248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742" w:type="dxa"/>
            <w:shd w:val="clear" w:color="auto" w:fill="E2EFD9" w:themeFill="accent6" w:themeFillTint="33"/>
          </w:tcPr>
          <w:p w14:paraId="6761144A" w14:textId="41C4A61B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 w:val="restart"/>
            <w:shd w:val="clear" w:color="auto" w:fill="E2EFD9" w:themeFill="accent6" w:themeFillTint="33"/>
          </w:tcPr>
          <w:p w14:paraId="4E3E27E2" w14:textId="54555A28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7A4AA8" w14:paraId="3E0D9697" w14:textId="418CEE54" w:rsidTr="007A4AA8">
        <w:tc>
          <w:tcPr>
            <w:tcW w:w="1084" w:type="dxa"/>
            <w:vMerge/>
            <w:shd w:val="clear" w:color="auto" w:fill="E2EFD9" w:themeFill="accent6" w:themeFillTint="33"/>
          </w:tcPr>
          <w:p w14:paraId="4679CC38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E2EFD9" w:themeFill="accent6" w:themeFillTint="33"/>
          </w:tcPr>
          <w:p w14:paraId="499C61D3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E2EFD9" w:themeFill="accent6" w:themeFillTint="33"/>
          </w:tcPr>
          <w:p w14:paraId="0F61C18F" w14:textId="30C47D40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3.2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344B3FA0" w14:textId="30C03AF7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filtrer le nombre de crédits échus encaissés par agence et par portefeuille.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45D4AB33" w14:textId="07118165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14:paraId="0AB8A7B6" w14:textId="0B72BD6F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742" w:type="dxa"/>
            <w:shd w:val="clear" w:color="auto" w:fill="E2EFD9" w:themeFill="accent6" w:themeFillTint="33"/>
          </w:tcPr>
          <w:p w14:paraId="69069EF9" w14:textId="3DCA1266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/>
            <w:shd w:val="clear" w:color="auto" w:fill="E2EFD9" w:themeFill="accent6" w:themeFillTint="33"/>
          </w:tcPr>
          <w:p w14:paraId="569FF590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433A0B3D" w14:textId="519C887A" w:rsidTr="007A4AA8">
        <w:tc>
          <w:tcPr>
            <w:tcW w:w="1084" w:type="dxa"/>
            <w:vMerge/>
            <w:shd w:val="clear" w:color="auto" w:fill="E2EFD9" w:themeFill="accent6" w:themeFillTint="33"/>
          </w:tcPr>
          <w:p w14:paraId="2A56FA6B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E2EFD9" w:themeFill="accent6" w:themeFillTint="33"/>
          </w:tcPr>
          <w:p w14:paraId="65D1B35C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E2EFD9" w:themeFill="accent6" w:themeFillTint="33"/>
          </w:tcPr>
          <w:p w14:paraId="38DABE1E" w14:textId="0BA9B045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3.3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3ABC5BBE" w14:textId="2847DEDE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consulter l’encours.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67184F81" w14:textId="06207E5E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14:paraId="2AAEECA5" w14:textId="4BDA06AB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742" w:type="dxa"/>
            <w:shd w:val="clear" w:color="auto" w:fill="E2EFD9" w:themeFill="accent6" w:themeFillTint="33"/>
          </w:tcPr>
          <w:p w14:paraId="13B9352F" w14:textId="223F5910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/>
            <w:shd w:val="clear" w:color="auto" w:fill="E2EFD9" w:themeFill="accent6" w:themeFillTint="33"/>
          </w:tcPr>
          <w:p w14:paraId="7D2C9120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68C47C8F" w14:textId="31C86C8A" w:rsidTr="007A4AA8">
        <w:tc>
          <w:tcPr>
            <w:tcW w:w="1084" w:type="dxa"/>
            <w:vMerge/>
            <w:shd w:val="clear" w:color="auto" w:fill="E2EFD9" w:themeFill="accent6" w:themeFillTint="33"/>
          </w:tcPr>
          <w:p w14:paraId="24CE01B9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E2EFD9" w:themeFill="accent6" w:themeFillTint="33"/>
          </w:tcPr>
          <w:p w14:paraId="0E24D287" w14:textId="77777777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E2EFD9" w:themeFill="accent6" w:themeFillTint="33"/>
          </w:tcPr>
          <w:p w14:paraId="35AD40FD" w14:textId="43286B20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3.4</w:t>
            </w:r>
          </w:p>
        </w:tc>
        <w:tc>
          <w:tcPr>
            <w:tcW w:w="2509" w:type="dxa"/>
            <w:shd w:val="clear" w:color="auto" w:fill="E2EFD9" w:themeFill="accent6" w:themeFillTint="33"/>
          </w:tcPr>
          <w:p w14:paraId="52A2E960" w14:textId="6E7F2FE9" w:rsidR="007A4AA8" w:rsidRPr="0086423E" w:rsidRDefault="007A4AA8" w:rsidP="00DE4262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filtrer l’encours par agence et par portefeuille.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4EDFDBF2" w14:textId="279C8B6E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14:paraId="7D05A51B" w14:textId="063EA292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742" w:type="dxa"/>
            <w:shd w:val="clear" w:color="auto" w:fill="E2EFD9" w:themeFill="accent6" w:themeFillTint="33"/>
          </w:tcPr>
          <w:p w14:paraId="5C9C06FA" w14:textId="11506E38" w:rsidR="007A4AA8" w:rsidRPr="0086423E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04" w:type="dxa"/>
            <w:vMerge/>
            <w:shd w:val="clear" w:color="auto" w:fill="E2EFD9" w:themeFill="accent6" w:themeFillTint="33"/>
          </w:tcPr>
          <w:p w14:paraId="70F8C3F8" w14:textId="77777777" w:rsidR="007A4AA8" w:rsidRDefault="007A4AA8" w:rsidP="00DE426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A4AA8" w14:paraId="52129568" w14:textId="1282F922" w:rsidTr="007A4AA8">
        <w:tc>
          <w:tcPr>
            <w:tcW w:w="1084" w:type="dxa"/>
            <w:vMerge w:val="restart"/>
            <w:shd w:val="clear" w:color="auto" w:fill="FDDBF3"/>
          </w:tcPr>
          <w:p w14:paraId="1BA8814C" w14:textId="7063C850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SPRINT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06" w:type="dxa"/>
            <w:vMerge w:val="restart"/>
            <w:shd w:val="clear" w:color="auto" w:fill="FDDBF3"/>
          </w:tcPr>
          <w:p w14:paraId="2A74FF40" w14:textId="77777777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DDBF3"/>
          </w:tcPr>
          <w:p w14:paraId="65710E64" w14:textId="30362CCF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4.1</w:t>
            </w:r>
          </w:p>
        </w:tc>
        <w:tc>
          <w:tcPr>
            <w:tcW w:w="2509" w:type="dxa"/>
            <w:shd w:val="clear" w:color="auto" w:fill="FDDBF3"/>
          </w:tcPr>
          <w:p w14:paraId="3D4211DB" w14:textId="6632E380" w:rsidR="007A4AA8" w:rsidRPr="0086423E" w:rsidRDefault="007A4AA8" w:rsidP="0086423E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 xml:space="preserve">En tant que système je </w:t>
            </w:r>
            <w:r w:rsidRPr="0086423E">
              <w:rPr>
                <w:rFonts w:asciiTheme="majorBidi" w:hAnsiTheme="majorBidi" w:cstheme="majorBidi"/>
              </w:rPr>
              <w:t>dois</w:t>
            </w:r>
            <w:r w:rsidRPr="0086423E">
              <w:rPr>
                <w:rFonts w:asciiTheme="majorBidi" w:hAnsiTheme="majorBidi" w:cstheme="majorBidi"/>
              </w:rPr>
              <w:t xml:space="preserve"> envoyer les données à elasticsearch périodiquement pour rafraîchir les données automatiquement. </w:t>
            </w:r>
          </w:p>
        </w:tc>
        <w:tc>
          <w:tcPr>
            <w:tcW w:w="1199" w:type="dxa"/>
            <w:shd w:val="clear" w:color="auto" w:fill="FDDBF3"/>
          </w:tcPr>
          <w:p w14:paraId="2AB3DE3E" w14:textId="19355E24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76" w:type="dxa"/>
            <w:shd w:val="clear" w:color="auto" w:fill="FDDBF3"/>
          </w:tcPr>
          <w:p w14:paraId="5161C8A3" w14:textId="1B92D5F8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742" w:type="dxa"/>
            <w:shd w:val="clear" w:color="auto" w:fill="FDDBF3"/>
          </w:tcPr>
          <w:p w14:paraId="2F5B066F" w14:textId="12268A5F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04" w:type="dxa"/>
            <w:vMerge w:val="restart"/>
            <w:shd w:val="clear" w:color="auto" w:fill="FDDBF3"/>
          </w:tcPr>
          <w:p w14:paraId="459C4087" w14:textId="212DC582" w:rsidR="007A4AA8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7A4AA8" w14:paraId="6E019EDF" w14:textId="16645735" w:rsidTr="007A4AA8">
        <w:tc>
          <w:tcPr>
            <w:tcW w:w="1084" w:type="dxa"/>
            <w:vMerge/>
            <w:shd w:val="clear" w:color="auto" w:fill="FDDBF3"/>
          </w:tcPr>
          <w:p w14:paraId="1CFCD9AF" w14:textId="77777777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6" w:type="dxa"/>
            <w:vMerge/>
            <w:shd w:val="clear" w:color="auto" w:fill="FDDBF3"/>
          </w:tcPr>
          <w:p w14:paraId="2B37CB91" w14:textId="77777777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2" w:type="dxa"/>
            <w:shd w:val="clear" w:color="auto" w:fill="FDDBF3"/>
          </w:tcPr>
          <w:p w14:paraId="16894DF9" w14:textId="44D3BB38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4.2</w:t>
            </w:r>
          </w:p>
        </w:tc>
        <w:tc>
          <w:tcPr>
            <w:tcW w:w="2509" w:type="dxa"/>
            <w:shd w:val="clear" w:color="auto" w:fill="FDDBF3"/>
          </w:tcPr>
          <w:p w14:paraId="2C810A32" w14:textId="5FA63CD7" w:rsidR="007A4AA8" w:rsidRPr="0086423E" w:rsidRDefault="007A4AA8" w:rsidP="0086423E">
            <w:pPr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En tant qu’utilisateur ACM je veux accéder à mon propre tableau de bord après avoir s’authentifier à la plateforme ACM pour.</w:t>
            </w:r>
          </w:p>
        </w:tc>
        <w:tc>
          <w:tcPr>
            <w:tcW w:w="1199" w:type="dxa"/>
            <w:shd w:val="clear" w:color="auto" w:fill="FDDBF3"/>
          </w:tcPr>
          <w:p w14:paraId="6D70F79A" w14:textId="0778E13F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76" w:type="dxa"/>
            <w:shd w:val="clear" w:color="auto" w:fill="FDDBF3"/>
          </w:tcPr>
          <w:p w14:paraId="21D7CE2D" w14:textId="5D642404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42" w:type="dxa"/>
            <w:shd w:val="clear" w:color="auto" w:fill="FDDBF3"/>
          </w:tcPr>
          <w:p w14:paraId="6F0D584E" w14:textId="353EAD12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  <w:r w:rsidRPr="0086423E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604" w:type="dxa"/>
            <w:vMerge/>
            <w:shd w:val="clear" w:color="auto" w:fill="FDDBF3"/>
          </w:tcPr>
          <w:p w14:paraId="22724FC4" w14:textId="77777777" w:rsidR="007A4AA8" w:rsidRPr="0086423E" w:rsidRDefault="007A4AA8" w:rsidP="0086423E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98BB6C4" w14:textId="62561238" w:rsidR="00F36F19" w:rsidRPr="00AF152F" w:rsidRDefault="00F36F19" w:rsidP="00F36F19">
      <w:pPr>
        <w:shd w:val="clear" w:color="auto" w:fill="FFFFFF" w:themeFill="background1"/>
        <w:jc w:val="center"/>
        <w:rPr>
          <w:rFonts w:asciiTheme="majorBidi" w:hAnsiTheme="majorBidi" w:cstheme="majorBidi"/>
          <w:sz w:val="32"/>
          <w:szCs w:val="32"/>
        </w:rPr>
      </w:pPr>
    </w:p>
    <w:p w14:paraId="4FEF213E" w14:textId="77777777" w:rsidR="00F36F19" w:rsidRPr="00AF152F" w:rsidRDefault="00F36F19" w:rsidP="00F36F19">
      <w:pPr>
        <w:shd w:val="clear" w:color="auto" w:fill="FFFFFF" w:themeFill="background1"/>
        <w:jc w:val="center"/>
        <w:rPr>
          <w:rFonts w:asciiTheme="majorBidi" w:hAnsiTheme="majorBidi" w:cstheme="majorBidi"/>
        </w:rPr>
      </w:pPr>
    </w:p>
    <w:p w14:paraId="4EBEDE6B" w14:textId="77777777" w:rsidR="00F36F19" w:rsidRDefault="00F36F19" w:rsidP="00F36F19">
      <w:pPr>
        <w:shd w:val="clear" w:color="auto" w:fill="FFFFFF" w:themeFill="background1"/>
        <w:jc w:val="center"/>
        <w:rPr>
          <w:rFonts w:asciiTheme="majorBidi" w:hAnsiTheme="majorBidi" w:cstheme="majorBidi"/>
        </w:rPr>
      </w:pPr>
    </w:p>
    <w:p w14:paraId="607E0576" w14:textId="3F6B42CE" w:rsidR="000E4BA6" w:rsidRDefault="00DF5651">
      <w:r>
        <w:t>4</w:t>
      </w:r>
      <w:r w:rsidR="007A4AA8">
        <w:t>9</w:t>
      </w:r>
      <w:r w:rsidR="00841420">
        <w:t>/4 sprint= moyenne de 1</w:t>
      </w:r>
      <w:r w:rsidR="007A4AA8">
        <w:t>2.25</w:t>
      </w:r>
      <w:r w:rsidR="00841420">
        <w:t xml:space="preserve"> par </w:t>
      </w:r>
      <w:r w:rsidR="007A4AA8">
        <w:t>sprint.</w:t>
      </w:r>
    </w:p>
    <w:sectPr w:rsidR="000E4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D8"/>
    <w:rsid w:val="00014B96"/>
    <w:rsid w:val="000E4BA6"/>
    <w:rsid w:val="00314B59"/>
    <w:rsid w:val="00416172"/>
    <w:rsid w:val="004D6C01"/>
    <w:rsid w:val="006E5BAE"/>
    <w:rsid w:val="007A4AA8"/>
    <w:rsid w:val="007C06D8"/>
    <w:rsid w:val="00816A92"/>
    <w:rsid w:val="00841420"/>
    <w:rsid w:val="0086423E"/>
    <w:rsid w:val="008853C8"/>
    <w:rsid w:val="009F45BF"/>
    <w:rsid w:val="00BD1356"/>
    <w:rsid w:val="00CB5FE0"/>
    <w:rsid w:val="00D15D0F"/>
    <w:rsid w:val="00DE4262"/>
    <w:rsid w:val="00DF5651"/>
    <w:rsid w:val="00F3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4362"/>
  <w15:chartTrackingRefBased/>
  <w15:docId w15:val="{9EC76F6D-BA81-40CD-B796-B6C50C74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F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6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40391-26DB-49C3-B771-838146EB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10</cp:revision>
  <dcterms:created xsi:type="dcterms:W3CDTF">2024-04-13T09:46:00Z</dcterms:created>
  <dcterms:modified xsi:type="dcterms:W3CDTF">2024-04-14T11:05:00Z</dcterms:modified>
</cp:coreProperties>
</file>