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3017" w14:textId="2241170C" w:rsidR="00931E22" w:rsidRDefault="00931E22">
      <w:r>
        <w:t>Summary</w:t>
      </w:r>
    </w:p>
    <w:p w14:paraId="18AAE60C" w14:textId="5BB7C08A" w:rsidR="00BF2158" w:rsidRDefault="00BF2158">
      <w:r>
        <w:rPr>
          <w:noProof/>
        </w:rPr>
        <w:drawing>
          <wp:inline distT="0" distB="0" distL="0" distR="0" wp14:anchorId="4B3075EA" wp14:editId="26E456C6">
            <wp:extent cx="5486400" cy="42138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1A55E74-2CF0-4CFE-A3FB-7744A1D43F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E668EE" w14:textId="441CD2F5" w:rsidR="00213404" w:rsidRDefault="00BF2158">
      <w:r>
        <w:rPr>
          <w:noProof/>
        </w:rPr>
        <w:lastRenderedPageBreak/>
        <w:drawing>
          <wp:inline distT="0" distB="0" distL="0" distR="0" wp14:anchorId="34161F44" wp14:editId="2239FADE">
            <wp:extent cx="5966460" cy="4366260"/>
            <wp:effectExtent l="0" t="0" r="1524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4799704-B2A3-49A7-87B8-76A37A9CEC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87145" wp14:editId="4D7BAC4E">
            <wp:extent cx="5943600" cy="26835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8B670D-A0AE-4D6C-B9EF-327B47921C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D5E017" w14:textId="688DFA9C" w:rsidR="00BF2158" w:rsidRDefault="00BF2158"/>
    <w:p w14:paraId="29D43439" w14:textId="2559D4C4" w:rsidR="00BF2158" w:rsidRDefault="00BF2158"/>
    <w:p w14:paraId="02442CF0" w14:textId="77777777" w:rsidR="00931E22" w:rsidRDefault="00931E22"/>
    <w:p w14:paraId="6D1350C7" w14:textId="77777777" w:rsidR="00BF2158" w:rsidRDefault="00BF2158"/>
    <w:p w14:paraId="26B7CCD1" w14:textId="238BAB06" w:rsidR="00BF2158" w:rsidRDefault="00931E22">
      <w:r>
        <w:lastRenderedPageBreak/>
        <w:t xml:space="preserve">1 </w:t>
      </w:r>
      <w:r w:rsidR="00BF2158">
        <w:t xml:space="preserve">Conclusions: </w:t>
      </w:r>
    </w:p>
    <w:p w14:paraId="3CF485A3" w14:textId="77777777" w:rsidR="00E53F5D" w:rsidRDefault="00BF2158" w:rsidP="00931E22">
      <w:pPr>
        <w:ind w:left="720"/>
      </w:pPr>
      <w:r>
        <w:t xml:space="preserve">1 </w:t>
      </w:r>
      <w:r w:rsidR="00E53F5D">
        <w:t>More than 50% of Kickstarter campaigns were successful.</w:t>
      </w:r>
    </w:p>
    <w:p w14:paraId="1A6B441A" w14:textId="1BB33562" w:rsidR="00BF2158" w:rsidRDefault="00E53F5D" w:rsidP="00931E22">
      <w:pPr>
        <w:ind w:left="720"/>
      </w:pPr>
      <w:r>
        <w:t xml:space="preserve">2 </w:t>
      </w:r>
      <w:r w:rsidR="00BF2158">
        <w:t xml:space="preserve">Most successful </w:t>
      </w:r>
      <w:r w:rsidR="009D1CD0">
        <w:t>Kickstarter campaigns c</w:t>
      </w:r>
      <w:r w:rsidR="00BF2158">
        <w:t>ategory is Theater</w:t>
      </w:r>
      <w:r w:rsidR="0082451F">
        <w:t xml:space="preserve">, in particular sub-category play. </w:t>
      </w:r>
    </w:p>
    <w:p w14:paraId="35E0ECC8" w14:textId="5523F7E4" w:rsidR="00140EA8" w:rsidRDefault="00FB546C" w:rsidP="00931E22">
      <w:pPr>
        <w:ind w:left="720"/>
      </w:pPr>
      <w:r>
        <w:t>3</w:t>
      </w:r>
      <w:r w:rsidR="00BF2158">
        <w:t xml:space="preserve"> Most successful</w:t>
      </w:r>
      <w:r w:rsidR="00140EA8">
        <w:t xml:space="preserve"> Kickstarter campaigns </w:t>
      </w:r>
      <w:r>
        <w:t>were within June and July</w:t>
      </w:r>
      <w:r w:rsidR="00140EA8">
        <w:t xml:space="preserve"> </w:t>
      </w:r>
    </w:p>
    <w:p w14:paraId="5FE9C2BD" w14:textId="77777777" w:rsidR="00B22E2E" w:rsidRDefault="00B22E2E" w:rsidP="00931E22">
      <w:pPr>
        <w:ind w:left="720"/>
      </w:pPr>
    </w:p>
    <w:p w14:paraId="0FD6CDAC" w14:textId="54954A44" w:rsidR="00931E22" w:rsidRDefault="00FB546C" w:rsidP="00FB546C">
      <w:r>
        <w:t xml:space="preserve">2 Limitations of this dataset: </w:t>
      </w:r>
    </w:p>
    <w:p w14:paraId="7E4F07AA" w14:textId="27651BC6" w:rsidR="00FB546C" w:rsidRDefault="00185F2F" w:rsidP="00FB546C">
      <w:r>
        <w:t xml:space="preserve">Campaigns that are in live state cannot be included as </w:t>
      </w:r>
      <w:r w:rsidR="00B22E2E">
        <w:t>data set</w:t>
      </w:r>
    </w:p>
    <w:p w14:paraId="6CE74E9F" w14:textId="4A053FF7" w:rsidR="00701047" w:rsidRDefault="00113410" w:rsidP="00FB546C">
      <w:r>
        <w:t>Category and Subcategory are listed in one field and therefore need to be separated for analysis</w:t>
      </w:r>
    </w:p>
    <w:p w14:paraId="4673D673" w14:textId="1F0C2633" w:rsidR="00113410" w:rsidRDefault="00113410" w:rsidP="00FB546C">
      <w:r>
        <w:t xml:space="preserve">Date </w:t>
      </w:r>
      <w:r w:rsidR="008D39A0">
        <w:t xml:space="preserve">data type used </w:t>
      </w:r>
      <w:r>
        <w:t>is not in common</w:t>
      </w:r>
      <w:r w:rsidR="008D39A0">
        <w:t>, therefore need conversion</w:t>
      </w:r>
    </w:p>
    <w:p w14:paraId="48112778" w14:textId="77777777" w:rsidR="00B22E2E" w:rsidRDefault="00B22E2E" w:rsidP="00FB546C"/>
    <w:p w14:paraId="68B5A16E" w14:textId="33E80671" w:rsidR="00FB546C" w:rsidRDefault="00FB546C" w:rsidP="00FB546C">
      <w:r>
        <w:t xml:space="preserve">3 </w:t>
      </w:r>
      <w:r w:rsidR="00FE1FD2">
        <w:t>Other possible tables and graphs that we could create</w:t>
      </w:r>
      <w:r w:rsidR="000069A5">
        <w:t>:</w:t>
      </w:r>
    </w:p>
    <w:p w14:paraId="0C881C1F" w14:textId="7F65DFFF" w:rsidR="00B17F0C" w:rsidRDefault="00B17F0C" w:rsidP="00FB546C">
      <w:r>
        <w:t xml:space="preserve">We could also </w:t>
      </w:r>
      <w:r w:rsidR="000069A5">
        <w:t xml:space="preserve">analyze </w:t>
      </w:r>
      <w:r w:rsidR="00C55D8E">
        <w:t xml:space="preserve">generate state </w:t>
      </w:r>
      <w:r w:rsidR="00836CAB">
        <w:t>per year</w:t>
      </w:r>
      <w:r w:rsidR="00C55D8E">
        <w:t xml:space="preserve"> as follows: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1281"/>
        <w:gridCol w:w="1577"/>
        <w:gridCol w:w="676"/>
        <w:gridCol w:w="676"/>
        <w:gridCol w:w="676"/>
        <w:gridCol w:w="676"/>
        <w:gridCol w:w="676"/>
        <w:gridCol w:w="676"/>
        <w:gridCol w:w="676"/>
        <w:gridCol w:w="676"/>
        <w:gridCol w:w="1094"/>
      </w:tblGrid>
      <w:tr w:rsidR="00836CAB" w:rsidRPr="00836CAB" w14:paraId="6A367750" w14:textId="77777777" w:rsidTr="00836CA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78581A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Count of 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D8B304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Column Labels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586490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16C66D" w14:textId="77777777" w:rsidR="00836CAB" w:rsidRPr="00836CAB" w:rsidRDefault="00836CAB" w:rsidP="0083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C6FC77" w14:textId="77777777" w:rsidR="00836CAB" w:rsidRPr="00836CAB" w:rsidRDefault="00836CAB" w:rsidP="0083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D05C44" w14:textId="77777777" w:rsidR="00836CAB" w:rsidRPr="00836CAB" w:rsidRDefault="00836CAB" w:rsidP="0083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705A12" w14:textId="77777777" w:rsidR="00836CAB" w:rsidRPr="00836CAB" w:rsidRDefault="00836CAB" w:rsidP="0083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3C3551" w14:textId="77777777" w:rsidR="00836CAB" w:rsidRPr="00836CAB" w:rsidRDefault="00836CAB" w:rsidP="0083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D6108F" w14:textId="77777777" w:rsidR="00836CAB" w:rsidRPr="00836CAB" w:rsidRDefault="00836CAB" w:rsidP="0083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461743" w14:textId="77777777" w:rsidR="00836CAB" w:rsidRPr="00836CAB" w:rsidRDefault="00836CAB" w:rsidP="0083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F752F6" w14:textId="77777777" w:rsidR="00836CAB" w:rsidRPr="00836CAB" w:rsidRDefault="00836CAB" w:rsidP="0083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6CAB" w:rsidRPr="00836CAB" w14:paraId="3A488530" w14:textId="77777777" w:rsidTr="00836CA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8C30FF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4086EC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4CEDF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011143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FFF6C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6A209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2F7E7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D4171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2474CD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A1B3EB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FF0E0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</w:tr>
      <w:tr w:rsidR="00836CAB" w:rsidRPr="00836CAB" w14:paraId="77F8F516" w14:textId="77777777" w:rsidTr="00836CA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44AD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canceled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6A33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7%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200F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2%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D143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4%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F43E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2%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E6EF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34C5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8%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2A27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11%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0A09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10%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DC73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11%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183E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8%</w:t>
            </w:r>
          </w:p>
        </w:tc>
      </w:tr>
      <w:tr w:rsidR="00836CAB" w:rsidRPr="00836CAB" w14:paraId="1E1EAA7B" w14:textId="77777777" w:rsidTr="00836CA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42C8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failed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BAD0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29%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9454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23%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4165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16%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823A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21%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D04C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24%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DCA8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43%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0C33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43%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BAF9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40%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B003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20%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167E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37%</w:t>
            </w:r>
          </w:p>
        </w:tc>
      </w:tr>
      <w:tr w:rsidR="00836CAB" w:rsidRPr="00836CAB" w14:paraId="79ADA76E" w14:textId="77777777" w:rsidTr="00836CA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E7D5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live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A43B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3AB6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1257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4C41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1960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67D2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A527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960B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BC6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32%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7470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1%</w:t>
            </w:r>
          </w:p>
        </w:tc>
      </w:tr>
      <w:tr w:rsidR="00836CAB" w:rsidRPr="00836CAB" w14:paraId="3C6B9759" w14:textId="77777777" w:rsidTr="00836CA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1063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successful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6F52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64%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6FF6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75%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FBAB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80%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BE03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77%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72B2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73%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0F5F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49%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A153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46%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EA0E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50%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1380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38%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C502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color w:val="000000"/>
                <w:lang w:eastAsia="en-CA"/>
              </w:rPr>
              <w:t>53%</w:t>
            </w:r>
          </w:p>
        </w:tc>
      </w:tr>
      <w:tr w:rsidR="00836CAB" w:rsidRPr="00836CAB" w14:paraId="70B0BE32" w14:textId="77777777" w:rsidTr="00836CAB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99FEF6" w14:textId="77777777" w:rsidR="00836CAB" w:rsidRPr="00836CAB" w:rsidRDefault="00836CAB" w:rsidP="00836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D6DDBC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05623E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96C268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AD0079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F802FD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97865D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0A918D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7E9A20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EB978A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2161C6" w14:textId="77777777" w:rsidR="00836CAB" w:rsidRPr="00836CAB" w:rsidRDefault="00836CAB" w:rsidP="00836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6CA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100%</w:t>
            </w:r>
          </w:p>
        </w:tc>
      </w:tr>
    </w:tbl>
    <w:p w14:paraId="4492B11A" w14:textId="6F849B7B" w:rsidR="00140EA8" w:rsidRDefault="00140EA8" w:rsidP="00763567"/>
    <w:p w14:paraId="4D4DAC6D" w14:textId="4D597EEF" w:rsidR="0031617B" w:rsidRDefault="0031617B" w:rsidP="00763567">
      <w:r>
        <w:t>Or even as a whole</w:t>
      </w:r>
      <w:r w:rsidR="007A48C5">
        <w:t xml:space="preserve"> and create a pie chart. </w:t>
      </w:r>
    </w:p>
    <w:p w14:paraId="4379C303" w14:textId="3BF5C76C" w:rsidR="007A48C5" w:rsidRDefault="007A48C5" w:rsidP="00763567">
      <w:bookmarkStart w:id="0" w:name="_GoBack"/>
      <w:r>
        <w:rPr>
          <w:noProof/>
        </w:rPr>
        <w:drawing>
          <wp:inline distT="0" distB="0" distL="0" distR="0" wp14:anchorId="5EF04F34" wp14:editId="3562C76C">
            <wp:extent cx="3810000" cy="23088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171E81-E3EE-485B-9B79-CB4C85E276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7489E11D" w14:textId="77777777" w:rsidR="00BF2158" w:rsidRDefault="00BF2158"/>
    <w:sectPr w:rsidR="00BF2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58"/>
    <w:rsid w:val="000069A5"/>
    <w:rsid w:val="00113410"/>
    <w:rsid w:val="00140EA8"/>
    <w:rsid w:val="00185F2F"/>
    <w:rsid w:val="00213404"/>
    <w:rsid w:val="0031617B"/>
    <w:rsid w:val="00701047"/>
    <w:rsid w:val="00763567"/>
    <w:rsid w:val="007A48C5"/>
    <w:rsid w:val="0082451F"/>
    <w:rsid w:val="00836CAB"/>
    <w:rsid w:val="008D39A0"/>
    <w:rsid w:val="008D5D0C"/>
    <w:rsid w:val="00931E22"/>
    <w:rsid w:val="009D1CD0"/>
    <w:rsid w:val="00AC7D87"/>
    <w:rsid w:val="00B17F0C"/>
    <w:rsid w:val="00B22E2E"/>
    <w:rsid w:val="00BF2158"/>
    <w:rsid w:val="00C55D8E"/>
    <w:rsid w:val="00E53F5D"/>
    <w:rsid w:val="00F014E0"/>
    <w:rsid w:val="00FB546C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D784"/>
  <w15:chartTrackingRefBased/>
  <w15:docId w15:val="{EEA9C8BD-5987-41B6-8E70-510B4AF2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96342e44d1a00cb/Documents/BootCamp/GitLab/Unit%201%20-%20Excel/Homework/Instructions/StarterBook_N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96342e44d1a00cb/Documents/BootCamp/GitLab/Unit%201%20-%20Excel/Homework/Instructions/StarterBook_Na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96342e44d1a00cb/Documents/BootCamp/GitLab/Unit%201%20-%20Excel/Homework/Instructions/StarterBook_Na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96342e44d1a00cb/Documents/BootCamp/GitLab/Unit%201%20-%20Excel/Homework/StarterBook_Na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[StarterBook_Nad.xlsx]PV-Category!PivotTable4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State of Project per</a:t>
            </a:r>
            <a:r>
              <a:rPr lang="en-CA" baseline="0"/>
              <a:t> Category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'PV-Category'!$B$3:$B$4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'PV-Category'!$A$5:$A$14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'PV-Category'!$B$5:$B$14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AA-4269-A100-2546C40B8E75}"/>
            </c:ext>
          </c:extLst>
        </c:ser>
        <c:ser>
          <c:idx val="1"/>
          <c:order val="1"/>
          <c:tx>
            <c:strRef>
              <c:f>'PV-Category'!$C$3:$C$4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'PV-Category'!$A$5:$A$14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'PV-Category'!$C$5:$C$14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AA-4269-A100-2546C40B8E75}"/>
            </c:ext>
          </c:extLst>
        </c:ser>
        <c:ser>
          <c:idx val="2"/>
          <c:order val="2"/>
          <c:tx>
            <c:strRef>
              <c:f>'PV-Category'!$D$3:$D$4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'PV-Category'!$A$5:$A$14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'PV-Category'!$D$5:$D$14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AA-4269-A100-2546C40B8E75}"/>
            </c:ext>
          </c:extLst>
        </c:ser>
        <c:ser>
          <c:idx val="3"/>
          <c:order val="3"/>
          <c:tx>
            <c:strRef>
              <c:f>'PV-Category'!$E$3:$E$4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'PV-Category'!$A$5:$A$14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'PV-Category'!$E$5:$E$14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AA-4269-A100-2546C40B8E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7997400"/>
        <c:axId val="627994448"/>
      </c:barChart>
      <c:catAx>
        <c:axId val="627997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994448"/>
        <c:crosses val="autoZero"/>
        <c:auto val="1"/>
        <c:lblAlgn val="ctr"/>
        <c:lblOffset val="100"/>
        <c:noMultiLvlLbl val="0"/>
      </c:catAx>
      <c:valAx>
        <c:axId val="62799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Project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997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[StarterBook_Nad.xlsx]PV-SubCategory!PivotTable5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'PV-SubCategory'!$B$3:$B$4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'PV-SubCategory'!$A$5:$A$46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'PV-SubCategory'!$B$5:$B$46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DB-46D8-903A-BC30823040B7}"/>
            </c:ext>
          </c:extLst>
        </c:ser>
        <c:ser>
          <c:idx val="1"/>
          <c:order val="1"/>
          <c:tx>
            <c:strRef>
              <c:f>'PV-SubCategory'!$C$3:$C$4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'PV-SubCategory'!$A$5:$A$46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'PV-SubCategory'!$C$5:$C$46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DB-46D8-903A-BC30823040B7}"/>
            </c:ext>
          </c:extLst>
        </c:ser>
        <c:ser>
          <c:idx val="2"/>
          <c:order val="2"/>
          <c:tx>
            <c:strRef>
              <c:f>'PV-SubCategory'!$D$3:$D$4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'PV-SubCategory'!$A$5:$A$46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'PV-SubCategory'!$D$5:$D$46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DB-46D8-903A-BC30823040B7}"/>
            </c:ext>
          </c:extLst>
        </c:ser>
        <c:ser>
          <c:idx val="3"/>
          <c:order val="3"/>
          <c:tx>
            <c:strRef>
              <c:f>'PV-SubCategory'!$E$3:$E$4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'PV-SubCategory'!$A$5:$A$46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'PV-SubCategory'!$E$5:$E$46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DB-46D8-903A-BC30823040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4965728"/>
        <c:axId val="744967040"/>
      </c:barChart>
      <c:catAx>
        <c:axId val="744965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67040"/>
        <c:crosses val="autoZero"/>
        <c:auto val="1"/>
        <c:lblAlgn val="ctr"/>
        <c:lblOffset val="100"/>
        <c:noMultiLvlLbl val="0"/>
      </c:catAx>
      <c:valAx>
        <c:axId val="74496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Project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6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[StarterBook_Nad.xlsx]Sheet7!PivotTable6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5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5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5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Sheet7!$B$4:$B$5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6"/>
              </a:solidFill>
              <a:ln>
                <a:noFill/>
              </a:ln>
              <a:effectLst/>
            </c:spPr>
          </c:marker>
          <c:cat>
            <c:strRef>
              <c:f>Sheet7!$A$6:$A$18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Sheet7!$B$6:$B$18</c:f>
              <c:numCache>
                <c:formatCode>General</c:formatCode>
                <c:ptCount val="12"/>
                <c:pt idx="0">
                  <c:v>26</c:v>
                </c:pt>
                <c:pt idx="1">
                  <c:v>29</c:v>
                </c:pt>
                <c:pt idx="2">
                  <c:v>28</c:v>
                </c:pt>
                <c:pt idx="3">
                  <c:v>29</c:v>
                </c:pt>
                <c:pt idx="4">
                  <c:v>28</c:v>
                </c:pt>
                <c:pt idx="5">
                  <c:v>23</c:v>
                </c:pt>
                <c:pt idx="6">
                  <c:v>33</c:v>
                </c:pt>
                <c:pt idx="7">
                  <c:v>39</c:v>
                </c:pt>
                <c:pt idx="8">
                  <c:v>24</c:v>
                </c:pt>
                <c:pt idx="9">
                  <c:v>34</c:v>
                </c:pt>
                <c:pt idx="10">
                  <c:v>21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0C-433B-B32E-1C10C0AE7723}"/>
            </c:ext>
          </c:extLst>
        </c:ser>
        <c:ser>
          <c:idx val="1"/>
          <c:order val="1"/>
          <c:tx>
            <c:strRef>
              <c:f>Sheet7!$C$4:$C$5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5"/>
              </a:solidFill>
              <a:ln>
                <a:noFill/>
              </a:ln>
              <a:effectLst/>
            </c:spPr>
          </c:marker>
          <c:cat>
            <c:strRef>
              <c:f>Sheet7!$A$6:$A$18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Sheet7!$C$6:$C$18</c:f>
              <c:numCache>
                <c:formatCode>General</c:formatCode>
                <c:ptCount val="12"/>
                <c:pt idx="0">
                  <c:v>127</c:v>
                </c:pt>
                <c:pt idx="1">
                  <c:v>124</c:v>
                </c:pt>
                <c:pt idx="2">
                  <c:v>124</c:v>
                </c:pt>
                <c:pt idx="3">
                  <c:v>100</c:v>
                </c:pt>
                <c:pt idx="4">
                  <c:v>120</c:v>
                </c:pt>
                <c:pt idx="5">
                  <c:v>120</c:v>
                </c:pt>
                <c:pt idx="6">
                  <c:v>134</c:v>
                </c:pt>
                <c:pt idx="7">
                  <c:v>155</c:v>
                </c:pt>
                <c:pt idx="8">
                  <c:v>136</c:v>
                </c:pt>
                <c:pt idx="9">
                  <c:v>145</c:v>
                </c:pt>
                <c:pt idx="10">
                  <c:v>133</c:v>
                </c:pt>
                <c:pt idx="11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0C-433B-B32E-1C10C0AE7723}"/>
            </c:ext>
          </c:extLst>
        </c:ser>
        <c:ser>
          <c:idx val="2"/>
          <c:order val="2"/>
          <c:tx>
            <c:strRef>
              <c:f>Sheet7!$D$4:$D$5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cat>
            <c:strRef>
              <c:f>Sheet7!$A$6:$A$18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Sheet7!$D$6:$D$18</c:f>
              <c:numCache>
                <c:formatCode>General</c:formatCode>
                <c:ptCount val="12"/>
                <c:pt idx="2">
                  <c:v>20</c:v>
                </c:pt>
                <c:pt idx="3">
                  <c:v>29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0C-433B-B32E-1C10C0AE7723}"/>
            </c:ext>
          </c:extLst>
        </c:ser>
        <c:ser>
          <c:idx val="3"/>
          <c:order val="3"/>
          <c:tx>
            <c:strRef>
              <c:f>Sheet7!$E$4:$E$5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3810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</c:spPr>
          </c:marker>
          <c:cat>
            <c:strRef>
              <c:f>Sheet7!$A$6:$A$18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Sheet7!$E$6:$E$18</c:f>
              <c:numCache>
                <c:formatCode>General</c:formatCode>
                <c:ptCount val="12"/>
                <c:pt idx="0">
                  <c:v>133</c:v>
                </c:pt>
                <c:pt idx="1">
                  <c:v>150</c:v>
                </c:pt>
                <c:pt idx="2">
                  <c:v>207</c:v>
                </c:pt>
                <c:pt idx="3">
                  <c:v>187</c:v>
                </c:pt>
                <c:pt idx="4">
                  <c:v>204</c:v>
                </c:pt>
                <c:pt idx="5">
                  <c:v>222</c:v>
                </c:pt>
                <c:pt idx="6">
                  <c:v>222</c:v>
                </c:pt>
                <c:pt idx="7">
                  <c:v>196</c:v>
                </c:pt>
                <c:pt idx="8">
                  <c:v>156</c:v>
                </c:pt>
                <c:pt idx="9">
                  <c:v>160</c:v>
                </c:pt>
                <c:pt idx="10">
                  <c:v>161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0C-433B-B32E-1C10C0AE77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6709144"/>
        <c:axId val="746709472"/>
      </c:lineChart>
      <c:catAx>
        <c:axId val="746709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709472"/>
        <c:crosses val="autoZero"/>
        <c:auto val="1"/>
        <c:lblAlgn val="ctr"/>
        <c:lblOffset val="100"/>
        <c:noMultiLvlLbl val="0"/>
      </c:catAx>
      <c:valAx>
        <c:axId val="74670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709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[StarterBook_Nad.xlsx]Sheet1!PivotTable1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238-45E3-8A52-CF6DB813F46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238-45E3-8A52-CF6DB813F46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238-45E3-8A52-CF6DB813F46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238-45E3-8A52-CF6DB813F461}"/>
              </c:ext>
            </c:extLst>
          </c:dPt>
          <c:cat>
            <c:strRef>
              <c:f>Sheet1!$A$4:$A$8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Sheet1!$B$4:$B$8</c:f>
              <c:numCache>
                <c:formatCode>0%</c:formatCode>
                <c:ptCount val="4"/>
                <c:pt idx="0">
                  <c:v>8.4832280019445788E-2</c:v>
                </c:pt>
                <c:pt idx="1">
                  <c:v>0.37190082644628097</c:v>
                </c:pt>
                <c:pt idx="2">
                  <c:v>1.2153621779290228E-2</c:v>
                </c:pt>
                <c:pt idx="3">
                  <c:v>0.53111327175498302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238-45E3-8A52-CF6DB813F4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Iskandar</dc:creator>
  <cp:keywords/>
  <dc:description/>
  <cp:lastModifiedBy>Nadia Iskandar</cp:lastModifiedBy>
  <cp:revision>24</cp:revision>
  <dcterms:created xsi:type="dcterms:W3CDTF">2019-09-22T22:41:00Z</dcterms:created>
  <dcterms:modified xsi:type="dcterms:W3CDTF">2019-09-29T00:47:00Z</dcterms:modified>
</cp:coreProperties>
</file>