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C4" w:rsidRPr="007904C4" w:rsidRDefault="007904C4" w:rsidP="00647F9B">
      <w:pPr>
        <w:rPr>
          <w:rFonts w:ascii="Trebuchet MS" w:eastAsia="Times New Roman" w:hAnsi="Trebuchet MS" w:cs="Times New Roman"/>
          <w:b/>
          <w:color w:val="333333"/>
          <w:sz w:val="32"/>
          <w:szCs w:val="24"/>
          <w:lang w:eastAsia="es-AR"/>
        </w:rPr>
      </w:pPr>
      <w:r w:rsidRPr="007904C4">
        <w:rPr>
          <w:rFonts w:ascii="Trebuchet MS" w:eastAsia="Times New Roman" w:hAnsi="Trebuchet MS" w:cs="Times New Roman"/>
          <w:b/>
          <w:color w:val="333333"/>
          <w:sz w:val="32"/>
          <w:szCs w:val="24"/>
          <w:lang w:eastAsia="es-AR"/>
        </w:rPr>
        <w:t>Media Queries</w:t>
      </w:r>
    </w:p>
    <w:p w:rsidR="00987214" w:rsidRDefault="00647F9B" w:rsidP="00647F9B">
      <w:pPr>
        <w:pStyle w:val="Prrafodelista"/>
        <w:numPr>
          <w:ilvl w:val="0"/>
          <w:numId w:val="2"/>
        </w:numPr>
      </w:pPr>
      <w:r w:rsidRPr="00647F9B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Las</w:t>
      </w:r>
      <w:r w:rsidRPr="00647F9B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 </w:t>
      </w:r>
      <w:r w:rsidRPr="007904C4">
        <w:rPr>
          <w:rFonts w:ascii="Trebuchet MS" w:eastAsia="Times New Roman" w:hAnsi="Trebuchet MS" w:cs="Times New Roman"/>
          <w:b/>
          <w:bCs/>
          <w:color w:val="FF0000"/>
          <w:sz w:val="24"/>
          <w:szCs w:val="24"/>
          <w:lang w:eastAsia="es-AR"/>
        </w:rPr>
        <w:t>Media Queries </w:t>
      </w:r>
      <w:r w:rsidRPr="00647F9B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son las </w:t>
      </w:r>
      <w:r w:rsidRPr="00647F9B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herramientas fundamentales que se encargan de aplicar diferentes estilos para diferentes dispositivos</w:t>
      </w:r>
      <w:r w:rsidRPr="00647F9B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, y proporcionan la mejor experiencia para cada tipo de usuario</w:t>
      </w:r>
    </w:p>
    <w:p w:rsidR="00647F9B" w:rsidRDefault="00647F9B">
      <w:r w:rsidRPr="006921BE">
        <w:rPr>
          <w:rFonts w:ascii="Asap" w:eastAsia="Times New Roman" w:hAnsi="Asap" w:cs="Times New Roman"/>
          <w:noProof/>
          <w:color w:val="333333"/>
          <w:sz w:val="24"/>
          <w:szCs w:val="24"/>
          <w:lang w:eastAsia="es-AR"/>
        </w:rPr>
        <w:drawing>
          <wp:inline distT="0" distB="0" distL="0" distR="0" wp14:anchorId="3671B845" wp14:editId="43B6EFA8">
            <wp:extent cx="5612130" cy="1925677"/>
            <wp:effectExtent l="0" t="0" r="7620" b="0"/>
            <wp:docPr id="8" name="Imagen 8" descr="Break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poi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9B" w:rsidRPr="006921BE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sz w:val="24"/>
          <w:szCs w:val="24"/>
          <w:lang w:val="en-US" w:eastAsia="es-AR"/>
        </w:rPr>
      </w:pPr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&lt;</w:t>
      </w:r>
      <w:r w:rsidRPr="006921BE">
        <w:rPr>
          <w:rFonts w:ascii="Courier" w:eastAsia="Times New Roman" w:hAnsi="Courier" w:cs="Courier New"/>
          <w:b/>
          <w:bCs/>
          <w:sz w:val="24"/>
          <w:szCs w:val="24"/>
          <w:lang w:val="en-US" w:eastAsia="es-AR"/>
        </w:rPr>
        <w:t>link</w:t>
      </w:r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 xml:space="preserve"> </w:t>
      </w:r>
      <w:proofErr w:type="spellStart"/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rel</w:t>
      </w:r>
      <w:proofErr w:type="spellEnd"/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="stylesheet" media="only screen and (max-width: 768px)" href="estilos.css"&gt;</w:t>
      </w:r>
    </w:p>
    <w:p w:rsidR="00647F9B" w:rsidRPr="006921BE" w:rsidRDefault="00647F9B" w:rsidP="00647F9B">
      <w:pPr>
        <w:spacing w:before="360" w:after="36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Lo que concretamente l</w:t>
      </w:r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e estamos indicando es que cargue la hoja de estilos “estilos.css”  si se cumple que el dispositivo de salida es una pantalla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, no una impresora u otro dispositivo (</w:t>
      </w:r>
      <w:proofErr w:type="spellStart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only</w:t>
      </w:r>
      <w:proofErr w:type="spellEnd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 xml:space="preserve"> </w:t>
      </w:r>
      <w:proofErr w:type="spellStart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screen</w:t>
      </w:r>
      <w:proofErr w:type="spellEnd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), </w:t>
      </w:r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y si la anchura de la ventana del navegador tiene de máximo 768 píxeles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 (</w:t>
      </w:r>
      <w:proofErr w:type="spellStart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max-width</w:t>
      </w:r>
      <w:proofErr w:type="spellEnd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: 768px).</w:t>
      </w:r>
    </w:p>
    <w:p w:rsidR="00647F9B" w:rsidRPr="006921BE" w:rsidRDefault="00647F9B" w:rsidP="00647F9B">
      <w:pPr>
        <w:spacing w:before="360" w:after="36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Si se cumplen las condiciones, los estilos se mostraran correctamente,</w:t>
      </w:r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 en caso contrario, los estilos se omiten por completo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, y el contenido se muestra sin estilos definidos:</w:t>
      </w:r>
    </w:p>
    <w:p w:rsidR="00647F9B" w:rsidRPr="00647F9B" w:rsidRDefault="00647F9B"/>
    <w:p w:rsidR="00647F9B" w:rsidRPr="00647F9B" w:rsidRDefault="00647F9B"/>
    <w:p w:rsidR="00647F9B" w:rsidRDefault="00647F9B">
      <w:r w:rsidRPr="006921BE">
        <w:rPr>
          <w:rFonts w:ascii="Asap" w:eastAsia="Times New Roman" w:hAnsi="Asap" w:cs="Times New Roman"/>
          <w:noProof/>
          <w:color w:val="333333"/>
          <w:sz w:val="24"/>
          <w:szCs w:val="24"/>
          <w:lang w:eastAsia="es-AR"/>
        </w:rPr>
        <w:drawing>
          <wp:inline distT="0" distB="0" distL="0" distR="0" wp14:anchorId="077813CE" wp14:editId="249C68C1">
            <wp:extent cx="5612130" cy="1816337"/>
            <wp:effectExtent l="0" t="0" r="7620" b="0"/>
            <wp:docPr id="7" name="Imagen 7" descr="Carga de hojas de est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ga de hojas de esti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9B" w:rsidRDefault="00647F9B">
      <w:pPr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br w:type="page"/>
      </w:r>
    </w:p>
    <w:p w:rsidR="00647F9B" w:rsidRPr="00647F9B" w:rsidRDefault="00647F9B" w:rsidP="00647F9B">
      <w:pPr>
        <w:pStyle w:val="Prrafodelista"/>
        <w:numPr>
          <w:ilvl w:val="0"/>
          <w:numId w:val="2"/>
        </w:numPr>
        <w:spacing w:before="360" w:after="36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r w:rsidRPr="00647F9B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lastRenderedPageBreak/>
        <w:t>La forma de incluir Media Queries dentro de la hoja de estilos CSS es la siguiente:</w:t>
      </w:r>
    </w:p>
    <w:p w:rsidR="00647F9B" w:rsidRPr="006921BE" w:rsidRDefault="00647F9B" w:rsidP="00647F9B">
      <w:pPr>
        <w:spacing w:before="360" w:after="360" w:line="240" w:lineRule="auto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 xml:space="preserve">Esta Media </w:t>
      </w:r>
      <w:proofErr w:type="spellStart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Query</w:t>
      </w:r>
      <w:proofErr w:type="spellEnd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 </w:t>
      </w:r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se ejecutará sólo cuando la anchura de la ventana del navegador sea menor de 320 píxeles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.</w:t>
      </w:r>
    </w:p>
    <w:p w:rsidR="00647F9B" w:rsidRPr="006921BE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@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media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(max-width</w:t>
      </w:r>
      <w:proofErr w:type="gramStart"/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:320px</w:t>
      </w:r>
      <w:proofErr w:type="gramEnd"/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){</w:t>
      </w:r>
    </w:p>
    <w:p w:rsidR="00647F9B" w:rsidRPr="006921BE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  &lt;</w:t>
      </w:r>
      <w:proofErr w:type="gramStart"/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!</w:t>
      </w:r>
      <w:proofErr w:type="gramEnd"/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—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-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Aqu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í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van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todos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los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estilos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CSS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--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&gt;</w:t>
      </w:r>
    </w:p>
    <w:p w:rsidR="00647F9B" w:rsidRPr="00647F9B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}</w:t>
      </w:r>
    </w:p>
    <w:p w:rsidR="00647F9B" w:rsidRDefault="00647F9B" w:rsidP="00647F9B">
      <w:pPr>
        <w:spacing w:before="360" w:after="360" w:line="240" w:lineRule="auto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3)</w:t>
      </w:r>
    </w:p>
    <w:p w:rsidR="00647F9B" w:rsidRPr="006921BE" w:rsidRDefault="00647F9B" w:rsidP="00647F9B">
      <w:pPr>
        <w:spacing w:before="360" w:after="36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 xml:space="preserve">Esta Media </w:t>
      </w:r>
      <w:proofErr w:type="spellStart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Query</w:t>
      </w:r>
      <w:proofErr w:type="spellEnd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 </w:t>
      </w:r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se ejecutará sólo cuando la anchura de la ventana del navegador sea mayor de 768 píxeles.</w:t>
      </w:r>
    </w:p>
    <w:p w:rsidR="00647F9B" w:rsidRPr="006921BE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@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media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(min-width</w:t>
      </w:r>
      <w:proofErr w:type="gramStart"/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:768px</w:t>
      </w:r>
      <w:proofErr w:type="gramEnd"/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){</w:t>
      </w:r>
    </w:p>
    <w:p w:rsidR="00647F9B" w:rsidRPr="006921BE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  &lt;</w:t>
      </w:r>
      <w:proofErr w:type="gramStart"/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!</w:t>
      </w:r>
      <w:proofErr w:type="gramEnd"/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—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-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Aqu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í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van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todos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los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estilos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CSS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eastAsia="es-AR"/>
        </w:rPr>
        <w:t>--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&gt;</w:t>
      </w:r>
    </w:p>
    <w:p w:rsidR="00647F9B" w:rsidRPr="006921BE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}</w:t>
      </w:r>
    </w:p>
    <w:p w:rsidR="00647F9B" w:rsidRPr="00647F9B" w:rsidRDefault="00647F9B" w:rsidP="00647F9B">
      <w:pPr>
        <w:pStyle w:val="Prrafodelista"/>
        <w:numPr>
          <w:ilvl w:val="0"/>
          <w:numId w:val="3"/>
        </w:numPr>
        <w:rPr>
          <w:rFonts w:ascii="Trebuchet MS" w:hAnsi="Trebuchet MS"/>
          <w:sz w:val="24"/>
        </w:rPr>
      </w:pPr>
      <w:r w:rsidRPr="00647F9B">
        <w:rPr>
          <w:rFonts w:ascii="Trebuchet MS" w:hAnsi="Trebuchet MS"/>
          <w:sz w:val="24"/>
        </w:rPr>
        <w:t>Orientación de la pantalla</w:t>
      </w:r>
    </w:p>
    <w:p w:rsidR="00647F9B" w:rsidRPr="006921BE" w:rsidRDefault="00647F9B" w:rsidP="00647F9B">
      <w:pPr>
        <w:numPr>
          <w:ilvl w:val="0"/>
          <w:numId w:val="1"/>
        </w:numPr>
        <w:spacing w:before="100" w:beforeAutospacing="1" w:after="100" w:afterAutospacing="1" w:line="240" w:lineRule="auto"/>
        <w:ind w:hanging="168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proofErr w:type="spellStart"/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Portrait</w:t>
      </w:r>
      <w:proofErr w:type="spellEnd"/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: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 orientación vertical</w:t>
      </w:r>
    </w:p>
    <w:p w:rsidR="00647F9B" w:rsidRDefault="00647F9B" w:rsidP="00647F9B">
      <w:pPr>
        <w:numPr>
          <w:ilvl w:val="0"/>
          <w:numId w:val="1"/>
        </w:numPr>
        <w:spacing w:before="100" w:beforeAutospacing="1" w:after="100" w:afterAutospacing="1" w:line="240" w:lineRule="auto"/>
        <w:ind w:hanging="168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proofErr w:type="spellStart"/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Landscape</w:t>
      </w:r>
      <w:proofErr w:type="spellEnd"/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: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 orientación horizontal</w:t>
      </w:r>
    </w:p>
    <w:p w:rsidR="00647F9B" w:rsidRPr="006921BE" w:rsidRDefault="00647F9B" w:rsidP="00647F9B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r w:rsidRPr="006921BE">
        <w:rPr>
          <w:rFonts w:ascii="Asap" w:eastAsia="Times New Roman" w:hAnsi="Asap" w:cs="Times New Roman"/>
          <w:noProof/>
          <w:color w:val="333333"/>
          <w:sz w:val="24"/>
          <w:szCs w:val="24"/>
          <w:lang w:eastAsia="es-AR"/>
        </w:rPr>
        <w:drawing>
          <wp:inline distT="0" distB="0" distL="0" distR="0" wp14:anchorId="450038C1" wp14:editId="348E2B4A">
            <wp:extent cx="1823288" cy="1294643"/>
            <wp:effectExtent l="0" t="0" r="5715" b="1270"/>
            <wp:docPr id="6" name="Imagen 6" descr="Portrait vs. 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rait vs. Landsca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48" cy="130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9B" w:rsidRPr="00647F9B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ind w:left="360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47F9B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@media (</w:t>
      </w:r>
      <w:proofErr w:type="spellStart"/>
      <w:r w:rsidRPr="00647F9B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orientation</w:t>
      </w:r>
      <w:proofErr w:type="spellEnd"/>
      <w:r w:rsidRPr="00647F9B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: </w:t>
      </w:r>
      <w:proofErr w:type="spellStart"/>
      <w:r w:rsidRPr="00647F9B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landscape</w:t>
      </w:r>
      <w:proofErr w:type="spellEnd"/>
      <w:r w:rsidRPr="00647F9B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) {</w:t>
      </w:r>
    </w:p>
    <w:p w:rsidR="00647F9B" w:rsidRPr="00647F9B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ind w:left="360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47F9B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 xml:space="preserve">  </w:t>
      </w:r>
      <w:r w:rsidRPr="00647F9B">
        <w:rPr>
          <w:rFonts w:ascii="Courier" w:eastAsia="Times New Roman" w:hAnsi="Courier" w:cs="Courier New"/>
          <w:color w:val="738191"/>
          <w:sz w:val="24"/>
          <w:szCs w:val="24"/>
          <w:lang w:eastAsia="es-AR"/>
        </w:rPr>
        <w:t>&lt;</w:t>
      </w:r>
      <w:proofErr w:type="gramStart"/>
      <w:r w:rsidRPr="00647F9B">
        <w:rPr>
          <w:rFonts w:ascii="Courier" w:eastAsia="Times New Roman" w:hAnsi="Courier" w:cs="Courier New"/>
          <w:color w:val="738191"/>
          <w:sz w:val="24"/>
          <w:szCs w:val="24"/>
          <w:lang w:eastAsia="es-AR"/>
        </w:rPr>
        <w:t>!</w:t>
      </w:r>
      <w:proofErr w:type="gramEnd"/>
      <w:r w:rsidRPr="00647F9B">
        <w:rPr>
          <w:rFonts w:ascii="Courier" w:eastAsia="Times New Roman" w:hAnsi="Courier" w:cs="Courier New"/>
          <w:color w:val="738191"/>
          <w:sz w:val="24"/>
          <w:szCs w:val="24"/>
          <w:lang w:eastAsia="es-AR"/>
        </w:rPr>
        <w:t>-- Aquí van todos los estilos CSS --&gt;</w:t>
      </w:r>
    </w:p>
    <w:p w:rsidR="00647F9B" w:rsidRPr="00647F9B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ind w:left="360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47F9B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}</w:t>
      </w:r>
    </w:p>
    <w:p w:rsidR="00647F9B" w:rsidRDefault="00647F9B" w:rsidP="00C943C0">
      <w:pPr>
        <w:pStyle w:val="Prrafodelista"/>
        <w:numPr>
          <w:ilvl w:val="0"/>
          <w:numId w:val="3"/>
        </w:numPr>
      </w:pPr>
    </w:p>
    <w:p w:rsidR="00647F9B" w:rsidRPr="006921BE" w:rsidRDefault="00647F9B" w:rsidP="00647F9B"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 xml:space="preserve">Para esta Media </w:t>
      </w:r>
      <w:proofErr w:type="spellStart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Querie</w:t>
      </w:r>
      <w:proofErr w:type="spellEnd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 </w:t>
      </w:r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se mostrarán los estilos CSS cuando la anchura de la ventana del navegador sea entre 320 pixeles y 480 pixeles,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 ambos incluidos.</w:t>
      </w:r>
    </w:p>
    <w:p w:rsidR="00647F9B" w:rsidRPr="006921BE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</w:pPr>
      <w:r w:rsidRPr="006921BE"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  <w:lastRenderedPageBreak/>
        <w:t xml:space="preserve">@media only screen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val="en-US" w:eastAsia="es-AR"/>
        </w:rPr>
        <w:t>and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  <w:t xml:space="preserve"> (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val="en-US" w:eastAsia="es-AR"/>
        </w:rPr>
        <w:t>min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  <w:t>-width</w:t>
      </w:r>
      <w:proofErr w:type="gramStart"/>
      <w:r w:rsidRPr="006921BE"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  <w:t>:320px</w:t>
      </w:r>
      <w:proofErr w:type="gramEnd"/>
      <w:r w:rsidRPr="006921BE"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  <w:t xml:space="preserve">) 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val="en-US" w:eastAsia="es-AR"/>
        </w:rPr>
        <w:t>and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  <w:t xml:space="preserve"> (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val="en-US" w:eastAsia="es-AR"/>
        </w:rPr>
        <w:t>max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  <w:t>-width:480px){</w:t>
      </w:r>
    </w:p>
    <w:p w:rsidR="00647F9B" w:rsidRPr="006921BE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&lt;</w:t>
      </w:r>
      <w:proofErr w:type="gramStart"/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!</w:t>
      </w:r>
      <w:proofErr w:type="gramEnd"/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—- Aquí van todos los estilos CSS --&gt;</w:t>
      </w:r>
    </w:p>
    <w:p w:rsidR="00647F9B" w:rsidRPr="006921BE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}</w:t>
      </w:r>
    </w:p>
    <w:p w:rsidR="00647F9B" w:rsidRDefault="00647F9B"/>
    <w:p w:rsidR="00647F9B" w:rsidRDefault="00C943C0">
      <w:r>
        <w:t>6)</w:t>
      </w:r>
    </w:p>
    <w:p w:rsidR="00647F9B" w:rsidRDefault="00647F9B" w:rsidP="00647F9B">
      <w:pPr>
        <w:spacing w:before="360" w:after="36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Una cosa muy importante que debemos tener en cuenta a la hora de utilizar las</w:t>
      </w:r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 Media Queries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, es </w:t>
      </w:r>
      <w:r w:rsidRPr="00C943C0">
        <w:rPr>
          <w:rFonts w:ascii="Trebuchet MS" w:eastAsia="Times New Roman" w:hAnsi="Trebuchet MS" w:cs="Times New Roman"/>
          <w:b/>
          <w:bCs/>
          <w:color w:val="FF0000"/>
          <w:sz w:val="24"/>
          <w:szCs w:val="24"/>
          <w:lang w:eastAsia="es-AR"/>
        </w:rPr>
        <w:t>diferenciar entre el ancho de ventana del navegador y la resolución de la pantalla del dispositivo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, es decir:</w:t>
      </w:r>
    </w:p>
    <w:p w:rsidR="00647F9B" w:rsidRPr="006921BE" w:rsidRDefault="00647F9B" w:rsidP="00647F9B">
      <w:pPr>
        <w:spacing w:before="360" w:after="36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 xml:space="preserve">En esta Media </w:t>
      </w:r>
      <w:proofErr w:type="spellStart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Querie</w:t>
      </w:r>
      <w:proofErr w:type="spellEnd"/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 xml:space="preserve"> que hemos definido, el atributo </w:t>
      </w:r>
      <w:r w:rsidRPr="006921BE">
        <w:rPr>
          <w:rFonts w:ascii="Trebuchet MS" w:eastAsia="Times New Roman" w:hAnsi="Trebuchet MS" w:cs="Times New Roman"/>
          <w:b/>
          <w:bCs/>
          <w:i/>
          <w:iCs/>
          <w:color w:val="333333"/>
          <w:sz w:val="24"/>
          <w:szCs w:val="24"/>
          <w:lang w:eastAsia="es-AR"/>
        </w:rPr>
        <w:t>min-</w:t>
      </w:r>
      <w:proofErr w:type="spellStart"/>
      <w:r w:rsidRPr="006921BE">
        <w:rPr>
          <w:rFonts w:ascii="Trebuchet MS" w:eastAsia="Times New Roman" w:hAnsi="Trebuchet MS" w:cs="Times New Roman"/>
          <w:b/>
          <w:bCs/>
          <w:i/>
          <w:iCs/>
          <w:color w:val="333333"/>
          <w:sz w:val="24"/>
          <w:szCs w:val="24"/>
          <w:lang w:eastAsia="es-AR"/>
        </w:rPr>
        <w:t>device</w:t>
      </w:r>
      <w:proofErr w:type="spellEnd"/>
      <w:r w:rsidRPr="006921BE">
        <w:rPr>
          <w:rFonts w:ascii="Trebuchet MS" w:eastAsia="Times New Roman" w:hAnsi="Trebuchet MS" w:cs="Times New Roman"/>
          <w:b/>
          <w:bCs/>
          <w:i/>
          <w:iCs/>
          <w:color w:val="333333"/>
          <w:sz w:val="24"/>
          <w:szCs w:val="24"/>
          <w:lang w:eastAsia="es-AR"/>
        </w:rPr>
        <w:t>-</w:t>
      </w:r>
      <w:proofErr w:type="spellStart"/>
      <w:r w:rsidRPr="006921BE">
        <w:rPr>
          <w:rFonts w:ascii="Trebuchet MS" w:eastAsia="Times New Roman" w:hAnsi="Trebuchet MS" w:cs="Times New Roman"/>
          <w:b/>
          <w:bCs/>
          <w:i/>
          <w:iCs/>
          <w:color w:val="333333"/>
          <w:sz w:val="24"/>
          <w:szCs w:val="24"/>
          <w:lang w:eastAsia="es-AR"/>
        </w:rPr>
        <w:t>width</w:t>
      </w:r>
      <w:proofErr w:type="spellEnd"/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 se refiere a la resolución de la pantalla del dispositivo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 a la hora de cargar la hoja de estilos definida.</w:t>
      </w:r>
    </w:p>
    <w:p w:rsidR="00647F9B" w:rsidRPr="006921BE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</w:pPr>
      <w:r w:rsidRPr="006921BE"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  <w:t>@</w:t>
      </w:r>
      <w:r w:rsidRPr="006921BE">
        <w:rPr>
          <w:rFonts w:ascii="Courier" w:eastAsia="Times New Roman" w:hAnsi="Courier" w:cs="Courier New"/>
          <w:b/>
          <w:bCs/>
          <w:color w:val="00193A"/>
          <w:sz w:val="24"/>
          <w:szCs w:val="24"/>
          <w:lang w:val="en-US" w:eastAsia="es-AR"/>
        </w:rPr>
        <w:t>media</w:t>
      </w:r>
      <w:r w:rsidRPr="006921BE"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  <w:t xml:space="preserve"> only screen and (min-device-width: 960px</w:t>
      </w:r>
      <w:proofErr w:type="gramStart"/>
      <w:r w:rsidRPr="006921BE"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  <w:t>){</w:t>
      </w:r>
      <w:proofErr w:type="gramEnd"/>
    </w:p>
    <w:p w:rsidR="00647F9B" w:rsidRPr="006921BE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921BE">
        <w:rPr>
          <w:rFonts w:ascii="Courier" w:eastAsia="Times New Roman" w:hAnsi="Courier" w:cs="Courier New"/>
          <w:color w:val="00193A"/>
          <w:sz w:val="24"/>
          <w:szCs w:val="24"/>
          <w:lang w:val="en-US" w:eastAsia="es-AR"/>
        </w:rPr>
        <w:t xml:space="preserve">  </w:t>
      </w:r>
      <w:r w:rsidRPr="006921BE">
        <w:rPr>
          <w:rFonts w:ascii="Courier" w:eastAsia="Times New Roman" w:hAnsi="Courier" w:cs="Courier New"/>
          <w:color w:val="738191"/>
          <w:sz w:val="24"/>
          <w:szCs w:val="24"/>
          <w:lang w:eastAsia="es-AR"/>
        </w:rPr>
        <w:t>/* Aquí van todos los estilos CSS */</w:t>
      </w:r>
    </w:p>
    <w:p w:rsidR="00647F9B" w:rsidRPr="006921BE" w:rsidRDefault="00647F9B" w:rsidP="00647F9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</w:pPr>
      <w:r w:rsidRPr="006921BE">
        <w:rPr>
          <w:rFonts w:ascii="Courier" w:eastAsia="Times New Roman" w:hAnsi="Courier" w:cs="Courier New"/>
          <w:color w:val="00193A"/>
          <w:sz w:val="24"/>
          <w:szCs w:val="24"/>
          <w:lang w:eastAsia="es-AR"/>
        </w:rPr>
        <w:t>}</w:t>
      </w:r>
    </w:p>
    <w:p w:rsidR="00647F9B" w:rsidRDefault="00C943C0">
      <w:r w:rsidRPr="006921BE">
        <w:rPr>
          <w:rFonts w:ascii="Trebuchet MS" w:eastAsia="Times New Roman" w:hAnsi="Trebuchet MS" w:cs="Times New Roman"/>
          <w:noProof/>
          <w:color w:val="333333"/>
          <w:sz w:val="24"/>
          <w:szCs w:val="24"/>
          <w:lang w:eastAsia="es-AR"/>
        </w:rPr>
        <w:drawing>
          <wp:inline distT="0" distB="0" distL="0" distR="0" wp14:anchorId="4A305377" wp14:editId="3AFED59F">
            <wp:extent cx="3577132" cy="1927574"/>
            <wp:effectExtent l="0" t="0" r="4445" b="0"/>
            <wp:docPr id="5" name="Imagen 5" descr="atributo min-device-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ributo min-device-wid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592" cy="193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C0" w:rsidRDefault="00C943C0">
      <w:r>
        <w:br w:type="page"/>
      </w:r>
    </w:p>
    <w:p w:rsidR="00C943C0" w:rsidRPr="00C943C0" w:rsidRDefault="00C943C0" w:rsidP="007904C4">
      <w:pPr>
        <w:pStyle w:val="Prrafodelista"/>
      </w:pPr>
      <w:proofErr w:type="spellStart"/>
      <w:r w:rsidRPr="00C943C0">
        <w:rPr>
          <w:rFonts w:ascii="Trebuchet MS" w:eastAsia="Times New Roman" w:hAnsi="Trebuchet MS" w:cs="Times New Roman"/>
          <w:b/>
          <w:bCs/>
          <w:color w:val="232D64"/>
          <w:sz w:val="32"/>
          <w:szCs w:val="45"/>
          <w:lang w:eastAsia="es-AR"/>
        </w:rPr>
        <w:lastRenderedPageBreak/>
        <w:t>Viewport</w:t>
      </w:r>
      <w:proofErr w:type="spellEnd"/>
    </w:p>
    <w:p w:rsidR="00C943C0" w:rsidRDefault="00C943C0" w:rsidP="00C943C0">
      <w:pPr>
        <w:pStyle w:val="Prrafodelista"/>
        <w:rPr>
          <w:rFonts w:ascii="Trebuchet MS" w:eastAsia="Times New Roman" w:hAnsi="Trebuchet MS" w:cs="Times New Roman"/>
          <w:b/>
          <w:bCs/>
          <w:color w:val="232D64"/>
          <w:sz w:val="32"/>
          <w:szCs w:val="45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3559"/>
        <w:gridCol w:w="5778"/>
      </w:tblGrid>
      <w:tr w:rsidR="00C943C0" w:rsidRPr="006921BE" w:rsidTr="00F740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269B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360" w:line="240" w:lineRule="auto"/>
              <w:jc w:val="center"/>
              <w:rPr>
                <w:rFonts w:ascii="Asap" w:eastAsia="Times New Roman" w:hAnsi="Asap" w:cs="Times New Roman"/>
                <w:color w:val="FFFFFF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FFFFFF"/>
                <w:sz w:val="21"/>
                <w:szCs w:val="21"/>
                <w:lang w:eastAsia="es-AR"/>
              </w:rPr>
              <w:t>ATRIBUTO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269B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360" w:line="240" w:lineRule="auto"/>
              <w:jc w:val="center"/>
              <w:rPr>
                <w:rFonts w:ascii="Asap" w:eastAsia="Times New Roman" w:hAnsi="Asap" w:cs="Times New Roman"/>
                <w:color w:val="FFFFFF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FFFFFF"/>
                <w:sz w:val="21"/>
                <w:szCs w:val="21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269B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360" w:line="240" w:lineRule="auto"/>
              <w:jc w:val="center"/>
              <w:rPr>
                <w:rFonts w:ascii="Asap" w:eastAsia="Times New Roman" w:hAnsi="Asap" w:cs="Times New Roman"/>
                <w:color w:val="FFFFFF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FFFFFF"/>
                <w:sz w:val="21"/>
                <w:szCs w:val="21"/>
                <w:lang w:eastAsia="es-AR"/>
              </w:rPr>
              <w:t>DESCRIPCIÓN</w:t>
            </w:r>
          </w:p>
        </w:tc>
      </w:tr>
      <w:tr w:rsidR="00C943C0" w:rsidRPr="006921BE" w:rsidTr="00F740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36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921BE">
              <w:rPr>
                <w:rFonts w:ascii="Asap" w:eastAsia="Times New Roman" w:hAnsi="Asap" w:cs="Times New Roman"/>
                <w:i/>
                <w:iCs/>
                <w:color w:val="333333"/>
                <w:sz w:val="21"/>
                <w:szCs w:val="21"/>
                <w:lang w:eastAsia="es-AR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36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 xml:space="preserve">Valor integral (en </w:t>
            </w:r>
            <w:proofErr w:type="spellStart"/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pixels</w:t>
            </w:r>
            <w:proofErr w:type="spellEnd"/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 xml:space="preserve">) o constante </w:t>
            </w:r>
            <w:proofErr w:type="spellStart"/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device-width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36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Define el ancho de la página.</w:t>
            </w:r>
          </w:p>
        </w:tc>
      </w:tr>
      <w:tr w:rsidR="00C943C0" w:rsidRPr="006921BE" w:rsidTr="00F740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36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921BE">
              <w:rPr>
                <w:rFonts w:ascii="Asap" w:eastAsia="Times New Roman" w:hAnsi="Asap" w:cs="Times New Roman"/>
                <w:i/>
                <w:iCs/>
                <w:color w:val="333333"/>
                <w:sz w:val="21"/>
                <w:szCs w:val="21"/>
                <w:lang w:eastAsia="es-AR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36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 xml:space="preserve">Valor integral (en </w:t>
            </w:r>
            <w:proofErr w:type="spellStart"/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pixels</w:t>
            </w:r>
            <w:proofErr w:type="spellEnd"/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 xml:space="preserve">) o constante </w:t>
            </w:r>
            <w:proofErr w:type="spellStart"/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device-height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36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Define el alto de la página.</w:t>
            </w:r>
          </w:p>
        </w:tc>
      </w:tr>
      <w:tr w:rsidR="00C943C0" w:rsidRPr="006921BE" w:rsidTr="00F740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36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921BE">
              <w:rPr>
                <w:rFonts w:ascii="Asap" w:eastAsia="Times New Roman" w:hAnsi="Asap" w:cs="Times New Roman"/>
                <w:i/>
                <w:iCs/>
                <w:color w:val="333333"/>
                <w:sz w:val="21"/>
                <w:szCs w:val="21"/>
                <w:lang w:eastAsia="es-AR"/>
              </w:rPr>
              <w:t>Initial-scale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36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Cualquier número real de 0.1 en adelante.</w:t>
            </w:r>
          </w:p>
          <w:p w:rsidR="00C943C0" w:rsidRPr="006921BE" w:rsidRDefault="00C943C0" w:rsidP="00F740EB">
            <w:pPr>
              <w:spacing w:before="360" w:after="36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1 representa no escalable</w:t>
            </w:r>
          </w:p>
          <w:p w:rsidR="00C943C0" w:rsidRPr="006921BE" w:rsidRDefault="00C943C0" w:rsidP="00F740EB">
            <w:pPr>
              <w:spacing w:before="360" w:after="36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(1.0 para no tener zoom o 2.5 para tener un zoom del </w:t>
            </w:r>
            <w:r w:rsidRPr="006921BE">
              <w:rPr>
                <w:rFonts w:ascii="Asap" w:eastAsia="Times New Roman" w:hAnsi="Asap" w:cs="Times New Roman"/>
                <w:i/>
                <w:iCs/>
                <w:color w:val="333333"/>
                <w:sz w:val="21"/>
                <w:szCs w:val="21"/>
                <w:lang w:eastAsia="es-AR"/>
              </w:rPr>
              <w:t>2,5</w:t>
            </w: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 de aumento, por ejemplo).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La escala / zoom inicial del sitio Web.</w:t>
            </w:r>
          </w:p>
        </w:tc>
      </w:tr>
      <w:tr w:rsidR="00C943C0" w:rsidRPr="006921BE" w:rsidTr="00F740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921BE">
              <w:rPr>
                <w:rFonts w:ascii="Asap" w:eastAsia="Times New Roman" w:hAnsi="Asap" w:cs="Times New Roman"/>
                <w:i/>
                <w:iCs/>
                <w:color w:val="333333"/>
                <w:sz w:val="21"/>
                <w:szCs w:val="21"/>
                <w:lang w:eastAsia="es-AR"/>
              </w:rPr>
              <w:t>User-scale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“yes” / “no”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Define los permisos para que el usuario pueda o no hacer zoom.</w:t>
            </w:r>
          </w:p>
        </w:tc>
      </w:tr>
      <w:tr w:rsidR="00C943C0" w:rsidRPr="006921BE" w:rsidTr="00F740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921BE">
              <w:rPr>
                <w:rFonts w:ascii="Asap" w:eastAsia="Times New Roman" w:hAnsi="Asap" w:cs="Times New Roman"/>
                <w:i/>
                <w:iCs/>
                <w:color w:val="333333"/>
                <w:sz w:val="21"/>
                <w:szCs w:val="21"/>
                <w:lang w:eastAsia="es-AR"/>
              </w:rPr>
              <w:t>Minimun-scale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Cualquier número real de 0.1 en adelante. 1 representa no escalable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Define la escala / zoom mínimo que podemos hacer en la página.</w:t>
            </w:r>
          </w:p>
        </w:tc>
      </w:tr>
      <w:tr w:rsidR="00C943C0" w:rsidRPr="006921BE" w:rsidTr="00F740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921BE">
              <w:rPr>
                <w:rFonts w:ascii="Asap" w:eastAsia="Times New Roman" w:hAnsi="Asap" w:cs="Times New Roman"/>
                <w:i/>
                <w:iCs/>
                <w:color w:val="333333"/>
                <w:sz w:val="21"/>
                <w:szCs w:val="21"/>
                <w:lang w:eastAsia="es-AR"/>
              </w:rPr>
              <w:t>Maximun-scale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Cualquier número real de 0.1 en adelante. 1 representa no escalable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43C0" w:rsidRPr="006921BE" w:rsidRDefault="00C943C0" w:rsidP="00F740EB">
            <w:pPr>
              <w:spacing w:after="0" w:line="240" w:lineRule="auto"/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</w:pPr>
            <w:r w:rsidRPr="006921BE">
              <w:rPr>
                <w:rFonts w:ascii="Asap" w:eastAsia="Times New Roman" w:hAnsi="Asap" w:cs="Times New Roman"/>
                <w:color w:val="333333"/>
                <w:sz w:val="21"/>
                <w:szCs w:val="21"/>
                <w:lang w:eastAsia="es-AR"/>
              </w:rPr>
              <w:t>Define la escala / zoom máxima que podemos hacer en la página.</w:t>
            </w:r>
          </w:p>
        </w:tc>
      </w:tr>
    </w:tbl>
    <w:p w:rsidR="00C943C0" w:rsidRDefault="00C943C0" w:rsidP="00C943C0">
      <w:pPr>
        <w:pStyle w:val="Prrafodelista"/>
        <w:ind w:left="0"/>
      </w:pPr>
    </w:p>
    <w:p w:rsidR="00C943C0" w:rsidRPr="006921BE" w:rsidRDefault="00C943C0" w:rsidP="00C943C0">
      <w:pPr>
        <w:spacing w:before="360" w:after="36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Prácticamente</w:t>
      </w:r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 xml:space="preserve"> todos los navegadores de </w:t>
      </w:r>
      <w:proofErr w:type="spellStart"/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smartphones</w:t>
      </w:r>
      <w:proofErr w:type="spellEnd"/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 xml:space="preserve"> al entrar a un sitio analizan el tamaño total y lo escalan para que se muestre completo en la pantalla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, este procedimiento genera muchas veces resultados inapropiados.</w:t>
      </w:r>
    </w:p>
    <w:p w:rsidR="00C943C0" w:rsidRPr="006921BE" w:rsidRDefault="00C943C0" w:rsidP="00C943C0">
      <w:pPr>
        <w:spacing w:before="360" w:after="36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</w:pP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Por ejemplo, esta imagen mide 320 píxeles al igual que la pantalla del dispositivo, ahora bien, </w:t>
      </w:r>
      <w:r w:rsidRPr="006921BE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la imagen aparece con un tamaño inferior a causa del efecto de la  escala automática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.</w:t>
      </w:r>
    </w:p>
    <w:p w:rsidR="00C943C0" w:rsidRDefault="00C943C0" w:rsidP="00C943C0">
      <w:pPr>
        <w:pStyle w:val="Prrafodelista"/>
        <w:ind w:left="0"/>
      </w:pPr>
      <w:r w:rsidRPr="006921BE">
        <w:rPr>
          <w:rFonts w:ascii="Asap" w:eastAsia="Times New Roman" w:hAnsi="Asap" w:cs="Times New Roman"/>
          <w:noProof/>
          <w:color w:val="333333"/>
          <w:sz w:val="24"/>
          <w:szCs w:val="24"/>
          <w:lang w:eastAsia="es-AR"/>
        </w:rPr>
        <w:drawing>
          <wp:inline distT="0" distB="0" distL="0" distR="0" wp14:anchorId="4A13C877" wp14:editId="73FE46BB">
            <wp:extent cx="1089747" cy="1587398"/>
            <wp:effectExtent l="0" t="0" r="0" b="0"/>
            <wp:docPr id="4" name="Imagen 4" descr="Sin etiqueta View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n etiqueta Viewpo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34" cy="160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C0" w:rsidRDefault="00C943C0">
      <w:r>
        <w:br w:type="page"/>
      </w:r>
    </w:p>
    <w:p w:rsidR="00C943C0" w:rsidRPr="007904C4" w:rsidRDefault="00C943C0" w:rsidP="00C943C0">
      <w:pPr>
        <w:pStyle w:val="Prrafodelista"/>
        <w:ind w:left="0"/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</w:pPr>
      <w:r w:rsidRPr="007904C4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lastRenderedPageBreak/>
        <w:t>La escala automática se puede evitar y controlar muy fácil con el uso de este atributo</w:t>
      </w:r>
      <w:r w:rsidRPr="006921BE">
        <w:rPr>
          <w:rFonts w:ascii="Trebuchet MS" w:eastAsia="Times New Roman" w:hAnsi="Trebuchet MS" w:cs="Times New Roman"/>
          <w:color w:val="333333"/>
          <w:sz w:val="24"/>
          <w:szCs w:val="24"/>
          <w:lang w:eastAsia="es-AR"/>
        </w:rPr>
        <w:t> </w:t>
      </w:r>
      <w:proofErr w:type="spellStart"/>
      <w:r w:rsidRPr="007904C4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es-AR"/>
        </w:rPr>
        <w:t>Viewport</w:t>
      </w:r>
      <w:proofErr w:type="spellEnd"/>
    </w:p>
    <w:p w:rsidR="00C943C0" w:rsidRDefault="00C943C0" w:rsidP="00C943C0">
      <w:pPr>
        <w:pStyle w:val="Prrafodelista"/>
        <w:ind w:left="0"/>
        <w:rPr>
          <w:rFonts w:ascii="Asap" w:eastAsia="Times New Roman" w:hAnsi="Asap" w:cs="Times New Roman"/>
          <w:b/>
          <w:bCs/>
          <w:color w:val="333333"/>
          <w:sz w:val="24"/>
          <w:szCs w:val="24"/>
          <w:lang w:eastAsia="es-AR"/>
        </w:rPr>
      </w:pPr>
    </w:p>
    <w:p w:rsidR="00C943C0" w:rsidRDefault="00C943C0" w:rsidP="00C943C0">
      <w:pPr>
        <w:pStyle w:val="Prrafodelista"/>
        <w:ind w:left="0"/>
      </w:pPr>
      <w:r w:rsidRPr="006921BE">
        <w:rPr>
          <w:rFonts w:ascii="Asap" w:eastAsia="Times New Roman" w:hAnsi="Asap" w:cs="Times New Roman"/>
          <w:noProof/>
          <w:color w:val="333333"/>
          <w:sz w:val="24"/>
          <w:szCs w:val="24"/>
          <w:lang w:eastAsia="es-AR"/>
        </w:rPr>
        <w:drawing>
          <wp:inline distT="0" distB="0" distL="0" distR="0" wp14:anchorId="0F3138F5" wp14:editId="6E62D788">
            <wp:extent cx="1245425" cy="1814170"/>
            <wp:effectExtent l="0" t="0" r="0" b="0"/>
            <wp:docPr id="3" name="Imagen 3" descr="Con etiqueta View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 etiqueta Viewpo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35" cy="18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C0" w:rsidRDefault="00C943C0" w:rsidP="00C943C0">
      <w:pPr>
        <w:pStyle w:val="Prrafodelista"/>
        <w:ind w:left="0"/>
      </w:pPr>
    </w:p>
    <w:p w:rsidR="00C943C0" w:rsidRDefault="00C943C0" w:rsidP="00C943C0">
      <w:pPr>
        <w:pStyle w:val="Prrafodelista"/>
        <w:ind w:left="0"/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</w:pPr>
    </w:p>
    <w:p w:rsidR="00C943C0" w:rsidRDefault="00C943C0" w:rsidP="00C943C0">
      <w:pPr>
        <w:pStyle w:val="Prrafodelista"/>
        <w:ind w:left="0"/>
      </w:pPr>
      <w:r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M</w:t>
      </w:r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 xml:space="preserve">uchos sitios web ajustan directamente el </w:t>
      </w:r>
      <w:proofErr w:type="spellStart"/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Viewport</w:t>
      </w:r>
      <w:proofErr w:type="spellEnd"/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 xml:space="preserve"> a 320 </w:t>
      </w:r>
      <w:proofErr w:type="spellStart"/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px</w:t>
      </w:r>
      <w:proofErr w:type="spellEnd"/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 para ajustar la apariencia al </w:t>
      </w:r>
      <w:proofErr w:type="spellStart"/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display</w:t>
      </w:r>
      <w:proofErr w:type="spellEnd"/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 vertical de un </w:t>
      </w:r>
      <w:proofErr w:type="spellStart"/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smartphone</w:t>
      </w:r>
      <w:proofErr w:type="spellEnd"/>
    </w:p>
    <w:p w:rsidR="00C943C0" w:rsidRPr="006921BE" w:rsidRDefault="00C943C0" w:rsidP="00C943C0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jc w:val="both"/>
        <w:rPr>
          <w:rFonts w:ascii="Courier" w:eastAsia="Times New Roman" w:hAnsi="Courier" w:cs="Courier New"/>
          <w:sz w:val="24"/>
          <w:szCs w:val="24"/>
          <w:lang w:val="en-US" w:eastAsia="es-AR"/>
        </w:rPr>
      </w:pPr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&lt;</w:t>
      </w:r>
      <w:proofErr w:type="gramStart"/>
      <w:r w:rsidRPr="006921BE">
        <w:rPr>
          <w:rFonts w:ascii="Courier" w:eastAsia="Times New Roman" w:hAnsi="Courier" w:cs="Courier New"/>
          <w:b/>
          <w:bCs/>
          <w:sz w:val="24"/>
          <w:szCs w:val="24"/>
          <w:lang w:val="en-US" w:eastAsia="es-AR"/>
        </w:rPr>
        <w:t>meta</w:t>
      </w:r>
      <w:proofErr w:type="gramEnd"/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 name="viewport" content="width=320"/&gt;</w:t>
      </w:r>
    </w:p>
    <w:p w:rsidR="00C943C0" w:rsidRDefault="00C943C0" w:rsidP="00C943C0">
      <w:pPr>
        <w:pStyle w:val="Prrafodelista"/>
        <w:ind w:left="0"/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</w:pPr>
    </w:p>
    <w:p w:rsidR="00C943C0" w:rsidRDefault="00C943C0" w:rsidP="00C943C0">
      <w:pPr>
        <w:pStyle w:val="Prrafodelista"/>
        <w:ind w:left="0"/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</w:pPr>
    </w:p>
    <w:p w:rsidR="00C943C0" w:rsidRPr="00C943C0" w:rsidRDefault="00C943C0" w:rsidP="00C943C0">
      <w:pPr>
        <w:pStyle w:val="Prrafodelista"/>
        <w:ind w:left="0"/>
      </w:pPr>
      <w:r w:rsidRPr="00C943C0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P</w:t>
      </w:r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 xml:space="preserve">odemos configurar el </w:t>
      </w:r>
      <w:proofErr w:type="spellStart"/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viewport</w:t>
      </w:r>
      <w:proofErr w:type="spellEnd"/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 xml:space="preserve"> para ajustarse dinámicamente al tamaño de cada dispositivo</w:t>
      </w:r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 usando el atributo “</w:t>
      </w:r>
      <w:proofErr w:type="spellStart"/>
      <w:r w:rsidRPr="006921BE">
        <w:rPr>
          <w:rFonts w:ascii="Trebuchet MS" w:eastAsia="Times New Roman" w:hAnsi="Trebuchet MS" w:cs="Times New Roman"/>
          <w:i/>
          <w:iCs/>
          <w:sz w:val="24"/>
          <w:szCs w:val="24"/>
          <w:lang w:eastAsia="es-AR"/>
        </w:rPr>
        <w:t>device-width</w:t>
      </w:r>
      <w:proofErr w:type="spellEnd"/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”, que es</w:t>
      </w:r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 equivalente al 100% del ancho de la pantalla del  dispositivo</w:t>
      </w:r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, independiente de su tamaño, posición o resolución</w:t>
      </w:r>
    </w:p>
    <w:p w:rsidR="00C943C0" w:rsidRPr="006921BE" w:rsidRDefault="00C943C0" w:rsidP="00C943C0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jc w:val="both"/>
        <w:rPr>
          <w:rFonts w:ascii="Courier" w:eastAsia="Times New Roman" w:hAnsi="Courier" w:cs="Courier New"/>
          <w:sz w:val="24"/>
          <w:szCs w:val="24"/>
          <w:lang w:val="en-US" w:eastAsia="es-AR"/>
        </w:rPr>
      </w:pPr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&lt;</w:t>
      </w:r>
      <w:proofErr w:type="gramStart"/>
      <w:r w:rsidRPr="006921BE">
        <w:rPr>
          <w:rFonts w:ascii="Courier" w:eastAsia="Times New Roman" w:hAnsi="Courier" w:cs="Courier New"/>
          <w:b/>
          <w:bCs/>
          <w:sz w:val="24"/>
          <w:szCs w:val="24"/>
          <w:lang w:val="en-US" w:eastAsia="es-AR"/>
        </w:rPr>
        <w:t>meta</w:t>
      </w:r>
      <w:proofErr w:type="gramEnd"/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 xml:space="preserve"> name="viewport" content="width=device-width"/&gt;</w:t>
      </w:r>
    </w:p>
    <w:p w:rsidR="00C943C0" w:rsidRDefault="00C943C0" w:rsidP="00C943C0">
      <w:pPr>
        <w:pStyle w:val="Prrafodelista"/>
        <w:ind w:left="0"/>
        <w:rPr>
          <w:lang w:val="en-US"/>
        </w:rPr>
      </w:pPr>
    </w:p>
    <w:p w:rsidR="00C943C0" w:rsidRDefault="00C943C0" w:rsidP="00C943C0">
      <w:pPr>
        <w:pStyle w:val="Prrafodelista"/>
        <w:ind w:left="0"/>
        <w:rPr>
          <w:lang w:val="en-US"/>
        </w:rPr>
      </w:pPr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También podemos</w:t>
      </w:r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 controlar la escala de la vista con el atributo “</w:t>
      </w:r>
      <w:proofErr w:type="spellStart"/>
      <w:r w:rsidRPr="006921BE">
        <w:rPr>
          <w:rFonts w:ascii="Trebuchet MS" w:eastAsia="Times New Roman" w:hAnsi="Trebuchet MS" w:cs="Times New Roman"/>
          <w:b/>
          <w:bCs/>
          <w:i/>
          <w:iCs/>
          <w:sz w:val="24"/>
          <w:szCs w:val="24"/>
          <w:lang w:eastAsia="es-AR"/>
        </w:rPr>
        <w:t>initial-scale</w:t>
      </w:r>
      <w:proofErr w:type="spellEnd"/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“</w:t>
      </w:r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. El sitio se mostrará al doble de su tamaño original</w:t>
      </w:r>
    </w:p>
    <w:p w:rsidR="00C943C0" w:rsidRPr="006921BE" w:rsidRDefault="00C943C0" w:rsidP="00C943C0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jc w:val="both"/>
        <w:rPr>
          <w:rFonts w:ascii="Courier" w:eastAsia="Times New Roman" w:hAnsi="Courier" w:cs="Courier New"/>
          <w:sz w:val="24"/>
          <w:szCs w:val="24"/>
          <w:lang w:val="en-US" w:eastAsia="es-AR"/>
        </w:rPr>
      </w:pPr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&lt;</w:t>
      </w:r>
      <w:proofErr w:type="gramStart"/>
      <w:r w:rsidRPr="006921BE">
        <w:rPr>
          <w:rFonts w:ascii="Courier" w:eastAsia="Times New Roman" w:hAnsi="Courier" w:cs="Courier New"/>
          <w:b/>
          <w:bCs/>
          <w:sz w:val="24"/>
          <w:szCs w:val="24"/>
          <w:lang w:val="en-US" w:eastAsia="es-AR"/>
        </w:rPr>
        <w:t>meta</w:t>
      </w:r>
      <w:proofErr w:type="gramEnd"/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 xml:space="preserve"> name=”viewport” content=”width=device-width;</w:t>
      </w:r>
      <w:r w:rsidRPr="006921BE">
        <w:rPr>
          <w:rFonts w:ascii="Courier" w:eastAsia="Times New Roman" w:hAnsi="Courier" w:cs="Courier New"/>
          <w:b/>
          <w:bCs/>
          <w:sz w:val="24"/>
          <w:szCs w:val="24"/>
          <w:lang w:val="en-US" w:eastAsia="es-AR"/>
        </w:rPr>
        <w:t xml:space="preserve"> initial-scale=2</w:t>
      </w:r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“/&gt;</w:t>
      </w:r>
    </w:p>
    <w:p w:rsidR="00C943C0" w:rsidRDefault="00C943C0" w:rsidP="00C943C0">
      <w:pPr>
        <w:pStyle w:val="Prrafodelista"/>
        <w:ind w:left="0"/>
        <w:rPr>
          <w:lang w:val="en-US"/>
        </w:rPr>
      </w:pPr>
      <w:r w:rsidRPr="006921BE">
        <w:rPr>
          <w:rFonts w:ascii="Asap" w:eastAsia="Times New Roman" w:hAnsi="Asap" w:cs="Times New Roman"/>
          <w:noProof/>
          <w:color w:val="333333"/>
          <w:sz w:val="24"/>
          <w:szCs w:val="24"/>
          <w:lang w:eastAsia="es-AR"/>
        </w:rPr>
        <w:drawing>
          <wp:inline distT="0" distB="0" distL="0" distR="0" wp14:anchorId="23257D94" wp14:editId="704F5E05">
            <wp:extent cx="1068019" cy="1555748"/>
            <wp:effectExtent l="0" t="0" r="0" b="6985"/>
            <wp:docPr id="2" name="Imagen 2" descr="Atributo “initial-scale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ributo “initial-scale“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16" cy="156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C0" w:rsidRDefault="00C943C0" w:rsidP="00C943C0">
      <w:pPr>
        <w:pStyle w:val="Prrafodelista"/>
        <w:ind w:left="0"/>
        <w:rPr>
          <w:lang w:val="en-US"/>
        </w:rPr>
      </w:pPr>
    </w:p>
    <w:p w:rsidR="00C943C0" w:rsidRDefault="00C943C0" w:rsidP="00C943C0">
      <w:pPr>
        <w:pStyle w:val="Prrafodelista"/>
        <w:ind w:left="0"/>
        <w:rPr>
          <w:lang w:val="en-US"/>
        </w:rPr>
      </w:pPr>
    </w:p>
    <w:p w:rsidR="00C943C0" w:rsidRPr="00C943C0" w:rsidRDefault="00C943C0" w:rsidP="00C943C0">
      <w:pPr>
        <w:pStyle w:val="Prrafodelista"/>
        <w:ind w:left="0"/>
      </w:pPr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Es posible además, </w:t>
      </w:r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limitar el tamaño al que se puede escalar el sitio</w:t>
      </w:r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 con el atributo “</w:t>
      </w:r>
      <w:proofErr w:type="spellStart"/>
      <w:r w:rsidRPr="006921BE">
        <w:rPr>
          <w:rFonts w:ascii="Trebuchet MS" w:eastAsia="Times New Roman" w:hAnsi="Trebuchet MS" w:cs="Times New Roman"/>
          <w:i/>
          <w:iCs/>
          <w:sz w:val="24"/>
          <w:szCs w:val="24"/>
          <w:lang w:eastAsia="es-AR"/>
        </w:rPr>
        <w:t>maximum-scale</w:t>
      </w:r>
      <w:proofErr w:type="spellEnd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>”</w:t>
      </w:r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.</w:t>
      </w:r>
    </w:p>
    <w:p w:rsidR="00C943C0" w:rsidRPr="006921BE" w:rsidRDefault="00C943C0" w:rsidP="00C943C0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sz w:val="24"/>
          <w:szCs w:val="24"/>
          <w:lang w:val="en-US" w:eastAsia="es-AR"/>
        </w:rPr>
      </w:pPr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&lt;</w:t>
      </w:r>
      <w:proofErr w:type="gramStart"/>
      <w:r w:rsidRPr="006921BE">
        <w:rPr>
          <w:rFonts w:ascii="Courier" w:eastAsia="Times New Roman" w:hAnsi="Courier" w:cs="Courier New"/>
          <w:b/>
          <w:bCs/>
          <w:sz w:val="24"/>
          <w:szCs w:val="24"/>
          <w:lang w:val="en-US" w:eastAsia="es-AR"/>
        </w:rPr>
        <w:t>meta</w:t>
      </w:r>
      <w:proofErr w:type="gramEnd"/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 xml:space="preserve"> name="viewport" content="width=device-width, </w:t>
      </w:r>
      <w:r w:rsidRPr="006921BE">
        <w:rPr>
          <w:rFonts w:ascii="Courier New" w:eastAsia="Times New Roman" w:hAnsi="Courier New" w:cs="Courier New"/>
          <w:b/>
          <w:bCs/>
          <w:sz w:val="24"/>
          <w:szCs w:val="24"/>
          <w:lang w:val="en-US" w:eastAsia="es-AR"/>
        </w:rPr>
        <w:t>maximum-scale=2</w:t>
      </w:r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"/&gt;</w:t>
      </w:r>
    </w:p>
    <w:p w:rsidR="00C943C0" w:rsidRDefault="00C943C0">
      <w:pPr>
        <w:rPr>
          <w:lang w:val="en-US"/>
        </w:rPr>
      </w:pPr>
      <w:r>
        <w:rPr>
          <w:lang w:val="en-US"/>
        </w:rPr>
        <w:br w:type="page"/>
      </w:r>
    </w:p>
    <w:p w:rsidR="00C943C0" w:rsidRPr="00C943C0" w:rsidRDefault="00C943C0" w:rsidP="00C943C0">
      <w:pPr>
        <w:pStyle w:val="Prrafodelista"/>
        <w:ind w:left="0"/>
      </w:pPr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lastRenderedPageBreak/>
        <w:t xml:space="preserve">Por </w:t>
      </w:r>
      <w:proofErr w:type="spellStart"/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ultimo</w:t>
      </w:r>
      <w:proofErr w:type="spellEnd"/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, está el atributo  “</w:t>
      </w:r>
      <w:proofErr w:type="spellStart"/>
      <w:r w:rsidRPr="006921BE">
        <w:rPr>
          <w:rFonts w:ascii="Trebuchet MS" w:eastAsia="Times New Roman" w:hAnsi="Trebuchet MS" w:cs="Times New Roman"/>
          <w:i/>
          <w:iCs/>
          <w:sz w:val="24"/>
          <w:szCs w:val="24"/>
          <w:lang w:eastAsia="es-AR"/>
        </w:rPr>
        <w:t>user-scalable</w:t>
      </w:r>
      <w:proofErr w:type="spellEnd"/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”, que </w:t>
      </w:r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controla los permisos de reducir/ampliar el documento.</w:t>
      </w:r>
      <w:r w:rsidRPr="006921BE">
        <w:rPr>
          <w:rFonts w:ascii="Trebuchet MS" w:eastAsia="Times New Roman" w:hAnsi="Trebuchet MS" w:cs="Times New Roman"/>
          <w:sz w:val="24"/>
          <w:szCs w:val="24"/>
          <w:lang w:eastAsia="es-AR"/>
        </w:rPr>
        <w:t> </w:t>
      </w:r>
    </w:p>
    <w:p w:rsidR="00C943C0" w:rsidRPr="006921BE" w:rsidRDefault="00C943C0" w:rsidP="00C943C0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sz w:val="24"/>
          <w:szCs w:val="24"/>
          <w:lang w:val="en-US" w:eastAsia="es-AR"/>
        </w:rPr>
      </w:pPr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&lt;</w:t>
      </w:r>
      <w:proofErr w:type="gramStart"/>
      <w:r w:rsidRPr="006921BE">
        <w:rPr>
          <w:rFonts w:ascii="Courier" w:eastAsia="Times New Roman" w:hAnsi="Courier" w:cs="Courier New"/>
          <w:b/>
          <w:bCs/>
          <w:sz w:val="24"/>
          <w:szCs w:val="24"/>
          <w:lang w:val="en-US" w:eastAsia="es-AR"/>
        </w:rPr>
        <w:t>meta</w:t>
      </w:r>
      <w:proofErr w:type="gramEnd"/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 xml:space="preserve"> name="viewport" content="width=device-width, </w:t>
      </w:r>
      <w:r w:rsidRPr="006921BE">
        <w:rPr>
          <w:rFonts w:ascii="Courier New" w:eastAsia="Times New Roman" w:hAnsi="Courier New" w:cs="Courier New"/>
          <w:b/>
          <w:bCs/>
          <w:sz w:val="24"/>
          <w:szCs w:val="24"/>
          <w:lang w:val="en-US" w:eastAsia="es-AR"/>
        </w:rPr>
        <w:t>user-scalable=no</w:t>
      </w:r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"/&gt;</w:t>
      </w:r>
    </w:p>
    <w:p w:rsidR="00C943C0" w:rsidRDefault="00C943C0" w:rsidP="00C943C0">
      <w:pPr>
        <w:pStyle w:val="Prrafodelista"/>
        <w:ind w:left="0"/>
        <w:rPr>
          <w:lang w:val="en-US"/>
        </w:rPr>
      </w:pPr>
    </w:p>
    <w:p w:rsidR="007904C4" w:rsidRPr="007904C4" w:rsidRDefault="007904C4" w:rsidP="00C943C0">
      <w:pPr>
        <w:pStyle w:val="Prrafodelista"/>
        <w:ind w:left="0"/>
      </w:pPr>
      <w:r w:rsidRPr="007904C4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P</w:t>
      </w:r>
      <w:r w:rsidRPr="006921BE">
        <w:rPr>
          <w:rFonts w:ascii="Trebuchet MS" w:eastAsia="Times New Roman" w:hAnsi="Trebuchet MS" w:cs="Times New Roman"/>
          <w:b/>
          <w:bCs/>
          <w:sz w:val="24"/>
          <w:szCs w:val="24"/>
          <w:lang w:eastAsia="es-AR"/>
        </w:rPr>
        <w:t>ara asegurar compatibilidad con la mayor cantidad de pantallas y navegadores móviles, se recomienda utilizar este formato como base</w:t>
      </w:r>
    </w:p>
    <w:p w:rsidR="00C943C0" w:rsidRPr="006921BE" w:rsidRDefault="00C943C0" w:rsidP="00C943C0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rPr>
          <w:rFonts w:ascii="Courier" w:eastAsia="Times New Roman" w:hAnsi="Courier" w:cs="Courier New"/>
          <w:sz w:val="24"/>
          <w:szCs w:val="24"/>
          <w:lang w:val="en-US" w:eastAsia="es-AR"/>
        </w:rPr>
      </w:pPr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>&lt;</w:t>
      </w:r>
      <w:proofErr w:type="gramStart"/>
      <w:r w:rsidRPr="006921BE">
        <w:rPr>
          <w:rFonts w:ascii="Courier" w:eastAsia="Times New Roman" w:hAnsi="Courier" w:cs="Courier New"/>
          <w:b/>
          <w:bCs/>
          <w:sz w:val="24"/>
          <w:szCs w:val="24"/>
          <w:lang w:val="en-US" w:eastAsia="es-AR"/>
        </w:rPr>
        <w:t>meta</w:t>
      </w:r>
      <w:proofErr w:type="gramEnd"/>
      <w:r w:rsidRPr="006921BE">
        <w:rPr>
          <w:rFonts w:ascii="Courier" w:eastAsia="Times New Roman" w:hAnsi="Courier" w:cs="Courier New"/>
          <w:sz w:val="24"/>
          <w:szCs w:val="24"/>
          <w:lang w:val="en-US" w:eastAsia="es-AR"/>
        </w:rPr>
        <w:t xml:space="preserve"> name="viewport" content="width=device-width, initial-scale=1, maximum-scale=1"&gt;</w:t>
      </w:r>
    </w:p>
    <w:p w:rsidR="00C943C0" w:rsidRPr="00C943C0" w:rsidRDefault="00C943C0" w:rsidP="00C943C0">
      <w:pPr>
        <w:pStyle w:val="Prrafodelista"/>
        <w:ind w:left="0"/>
        <w:rPr>
          <w:lang w:val="en-US"/>
        </w:rPr>
      </w:pPr>
      <w:bookmarkStart w:id="0" w:name="_GoBack"/>
      <w:bookmarkEnd w:id="0"/>
    </w:p>
    <w:sectPr w:rsidR="00C943C0" w:rsidRPr="00C943C0" w:rsidSect="00C943C0">
      <w:pgSz w:w="12240" w:h="15840"/>
      <w:pgMar w:top="568" w:right="61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sap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33A15"/>
    <w:multiLevelType w:val="hybridMultilevel"/>
    <w:tmpl w:val="883E2D2E"/>
    <w:lvl w:ilvl="0" w:tplc="F9D401C0">
      <w:start w:val="7"/>
      <w:numFmt w:val="decimal"/>
      <w:lvlText w:val="%1)"/>
      <w:lvlJc w:val="left"/>
      <w:pPr>
        <w:ind w:left="720" w:hanging="360"/>
      </w:pPr>
      <w:rPr>
        <w:rFonts w:ascii="Trebuchet MS" w:eastAsia="Times New Roman" w:hAnsi="Trebuchet MS" w:cs="Times New Roman" w:hint="default"/>
        <w:b/>
        <w:color w:val="232D64"/>
        <w:sz w:val="3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E4F88"/>
    <w:multiLevelType w:val="hybridMultilevel"/>
    <w:tmpl w:val="87789638"/>
    <w:lvl w:ilvl="0" w:tplc="13BEB476">
      <w:start w:val="1"/>
      <w:numFmt w:val="decimal"/>
      <w:lvlText w:val="%1)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333333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5162D"/>
    <w:multiLevelType w:val="multilevel"/>
    <w:tmpl w:val="D24C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EC0749"/>
    <w:multiLevelType w:val="hybridMultilevel"/>
    <w:tmpl w:val="7876B18E"/>
    <w:lvl w:ilvl="0" w:tplc="2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9B"/>
    <w:rsid w:val="00647F9B"/>
    <w:rsid w:val="007904C4"/>
    <w:rsid w:val="00987214"/>
    <w:rsid w:val="00C9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553D5F-8AFC-4ECF-BD68-5F71A95D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2020-09-08T11:06:00Z</dcterms:created>
  <dcterms:modified xsi:type="dcterms:W3CDTF">2020-09-08T11:29:00Z</dcterms:modified>
</cp:coreProperties>
</file>