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A2C8D" w14:textId="6FBDF927" w:rsidR="00275C5F" w:rsidRDefault="002564A6" w:rsidP="002564A6">
      <w:pPr>
        <w:jc w:val="center"/>
        <w:rPr>
          <w:lang w:val="es-CO"/>
        </w:rPr>
      </w:pPr>
      <w:r>
        <w:rPr>
          <w:lang w:val="es-CO"/>
        </w:rPr>
        <w:t>ACTIVIDAD PROYECTO</w:t>
      </w:r>
    </w:p>
    <w:p w14:paraId="660C3AA3" w14:textId="7E326796" w:rsidR="002564A6" w:rsidRDefault="002564A6" w:rsidP="002564A6">
      <w:pPr>
        <w:jc w:val="center"/>
        <w:rPr>
          <w:lang w:val="es-CO"/>
        </w:rPr>
      </w:pPr>
    </w:p>
    <w:p w14:paraId="6EBCE6AB" w14:textId="71C6D4D1" w:rsidR="002564A6" w:rsidRDefault="002564A6" w:rsidP="002564A6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¿Cuál es el objetivo general?</w:t>
      </w:r>
    </w:p>
    <w:p w14:paraId="73DF3A97" w14:textId="0EC56AF3" w:rsidR="0053306C" w:rsidRDefault="0053306C" w:rsidP="0053306C">
      <w:pPr>
        <w:pStyle w:val="Prrafodelista"/>
        <w:rPr>
          <w:lang w:val="es-CO"/>
        </w:rPr>
      </w:pPr>
    </w:p>
    <w:p w14:paraId="46A49EEE" w14:textId="57C54F84" w:rsidR="0053306C" w:rsidRDefault="0053306C" w:rsidP="0053306C">
      <w:pPr>
        <w:pStyle w:val="Prrafodelista"/>
        <w:jc w:val="both"/>
        <w:rPr>
          <w:lang w:val="es-CO"/>
        </w:rPr>
      </w:pPr>
      <w:r w:rsidRPr="0053306C">
        <w:rPr>
          <w:lang w:val="es-CO"/>
        </w:rPr>
        <w:t>Analizar, diseñar y construir un sistema de información para la gestión de las</w:t>
      </w:r>
      <w:r>
        <w:rPr>
          <w:lang w:val="es-CO"/>
        </w:rPr>
        <w:t xml:space="preserve"> </w:t>
      </w:r>
      <w:r w:rsidRPr="0053306C">
        <w:rPr>
          <w:lang w:val="es-CO"/>
        </w:rPr>
        <w:t>tareas de mantenimiento de los activos fijos del Movistar Arena Colombia,</w:t>
      </w:r>
      <w:r>
        <w:rPr>
          <w:lang w:val="es-CO"/>
        </w:rPr>
        <w:t xml:space="preserve"> </w:t>
      </w:r>
      <w:r w:rsidRPr="0053306C">
        <w:rPr>
          <w:lang w:val="es-CO"/>
        </w:rPr>
        <w:t>proporcionando los entregables requeridos (Listado de requerimientos funcionales,</w:t>
      </w:r>
      <w:r>
        <w:rPr>
          <w:lang w:val="es-CO"/>
        </w:rPr>
        <w:t xml:space="preserve"> </w:t>
      </w:r>
      <w:r w:rsidRPr="0053306C">
        <w:rPr>
          <w:lang w:val="es-CO"/>
        </w:rPr>
        <w:t>listado de requerimientos no funcionales, diagrama de casos de uso, diagrama de</w:t>
      </w:r>
      <w:r>
        <w:rPr>
          <w:lang w:val="es-CO"/>
        </w:rPr>
        <w:t xml:space="preserve"> </w:t>
      </w:r>
      <w:r w:rsidRPr="0053306C">
        <w:rPr>
          <w:lang w:val="es-CO"/>
        </w:rPr>
        <w:t>clases, diagrama entidad-relación) por la empresa Colombiana de Escenarios SAS</w:t>
      </w:r>
      <w:r>
        <w:rPr>
          <w:lang w:val="es-CO"/>
        </w:rPr>
        <w:t xml:space="preserve"> </w:t>
      </w:r>
      <w:r w:rsidRPr="0053306C">
        <w:rPr>
          <w:lang w:val="es-CO"/>
        </w:rPr>
        <w:t>con el Instituto Distrital para la recreación y el Deporte de la Alcaldía Mayor de</w:t>
      </w:r>
      <w:r>
        <w:rPr>
          <w:lang w:val="es-CO"/>
        </w:rPr>
        <w:t xml:space="preserve"> </w:t>
      </w:r>
      <w:r w:rsidRPr="0053306C">
        <w:rPr>
          <w:lang w:val="es-CO"/>
        </w:rPr>
        <w:t>Bogotá Colombia (IDRD) en los temas relacionados con las tareas de</w:t>
      </w:r>
      <w:r>
        <w:rPr>
          <w:lang w:val="es-CO"/>
        </w:rPr>
        <w:t xml:space="preserve"> </w:t>
      </w:r>
      <w:r w:rsidRPr="0053306C">
        <w:rPr>
          <w:lang w:val="es-CO"/>
        </w:rPr>
        <w:t xml:space="preserve">mantenimiento de los activos del recinto, </w:t>
      </w:r>
      <w:r w:rsidRPr="0053306C">
        <w:rPr>
          <w:lang w:val="es-CO"/>
        </w:rPr>
        <w:t>de acuerdo con el</w:t>
      </w:r>
      <w:r w:rsidRPr="0053306C">
        <w:rPr>
          <w:lang w:val="es-CO"/>
        </w:rPr>
        <w:t xml:space="preserve"> contrato de concesión</w:t>
      </w:r>
      <w:r>
        <w:rPr>
          <w:lang w:val="es-CO"/>
        </w:rPr>
        <w:t xml:space="preserve"> </w:t>
      </w:r>
      <w:r w:rsidRPr="0053306C">
        <w:rPr>
          <w:lang w:val="es-CO"/>
        </w:rPr>
        <w:t>firmado entre las dos entidades.</w:t>
      </w:r>
    </w:p>
    <w:p w14:paraId="352F220E" w14:textId="77777777" w:rsidR="0053306C" w:rsidRDefault="0053306C" w:rsidP="0053306C">
      <w:pPr>
        <w:pStyle w:val="Prrafodelista"/>
        <w:rPr>
          <w:lang w:val="es-CO"/>
        </w:rPr>
      </w:pPr>
    </w:p>
    <w:p w14:paraId="1F9ED58A" w14:textId="7EDB769D" w:rsidR="002564A6" w:rsidRPr="00BE34AA" w:rsidRDefault="0053306C" w:rsidP="0053306C">
      <w:pPr>
        <w:pStyle w:val="Prrafodelista"/>
        <w:jc w:val="both"/>
        <w:rPr>
          <w:i/>
          <w:iCs/>
          <w:lang w:val="es-CO"/>
        </w:rPr>
      </w:pPr>
      <w:r w:rsidRPr="00BE34AA">
        <w:rPr>
          <w:i/>
          <w:iCs/>
          <w:lang w:val="es-CO"/>
        </w:rPr>
        <w:t>Esencialmente se busca r</w:t>
      </w:r>
      <w:r w:rsidR="002564A6" w:rsidRPr="00BE34AA">
        <w:rPr>
          <w:i/>
          <w:iCs/>
          <w:lang w:val="es-CO"/>
        </w:rPr>
        <w:t>educir los tiempos empleados para la gestión de activos y tareas de mantenimiento del Movistar Arena Colombia</w:t>
      </w:r>
      <w:r w:rsidRPr="00BE34AA">
        <w:rPr>
          <w:i/>
          <w:iCs/>
          <w:lang w:val="es-CO"/>
        </w:rPr>
        <w:t>, mediante la implementación de una nueva herramienta web.</w:t>
      </w:r>
    </w:p>
    <w:p w14:paraId="702FE358" w14:textId="49850D48" w:rsidR="002564A6" w:rsidRDefault="002564A6" w:rsidP="002564A6">
      <w:pPr>
        <w:pStyle w:val="Prrafodelista"/>
        <w:rPr>
          <w:lang w:val="es-CO"/>
        </w:rPr>
      </w:pPr>
    </w:p>
    <w:p w14:paraId="105B6B62" w14:textId="77777777" w:rsidR="00BE34AA" w:rsidRDefault="00BE34AA" w:rsidP="002564A6">
      <w:pPr>
        <w:pStyle w:val="Prrafodelista"/>
        <w:rPr>
          <w:lang w:val="es-CO"/>
        </w:rPr>
      </w:pPr>
    </w:p>
    <w:p w14:paraId="6465B37C" w14:textId="68B850A4" w:rsidR="002564A6" w:rsidRDefault="002564A6" w:rsidP="002564A6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¿Qué pregunta(s) busca responder el proyecto?</w:t>
      </w:r>
    </w:p>
    <w:p w14:paraId="01FA8BE2" w14:textId="55D7A139" w:rsidR="0053306C" w:rsidRDefault="0053306C" w:rsidP="0053306C">
      <w:pPr>
        <w:pStyle w:val="Prrafodelista"/>
        <w:rPr>
          <w:lang w:val="es-CO"/>
        </w:rPr>
      </w:pPr>
    </w:p>
    <w:p w14:paraId="527D1D51" w14:textId="550B29F5" w:rsidR="0053306C" w:rsidRPr="0053306C" w:rsidRDefault="0053306C" w:rsidP="0053306C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¿Es posible reducir los tiempos </w:t>
      </w:r>
      <w:r>
        <w:rPr>
          <w:lang w:val="es-CO"/>
        </w:rPr>
        <w:t>empleados para la gestión de activos y tareas de mantenimiento</w:t>
      </w:r>
      <w:r>
        <w:rPr>
          <w:lang w:val="es-CO"/>
        </w:rPr>
        <w:t xml:space="preserve"> de los empleados en el recinto mediante la implementación de una herramienta web que reemplace los medios actuales?</w:t>
      </w:r>
    </w:p>
    <w:p w14:paraId="1F03D9CA" w14:textId="1E335B7B" w:rsidR="0053306C" w:rsidRDefault="0053306C" w:rsidP="0053306C">
      <w:pPr>
        <w:pStyle w:val="Prrafodelista"/>
        <w:rPr>
          <w:lang w:val="es-CO"/>
        </w:rPr>
      </w:pPr>
    </w:p>
    <w:p w14:paraId="33493F19" w14:textId="77777777" w:rsidR="00BE34AA" w:rsidRDefault="00BE34AA" w:rsidP="0053306C">
      <w:pPr>
        <w:pStyle w:val="Prrafodelista"/>
        <w:rPr>
          <w:lang w:val="es-CO"/>
        </w:rPr>
      </w:pPr>
    </w:p>
    <w:p w14:paraId="1FBEE513" w14:textId="73B5B95E" w:rsidR="0053306C" w:rsidRDefault="002564A6" w:rsidP="0053306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¿Qué estrategia parece la más adecuada para responder la pregunta?</w:t>
      </w:r>
    </w:p>
    <w:p w14:paraId="1D954DD3" w14:textId="03D7691A" w:rsidR="0053306C" w:rsidRDefault="0053306C" w:rsidP="0053306C">
      <w:pPr>
        <w:pStyle w:val="Prrafodelista"/>
        <w:rPr>
          <w:lang w:val="es-CO"/>
        </w:rPr>
      </w:pPr>
    </w:p>
    <w:p w14:paraId="79E7CEED" w14:textId="7790D8DC" w:rsidR="0053306C" w:rsidRDefault="0053306C" w:rsidP="0053306C">
      <w:pPr>
        <w:pStyle w:val="Prrafodelista"/>
        <w:jc w:val="both"/>
        <w:rPr>
          <w:lang w:val="es-CO"/>
        </w:rPr>
      </w:pPr>
      <w:r>
        <w:rPr>
          <w:lang w:val="es-CO"/>
        </w:rPr>
        <w:t>Realizar medición de tiempos antes y después de la implementación de la nueva herramienta, para compararlos entre si y obtener una respuesta clara a la pregunta.</w:t>
      </w:r>
    </w:p>
    <w:p w14:paraId="3B83CC6D" w14:textId="1C066B84" w:rsidR="0053306C" w:rsidRDefault="0053306C" w:rsidP="0053306C">
      <w:pPr>
        <w:pStyle w:val="Prrafodelista"/>
        <w:rPr>
          <w:lang w:val="es-CO"/>
        </w:rPr>
      </w:pPr>
    </w:p>
    <w:p w14:paraId="3D575ABB" w14:textId="77777777" w:rsidR="00BE34AA" w:rsidRPr="0053306C" w:rsidRDefault="00BE34AA" w:rsidP="0053306C">
      <w:pPr>
        <w:pStyle w:val="Prrafodelista"/>
        <w:rPr>
          <w:lang w:val="es-CO"/>
        </w:rPr>
      </w:pPr>
    </w:p>
    <w:p w14:paraId="1D9B1FD3" w14:textId="0ADC6903" w:rsidR="002564A6" w:rsidRDefault="002564A6" w:rsidP="002564A6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¿Cuáles son las variables que debo medir para responder la pregunta, y cumplir con el objetivo?</w:t>
      </w:r>
    </w:p>
    <w:p w14:paraId="44B5475F" w14:textId="797FD296" w:rsidR="0053306C" w:rsidRDefault="0053306C" w:rsidP="0053306C">
      <w:pPr>
        <w:pStyle w:val="Prrafodelista"/>
        <w:rPr>
          <w:lang w:val="es-CO"/>
        </w:rPr>
      </w:pPr>
    </w:p>
    <w:p w14:paraId="33378A2D" w14:textId="042EBBF7" w:rsidR="00BE34AA" w:rsidRDefault="0053306C" w:rsidP="00BE34A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Tiempos de ejecución</w:t>
      </w:r>
    </w:p>
    <w:p w14:paraId="645E054B" w14:textId="5F18B3E8" w:rsidR="00BE34AA" w:rsidRDefault="00BE34AA" w:rsidP="00BE34A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T</w:t>
      </w:r>
      <w:r w:rsidR="0053306C">
        <w:rPr>
          <w:lang w:val="es-CO"/>
        </w:rPr>
        <w:t>iempos de consulta</w:t>
      </w:r>
    </w:p>
    <w:p w14:paraId="37BEC4D8" w14:textId="2C73470D" w:rsidR="0053306C" w:rsidRDefault="00BE34AA" w:rsidP="00BE34A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C</w:t>
      </w:r>
      <w:r w:rsidR="007B6176">
        <w:rPr>
          <w:lang w:val="es-CO"/>
        </w:rPr>
        <w:t>apacidad de la aplicación para ser intuitiva</w:t>
      </w:r>
    </w:p>
    <w:p w14:paraId="5D797E89" w14:textId="009521B9" w:rsidR="00BE34AA" w:rsidRDefault="00BE34AA" w:rsidP="00BE34AA">
      <w:pPr>
        <w:rPr>
          <w:lang w:val="es-CO"/>
        </w:rPr>
      </w:pPr>
    </w:p>
    <w:p w14:paraId="743B6FE6" w14:textId="2740C584" w:rsidR="00BE34AA" w:rsidRDefault="00BE34AA" w:rsidP="00BE34AA">
      <w:pPr>
        <w:rPr>
          <w:lang w:val="es-CO"/>
        </w:rPr>
      </w:pPr>
    </w:p>
    <w:p w14:paraId="7AE61AD0" w14:textId="689F90CD" w:rsidR="00BE34AA" w:rsidRDefault="00BE34AA" w:rsidP="00BE34AA">
      <w:pPr>
        <w:rPr>
          <w:lang w:val="es-CO"/>
        </w:rPr>
      </w:pPr>
    </w:p>
    <w:p w14:paraId="4C82F066" w14:textId="564D506C" w:rsidR="00BE34AA" w:rsidRDefault="00BE34AA" w:rsidP="00BE34AA">
      <w:pPr>
        <w:rPr>
          <w:lang w:val="es-CO"/>
        </w:rPr>
      </w:pPr>
    </w:p>
    <w:p w14:paraId="6F131121" w14:textId="77777777" w:rsidR="00BE34AA" w:rsidRPr="00BE34AA" w:rsidRDefault="00BE34AA" w:rsidP="00BE34AA">
      <w:pPr>
        <w:rPr>
          <w:lang w:val="es-CO"/>
        </w:rPr>
      </w:pPr>
    </w:p>
    <w:p w14:paraId="09321A4A" w14:textId="77777777" w:rsidR="0053306C" w:rsidRDefault="0053306C" w:rsidP="0053306C">
      <w:pPr>
        <w:pStyle w:val="Prrafodelista"/>
        <w:rPr>
          <w:lang w:val="es-CO"/>
        </w:rPr>
      </w:pPr>
    </w:p>
    <w:p w14:paraId="21B7D2D1" w14:textId="0523C087" w:rsidR="002564A6" w:rsidRDefault="002564A6" w:rsidP="002564A6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Por cada tipo de validación del CTT diligencie la tabla mostrada a continuación.</w:t>
      </w:r>
    </w:p>
    <w:p w14:paraId="479DB1F7" w14:textId="07C1300B" w:rsidR="0053306C" w:rsidRDefault="0053306C" w:rsidP="0053306C">
      <w:pPr>
        <w:pStyle w:val="Prrafodelista"/>
        <w:rPr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40"/>
        <w:gridCol w:w="2157"/>
        <w:gridCol w:w="2245"/>
        <w:gridCol w:w="2566"/>
      </w:tblGrid>
      <w:tr w:rsidR="007B6176" w14:paraId="083E71E0" w14:textId="77777777" w:rsidTr="007B6176">
        <w:tc>
          <w:tcPr>
            <w:tcW w:w="1073" w:type="dxa"/>
          </w:tcPr>
          <w:p w14:paraId="396595F8" w14:textId="3C13823D" w:rsidR="0053306C" w:rsidRPr="0053306C" w:rsidRDefault="0053306C" w:rsidP="0053306C">
            <w:pPr>
              <w:pStyle w:val="Prrafodelista"/>
              <w:ind w:left="0"/>
              <w:rPr>
                <w:b/>
                <w:bCs/>
                <w:lang w:val="es-CO"/>
              </w:rPr>
            </w:pPr>
            <w:r w:rsidRPr="0053306C">
              <w:rPr>
                <w:b/>
                <w:bCs/>
                <w:lang w:val="es-CO"/>
              </w:rPr>
              <w:t>Variable</w:t>
            </w:r>
          </w:p>
        </w:tc>
        <w:tc>
          <w:tcPr>
            <w:tcW w:w="2171" w:type="dxa"/>
          </w:tcPr>
          <w:p w14:paraId="09370F5B" w14:textId="6BB44DDA" w:rsidR="0053306C" w:rsidRPr="0053306C" w:rsidRDefault="0053306C" w:rsidP="0053306C">
            <w:pPr>
              <w:pStyle w:val="Prrafodelista"/>
              <w:ind w:left="0"/>
              <w:rPr>
                <w:b/>
                <w:bCs/>
                <w:lang w:val="es-CO"/>
              </w:rPr>
            </w:pPr>
            <w:r w:rsidRPr="0053306C">
              <w:rPr>
                <w:b/>
                <w:bCs/>
                <w:lang w:val="es-CO"/>
              </w:rPr>
              <w:t xml:space="preserve">Definición </w:t>
            </w:r>
          </w:p>
        </w:tc>
        <w:tc>
          <w:tcPr>
            <w:tcW w:w="2268" w:type="dxa"/>
          </w:tcPr>
          <w:p w14:paraId="2054DBBF" w14:textId="152B9888" w:rsidR="0053306C" w:rsidRPr="0053306C" w:rsidRDefault="0053306C" w:rsidP="0053306C">
            <w:pPr>
              <w:pStyle w:val="Prrafodelista"/>
              <w:ind w:left="0"/>
              <w:rPr>
                <w:b/>
                <w:bCs/>
                <w:lang w:val="es-CO"/>
              </w:rPr>
            </w:pPr>
            <w:r w:rsidRPr="0053306C">
              <w:rPr>
                <w:b/>
                <w:bCs/>
                <w:lang w:val="es-CO"/>
              </w:rPr>
              <w:t>Indicadores</w:t>
            </w:r>
          </w:p>
        </w:tc>
        <w:tc>
          <w:tcPr>
            <w:tcW w:w="2596" w:type="dxa"/>
          </w:tcPr>
          <w:p w14:paraId="727EDF03" w14:textId="12347943" w:rsidR="0053306C" w:rsidRPr="0053306C" w:rsidRDefault="0053306C" w:rsidP="0053306C">
            <w:pPr>
              <w:pStyle w:val="Prrafodelista"/>
              <w:ind w:left="0"/>
              <w:rPr>
                <w:b/>
                <w:bCs/>
                <w:lang w:val="es-CO"/>
              </w:rPr>
            </w:pPr>
            <w:r w:rsidRPr="0053306C">
              <w:rPr>
                <w:b/>
                <w:bCs/>
                <w:lang w:val="es-CO"/>
              </w:rPr>
              <w:t>¿Cómo se va a medir/está midiendo? (Según estrategia)</w:t>
            </w:r>
          </w:p>
        </w:tc>
      </w:tr>
      <w:tr w:rsidR="007B6176" w14:paraId="207720F6" w14:textId="77777777" w:rsidTr="007B6176">
        <w:tc>
          <w:tcPr>
            <w:tcW w:w="1073" w:type="dxa"/>
          </w:tcPr>
          <w:p w14:paraId="5EA3548C" w14:textId="3C2923B5" w:rsidR="0053306C" w:rsidRDefault="0053306C" w:rsidP="0053306C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Tiempos de ejecución</w:t>
            </w:r>
          </w:p>
        </w:tc>
        <w:tc>
          <w:tcPr>
            <w:tcW w:w="2171" w:type="dxa"/>
          </w:tcPr>
          <w:p w14:paraId="3AEF6536" w14:textId="7E7C075E" w:rsidR="0053306C" w:rsidRDefault="0053306C" w:rsidP="0053306C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Tiempo que toma a un empleado realizar determinada tarea en el sistema</w:t>
            </w:r>
          </w:p>
        </w:tc>
        <w:tc>
          <w:tcPr>
            <w:tcW w:w="2268" w:type="dxa"/>
          </w:tcPr>
          <w:p w14:paraId="0D0AA71B" w14:textId="5CB1994A" w:rsidR="0053306C" w:rsidRDefault="007B6176" w:rsidP="0053306C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El objetivo es que el valor de la medición de la variable sea menor después que antes. </w:t>
            </w:r>
          </w:p>
        </w:tc>
        <w:tc>
          <w:tcPr>
            <w:tcW w:w="2596" w:type="dxa"/>
          </w:tcPr>
          <w:p w14:paraId="6CB96C28" w14:textId="6C2E2C77" w:rsidR="0053306C" w:rsidRDefault="007B6176" w:rsidP="0053306C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Para validación dinámica se medirán y compararán los tiempos de un mismo empleado. (Esto en repetidas ocasiones y con diferentes personas)</w:t>
            </w:r>
          </w:p>
        </w:tc>
      </w:tr>
      <w:tr w:rsidR="007B6176" w14:paraId="5FDE549A" w14:textId="77777777" w:rsidTr="007B6176">
        <w:tc>
          <w:tcPr>
            <w:tcW w:w="1073" w:type="dxa"/>
          </w:tcPr>
          <w:p w14:paraId="15383C89" w14:textId="2869C504" w:rsidR="0053306C" w:rsidRDefault="007B6176" w:rsidP="0053306C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Tiempos de consulta</w:t>
            </w:r>
          </w:p>
        </w:tc>
        <w:tc>
          <w:tcPr>
            <w:tcW w:w="2171" w:type="dxa"/>
          </w:tcPr>
          <w:p w14:paraId="29770BF8" w14:textId="7FA0EBB0" w:rsidR="0053306C" w:rsidRDefault="007B6176" w:rsidP="0053306C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Tiempo que toma a un empleado </w:t>
            </w:r>
            <w:r>
              <w:rPr>
                <w:lang w:val="es-CO"/>
              </w:rPr>
              <w:t>consultar</w:t>
            </w:r>
            <w:r>
              <w:rPr>
                <w:lang w:val="es-CO"/>
              </w:rPr>
              <w:t xml:space="preserve"> determinada </w:t>
            </w:r>
            <w:r>
              <w:rPr>
                <w:lang w:val="es-CO"/>
              </w:rPr>
              <w:t>información</w:t>
            </w:r>
            <w:r>
              <w:rPr>
                <w:lang w:val="es-CO"/>
              </w:rPr>
              <w:t xml:space="preserve"> en el sistema</w:t>
            </w:r>
          </w:p>
        </w:tc>
        <w:tc>
          <w:tcPr>
            <w:tcW w:w="2268" w:type="dxa"/>
          </w:tcPr>
          <w:p w14:paraId="5712E569" w14:textId="6A1740F6" w:rsidR="0053306C" w:rsidRDefault="007B6176" w:rsidP="0053306C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El objetivo es que el valor de la medición de la variable sea menor después que antes.</w:t>
            </w:r>
          </w:p>
        </w:tc>
        <w:tc>
          <w:tcPr>
            <w:tcW w:w="2596" w:type="dxa"/>
          </w:tcPr>
          <w:p w14:paraId="0AF7CF74" w14:textId="34FD7999" w:rsidR="0053306C" w:rsidRDefault="007B6176" w:rsidP="0053306C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Para validación dinámica se medirán y compararán los tiempos de un mismo empleado. (Esto en repetidas ocasiones y con diferentes personas)</w:t>
            </w:r>
          </w:p>
        </w:tc>
      </w:tr>
      <w:tr w:rsidR="007B6176" w14:paraId="030D7234" w14:textId="77777777" w:rsidTr="007B6176">
        <w:tc>
          <w:tcPr>
            <w:tcW w:w="1073" w:type="dxa"/>
          </w:tcPr>
          <w:p w14:paraId="6F609260" w14:textId="31D9DAE3" w:rsidR="0053306C" w:rsidRDefault="007B6176" w:rsidP="0053306C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C</w:t>
            </w:r>
            <w:r>
              <w:rPr>
                <w:lang w:val="es-CO"/>
              </w:rPr>
              <w:t>apacidad de la aplicación para ser intuitiva</w:t>
            </w:r>
          </w:p>
        </w:tc>
        <w:tc>
          <w:tcPr>
            <w:tcW w:w="2171" w:type="dxa"/>
          </w:tcPr>
          <w:p w14:paraId="66DC656F" w14:textId="70253B8C" w:rsidR="0053306C" w:rsidRDefault="007B6176" w:rsidP="0053306C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Facilidad de moverse por la aplicación con la menor cantidad de entrenamiento necesario</w:t>
            </w:r>
          </w:p>
        </w:tc>
        <w:tc>
          <w:tcPr>
            <w:tcW w:w="2268" w:type="dxa"/>
          </w:tcPr>
          <w:p w14:paraId="302C3734" w14:textId="0B9FE22B" w:rsidR="0053306C" w:rsidRDefault="007B6176" w:rsidP="0053306C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Esta variable depende de la opinión de los usuario</w:t>
            </w:r>
            <w:r w:rsidR="00BE34AA">
              <w:rPr>
                <w:lang w:val="es-CO"/>
              </w:rPr>
              <w:t>s</w:t>
            </w:r>
            <w:r>
              <w:rPr>
                <w:lang w:val="es-CO"/>
              </w:rPr>
              <w:t xml:space="preserve"> y su satisfacción en ese ámbito</w:t>
            </w:r>
          </w:p>
        </w:tc>
        <w:tc>
          <w:tcPr>
            <w:tcW w:w="2596" w:type="dxa"/>
          </w:tcPr>
          <w:p w14:paraId="2B4EA49A" w14:textId="0CC93B91" w:rsidR="0053306C" w:rsidRDefault="007B6176" w:rsidP="0053306C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Par</w:t>
            </w:r>
            <w:r w:rsidR="00BE34AA">
              <w:rPr>
                <w:lang w:val="es-CO"/>
              </w:rPr>
              <w:t>a todos los tipos de validaciones esta variable se puede medir mediante una encuesta de satisfacción y experiencia de usuario.</w:t>
            </w:r>
          </w:p>
        </w:tc>
      </w:tr>
    </w:tbl>
    <w:p w14:paraId="195CCB46" w14:textId="77777777" w:rsidR="0053306C" w:rsidRPr="002564A6" w:rsidRDefault="0053306C" w:rsidP="0053306C">
      <w:pPr>
        <w:pStyle w:val="Prrafodelista"/>
        <w:rPr>
          <w:lang w:val="es-CO"/>
        </w:rPr>
      </w:pPr>
    </w:p>
    <w:sectPr w:rsidR="0053306C" w:rsidRPr="002564A6" w:rsidSect="007C0C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95B21"/>
    <w:multiLevelType w:val="hybridMultilevel"/>
    <w:tmpl w:val="B4968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E80CA7"/>
    <w:multiLevelType w:val="hybridMultilevel"/>
    <w:tmpl w:val="38C8D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A6"/>
    <w:rsid w:val="002564A6"/>
    <w:rsid w:val="00275C5F"/>
    <w:rsid w:val="0053306C"/>
    <w:rsid w:val="005941A0"/>
    <w:rsid w:val="007B6176"/>
    <w:rsid w:val="007C0C66"/>
    <w:rsid w:val="00B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210A48"/>
  <w15:chartTrackingRefBased/>
  <w15:docId w15:val="{88B26E0B-54BC-45F2-A85E-31F4B19E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64A6"/>
    <w:pPr>
      <w:ind w:left="720"/>
      <w:contextualSpacing/>
    </w:pPr>
  </w:style>
  <w:style w:type="table" w:styleId="Tablaconcuadrcula">
    <w:name w:val="Table Grid"/>
    <w:basedOn w:val="Tablanormal"/>
    <w:uiPriority w:val="39"/>
    <w:rsid w:val="00533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Niño</dc:creator>
  <cp:keywords/>
  <dc:description/>
  <cp:lastModifiedBy>Nicolás Niño</cp:lastModifiedBy>
  <cp:revision>1</cp:revision>
  <dcterms:created xsi:type="dcterms:W3CDTF">2020-09-12T03:45:00Z</dcterms:created>
  <dcterms:modified xsi:type="dcterms:W3CDTF">2020-09-12T04:19:00Z</dcterms:modified>
</cp:coreProperties>
</file>