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462" w:rsidRDefault="00722C07">
      <w:r>
        <w:t xml:space="preserve">Nicole </w:t>
      </w:r>
      <w:proofErr w:type="spellStart"/>
      <w:r>
        <w:t>Forke</w:t>
      </w:r>
      <w:proofErr w:type="spellEnd"/>
    </w:p>
    <w:p w:rsidR="00722C07" w:rsidRDefault="00722C07">
      <w:r>
        <w:t>06 June 2020</w:t>
      </w:r>
    </w:p>
    <w:p w:rsidR="00722C07" w:rsidRDefault="00722C07">
      <w:r>
        <w:t>Assignment 6.4 - Capped Collections</w:t>
      </w:r>
    </w:p>
    <w:p w:rsidR="00722C07" w:rsidRDefault="00722C07">
      <w:r>
        <w:t>Web 335</w:t>
      </w:r>
    </w:p>
    <w:p w:rsidR="00722C07" w:rsidRDefault="00722C07">
      <w:proofErr w:type="spellStart"/>
      <w:r>
        <w:t>createCollection</w:t>
      </w:r>
      <w:proofErr w:type="spellEnd"/>
      <w:r>
        <w:t xml:space="preserve"> Operation</w:t>
      </w:r>
    </w:p>
    <w:p w:rsidR="00722C07" w:rsidRDefault="00722C07">
      <w:r>
        <w:rPr>
          <w:noProof/>
        </w:rPr>
        <w:drawing>
          <wp:inline distT="0" distB="0" distL="0" distR="0">
            <wp:extent cx="5942363" cy="3218213"/>
            <wp:effectExtent l="19050" t="0" r="12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321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2C07" w:rsidSect="00C3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722C07"/>
    <w:rsid w:val="000573AF"/>
    <w:rsid w:val="005D6A03"/>
    <w:rsid w:val="00722C07"/>
    <w:rsid w:val="00C37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C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2020-06-06T19:31:00Z</dcterms:created>
  <dcterms:modified xsi:type="dcterms:W3CDTF">2020-06-06T19:33:00Z</dcterms:modified>
</cp:coreProperties>
</file>