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9E83F26" w:rsidP="79E83F26" w:rsidRDefault="79E83F26" w14:paraId="7F193C3D" w14:textId="7F916A08">
      <w:pPr>
        <w:pStyle w:val="Normal"/>
        <w:jc w:val="center"/>
      </w:pPr>
    </w:p>
    <w:p w:rsidR="79E83F26" w:rsidP="79E83F26" w:rsidRDefault="79E83F26" w14:paraId="6B61469A" w14:textId="650E4A81">
      <w:pPr>
        <w:pStyle w:val="Normal"/>
        <w:jc w:val="center"/>
      </w:pPr>
    </w:p>
    <w:p w:rsidR="5F76BB3F" w:rsidP="79E83F26" w:rsidRDefault="5F76BB3F" w14:paraId="28E1B7FF" w14:textId="07280FFC">
      <w:pPr>
        <w:pStyle w:val="Normal"/>
        <w:jc w:val="center"/>
        <w:rPr>
          <w:rFonts w:ascii="Times New Roman" w:hAnsi="Times New Roman" w:eastAsia="Times New Roman" w:cs="Times New Roman"/>
          <w:color w:val="auto"/>
          <w:sz w:val="52"/>
          <w:szCs w:val="52"/>
        </w:rPr>
      </w:pPr>
      <w:r w:rsidR="5F76BB3F">
        <w:drawing>
          <wp:inline wp14:editId="585953E3" wp14:anchorId="07E09101">
            <wp:extent cx="6546876" cy="3287077"/>
            <wp:effectExtent l="0" t="0" r="0" b="0"/>
            <wp:docPr id="810443192" name="" title=""/>
            <wp:cNvGraphicFramePr>
              <a:graphicFrameLocks noChangeAspect="1"/>
            </wp:cNvGraphicFramePr>
            <a:graphic>
              <a:graphicData uri="http://schemas.openxmlformats.org/drawingml/2006/picture">
                <pic:pic>
                  <pic:nvPicPr>
                    <pic:cNvPr id="0" name=""/>
                    <pic:cNvPicPr/>
                  </pic:nvPicPr>
                  <pic:blipFill>
                    <a:blip r:embed="R1fd8f64aa3cb4315">
                      <a:extLst>
                        <a:ext xmlns:a="http://schemas.openxmlformats.org/drawingml/2006/main" uri="{28A0092B-C50C-407E-A947-70E740481C1C}">
                          <a14:useLocalDpi val="0"/>
                        </a:ext>
                      </a:extLst>
                    </a:blip>
                    <a:stretch>
                      <a:fillRect/>
                    </a:stretch>
                  </pic:blipFill>
                  <pic:spPr>
                    <a:xfrm>
                      <a:off x="0" y="0"/>
                      <a:ext cx="6546876" cy="3287077"/>
                    </a:xfrm>
                    <a:prstGeom prst="rect">
                      <a:avLst/>
                    </a:prstGeom>
                  </pic:spPr>
                </pic:pic>
              </a:graphicData>
            </a:graphic>
          </wp:inline>
        </w:drawing>
      </w:r>
    </w:p>
    <w:p xmlns:wp14="http://schemas.microsoft.com/office/word/2010/wordml" w:rsidP="79E83F26" wp14:paraId="732FCA25" wp14:textId="437DB83D">
      <w:pPr>
        <w:pStyle w:val="Normal"/>
        <w:jc w:val="center"/>
        <w:rPr>
          <w:rFonts w:ascii="Times New Roman" w:hAnsi="Times New Roman" w:eastAsia="Times New Roman" w:cs="Times New Roman"/>
          <w:color w:val="auto"/>
          <w:sz w:val="52"/>
          <w:szCs w:val="52"/>
        </w:rPr>
      </w:pPr>
      <w:r w:rsidRPr="79E83F26" w:rsidR="4FE7A4D6">
        <w:rPr>
          <w:rFonts w:ascii="Times New Roman" w:hAnsi="Times New Roman" w:eastAsia="Times New Roman" w:cs="Times New Roman"/>
          <w:color w:val="auto"/>
          <w:sz w:val="52"/>
          <w:szCs w:val="52"/>
        </w:rPr>
        <w:t>Spacetime.how</w:t>
      </w:r>
      <w:r w:rsidRPr="79E83F26" w:rsidR="4FE7A4D6">
        <w:rPr>
          <w:rFonts w:ascii="Times New Roman" w:hAnsi="Times New Roman" w:eastAsia="Times New Roman" w:cs="Times New Roman"/>
          <w:color w:val="auto"/>
          <w:sz w:val="52"/>
          <w:szCs w:val="52"/>
        </w:rPr>
        <w:t xml:space="preserve"> Application Testing Project</w:t>
      </w:r>
    </w:p>
    <w:p xmlns:wp14="http://schemas.microsoft.com/office/word/2010/wordml" w:rsidP="79E83F26" wp14:paraId="242305D9" wp14:textId="4BD5C8F7">
      <w:pPr>
        <w:pStyle w:val="Normal"/>
        <w:jc w:val="center"/>
        <w:rPr>
          <w:rFonts w:ascii="Times New Roman" w:hAnsi="Times New Roman" w:eastAsia="Times New Roman" w:cs="Times New Roman"/>
          <w:color w:val="auto"/>
          <w:sz w:val="40"/>
          <w:szCs w:val="40"/>
        </w:rPr>
      </w:pPr>
      <w:r w:rsidRPr="79E83F26" w:rsidR="4FE7A4D6">
        <w:rPr>
          <w:rFonts w:ascii="Times New Roman" w:hAnsi="Times New Roman" w:eastAsia="Times New Roman" w:cs="Times New Roman"/>
          <w:color w:val="auto"/>
          <w:sz w:val="40"/>
          <w:szCs w:val="40"/>
        </w:rPr>
        <w:t xml:space="preserve">Nick </w:t>
      </w:r>
      <w:r w:rsidRPr="79E83F26" w:rsidR="4FE7A4D6">
        <w:rPr>
          <w:rFonts w:ascii="Times New Roman" w:hAnsi="Times New Roman" w:eastAsia="Times New Roman" w:cs="Times New Roman"/>
          <w:color w:val="auto"/>
          <w:sz w:val="40"/>
          <w:szCs w:val="40"/>
        </w:rPr>
        <w:t>Forleo</w:t>
      </w:r>
      <w:r w:rsidRPr="79E83F26" w:rsidR="4FE7A4D6">
        <w:rPr>
          <w:rFonts w:ascii="Times New Roman" w:hAnsi="Times New Roman" w:eastAsia="Times New Roman" w:cs="Times New Roman"/>
          <w:color w:val="auto"/>
          <w:sz w:val="40"/>
          <w:szCs w:val="40"/>
        </w:rPr>
        <w:t>, Manish Shrestha, &amp; Brian Stahl</w:t>
      </w:r>
    </w:p>
    <w:p w:rsidR="417F6375" w:rsidP="79E83F26" w:rsidRDefault="417F6375" w14:paraId="566F0D7C" w14:textId="075CE6E2">
      <w:pPr>
        <w:pStyle w:val="Normal"/>
        <w:jc w:val="center"/>
        <w:rPr>
          <w:rFonts w:ascii="Times New Roman" w:hAnsi="Times New Roman" w:eastAsia="Times New Roman" w:cs="Times New Roman"/>
          <w:color w:val="auto"/>
          <w:sz w:val="40"/>
          <w:szCs w:val="40"/>
        </w:rPr>
      </w:pPr>
      <w:r w:rsidRPr="79E83F26" w:rsidR="417F6375">
        <w:rPr>
          <w:rFonts w:ascii="Times New Roman" w:hAnsi="Times New Roman" w:eastAsia="Times New Roman" w:cs="Times New Roman"/>
          <w:color w:val="auto"/>
          <w:sz w:val="40"/>
          <w:szCs w:val="40"/>
        </w:rPr>
        <w:t>SWENG</w:t>
      </w:r>
      <w:r w:rsidRPr="79E83F26" w:rsidR="3A952CA3">
        <w:rPr>
          <w:rFonts w:ascii="Times New Roman" w:hAnsi="Times New Roman" w:eastAsia="Times New Roman" w:cs="Times New Roman"/>
          <w:color w:val="auto"/>
          <w:sz w:val="40"/>
          <w:szCs w:val="40"/>
        </w:rPr>
        <w:t xml:space="preserve"> 581: Software Testing</w:t>
      </w:r>
    </w:p>
    <w:p w:rsidR="01D2ABB4" w:rsidP="79E83F26" w:rsidRDefault="01D2ABB4" w14:paraId="78D5063A" w14:textId="6539041A">
      <w:pPr>
        <w:pStyle w:val="Normal"/>
        <w:jc w:val="center"/>
        <w:rPr>
          <w:rFonts w:ascii="Times New Roman" w:hAnsi="Times New Roman" w:eastAsia="Times New Roman" w:cs="Times New Roman"/>
          <w:color w:val="auto"/>
          <w:sz w:val="40"/>
          <w:szCs w:val="40"/>
        </w:rPr>
      </w:pPr>
      <w:r w:rsidRPr="79E83F26" w:rsidR="01D2ABB4">
        <w:rPr>
          <w:rFonts w:ascii="Times New Roman" w:hAnsi="Times New Roman" w:eastAsia="Times New Roman" w:cs="Times New Roman"/>
          <w:color w:val="auto"/>
          <w:sz w:val="40"/>
          <w:szCs w:val="40"/>
        </w:rPr>
        <w:t>Group 9</w:t>
      </w:r>
    </w:p>
    <w:p w:rsidR="79E83F26" w:rsidP="79E83F26" w:rsidRDefault="79E83F26" w14:paraId="1DB39FB2" w14:textId="041ACA6B">
      <w:pPr>
        <w:pStyle w:val="Normal"/>
        <w:jc w:val="center"/>
        <w:rPr>
          <w:rFonts w:ascii="Times New Roman" w:hAnsi="Times New Roman" w:eastAsia="Times New Roman" w:cs="Times New Roman"/>
          <w:color w:val="auto"/>
          <w:sz w:val="40"/>
          <w:szCs w:val="40"/>
        </w:rPr>
      </w:pPr>
    </w:p>
    <w:p w:rsidR="79E83F26" w:rsidRDefault="79E83F26" w14:paraId="7CE77E3B" w14:textId="1DA4EC25">
      <w:r>
        <w:br w:type="page"/>
      </w:r>
    </w:p>
    <w:p xmlns:wp14="http://schemas.microsoft.com/office/word/2010/wordml" w:rsidP="79E83F26" wp14:paraId="1E639942" wp14:textId="3CC0BA65">
      <w:pPr>
        <w:pStyle w:val="Heading4"/>
        <w:rPr>
          <w:rFonts w:ascii="Times New Roman" w:hAnsi="Times New Roman" w:eastAsia="Times New Roman" w:cs="Times New Roman"/>
          <w:b w:val="1"/>
          <w:bCs w:val="1"/>
          <w:i w:val="0"/>
          <w:iCs w:val="0"/>
          <w:caps w:val="0"/>
          <w:smallCaps w:val="0"/>
          <w:color w:val="auto"/>
          <w:sz w:val="28"/>
          <w:szCs w:val="28"/>
        </w:rPr>
      </w:pPr>
      <w:r w:rsidRPr="79E83F26" w:rsidR="636CB44C">
        <w:rPr>
          <w:rFonts w:ascii="Times New Roman" w:hAnsi="Times New Roman" w:eastAsia="Times New Roman" w:cs="Times New Roman"/>
          <w:b w:val="1"/>
          <w:bCs w:val="1"/>
          <w:i w:val="0"/>
          <w:iCs w:val="0"/>
          <w:caps w:val="0"/>
          <w:smallCaps w:val="0"/>
          <w:color w:val="auto"/>
          <w:sz w:val="28"/>
          <w:szCs w:val="28"/>
        </w:rPr>
        <w:t>Section 1: Introduction</w:t>
      </w:r>
    </w:p>
    <w:p xmlns:wp14="http://schemas.microsoft.com/office/word/2010/wordml" w:rsidP="79E83F26" wp14:paraId="689FF2D9" wp14:textId="6F9BD2E3">
      <w:pPr>
        <w:shd w:val="clear" w:color="auto" w:fill="FFFFFF" w:themeFill="background1"/>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1.1 Test Project Name: </w:t>
      </w:r>
    </w:p>
    <w:p xmlns:wp14="http://schemas.microsoft.com/office/word/2010/wordml" w:rsidP="79E83F26" wp14:paraId="4F6BCCE1" wp14:textId="76760FB1">
      <w:pPr>
        <w:shd w:val="clear" w:color="auto" w:fill="FFFFFF" w:themeFill="background1"/>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62A77009">
        <w:rPr>
          <w:rFonts w:ascii="Times New Roman" w:hAnsi="Times New Roman" w:eastAsia="Times New Roman" w:cs="Times New Roman"/>
          <w:b w:val="0"/>
          <w:bCs w:val="0"/>
          <w:i w:val="0"/>
          <w:iCs w:val="0"/>
          <w:caps w:val="0"/>
          <w:smallCaps w:val="0"/>
          <w:noProof w:val="0"/>
          <w:color w:val="auto"/>
          <w:sz w:val="24"/>
          <w:szCs w:val="24"/>
          <w:lang w:val="en-US"/>
        </w:rPr>
        <w:t>"</w:t>
      </w:r>
      <w:r w:rsidRPr="79E83F26" w:rsidR="62A77009">
        <w:rPr>
          <w:rFonts w:ascii="Times New Roman" w:hAnsi="Times New Roman" w:eastAsia="Times New Roman" w:cs="Times New Roman"/>
          <w:b w:val="0"/>
          <w:bCs w:val="0"/>
          <w:i w:val="0"/>
          <w:iCs w:val="0"/>
          <w:caps w:val="0"/>
          <w:smallCaps w:val="0"/>
          <w:noProof w:val="0"/>
          <w:color w:val="auto"/>
          <w:sz w:val="24"/>
          <w:szCs w:val="24"/>
          <w:lang w:val="en-US"/>
        </w:rPr>
        <w:t>Spacetime.how</w:t>
      </w:r>
      <w:r w:rsidRPr="79E83F26" w:rsidR="62A77009">
        <w:rPr>
          <w:rFonts w:ascii="Times New Roman" w:hAnsi="Times New Roman" w:eastAsia="Times New Roman" w:cs="Times New Roman"/>
          <w:b w:val="0"/>
          <w:bCs w:val="0"/>
          <w:i w:val="0"/>
          <w:iCs w:val="0"/>
          <w:caps w:val="0"/>
          <w:smallCaps w:val="0"/>
          <w:noProof w:val="0"/>
          <w:color w:val="auto"/>
          <w:sz w:val="24"/>
          <w:szCs w:val="24"/>
          <w:lang w:val="en-US"/>
        </w:rPr>
        <w:t xml:space="preserve"> Application Testing Project"</w:t>
      </w:r>
    </w:p>
    <w:p w:rsidR="636CB44C" w:rsidP="79E83F26" w:rsidRDefault="636CB44C" w14:paraId="18AB263C" w14:textId="06708C7D">
      <w:pPr>
        <w:shd w:val="clear" w:color="auto" w:fill="FFFFFF" w:themeFill="background1"/>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1.2. Summary of the Rest of the Test Plan: </w:t>
      </w:r>
    </w:p>
    <w:p xmlns:wp14="http://schemas.microsoft.com/office/word/2010/wordml" w:rsidP="79E83F26" wp14:paraId="35CCD976" wp14:textId="4623D880">
      <w:pPr>
        <w:pStyle w:val="Normal"/>
        <w:shd w:val="clear" w:color="auto" w:fill="FFFFFF" w:themeFill="background1"/>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76A19427">
        <w:rPr>
          <w:rFonts w:ascii="Times New Roman" w:hAnsi="Times New Roman" w:eastAsia="Times New Roman" w:cs="Times New Roman"/>
          <w:b w:val="0"/>
          <w:bCs w:val="0"/>
          <w:i w:val="0"/>
          <w:iCs w:val="0"/>
          <w:caps w:val="0"/>
          <w:smallCaps w:val="0"/>
          <w:noProof w:val="0"/>
          <w:color w:val="auto"/>
          <w:sz w:val="24"/>
          <w:szCs w:val="24"/>
          <w:lang w:val="en-US"/>
        </w:rPr>
        <w:t xml:space="preserve">This comprehensive test plan delineates the testing strategies and procedures to ensure the robust functionality of these vital features within the application. This test plan outlines the testing efforts for the </w:t>
      </w:r>
      <w:r w:rsidRPr="79E83F26" w:rsidR="76A19427">
        <w:rPr>
          <w:rFonts w:ascii="Times New Roman" w:hAnsi="Times New Roman" w:eastAsia="Times New Roman" w:cs="Times New Roman"/>
          <w:b w:val="0"/>
          <w:bCs w:val="0"/>
          <w:i w:val="0"/>
          <w:iCs w:val="0"/>
          <w:caps w:val="0"/>
          <w:smallCaps w:val="0"/>
          <w:noProof w:val="0"/>
          <w:color w:val="auto"/>
          <w:sz w:val="24"/>
          <w:szCs w:val="24"/>
          <w:lang w:val="en-US"/>
        </w:rPr>
        <w:t>spacetime.how</w:t>
      </w:r>
      <w:r w:rsidRPr="79E83F26" w:rsidR="76A19427">
        <w:rPr>
          <w:rFonts w:ascii="Times New Roman" w:hAnsi="Times New Roman" w:eastAsia="Times New Roman" w:cs="Times New Roman"/>
          <w:b w:val="0"/>
          <w:bCs w:val="0"/>
          <w:i w:val="0"/>
          <w:iCs w:val="0"/>
          <w:caps w:val="0"/>
          <w:smallCaps w:val="0"/>
          <w:noProof w:val="0"/>
          <w:color w:val="auto"/>
          <w:sz w:val="24"/>
          <w:szCs w:val="24"/>
          <w:lang w:val="en-US"/>
        </w:rPr>
        <w:t xml:space="preserve"> application, focusing on its essential features related to time manipulation. The plan covers </w:t>
      </w:r>
      <w:r w:rsidRPr="79E83F26" w:rsidR="55F406C0">
        <w:rPr>
          <w:rFonts w:ascii="Times New Roman" w:hAnsi="Times New Roman" w:eastAsia="Times New Roman" w:cs="Times New Roman"/>
          <w:b w:val="0"/>
          <w:bCs w:val="0"/>
          <w:i w:val="0"/>
          <w:iCs w:val="0"/>
          <w:caps w:val="0"/>
          <w:smallCaps w:val="0"/>
          <w:noProof w:val="0"/>
          <w:color w:val="auto"/>
          <w:sz w:val="24"/>
          <w:szCs w:val="24"/>
          <w:lang w:val="en-US"/>
        </w:rPr>
        <w:t xml:space="preserve">comprehensive range of elements, including feature descriptions, underlying assumptions, the chosen test approach, intricately designed test cases, specifics of the test environment, detailed insights derived from testing results, and thoughtful recommendations aimed at elevating the overall software quality of the </w:t>
      </w:r>
      <w:r w:rsidRPr="79E83F26" w:rsidR="55F406C0">
        <w:rPr>
          <w:rFonts w:ascii="Times New Roman" w:hAnsi="Times New Roman" w:eastAsia="Times New Roman" w:cs="Times New Roman"/>
          <w:b w:val="0"/>
          <w:bCs w:val="0"/>
          <w:i w:val="0"/>
          <w:iCs w:val="0"/>
          <w:caps w:val="0"/>
          <w:smallCaps w:val="0"/>
          <w:noProof w:val="0"/>
          <w:color w:val="auto"/>
          <w:sz w:val="24"/>
          <w:szCs w:val="24"/>
          <w:lang w:val="en-US"/>
        </w:rPr>
        <w:t>spacetime.how</w:t>
      </w:r>
      <w:r w:rsidRPr="79E83F26" w:rsidR="55F406C0">
        <w:rPr>
          <w:rFonts w:ascii="Times New Roman" w:hAnsi="Times New Roman" w:eastAsia="Times New Roman" w:cs="Times New Roman"/>
          <w:b w:val="0"/>
          <w:bCs w:val="0"/>
          <w:i w:val="0"/>
          <w:iCs w:val="0"/>
          <w:caps w:val="0"/>
          <w:smallCaps w:val="0"/>
          <w:noProof w:val="0"/>
          <w:color w:val="auto"/>
          <w:sz w:val="24"/>
          <w:szCs w:val="24"/>
          <w:lang w:val="en-US"/>
        </w:rPr>
        <w:t xml:space="preserve"> application.</w:t>
      </w:r>
    </w:p>
    <w:p xmlns:wp14="http://schemas.microsoft.com/office/word/2010/wordml" w:rsidP="79E83F26" wp14:paraId="271EE936" wp14:textId="78D72DD3">
      <w:pPr>
        <w:pStyle w:val="Heading4"/>
        <w:spacing w:line="276" w:lineRule="auto"/>
        <w:rPr>
          <w:rFonts w:ascii="Times New Roman" w:hAnsi="Times New Roman" w:eastAsia="Times New Roman" w:cs="Times New Roman"/>
          <w:b w:val="1"/>
          <w:bCs w:val="1"/>
          <w:i w:val="0"/>
          <w:iCs w:val="0"/>
          <w:caps w:val="0"/>
          <w:smallCaps w:val="0"/>
          <w:color w:val="auto"/>
          <w:sz w:val="28"/>
          <w:szCs w:val="28"/>
        </w:rPr>
      </w:pPr>
      <w:r w:rsidRPr="79E83F26" w:rsidR="636CB44C">
        <w:rPr>
          <w:rFonts w:ascii="Times New Roman" w:hAnsi="Times New Roman" w:eastAsia="Times New Roman" w:cs="Times New Roman"/>
          <w:b w:val="1"/>
          <w:bCs w:val="1"/>
          <w:i w:val="0"/>
          <w:iCs w:val="0"/>
          <w:caps w:val="0"/>
          <w:smallCaps w:val="0"/>
          <w:color w:val="auto"/>
          <w:sz w:val="28"/>
          <w:szCs w:val="28"/>
        </w:rPr>
        <w:t>Section 2: Feature Description</w:t>
      </w:r>
    </w:p>
    <w:p w:rsidR="0A8E90BE" w:rsidP="79E83F26" w:rsidRDefault="0A8E90BE" w14:paraId="41AFD002" w14:textId="15D326E4">
      <w:pPr>
        <w:pStyle w:val="Normal"/>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The spacetime.how application encompasses a rich array of time-related functionalities designed to enhance user experience and facilitate efficient date and time manipulation. Key features include:</w:t>
      </w:r>
    </w:p>
    <w:p w:rsidR="0A8E90BE" w:rsidP="79E83F26" w:rsidRDefault="0A8E90BE" w14:paraId="1930EAD2" w14:textId="4FE91E6A">
      <w:pPr>
        <w:pStyle w:val="ListParagraph"/>
        <w:numPr>
          <w:ilvl w:val="0"/>
          <w:numId w:val="10"/>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Timezone</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Information Retrieval: The application allows users to access detailed information about different</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timezone</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s</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providin</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g</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valuable insights into variations across geographic regions.</w:t>
      </w:r>
    </w:p>
    <w:p w:rsidR="0A8E90BE" w:rsidP="79E83F26" w:rsidRDefault="0A8E90BE" w14:paraId="5A59923D" w14:textId="40536691">
      <w:pPr>
        <w:pStyle w:val="ListParagraph"/>
        <w:numPr>
          <w:ilvl w:val="0"/>
          <w:numId w:val="10"/>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Movement to Different </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Timezones</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Users have the ability to seamlessly transition between various</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timezone</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s</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offering flexibility and adaptability to diverse global contexts.</w:t>
      </w:r>
    </w:p>
    <w:p w:rsidR="0A8E90BE" w:rsidP="79E83F26" w:rsidRDefault="0A8E90BE" w14:paraId="01C6B53F" w14:textId="48C64862">
      <w:pPr>
        <w:pStyle w:val="ListParagraph"/>
        <w:numPr>
          <w:ilvl w:val="0"/>
          <w:numId w:val="10"/>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Positioning at the Start of Specific Time Units: The application </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facilitates</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precise positioning at the commencement of specific time units, enabling users to navigate time with accuracy.</w:t>
      </w:r>
    </w:p>
    <w:p w:rsidR="0A8E90BE" w:rsidP="79E83F26" w:rsidRDefault="0A8E90BE" w14:paraId="62CFC173" w14:textId="1E185363">
      <w:pPr>
        <w:pStyle w:val="ListParagraph"/>
        <w:numPr>
          <w:ilvl w:val="0"/>
          <w:numId w:val="10"/>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Date/Time Equality Check: Users can easily verify if two </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date</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/times are identical, ensuring precision in comparisons and operations related to date and time.</w:t>
      </w:r>
    </w:p>
    <w:p w:rsidR="0A8E90BE" w:rsidP="79E83F26" w:rsidRDefault="0A8E90BE" w14:paraId="1408F16F" w14:textId="69E99AD0">
      <w:pPr>
        <w:pStyle w:val="ListParagraph"/>
        <w:numPr>
          <w:ilvl w:val="0"/>
          <w:numId w:val="10"/>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12-Hour Time Format Management: The application</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provide</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s</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the functionality to set or retrieve time in the 12-hour format, catering to different preferences and conventions.</w:t>
      </w:r>
    </w:p>
    <w:p w:rsidR="0A8E90BE" w:rsidP="79E83F26" w:rsidRDefault="0A8E90BE" w14:paraId="381FBED2" w14:textId="4DAFB6BC">
      <w:pPr>
        <w:pStyle w:val="ListParagraph"/>
        <w:numPr>
          <w:ilvl w:val="0"/>
          <w:numId w:val="10"/>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Week Numbers, Fiscal Quarters, and Seasons Management: Users can efficiently manage and retrieve information related to week numbers, fiscal quarters, and seasons,</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facilitatin</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g</w:t>
      </w: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 xml:space="preserve"> organized time tracking and planning.</w:t>
      </w:r>
    </w:p>
    <w:p w:rsidR="0A8E90BE" w:rsidP="79E83F26" w:rsidRDefault="0A8E90BE" w14:paraId="09F2E0BF" w14:textId="7D004812">
      <w:pPr>
        <w:pStyle w:val="ListParagraph"/>
        <w:numPr>
          <w:ilvl w:val="0"/>
          <w:numId w:val="10"/>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0A8E90BE">
        <w:rPr>
          <w:rFonts w:ascii="Times New Roman" w:hAnsi="Times New Roman" w:eastAsia="Times New Roman" w:cs="Times New Roman"/>
          <w:b w:val="0"/>
          <w:bCs w:val="0"/>
          <w:i w:val="0"/>
          <w:iCs w:val="0"/>
          <w:caps w:val="0"/>
          <w:smallCaps w:val="0"/>
          <w:noProof w:val="0"/>
          <w:color w:val="auto"/>
          <w:sz w:val="24"/>
          <w:szCs w:val="24"/>
          <w:lang w:val="en-US"/>
        </w:rPr>
        <w:t>Month Names and Date Object Manipulation: The application supports the manipulation of month names and other date objects, offering a versatile toolkit for users to tailor date representations according to their needs.</w:t>
      </w:r>
    </w:p>
    <w:p w:rsidR="79E83F26" w:rsidP="79E83F26" w:rsidRDefault="79E83F26" w14:paraId="7C98FDA5" w14:textId="4001E959">
      <w:pPr>
        <w:pStyle w:val="Normal"/>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79E83F26" wp14:paraId="484A2DE7" wp14:textId="193CF6C1">
      <w:pPr>
        <w:pStyle w:val="Heading4"/>
        <w:spacing w:line="276" w:lineRule="auto"/>
        <w:rPr>
          <w:rFonts w:ascii="Times New Roman" w:hAnsi="Times New Roman" w:eastAsia="Times New Roman" w:cs="Times New Roman"/>
          <w:b w:val="1"/>
          <w:bCs w:val="1"/>
          <w:i w:val="0"/>
          <w:iCs w:val="0"/>
          <w:caps w:val="0"/>
          <w:smallCaps w:val="0"/>
          <w:color w:val="auto"/>
          <w:sz w:val="28"/>
          <w:szCs w:val="28"/>
        </w:rPr>
      </w:pPr>
      <w:r w:rsidRPr="79E83F26" w:rsidR="636CB44C">
        <w:rPr>
          <w:rFonts w:ascii="Times New Roman" w:hAnsi="Times New Roman" w:eastAsia="Times New Roman" w:cs="Times New Roman"/>
          <w:b w:val="1"/>
          <w:bCs w:val="1"/>
          <w:i w:val="0"/>
          <w:iCs w:val="0"/>
          <w:caps w:val="0"/>
          <w:smallCaps w:val="0"/>
          <w:color w:val="auto"/>
          <w:sz w:val="28"/>
          <w:szCs w:val="28"/>
        </w:rPr>
        <w:t xml:space="preserve">Section 3: Assumptions </w:t>
      </w:r>
    </w:p>
    <w:p xmlns:wp14="http://schemas.microsoft.com/office/word/2010/wordml" w:rsidP="79E83F26" wp14:paraId="5B42124E" wp14:textId="5F713C38">
      <w:pPr>
        <w:shd w:val="clear" w:color="auto" w:fill="FFFFFF" w:themeFill="background1"/>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3.1 Test Case Exclusions: </w:t>
      </w:r>
    </w:p>
    <w:p w:rsidR="6E4A6174" w:rsidP="79E83F26" w:rsidRDefault="6E4A6174" w14:paraId="5ABD4A3B" w14:textId="547EBAB3">
      <w:pPr>
        <w:pStyle w:val="Normal"/>
        <w:shd w:val="clear" w:color="auto" w:fill="FFFFFF" w:themeFill="background1"/>
        <w:spacing w:before="180" w:beforeAutospacing="off" w:after="180" w:afterAutospacing="off" w:line="276" w:lineRule="auto"/>
        <w:rPr>
          <w:rFonts w:ascii="Times New Roman" w:hAnsi="Times New Roman" w:eastAsia="Times New Roman" w:cs="Times New Roman"/>
          <w:color w:val="auto"/>
        </w:rPr>
      </w:pPr>
      <w:r w:rsidRPr="79E83F26" w:rsidR="103B56FF">
        <w:rPr>
          <w:rFonts w:ascii="Times New Roman" w:hAnsi="Times New Roman" w:eastAsia="Times New Roman" w:cs="Times New Roman"/>
          <w:color w:val="auto"/>
          <w:sz w:val="24"/>
          <w:szCs w:val="24"/>
        </w:rPr>
        <w:t xml:space="preserve">This subsection communicates that there were no deliberate exclusions in test case </w:t>
      </w:r>
      <w:r w:rsidRPr="79E83F26" w:rsidR="103B56FF">
        <w:rPr>
          <w:rFonts w:ascii="Times New Roman" w:hAnsi="Times New Roman" w:eastAsia="Times New Roman" w:cs="Times New Roman"/>
          <w:color w:val="auto"/>
          <w:sz w:val="24"/>
          <w:szCs w:val="24"/>
        </w:rPr>
        <w:t>selection</w:t>
      </w:r>
      <w:r w:rsidRPr="79E83F26" w:rsidR="103B56FF">
        <w:rPr>
          <w:rFonts w:ascii="Times New Roman" w:hAnsi="Times New Roman" w:eastAsia="Times New Roman" w:cs="Times New Roman"/>
          <w:color w:val="auto"/>
          <w:sz w:val="24"/>
          <w:szCs w:val="24"/>
        </w:rPr>
        <w:t>, and the testing team aimed to cover as much of the application as possible.</w:t>
      </w:r>
      <w:r w:rsidRPr="79E83F26" w:rsidR="34F9E0F7">
        <w:rPr>
          <w:rFonts w:ascii="Times New Roman" w:hAnsi="Times New Roman" w:eastAsia="Times New Roman" w:cs="Times New Roman"/>
          <w:color w:val="auto"/>
          <w:sz w:val="24"/>
          <w:szCs w:val="24"/>
        </w:rPr>
        <w:t xml:space="preserve"> The </w:t>
      </w:r>
      <w:r w:rsidRPr="79E83F26" w:rsidR="34F9E0F7">
        <w:rPr>
          <w:rFonts w:ascii="Times New Roman" w:hAnsi="Times New Roman" w:eastAsia="Times New Roman" w:cs="Times New Roman"/>
          <w:color w:val="auto"/>
          <w:sz w:val="24"/>
          <w:szCs w:val="24"/>
        </w:rPr>
        <w:t>objective</w:t>
      </w:r>
      <w:r w:rsidRPr="79E83F26" w:rsidR="34F9E0F7">
        <w:rPr>
          <w:rFonts w:ascii="Times New Roman" w:hAnsi="Times New Roman" w:eastAsia="Times New Roman" w:cs="Times New Roman"/>
          <w:color w:val="auto"/>
          <w:sz w:val="24"/>
          <w:szCs w:val="24"/>
        </w:rPr>
        <w:t xml:space="preserve"> was not merely to fulfill a checklist of scenarios but to </w:t>
      </w:r>
      <w:r w:rsidRPr="79E83F26" w:rsidR="34F9E0F7">
        <w:rPr>
          <w:rFonts w:ascii="Times New Roman" w:hAnsi="Times New Roman" w:eastAsia="Times New Roman" w:cs="Times New Roman"/>
          <w:color w:val="auto"/>
          <w:sz w:val="24"/>
          <w:szCs w:val="24"/>
        </w:rPr>
        <w:t>provide</w:t>
      </w:r>
      <w:r w:rsidRPr="79E83F26" w:rsidR="34F9E0F7">
        <w:rPr>
          <w:rFonts w:ascii="Times New Roman" w:hAnsi="Times New Roman" w:eastAsia="Times New Roman" w:cs="Times New Roman"/>
          <w:color w:val="auto"/>
          <w:sz w:val="24"/>
          <w:szCs w:val="24"/>
        </w:rPr>
        <w:t xml:space="preserve"> a robust and comprehensive examination of the application's functionalities. By eschewing deliberate exclusions, the team aimed to uncover potential vulnerabilities and intricacies that might be overlooked in a </w:t>
      </w:r>
      <w:r w:rsidRPr="79E83F26" w:rsidR="34F9E0F7">
        <w:rPr>
          <w:rFonts w:ascii="Times New Roman" w:hAnsi="Times New Roman" w:eastAsia="Times New Roman" w:cs="Times New Roman"/>
          <w:color w:val="auto"/>
          <w:sz w:val="24"/>
          <w:szCs w:val="24"/>
        </w:rPr>
        <w:t>narrower</w:t>
      </w:r>
      <w:r w:rsidRPr="79E83F26" w:rsidR="34F9E0F7">
        <w:rPr>
          <w:rFonts w:ascii="Times New Roman" w:hAnsi="Times New Roman" w:eastAsia="Times New Roman" w:cs="Times New Roman"/>
          <w:color w:val="auto"/>
          <w:sz w:val="24"/>
          <w:szCs w:val="24"/>
        </w:rPr>
        <w:t xml:space="preserve"> testing scope.</w:t>
      </w:r>
    </w:p>
    <w:p xmlns:wp14="http://schemas.microsoft.com/office/word/2010/wordml" w:rsidP="79E83F26" wp14:paraId="324CF43E" wp14:textId="29BA9F89">
      <w:pPr>
        <w:shd w:val="clear" w:color="auto" w:fill="FFFFFF" w:themeFill="background1"/>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3.2 T</w:t>
      </w: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est Tools, Formats, and Organizational Schemes: </w:t>
      </w:r>
    </w:p>
    <w:p w:rsidR="5FD88833" w:rsidP="79E83F26" w:rsidRDefault="5FD88833" w14:paraId="0D6FF5C5" w14:textId="680C3D03">
      <w:pPr>
        <w:pStyle w:val="Normal"/>
        <w:shd w:val="clear" w:color="auto" w:fill="FFFFFF" w:themeFill="background1"/>
        <w:spacing w:before="180" w:beforeAutospacing="off" w:after="180" w:afterAutospacing="off" w:line="276" w:lineRule="auto"/>
        <w:ind w:firstLine="0"/>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In this section, we delve into the diverse testing techniques employed to ensure the effectiveness and reliability of our application:</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5FD88833" w:rsidP="79E83F26" w:rsidRDefault="5FD88833" w14:paraId="1AF36F57" w14:textId="2A362083">
      <w:pPr>
        <w:pStyle w:val="ListParagraph"/>
        <w:numPr>
          <w:ilvl w:val="0"/>
          <w:numId w:val="1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Automated Test: </w:t>
      </w:r>
    </w:p>
    <w:p w:rsidR="5FD88833" w:rsidP="79E83F26" w:rsidRDefault="5FD88833" w14:paraId="350354C6" w14:textId="71B72A5B">
      <w:pPr>
        <w:pStyle w:val="ListParagraph"/>
        <w:numPr>
          <w:ilvl w:val="1"/>
          <w:numId w:val="1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Strategically integrating automated tests was a cornerstone of our testing approach, emphasizing efficiency and repeatability. This strategic implementation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facilitates</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the swift identification of issues, ensuring a consistently reliable testing outcome. Automated testing serves as a key catalyst in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expediting</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the testing process,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providing</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a robust foundation for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identifying</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and addressing potential challenges throughout the development lifecycle. </w:t>
      </w:r>
    </w:p>
    <w:p w:rsidR="5FD88833" w:rsidP="79E83F26" w:rsidRDefault="5FD88833" w14:paraId="2CDA772C" w14:textId="6C84EDEC">
      <w:pPr>
        <w:pStyle w:val="ListParagraph"/>
        <w:numPr>
          <w:ilvl w:val="0"/>
          <w:numId w:val="11"/>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Input Space Partitioning: </w:t>
      </w:r>
    </w:p>
    <w:p w:rsidR="5FD88833" w:rsidP="79E83F26" w:rsidRDefault="5FD88833" w14:paraId="4CEB8DB1" w14:textId="365588F6">
      <w:pPr>
        <w:pStyle w:val="ListParagraph"/>
        <w:numPr>
          <w:ilvl w:val="1"/>
          <w:numId w:val="11"/>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Our team adopted a systematic approach by modeling input domains and partitioning function characteristics. This technique enhances the granularity of testing, allowing us to address various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facets</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of the application's functionality systematically. By categorizing inputs into distinct partitions, we aim to ensure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comprehensive</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testing coverage,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identifying</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potential vulnerabilities and enhancing the overall resilience of the application. </w:t>
      </w:r>
    </w:p>
    <w:p w:rsidR="5FD88833" w:rsidP="79E83F26" w:rsidRDefault="5FD88833" w14:paraId="07FB5CDD" w14:textId="3C916DA5">
      <w:pPr>
        <w:pStyle w:val="ListParagraph"/>
        <w:numPr>
          <w:ilvl w:val="0"/>
          <w:numId w:val="11"/>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Graph-Based Testing: </w:t>
      </w:r>
    </w:p>
    <w:p w:rsidR="5FD88833" w:rsidP="79E83F26" w:rsidRDefault="5FD88833" w14:paraId="737F4700" w14:textId="69E2B421">
      <w:pPr>
        <w:pStyle w:val="ListParagraph"/>
        <w:numPr>
          <w:ilvl w:val="1"/>
          <w:numId w:val="11"/>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The deliberate selection of a function with a complex decision tree underscores our strategic choice to achieve high code coverage. This method ensures a meticulous examination of intricate functionalities, contributing significantly to the overall robustness of the application. By navigating through the decision tree structure, we aim to uncover potential complexities and intricacies within the application's logic,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ultimately enhancing</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its reliability. </w:t>
      </w:r>
    </w:p>
    <w:p w:rsidR="5FD88833" w:rsidP="79E83F26" w:rsidRDefault="5FD88833" w14:paraId="731F7C39" w14:textId="73B0BFEF">
      <w:pPr>
        <w:pStyle w:val="ListParagraph"/>
        <w:numPr>
          <w:ilvl w:val="0"/>
          <w:numId w:val="11"/>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Exploratory Testing:</w:t>
      </w:r>
    </w:p>
    <w:p w:rsidR="5FD88833" w:rsidP="79E83F26" w:rsidRDefault="5FD88833" w14:paraId="1D5C519F" w14:textId="772F37BD">
      <w:pPr>
        <w:pStyle w:val="ListParagraph"/>
        <w:numPr>
          <w:ilvl w:val="1"/>
          <w:numId w:val="11"/>
        </w:num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For a meaningful and user-centric evaluation, we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identified</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the Guidebook tool as a valuable resource. The documentation's clarity in describing the purpose of functions and return types played a pivotal role in our testing approach. Given that users often rely on documentation to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determine</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the most suitable function for a given problem, this tool was instrumental in verifying the accuracy and effectiveness of our documentation. This approach is particularly vital in user-centric applications, where clear and </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accurate</w:t>
      </w:r>
      <w:r w:rsidRPr="79E83F26" w:rsidR="5FD88833">
        <w:rPr>
          <w:rFonts w:ascii="Times New Roman" w:hAnsi="Times New Roman" w:eastAsia="Times New Roman" w:cs="Times New Roman"/>
          <w:b w:val="0"/>
          <w:bCs w:val="0"/>
          <w:i w:val="0"/>
          <w:iCs w:val="0"/>
          <w:caps w:val="0"/>
          <w:smallCaps w:val="0"/>
          <w:noProof w:val="0"/>
          <w:color w:val="auto"/>
          <w:sz w:val="24"/>
          <w:szCs w:val="24"/>
          <w:lang w:val="en-US"/>
        </w:rPr>
        <w:t xml:space="preserve"> documentation is paramount to guiding users effectively through the software's functionality.</w:t>
      </w:r>
    </w:p>
    <w:p xmlns:wp14="http://schemas.microsoft.com/office/word/2010/wordml" w:rsidP="79E83F26" wp14:paraId="662D6F58" wp14:textId="1C0EDDCB">
      <w:pPr>
        <w:pStyle w:val="Heading4"/>
        <w:spacing w:line="276" w:lineRule="auto"/>
        <w:rPr>
          <w:rFonts w:ascii="Times New Roman" w:hAnsi="Times New Roman" w:eastAsia="Times New Roman" w:cs="Times New Roman"/>
          <w:b w:val="1"/>
          <w:bCs w:val="1"/>
          <w:i w:val="0"/>
          <w:iCs w:val="0"/>
          <w:caps w:val="0"/>
          <w:smallCaps w:val="0"/>
          <w:color w:val="auto"/>
          <w:sz w:val="27"/>
          <w:szCs w:val="27"/>
        </w:rPr>
      </w:pPr>
      <w:r w:rsidRPr="79E83F26" w:rsidR="636CB44C">
        <w:rPr>
          <w:rFonts w:ascii="Times New Roman" w:hAnsi="Times New Roman" w:eastAsia="Times New Roman" w:cs="Times New Roman"/>
          <w:b w:val="1"/>
          <w:bCs w:val="1"/>
          <w:i w:val="0"/>
          <w:iCs w:val="0"/>
          <w:caps w:val="0"/>
          <w:smallCaps w:val="0"/>
          <w:color w:val="auto"/>
          <w:sz w:val="27"/>
          <w:szCs w:val="27"/>
        </w:rPr>
        <w:t>Section 4: Test Approach</w:t>
      </w:r>
    </w:p>
    <w:p w:rsidR="636CB44C" w:rsidP="79E83F26" w:rsidRDefault="636CB44C" w14:paraId="6DE6A7F9" w14:textId="3980CD3B">
      <w:pPr>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4.1 Addressing Past Issues:</w:t>
      </w:r>
    </w:p>
    <w:p w:rsidR="1B16C526" w:rsidP="79E83F26" w:rsidRDefault="1B16C526" w14:paraId="25A70015" w14:textId="7AD39FB1">
      <w:pPr>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When adding </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centu</w:t>
      </w:r>
      <w:r w:rsidRPr="79E83F26" w:rsidR="257374B8">
        <w:rPr>
          <w:rFonts w:ascii="Times New Roman" w:hAnsi="Times New Roman" w:eastAsia="Times New Roman" w:cs="Times New Roman"/>
          <w:b w:val="0"/>
          <w:bCs w:val="0"/>
          <w:i w:val="0"/>
          <w:iCs w:val="0"/>
          <w:caps w:val="0"/>
          <w:smallCaps w:val="0"/>
          <w:noProof w:val="0"/>
          <w:color w:val="auto"/>
          <w:sz w:val="24"/>
          <w:szCs w:val="24"/>
          <w:lang w:val="en-US"/>
        </w:rPr>
        <w:t>ri</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es</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 to dates using </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add(</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method</w:t>
      </w:r>
      <w:r w:rsidRPr="79E83F26" w:rsidR="0DCA977A">
        <w:rPr>
          <w:rFonts w:ascii="Times New Roman" w:hAnsi="Times New Roman" w:eastAsia="Times New Roman" w:cs="Times New Roman"/>
          <w:b w:val="0"/>
          <w:bCs w:val="0"/>
          <w:i w:val="0"/>
          <w:iCs w:val="0"/>
          <w:caps w:val="0"/>
          <w:smallCaps w:val="0"/>
          <w:noProof w:val="0"/>
          <w:color w:val="auto"/>
          <w:sz w:val="24"/>
          <w:szCs w:val="24"/>
          <w:lang w:val="en-US"/>
        </w:rPr>
        <w:t>,</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the</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04C5E751">
        <w:rPr>
          <w:rFonts w:ascii="Times New Roman" w:hAnsi="Times New Roman" w:eastAsia="Times New Roman" w:cs="Times New Roman"/>
          <w:b w:val="0"/>
          <w:bCs w:val="0"/>
          <w:i w:val="0"/>
          <w:iCs w:val="0"/>
          <w:caps w:val="0"/>
          <w:smallCaps w:val="0"/>
          <w:noProof w:val="0"/>
          <w:color w:val="auto"/>
          <w:sz w:val="24"/>
          <w:szCs w:val="24"/>
          <w:lang w:val="en-US"/>
        </w:rPr>
        <w:t>number</w:t>
      </w:r>
      <w:r w:rsidRPr="79E83F26" w:rsidR="57410B73">
        <w:rPr>
          <w:rFonts w:ascii="Times New Roman" w:hAnsi="Times New Roman" w:eastAsia="Times New Roman" w:cs="Times New Roman"/>
          <w:b w:val="0"/>
          <w:bCs w:val="0"/>
          <w:i w:val="0"/>
          <w:iCs w:val="0"/>
          <w:caps w:val="0"/>
          <w:smallCaps w:val="0"/>
          <w:noProof w:val="0"/>
          <w:color w:val="auto"/>
          <w:sz w:val="24"/>
          <w:szCs w:val="24"/>
          <w:lang w:val="en-US"/>
        </w:rPr>
        <w:t xml:space="preserve"> o</w:t>
      </w:r>
      <w:r w:rsidRPr="79E83F26" w:rsidR="57410B73">
        <w:rPr>
          <w:rFonts w:ascii="Times New Roman" w:hAnsi="Times New Roman" w:eastAsia="Times New Roman" w:cs="Times New Roman"/>
          <w:b w:val="0"/>
          <w:bCs w:val="0"/>
          <w:i w:val="0"/>
          <w:iCs w:val="0"/>
          <w:caps w:val="0"/>
          <w:smallCaps w:val="0"/>
          <w:noProof w:val="0"/>
          <w:color w:val="auto"/>
          <w:sz w:val="24"/>
          <w:szCs w:val="24"/>
          <w:lang w:val="en-US"/>
        </w:rPr>
        <w:t>f</w:t>
      </w:r>
      <w:r w:rsidRPr="79E83F26" w:rsidR="57410B7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57410B73">
        <w:rPr>
          <w:rFonts w:ascii="Times New Roman" w:hAnsi="Times New Roman" w:eastAsia="Times New Roman" w:cs="Times New Roman"/>
          <w:b w:val="0"/>
          <w:bCs w:val="0"/>
          <w:i w:val="0"/>
          <w:iCs w:val="0"/>
          <w:caps w:val="0"/>
          <w:smallCaps w:val="0"/>
          <w:noProof w:val="0"/>
          <w:color w:val="auto"/>
          <w:sz w:val="24"/>
          <w:szCs w:val="24"/>
          <w:lang w:val="en-US"/>
        </w:rPr>
        <w:t>y</w:t>
      </w:r>
      <w:r w:rsidRPr="79E83F26" w:rsidR="57410B73">
        <w:rPr>
          <w:rFonts w:ascii="Times New Roman" w:hAnsi="Times New Roman" w:eastAsia="Times New Roman" w:cs="Times New Roman"/>
          <w:b w:val="0"/>
          <w:bCs w:val="0"/>
          <w:i w:val="0"/>
          <w:iCs w:val="0"/>
          <w:caps w:val="0"/>
          <w:smallCaps w:val="0"/>
          <w:noProof w:val="0"/>
          <w:color w:val="auto"/>
          <w:sz w:val="24"/>
          <w:szCs w:val="24"/>
          <w:lang w:val="en-US"/>
        </w:rPr>
        <w:t>e</w:t>
      </w:r>
      <w:r w:rsidRPr="79E83F26" w:rsidR="57410B73">
        <w:rPr>
          <w:rFonts w:ascii="Times New Roman" w:hAnsi="Times New Roman" w:eastAsia="Times New Roman" w:cs="Times New Roman"/>
          <w:b w:val="0"/>
          <w:bCs w:val="0"/>
          <w:i w:val="0"/>
          <w:iCs w:val="0"/>
          <w:caps w:val="0"/>
          <w:smallCaps w:val="0"/>
          <w:noProof w:val="0"/>
          <w:color w:val="auto"/>
          <w:sz w:val="24"/>
          <w:szCs w:val="24"/>
          <w:lang w:val="en-US"/>
        </w:rPr>
        <w:t>ars</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504D7871">
        <w:rPr>
          <w:rFonts w:ascii="Times New Roman" w:hAnsi="Times New Roman" w:eastAsia="Times New Roman" w:cs="Times New Roman"/>
          <w:b w:val="0"/>
          <w:bCs w:val="0"/>
          <w:i w:val="0"/>
          <w:iCs w:val="0"/>
          <w:caps w:val="0"/>
          <w:smallCaps w:val="0"/>
          <w:noProof w:val="0"/>
          <w:color w:val="auto"/>
          <w:sz w:val="24"/>
          <w:szCs w:val="24"/>
          <w:lang w:val="en-US"/>
        </w:rPr>
        <w:t>added was not correct</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Fo</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r example, </w:t>
      </w:r>
      <w:r w:rsidRPr="79E83F26" w:rsidR="3D04361E">
        <w:rPr>
          <w:rFonts w:ascii="Times New Roman" w:hAnsi="Times New Roman" w:eastAsia="Times New Roman" w:cs="Times New Roman"/>
          <w:b w:val="0"/>
          <w:bCs w:val="0"/>
          <w:i w:val="0"/>
          <w:iCs w:val="0"/>
          <w:caps w:val="0"/>
          <w:smallCaps w:val="0"/>
          <w:noProof w:val="0"/>
          <w:color w:val="auto"/>
          <w:sz w:val="24"/>
          <w:szCs w:val="24"/>
          <w:lang w:val="en-US"/>
        </w:rPr>
        <w:t>adding</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 1 </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centu</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r</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y</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t</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o</w:t>
      </w:r>
      <w:r w:rsidRPr="79E83F26" w:rsidR="1B16C526">
        <w:rPr>
          <w:rFonts w:ascii="Times New Roman" w:hAnsi="Times New Roman" w:eastAsia="Times New Roman" w:cs="Times New Roman"/>
          <w:b w:val="0"/>
          <w:bCs w:val="0"/>
          <w:i w:val="0"/>
          <w:iCs w:val="0"/>
          <w:caps w:val="0"/>
          <w:smallCaps w:val="0"/>
          <w:noProof w:val="0"/>
          <w:color w:val="auto"/>
          <w:sz w:val="24"/>
          <w:szCs w:val="24"/>
          <w:lang w:val="en-US"/>
        </w:rPr>
        <w:t xml:space="preserve"> the dat</w:t>
      </w:r>
      <w:r w:rsidRPr="79E83F26" w:rsidR="75FCFFA5">
        <w:rPr>
          <w:rFonts w:ascii="Times New Roman" w:hAnsi="Times New Roman" w:eastAsia="Times New Roman" w:cs="Times New Roman"/>
          <w:b w:val="0"/>
          <w:bCs w:val="0"/>
          <w:i w:val="0"/>
          <w:iCs w:val="0"/>
          <w:caps w:val="0"/>
          <w:smallCaps w:val="0"/>
          <w:noProof w:val="0"/>
          <w:color w:val="auto"/>
          <w:sz w:val="24"/>
          <w:szCs w:val="24"/>
          <w:lang w:val="en-US"/>
        </w:rPr>
        <w:t>e N</w:t>
      </w:r>
      <w:r w:rsidRPr="79E83F26" w:rsidR="75FCFFA5">
        <w:rPr>
          <w:rFonts w:ascii="Times New Roman" w:hAnsi="Times New Roman" w:eastAsia="Times New Roman" w:cs="Times New Roman"/>
          <w:b w:val="0"/>
          <w:bCs w:val="0"/>
          <w:i w:val="0"/>
          <w:iCs w:val="0"/>
          <w:caps w:val="0"/>
          <w:smallCaps w:val="0"/>
          <w:noProof w:val="0"/>
          <w:color w:val="auto"/>
          <w:sz w:val="24"/>
          <w:szCs w:val="24"/>
          <w:lang w:val="en-US"/>
        </w:rPr>
        <w:t>ov</w:t>
      </w:r>
      <w:r w:rsidRPr="79E83F26" w:rsidR="75FCFFA5">
        <w:rPr>
          <w:rFonts w:ascii="Times New Roman" w:hAnsi="Times New Roman" w:eastAsia="Times New Roman" w:cs="Times New Roman"/>
          <w:b w:val="0"/>
          <w:bCs w:val="0"/>
          <w:i w:val="0"/>
          <w:iCs w:val="0"/>
          <w:caps w:val="0"/>
          <w:smallCaps w:val="0"/>
          <w:noProof w:val="0"/>
          <w:color w:val="auto"/>
          <w:sz w:val="24"/>
          <w:szCs w:val="24"/>
          <w:lang w:val="en-US"/>
        </w:rPr>
        <w:t xml:space="preserve"> 30, </w:t>
      </w:r>
      <w:r w:rsidRPr="79E83F26" w:rsidR="75FCFFA5">
        <w:rPr>
          <w:rFonts w:ascii="Times New Roman" w:hAnsi="Times New Roman" w:eastAsia="Times New Roman" w:cs="Times New Roman"/>
          <w:b w:val="0"/>
          <w:bCs w:val="0"/>
          <w:i w:val="0"/>
          <w:iCs w:val="0"/>
          <w:caps w:val="0"/>
          <w:smallCaps w:val="0"/>
          <w:noProof w:val="0"/>
          <w:color w:val="auto"/>
          <w:sz w:val="24"/>
          <w:szCs w:val="24"/>
          <w:lang w:val="en-US"/>
        </w:rPr>
        <w:t>2</w:t>
      </w:r>
      <w:r w:rsidRPr="79E83F26" w:rsidR="5B694FA8">
        <w:rPr>
          <w:rFonts w:ascii="Times New Roman" w:hAnsi="Times New Roman" w:eastAsia="Times New Roman" w:cs="Times New Roman"/>
          <w:b w:val="0"/>
          <w:bCs w:val="0"/>
          <w:i w:val="0"/>
          <w:iCs w:val="0"/>
          <w:caps w:val="0"/>
          <w:smallCaps w:val="0"/>
          <w:noProof w:val="0"/>
          <w:color w:val="auto"/>
          <w:sz w:val="24"/>
          <w:szCs w:val="24"/>
          <w:lang w:val="en-US"/>
        </w:rPr>
        <w:t>000</w:t>
      </w:r>
      <w:r w:rsidRPr="79E83F26" w:rsidR="5B694FA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5B694FA8">
        <w:rPr>
          <w:rFonts w:ascii="Times New Roman" w:hAnsi="Times New Roman" w:eastAsia="Times New Roman" w:cs="Times New Roman"/>
          <w:b w:val="0"/>
          <w:bCs w:val="0"/>
          <w:i w:val="0"/>
          <w:iCs w:val="0"/>
          <w:caps w:val="0"/>
          <w:smallCaps w:val="0"/>
          <w:noProof w:val="0"/>
          <w:color w:val="auto"/>
          <w:sz w:val="24"/>
          <w:szCs w:val="24"/>
          <w:lang w:val="en-US"/>
        </w:rPr>
        <w:t>resul</w:t>
      </w:r>
      <w:r w:rsidRPr="79E83F26" w:rsidR="5B694FA8">
        <w:rPr>
          <w:rFonts w:ascii="Times New Roman" w:hAnsi="Times New Roman" w:eastAsia="Times New Roman" w:cs="Times New Roman"/>
          <w:b w:val="0"/>
          <w:bCs w:val="0"/>
          <w:i w:val="0"/>
          <w:iCs w:val="0"/>
          <w:caps w:val="0"/>
          <w:smallCaps w:val="0"/>
          <w:noProof w:val="0"/>
          <w:color w:val="auto"/>
          <w:sz w:val="24"/>
          <w:szCs w:val="24"/>
          <w:lang w:val="en-US"/>
        </w:rPr>
        <w:t xml:space="preserve">ted </w:t>
      </w:r>
      <w:r w:rsidRPr="79E83F26" w:rsidR="5B694FA8">
        <w:rPr>
          <w:rFonts w:ascii="Times New Roman" w:hAnsi="Times New Roman" w:eastAsia="Times New Roman" w:cs="Times New Roman"/>
          <w:b w:val="0"/>
          <w:bCs w:val="0"/>
          <w:i w:val="0"/>
          <w:iCs w:val="0"/>
          <w:caps w:val="0"/>
          <w:smallCaps w:val="0"/>
          <w:noProof w:val="0"/>
          <w:color w:val="auto"/>
          <w:sz w:val="24"/>
          <w:szCs w:val="24"/>
          <w:lang w:val="en-US"/>
        </w:rPr>
        <w:t>in</w:t>
      </w:r>
      <w:r w:rsidRPr="79E83F26" w:rsidR="5B694FA8">
        <w:rPr>
          <w:rFonts w:ascii="Times New Roman" w:hAnsi="Times New Roman" w:eastAsia="Times New Roman" w:cs="Times New Roman"/>
          <w:b w:val="0"/>
          <w:bCs w:val="0"/>
          <w:i w:val="0"/>
          <w:iCs w:val="0"/>
          <w:caps w:val="0"/>
          <w:smallCaps w:val="0"/>
          <w:noProof w:val="0"/>
          <w:color w:val="auto"/>
          <w:sz w:val="24"/>
          <w:szCs w:val="24"/>
          <w:lang w:val="en-US"/>
        </w:rPr>
        <w:t xml:space="preserve"> Nov 30, </w:t>
      </w:r>
      <w:r w:rsidRPr="79E83F26" w:rsidR="5B694FA8">
        <w:rPr>
          <w:rFonts w:ascii="Times New Roman" w:hAnsi="Times New Roman" w:eastAsia="Times New Roman" w:cs="Times New Roman"/>
          <w:b w:val="0"/>
          <w:bCs w:val="0"/>
          <w:i w:val="0"/>
          <w:iCs w:val="0"/>
          <w:caps w:val="0"/>
          <w:smallCaps w:val="0"/>
          <w:noProof w:val="0"/>
          <w:color w:val="auto"/>
          <w:sz w:val="24"/>
          <w:szCs w:val="24"/>
          <w:lang w:val="en-US"/>
        </w:rPr>
        <w:t>2</w:t>
      </w:r>
      <w:r w:rsidRPr="79E83F26" w:rsidR="2A575D64">
        <w:rPr>
          <w:rFonts w:ascii="Times New Roman" w:hAnsi="Times New Roman" w:eastAsia="Times New Roman" w:cs="Times New Roman"/>
          <w:b w:val="0"/>
          <w:bCs w:val="0"/>
          <w:i w:val="0"/>
          <w:iCs w:val="0"/>
          <w:caps w:val="0"/>
          <w:smallCaps w:val="0"/>
          <w:noProof w:val="0"/>
          <w:color w:val="auto"/>
          <w:sz w:val="24"/>
          <w:szCs w:val="24"/>
          <w:lang w:val="en-US"/>
        </w:rPr>
        <w:t xml:space="preserve">100. However, if you wanted to add 2 </w:t>
      </w:r>
      <w:r w:rsidRPr="79E83F26" w:rsidR="749469C2">
        <w:rPr>
          <w:rFonts w:ascii="Times New Roman" w:hAnsi="Times New Roman" w:eastAsia="Times New Roman" w:cs="Times New Roman"/>
          <w:b w:val="0"/>
          <w:bCs w:val="0"/>
          <w:i w:val="0"/>
          <w:iCs w:val="0"/>
          <w:caps w:val="0"/>
          <w:smallCaps w:val="0"/>
          <w:noProof w:val="0"/>
          <w:color w:val="auto"/>
          <w:sz w:val="24"/>
          <w:szCs w:val="24"/>
          <w:lang w:val="en-US"/>
        </w:rPr>
        <w:t>centuries</w:t>
      </w:r>
      <w:r w:rsidRPr="79E83F26" w:rsidR="2A575D64">
        <w:rPr>
          <w:rFonts w:ascii="Times New Roman" w:hAnsi="Times New Roman" w:eastAsia="Times New Roman" w:cs="Times New Roman"/>
          <w:b w:val="0"/>
          <w:bCs w:val="0"/>
          <w:i w:val="0"/>
          <w:iCs w:val="0"/>
          <w:caps w:val="0"/>
          <w:smallCaps w:val="0"/>
          <w:noProof w:val="0"/>
          <w:color w:val="auto"/>
          <w:sz w:val="24"/>
          <w:szCs w:val="24"/>
          <w:lang w:val="en-US"/>
        </w:rPr>
        <w:t xml:space="preserve"> to Nov 30, 2000, it would still result </w:t>
      </w:r>
      <w:r w:rsidRPr="79E83F26" w:rsidR="2A575D64">
        <w:rPr>
          <w:rFonts w:ascii="Times New Roman" w:hAnsi="Times New Roman" w:eastAsia="Times New Roman" w:cs="Times New Roman"/>
          <w:b w:val="0"/>
          <w:bCs w:val="0"/>
          <w:i w:val="0"/>
          <w:iCs w:val="0"/>
          <w:caps w:val="0"/>
          <w:smallCaps w:val="0"/>
          <w:noProof w:val="0"/>
          <w:color w:val="auto"/>
          <w:sz w:val="24"/>
          <w:szCs w:val="24"/>
          <w:lang w:val="en-US"/>
        </w:rPr>
        <w:t>in</w:t>
      </w:r>
      <w:r w:rsidRPr="79E83F26" w:rsidR="2A575D64">
        <w:rPr>
          <w:rFonts w:ascii="Times New Roman" w:hAnsi="Times New Roman" w:eastAsia="Times New Roman" w:cs="Times New Roman"/>
          <w:b w:val="0"/>
          <w:bCs w:val="0"/>
          <w:i w:val="0"/>
          <w:iCs w:val="0"/>
          <w:caps w:val="0"/>
          <w:smallCaps w:val="0"/>
          <w:noProof w:val="0"/>
          <w:color w:val="auto"/>
          <w:sz w:val="24"/>
          <w:szCs w:val="24"/>
          <w:lang w:val="en-US"/>
        </w:rPr>
        <w:t xml:space="preserve"> Nov 30, 2100. We acknowledged that this test would fail</w:t>
      </w:r>
      <w:r w:rsidRPr="79E83F26" w:rsidR="436ACC82">
        <w:rPr>
          <w:rFonts w:ascii="Times New Roman" w:hAnsi="Times New Roman" w:eastAsia="Times New Roman" w:cs="Times New Roman"/>
          <w:b w:val="0"/>
          <w:bCs w:val="0"/>
          <w:i w:val="0"/>
          <w:iCs w:val="0"/>
          <w:caps w:val="0"/>
          <w:smallCaps w:val="0"/>
          <w:noProof w:val="0"/>
          <w:color w:val="auto"/>
          <w:sz w:val="24"/>
          <w:szCs w:val="24"/>
          <w:lang w:val="en-US"/>
        </w:rPr>
        <w:t xml:space="preserve"> when writing our test cases so that it did not interrupt the rest of the test cases.</w:t>
      </w:r>
    </w:p>
    <w:p xmlns:wp14="http://schemas.microsoft.com/office/word/2010/wordml" w:rsidP="79E83F26" wp14:paraId="77EFE877" wp14:textId="6C427276">
      <w:pPr>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4.2 Special Testing Considerations: </w:t>
      </w:r>
    </w:p>
    <w:p w:rsidR="1E79BD4B" w:rsidP="79E83F26" w:rsidRDefault="1E79BD4B" w14:paraId="4DD562E8" w14:textId="36F3E1A1">
      <w:pPr>
        <w:pStyle w:val="Normal"/>
        <w:suppressLineNumbers w:val="0"/>
        <w:bidi w:val="0"/>
        <w:spacing w:before="180" w:beforeAutospacing="off" w:after="180" w:afterAutospacing="off" w:line="276"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79E83F26" w:rsidR="1E79BD4B">
        <w:rPr>
          <w:rFonts w:ascii="Times New Roman" w:hAnsi="Times New Roman" w:eastAsia="Times New Roman" w:cs="Times New Roman"/>
          <w:b w:val="0"/>
          <w:bCs w:val="0"/>
          <w:i w:val="0"/>
          <w:iCs w:val="0"/>
          <w:caps w:val="0"/>
          <w:smallCaps w:val="0"/>
          <w:noProof w:val="0"/>
          <w:color w:val="auto"/>
          <w:sz w:val="24"/>
          <w:szCs w:val="24"/>
          <w:lang w:val="en-US"/>
        </w:rPr>
        <w:t>The application has critical functionality around date manipulation and comparisons. As such, combinatorial test techniques were employed</w:t>
      </w:r>
      <w:r w:rsidRPr="79E83F26" w:rsidR="17A45E3D">
        <w:rPr>
          <w:rFonts w:ascii="Times New Roman" w:hAnsi="Times New Roman" w:eastAsia="Times New Roman" w:cs="Times New Roman"/>
          <w:b w:val="0"/>
          <w:bCs w:val="0"/>
          <w:i w:val="0"/>
          <w:iCs w:val="0"/>
          <w:caps w:val="0"/>
          <w:smallCaps w:val="0"/>
          <w:noProof w:val="0"/>
          <w:color w:val="auto"/>
          <w:sz w:val="24"/>
          <w:szCs w:val="24"/>
          <w:lang w:val="en-US"/>
        </w:rPr>
        <w:t xml:space="preserve"> to cover </w:t>
      </w:r>
      <w:r w:rsidRPr="79E83F26" w:rsidR="007B57C0">
        <w:rPr>
          <w:rFonts w:ascii="Times New Roman" w:hAnsi="Times New Roman" w:eastAsia="Times New Roman" w:cs="Times New Roman"/>
          <w:b w:val="0"/>
          <w:bCs w:val="0"/>
          <w:i w:val="0"/>
          <w:iCs w:val="0"/>
          <w:caps w:val="0"/>
          <w:smallCaps w:val="0"/>
          <w:noProof w:val="0"/>
          <w:color w:val="auto"/>
          <w:sz w:val="24"/>
          <w:szCs w:val="24"/>
          <w:lang w:val="en-US"/>
        </w:rPr>
        <w:t>permutations</w:t>
      </w:r>
      <w:r w:rsidRPr="79E83F26" w:rsidR="17A45E3D">
        <w:rPr>
          <w:rFonts w:ascii="Times New Roman" w:hAnsi="Times New Roman" w:eastAsia="Times New Roman" w:cs="Times New Roman"/>
          <w:b w:val="0"/>
          <w:bCs w:val="0"/>
          <w:i w:val="0"/>
          <w:iCs w:val="0"/>
          <w:caps w:val="0"/>
          <w:smallCaps w:val="0"/>
          <w:noProof w:val="0"/>
          <w:color w:val="auto"/>
          <w:sz w:val="24"/>
          <w:szCs w:val="24"/>
          <w:lang w:val="en-US"/>
        </w:rPr>
        <w:t>,</w:t>
      </w:r>
    </w:p>
    <w:p w:rsidR="17A45E3D" w:rsidP="79E83F26" w:rsidRDefault="17A45E3D" w14:paraId="5A1CFFCF" w14:textId="451C7CC3">
      <w:pPr>
        <w:pStyle w:val="ListParagraph"/>
        <w:numPr>
          <w:ilvl w:val="0"/>
          <w:numId w:val="8"/>
        </w:numPr>
        <w:suppressLineNumbers w:val="0"/>
        <w:bidi w:val="0"/>
        <w:spacing w:before="180" w:beforeAutospacing="off" w:after="180" w:afterAutospacing="off" w:line="276"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79E83F26" w:rsidR="17A45E3D">
        <w:rPr>
          <w:rFonts w:ascii="Times New Roman" w:hAnsi="Times New Roman" w:eastAsia="Times New Roman" w:cs="Times New Roman"/>
          <w:b w:val="0"/>
          <w:bCs w:val="0"/>
          <w:i w:val="0"/>
          <w:iCs w:val="0"/>
          <w:caps w:val="0"/>
          <w:smallCaps w:val="0"/>
          <w:noProof w:val="0"/>
          <w:color w:val="auto"/>
          <w:sz w:val="24"/>
          <w:szCs w:val="24"/>
          <w:lang w:val="en-US"/>
        </w:rPr>
        <w:t xml:space="preserve">Base Choice Coverage (BCC): Applied to most </w:t>
      </w:r>
      <w:r w:rsidRPr="79E83F26" w:rsidR="204C2657">
        <w:rPr>
          <w:rFonts w:ascii="Times New Roman" w:hAnsi="Times New Roman" w:eastAsia="Times New Roman" w:cs="Times New Roman"/>
          <w:b w:val="0"/>
          <w:bCs w:val="0"/>
          <w:i w:val="0"/>
          <w:iCs w:val="0"/>
          <w:caps w:val="0"/>
          <w:smallCaps w:val="0"/>
          <w:noProof w:val="0"/>
          <w:color w:val="auto"/>
          <w:sz w:val="24"/>
          <w:szCs w:val="24"/>
          <w:lang w:val="en-US"/>
        </w:rPr>
        <w:t>functions</w:t>
      </w:r>
      <w:r w:rsidRPr="79E83F26" w:rsidR="17A45E3D">
        <w:rPr>
          <w:rFonts w:ascii="Times New Roman" w:hAnsi="Times New Roman" w:eastAsia="Times New Roman" w:cs="Times New Roman"/>
          <w:b w:val="0"/>
          <w:bCs w:val="0"/>
          <w:i w:val="0"/>
          <w:iCs w:val="0"/>
          <w:caps w:val="0"/>
          <w:smallCaps w:val="0"/>
          <w:noProof w:val="0"/>
          <w:color w:val="auto"/>
          <w:sz w:val="24"/>
          <w:szCs w:val="24"/>
          <w:lang w:val="en-US"/>
        </w:rPr>
        <w:t xml:space="preserve"> like </w:t>
      </w:r>
      <w:r w:rsidRPr="79E83F26" w:rsidR="17A45E3D">
        <w:rPr>
          <w:rFonts w:ascii="Times New Roman" w:hAnsi="Times New Roman" w:eastAsia="Times New Roman" w:cs="Times New Roman"/>
          <w:b w:val="0"/>
          <w:bCs w:val="0"/>
          <w:i w:val="0"/>
          <w:iCs w:val="0"/>
          <w:caps w:val="0"/>
          <w:smallCaps w:val="0"/>
          <w:noProof w:val="0"/>
          <w:color w:val="auto"/>
          <w:sz w:val="24"/>
          <w:szCs w:val="24"/>
          <w:lang w:val="en-US"/>
        </w:rPr>
        <w:t>add(</w:t>
      </w:r>
      <w:r w:rsidRPr="79E83F26" w:rsidR="17A45E3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17A45E3D">
        <w:rPr>
          <w:rFonts w:ascii="Times New Roman" w:hAnsi="Times New Roman" w:eastAsia="Times New Roman" w:cs="Times New Roman"/>
          <w:b w:val="0"/>
          <w:bCs w:val="0"/>
          <w:i w:val="0"/>
          <w:iCs w:val="0"/>
          <w:caps w:val="0"/>
          <w:smallCaps w:val="0"/>
          <w:noProof w:val="0"/>
          <w:color w:val="auto"/>
          <w:sz w:val="24"/>
          <w:szCs w:val="24"/>
          <w:lang w:val="en-US"/>
        </w:rPr>
        <w:t>format(</w:t>
      </w:r>
      <w:r w:rsidRPr="79E83F26" w:rsidR="17A45E3D">
        <w:rPr>
          <w:rFonts w:ascii="Times New Roman" w:hAnsi="Times New Roman" w:eastAsia="Times New Roman" w:cs="Times New Roman"/>
          <w:b w:val="0"/>
          <w:bCs w:val="0"/>
          <w:i w:val="0"/>
          <w:iCs w:val="0"/>
          <w:caps w:val="0"/>
          <w:smallCaps w:val="0"/>
          <w:noProof w:val="0"/>
          <w:color w:val="auto"/>
          <w:sz w:val="24"/>
          <w:szCs w:val="24"/>
          <w:lang w:val="en-US"/>
        </w:rPr>
        <w:t xml:space="preserve">) and, etc. BCC selected test cases to </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 xml:space="preserve">cover every base choice </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option</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 xml:space="preserve"> within parameters at least once.</w:t>
      </w:r>
    </w:p>
    <w:p w:rsidR="74396ADA" w:rsidP="79E83F26" w:rsidRDefault="74396ADA" w14:paraId="2A2B080A" w14:textId="3BC06695">
      <w:pPr>
        <w:pStyle w:val="ListParagraph"/>
        <w:numPr>
          <w:ilvl w:val="0"/>
          <w:numId w:val="8"/>
        </w:numPr>
        <w:suppressLineNumbers w:val="0"/>
        <w:bidi w:val="0"/>
        <w:spacing w:before="180" w:beforeAutospacing="off" w:after="180" w:afterAutospacing="off" w:line="276"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 xml:space="preserve">All </w:t>
      </w:r>
      <w:r w:rsidRPr="79E83F26" w:rsidR="3DB01DC4">
        <w:rPr>
          <w:rFonts w:ascii="Times New Roman" w:hAnsi="Times New Roman" w:eastAsia="Times New Roman" w:cs="Times New Roman"/>
          <w:b w:val="0"/>
          <w:bCs w:val="0"/>
          <w:i w:val="0"/>
          <w:iCs w:val="0"/>
          <w:caps w:val="0"/>
          <w:smallCaps w:val="0"/>
          <w:noProof w:val="0"/>
          <w:color w:val="auto"/>
          <w:sz w:val="24"/>
          <w:szCs w:val="24"/>
          <w:lang w:val="en-US"/>
        </w:rPr>
        <w:t xml:space="preserve">Combinations </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of Choices (</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ACoC</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 xml:space="preserve">): Used specifically for </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isSame</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 xml:space="preserve">() with its high complexity. </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ACoC</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63995FB0">
        <w:rPr>
          <w:rFonts w:ascii="Times New Roman" w:hAnsi="Times New Roman" w:eastAsia="Times New Roman" w:cs="Times New Roman"/>
          <w:b w:val="0"/>
          <w:bCs w:val="0"/>
          <w:i w:val="0"/>
          <w:iCs w:val="0"/>
          <w:caps w:val="0"/>
          <w:smallCaps w:val="0"/>
          <w:noProof w:val="0"/>
          <w:color w:val="auto"/>
          <w:sz w:val="24"/>
          <w:szCs w:val="24"/>
          <w:lang w:val="en-US"/>
        </w:rPr>
        <w:t>combined</w:t>
      </w:r>
      <w:r w:rsidRPr="79E83F26" w:rsidR="74396ADA">
        <w:rPr>
          <w:rFonts w:ascii="Times New Roman" w:hAnsi="Times New Roman" w:eastAsia="Times New Roman" w:cs="Times New Roman"/>
          <w:b w:val="0"/>
          <w:bCs w:val="0"/>
          <w:i w:val="0"/>
          <w:iCs w:val="0"/>
          <w:caps w:val="0"/>
          <w:smallCaps w:val="0"/>
          <w:noProof w:val="0"/>
          <w:color w:val="auto"/>
          <w:sz w:val="24"/>
          <w:szCs w:val="24"/>
          <w:lang w:val="en-US"/>
        </w:rPr>
        <w:t xml:space="preserve"> all valid combinations of the date1/date2</w:t>
      </w:r>
      <w:r w:rsidRPr="79E83F26" w:rsidR="4416B428">
        <w:rPr>
          <w:rFonts w:ascii="Times New Roman" w:hAnsi="Times New Roman" w:eastAsia="Times New Roman" w:cs="Times New Roman"/>
          <w:b w:val="0"/>
          <w:bCs w:val="0"/>
          <w:i w:val="0"/>
          <w:iCs w:val="0"/>
          <w:caps w:val="0"/>
          <w:smallCaps w:val="0"/>
          <w:noProof w:val="0"/>
          <w:color w:val="auto"/>
          <w:sz w:val="24"/>
          <w:szCs w:val="24"/>
          <w:lang w:val="en-US"/>
        </w:rPr>
        <w:t xml:space="preserve"> inputs passed.</w:t>
      </w:r>
      <w:r w:rsidRPr="79E83F26" w:rsidR="0C1499DD">
        <w:rPr>
          <w:rFonts w:ascii="Times New Roman" w:hAnsi="Times New Roman" w:eastAsia="Times New Roman" w:cs="Times New Roman"/>
          <w:b w:val="0"/>
          <w:bCs w:val="0"/>
          <w:i w:val="0"/>
          <w:iCs w:val="0"/>
          <w:caps w:val="0"/>
          <w:smallCaps w:val="0"/>
          <w:noProof w:val="0"/>
          <w:color w:val="auto"/>
          <w:sz w:val="24"/>
          <w:szCs w:val="24"/>
          <w:lang w:val="en-US"/>
        </w:rPr>
        <w:t xml:space="preserve"> This approach ensured a comprehensive assessment of the functionality, </w:t>
      </w:r>
      <w:r w:rsidRPr="79E83F26" w:rsidR="1E72AF8A">
        <w:rPr>
          <w:rFonts w:ascii="Times New Roman" w:hAnsi="Times New Roman" w:eastAsia="Times New Roman" w:cs="Times New Roman"/>
          <w:b w:val="0"/>
          <w:bCs w:val="0"/>
          <w:i w:val="0"/>
          <w:iCs w:val="0"/>
          <w:caps w:val="0"/>
          <w:smallCaps w:val="0"/>
          <w:noProof w:val="0"/>
          <w:color w:val="auto"/>
          <w:sz w:val="24"/>
          <w:szCs w:val="24"/>
          <w:lang w:val="en-US"/>
        </w:rPr>
        <w:t>considering</w:t>
      </w:r>
      <w:r w:rsidRPr="79E83F26" w:rsidR="0C1499DD">
        <w:rPr>
          <w:rFonts w:ascii="Times New Roman" w:hAnsi="Times New Roman" w:eastAsia="Times New Roman" w:cs="Times New Roman"/>
          <w:b w:val="0"/>
          <w:bCs w:val="0"/>
          <w:i w:val="0"/>
          <w:iCs w:val="0"/>
          <w:caps w:val="0"/>
          <w:smallCaps w:val="0"/>
          <w:noProof w:val="0"/>
          <w:color w:val="auto"/>
          <w:sz w:val="24"/>
          <w:szCs w:val="24"/>
          <w:lang w:val="en-US"/>
        </w:rPr>
        <w:t xml:space="preserve"> the diverse interactions and scenarios that could occur in practical use</w:t>
      </w:r>
      <w:r w:rsidRPr="79E83F26" w:rsidR="4416B428">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79E83F26" wp14:paraId="628AFFFB" wp14:textId="61BA3323">
      <w:pPr>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2D3B45"/>
          <w:sz w:val="24"/>
          <w:szCs w:val="24"/>
          <w:lang w:val="en-US"/>
        </w:rPr>
        <w:t>4</w:t>
      </w: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.3 Test Strategy: </w:t>
      </w:r>
    </w:p>
    <w:p w:rsidR="3C937646" w:rsidP="79E83F26" w:rsidRDefault="3C937646" w14:paraId="5ECADBE3" w14:textId="13745861">
      <w:pPr>
        <w:pStyle w:val="ListParagraph"/>
        <w:numPr>
          <w:ilvl w:val="0"/>
          <w:numId w:val="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Automated Test:</w:t>
      </w:r>
    </w:p>
    <w:p w:rsidR="461FA36C" w:rsidP="79E83F26" w:rsidRDefault="461FA36C" w14:paraId="120607A6" w14:textId="453D12AA">
      <w:pPr>
        <w:pStyle w:val="ListParagraph"/>
        <w:numPr>
          <w:ilvl w:val="1"/>
          <w:numId w:val="1"/>
        </w:numPr>
        <w:suppressLineNumbers w:val="0"/>
        <w:shd w:val="clear" w:color="auto" w:fill="FFFFFF" w:themeFill="background1"/>
        <w:bidi w:val="0"/>
        <w:spacing w:before="180" w:beforeAutospacing="off" w:after="180" w:afterAutospacing="off" w:line="276" w:lineRule="auto"/>
        <w:ind w:left="1440" w:right="0" w:hanging="360"/>
        <w:jc w:val="left"/>
        <w:rPr>
          <w:rFonts w:ascii="Times New Roman" w:hAnsi="Times New Roman" w:eastAsia="Times New Roman" w:cs="Times New Roman"/>
          <w:b w:val="0"/>
          <w:bCs w:val="0"/>
          <w:i w:val="0"/>
          <w:iCs w:val="0"/>
          <w:caps w:val="0"/>
          <w:smallCaps w:val="0"/>
          <w:noProof w:val="0"/>
          <w:color w:val="auto"/>
          <w:sz w:val="24"/>
          <w:szCs w:val="24"/>
          <w:lang w:val="en-US"/>
        </w:rPr>
      </w:pPr>
      <w:r w:rsidRPr="79E83F26" w:rsidR="461FA36C">
        <w:rPr>
          <w:rFonts w:ascii="Times New Roman" w:hAnsi="Times New Roman" w:eastAsia="Times New Roman" w:cs="Times New Roman"/>
          <w:b w:val="0"/>
          <w:bCs w:val="0"/>
          <w:i w:val="0"/>
          <w:iCs w:val="0"/>
          <w:caps w:val="0"/>
          <w:smallCaps w:val="0"/>
          <w:noProof w:val="0"/>
          <w:color w:val="auto"/>
          <w:sz w:val="24"/>
          <w:szCs w:val="24"/>
          <w:lang w:val="en-US"/>
        </w:rPr>
        <w:t xml:space="preserve">In our testing approach, we prioritized the creation of automated tests that could be seamlessly executed. Automation offers several advantages, including efficiency, repeatability, and the ability to detect issues promptly. </w:t>
      </w:r>
      <w:r w:rsidRPr="79E83F26" w:rsidR="4DE4DA59">
        <w:rPr>
          <w:rFonts w:ascii="Times New Roman" w:hAnsi="Times New Roman" w:eastAsia="Times New Roman" w:cs="Times New Roman"/>
          <w:b w:val="0"/>
          <w:bCs w:val="0"/>
          <w:i w:val="0"/>
          <w:iCs w:val="0"/>
          <w:caps w:val="0"/>
          <w:smallCaps w:val="0"/>
          <w:noProof w:val="0"/>
          <w:color w:val="auto"/>
          <w:sz w:val="24"/>
          <w:szCs w:val="24"/>
          <w:lang w:val="en-US"/>
        </w:rPr>
        <w:t xml:space="preserve">By writing automated tests we </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 xml:space="preserve">aimed to streamline the testing process and ensure a swift and consistent evaluation of the software's functionality. Automated testing allowed us to </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runour</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 xml:space="preserve"> tests quickly, helping </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identify</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 xml:space="preserve"> potential bugs, regressions, or performance issues </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in a timely manner</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 xml:space="preserve">. This not only accelerates the testing phase but also </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facilitates</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integration of</w:t>
      </w:r>
      <w:r w:rsidRPr="79E83F26" w:rsidR="66CD30D3">
        <w:rPr>
          <w:rFonts w:ascii="Times New Roman" w:hAnsi="Times New Roman" w:eastAsia="Times New Roman" w:cs="Times New Roman"/>
          <w:b w:val="0"/>
          <w:bCs w:val="0"/>
          <w:i w:val="0"/>
          <w:iCs w:val="0"/>
          <w:caps w:val="0"/>
          <w:smallCaps w:val="0"/>
          <w:noProof w:val="0"/>
          <w:color w:val="auto"/>
          <w:sz w:val="24"/>
          <w:szCs w:val="24"/>
          <w:lang w:val="en-US"/>
        </w:rPr>
        <w:t xml:space="preserve"> testing into continuous integration /continuous deployment, promoting a more agile and iterative development process.</w:t>
      </w:r>
    </w:p>
    <w:p w:rsidR="3C937646" w:rsidP="79E83F26" w:rsidRDefault="3C937646" w14:paraId="06BAD4FD" w14:textId="0FB408FD">
      <w:pPr>
        <w:pStyle w:val="ListParagraph"/>
        <w:numPr>
          <w:ilvl w:val="0"/>
          <w:numId w:val="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Input Space Partitioning</w:t>
      </w:r>
      <w:r w:rsidRPr="79E83F26" w:rsidR="5768E5B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D5D227D" w:rsidP="79E83F26" w:rsidRDefault="0D5D227D" w14:paraId="0E3DB347" w14:textId="2CA47CEA">
      <w:pPr>
        <w:pStyle w:val="ListParagraph"/>
        <w:numPr>
          <w:ilvl w:val="1"/>
          <w:numId w:val="1"/>
        </w:numPr>
        <w:shd w:val="clear" w:color="auto" w:fill="FFFFFF" w:themeFill="background1"/>
        <w:spacing w:before="180" w:beforeAutospacing="off" w:after="180" w:afterAutospacing="off" w:line="276" w:lineRule="auto"/>
        <w:rPr>
          <w:rFonts w:ascii="Times New Roman" w:hAnsi="Times New Roman" w:eastAsia="Times New Roman" w:cs="Times New Roman"/>
          <w:sz w:val="24"/>
          <w:szCs w:val="24"/>
        </w:rPr>
      </w:pPr>
      <w:r w:rsidRPr="79E83F26" w:rsidR="0D5D227D">
        <w:rPr>
          <w:rFonts w:ascii="Times New Roman" w:hAnsi="Times New Roman" w:eastAsia="Times New Roman" w:cs="Times New Roman"/>
          <w:b w:val="0"/>
          <w:bCs w:val="0"/>
          <w:i w:val="0"/>
          <w:iCs w:val="0"/>
          <w:caps w:val="0"/>
          <w:smallCaps w:val="0"/>
          <w:noProof w:val="0"/>
          <w:color w:val="auto"/>
          <w:sz w:val="24"/>
          <w:szCs w:val="24"/>
          <w:lang w:val="en-US"/>
        </w:rPr>
        <w:t xml:space="preserve">Input Space Partitioning is a systematic testing technique where the input domain of a system is divided into partitions or subsets, and test cases are derived from each partition. This approach helps ensure comprehensive coverage while minimizing redundancy in test scenarios. In our testing, we employed Input Space Partitioning by modeling the input domain and strategically partitioning function characteristics into distinct blocks. By doing so, we aimed to address various potential scenarios and ensure that our tests effectively covered </w:t>
      </w:r>
      <w:r w:rsidRPr="79E83F26" w:rsidR="0D5D227D">
        <w:rPr>
          <w:rFonts w:ascii="Times New Roman" w:hAnsi="Times New Roman" w:eastAsia="Times New Roman" w:cs="Times New Roman"/>
          <w:sz w:val="24"/>
          <w:szCs w:val="24"/>
        </w:rPr>
        <w:t>different aspects</w:t>
      </w:r>
      <w:r w:rsidRPr="79E83F26" w:rsidR="0D5D227D">
        <w:rPr>
          <w:rFonts w:ascii="Times New Roman" w:hAnsi="Times New Roman" w:eastAsia="Times New Roman" w:cs="Times New Roman"/>
          <w:sz w:val="24"/>
          <w:szCs w:val="24"/>
        </w:rPr>
        <w:t xml:space="preserve"> of the input space. This method enhances the efficiency of our testing strategy, allowing us to focus on key areas and </w:t>
      </w:r>
      <w:r w:rsidRPr="79E83F26" w:rsidR="0D5D227D">
        <w:rPr>
          <w:rFonts w:ascii="Times New Roman" w:hAnsi="Times New Roman" w:eastAsia="Times New Roman" w:cs="Times New Roman"/>
          <w:sz w:val="24"/>
          <w:szCs w:val="24"/>
        </w:rPr>
        <w:t>identify</w:t>
      </w:r>
      <w:r w:rsidRPr="79E83F26" w:rsidR="0D5D227D">
        <w:rPr>
          <w:rFonts w:ascii="Times New Roman" w:hAnsi="Times New Roman" w:eastAsia="Times New Roman" w:cs="Times New Roman"/>
          <w:sz w:val="24"/>
          <w:szCs w:val="24"/>
        </w:rPr>
        <w:t xml:space="preserve"> potential issues associated with different input conditions.</w:t>
      </w:r>
    </w:p>
    <w:p w:rsidR="3C937646" w:rsidP="79E83F26" w:rsidRDefault="3C937646" w14:paraId="39C1C50A" w14:textId="2DFFF13A">
      <w:pPr>
        <w:pStyle w:val="ListParagraph"/>
        <w:numPr>
          <w:ilvl w:val="0"/>
          <w:numId w:val="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Graph Based Testing</w:t>
      </w:r>
    </w:p>
    <w:p w:rsidR="1D04A45E" w:rsidP="79E83F26" w:rsidRDefault="1D04A45E" w14:paraId="3510F5E8" w14:textId="379EDC47">
      <w:pPr>
        <w:pStyle w:val="ListParagraph"/>
        <w:numPr>
          <w:ilvl w:val="1"/>
          <w:numId w:val="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We selected the </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add(</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 function from </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SpaceTime</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 for graph-based testing. This function includes operations like normalizing the input time unit, estimating milliseconds to increment the epoch, adjusting components like month and date, handling things like daylight saving and leap years, and post-processing results. The complex control flow through these operations with branches and loops based on conditions could be modeled as a graph. Nodes would </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represent</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 operations like normalizing units or incrementing the epoch. Edges would show transitions between nodes under different conditions like input values and date </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component</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 values. By modeling it as a graph and applying coverage criteria like node coverage, we could systematically generate test cases to thoroughly cover different paths through this complex date manipulation logic. Graph-based testing would allow us to ensure full coverage of this tricky control flow. We selected node coverage as our testing criteria for the </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SpaceTime</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 add() function because it requires executing every node in the control flow graph, ensuring systematic testing of all operations and decisions points represented as nodes - this exhaustive approach provides very thorough testing for the intricate date manipulation logic found in add(), as node coverage guarantees we fully cover every branch and statement by forcing execution of all possible paths through the graph model, delivering pervasive test coverage across the complex control flow and confidently validating the robustness of the tricky date math implemented in the </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SpaceTime</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 add() function. This </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selection</w:t>
      </w: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 is rooted in several key factors and a thorough rationale that underpins our decision.</w:t>
      </w:r>
    </w:p>
    <w:p w:rsidR="1D04A45E" w:rsidP="79E83F26" w:rsidRDefault="1D04A45E" w14:paraId="584492EB" w14:textId="3B5621E4">
      <w:pPr>
        <w:pStyle w:val="ListParagraph"/>
        <w:numPr>
          <w:ilvl w:val="2"/>
          <w:numId w:val="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1D04A45E">
        <w:rPr>
          <w:rFonts w:ascii="Times New Roman" w:hAnsi="Times New Roman" w:eastAsia="Times New Roman" w:cs="Times New Roman"/>
          <w:b w:val="0"/>
          <w:bCs w:val="0"/>
          <w:i w:val="0"/>
          <w:iCs w:val="0"/>
          <w:caps w:val="0"/>
          <w:smallCaps w:val="0"/>
          <w:noProof w:val="0"/>
          <w:color w:val="auto"/>
          <w:sz w:val="24"/>
          <w:szCs w:val="24"/>
          <w:lang w:val="en-US"/>
        </w:rPr>
        <w:t xml:space="preserve">Comprehensive Code Inspection: This criterion ensures that every line of code is executed at least once during testing. This means that our testing efforts will meticulously scrutinize each statement within our application, leaving minimal room for undiscovered code paths or potential bugs. By achieving comprehensive code inspection, we can be confident that our application has been thoroughly assessed for defects. </w:t>
      </w:r>
    </w:p>
    <w:p w:rsidR="1D04A45E" w:rsidP="79E83F26" w:rsidRDefault="1D04A45E" w14:paraId="1C659FEE" w14:textId="591697FA">
      <w:pPr>
        <w:pStyle w:val="ListParagraph"/>
        <w:numPr>
          <w:ilvl w:val="2"/>
          <w:numId w:val="1"/>
        </w:numPr>
        <w:spacing w:line="276" w:lineRule="auto"/>
        <w:ind w:right="-20"/>
        <w:rPr>
          <w:rFonts w:ascii="Times New Roman" w:hAnsi="Times New Roman" w:eastAsia="Times New Roman" w:cs="Times New Roman"/>
          <w:noProof w:val="0"/>
          <w:color w:val="auto"/>
          <w:sz w:val="24"/>
          <w:szCs w:val="24"/>
          <w:lang w:val="en-US"/>
        </w:rPr>
      </w:pPr>
      <w:r w:rsidRPr="79E83F26" w:rsidR="1D04A45E">
        <w:rPr>
          <w:rFonts w:ascii="Times New Roman" w:hAnsi="Times New Roman" w:eastAsia="Times New Roman" w:cs="Times New Roman"/>
          <w:noProof w:val="0"/>
          <w:color w:val="auto"/>
          <w:sz w:val="24"/>
          <w:szCs w:val="24"/>
          <w:lang w:val="en-US"/>
        </w:rPr>
        <w:t xml:space="preserve">Bug Detection: The goal is to uncover and </w:t>
      </w:r>
      <w:r w:rsidRPr="79E83F26" w:rsidR="1D04A45E">
        <w:rPr>
          <w:rFonts w:ascii="Times New Roman" w:hAnsi="Times New Roman" w:eastAsia="Times New Roman" w:cs="Times New Roman"/>
          <w:noProof w:val="0"/>
          <w:color w:val="auto"/>
          <w:sz w:val="24"/>
          <w:szCs w:val="24"/>
          <w:lang w:val="en-US"/>
        </w:rPr>
        <w:t>eliminate</w:t>
      </w:r>
      <w:r w:rsidRPr="79E83F26" w:rsidR="1D04A45E">
        <w:rPr>
          <w:rFonts w:ascii="Times New Roman" w:hAnsi="Times New Roman" w:eastAsia="Times New Roman" w:cs="Times New Roman"/>
          <w:noProof w:val="0"/>
          <w:color w:val="auto"/>
          <w:sz w:val="24"/>
          <w:szCs w:val="24"/>
          <w:lang w:val="en-US"/>
        </w:rPr>
        <w:t xml:space="preserve"> software defects. Node coverage excels in this regard. By executing every statement in our codebase, we increase the likelihood of </w:t>
      </w:r>
      <w:r w:rsidRPr="79E83F26" w:rsidR="1D04A45E">
        <w:rPr>
          <w:rFonts w:ascii="Times New Roman" w:hAnsi="Times New Roman" w:eastAsia="Times New Roman" w:cs="Times New Roman"/>
          <w:noProof w:val="0"/>
          <w:color w:val="auto"/>
          <w:sz w:val="24"/>
          <w:szCs w:val="24"/>
          <w:lang w:val="en-US"/>
        </w:rPr>
        <w:t>identifying</w:t>
      </w:r>
      <w:r w:rsidRPr="79E83F26" w:rsidR="1D04A45E">
        <w:rPr>
          <w:rFonts w:ascii="Times New Roman" w:hAnsi="Times New Roman" w:eastAsia="Times New Roman" w:cs="Times New Roman"/>
          <w:noProof w:val="0"/>
          <w:color w:val="auto"/>
          <w:sz w:val="24"/>
          <w:szCs w:val="24"/>
          <w:lang w:val="en-US"/>
        </w:rPr>
        <w:t xml:space="preserve"> latent bugs and/or unforeseen issues. Early bug detection reduces the chances of these issues surfacing in a production environment where they could lead to customer dissatisfaction and costly maintenance. </w:t>
      </w:r>
    </w:p>
    <w:p w:rsidR="1D04A45E" w:rsidP="79E83F26" w:rsidRDefault="1D04A45E" w14:paraId="0A9DFE9F" w14:textId="214F15D9">
      <w:pPr>
        <w:pStyle w:val="ListParagraph"/>
        <w:numPr>
          <w:ilvl w:val="2"/>
          <w:numId w:val="1"/>
        </w:numPr>
        <w:spacing w:line="276" w:lineRule="auto"/>
        <w:ind w:right="-20"/>
        <w:rPr>
          <w:rFonts w:ascii="Times New Roman" w:hAnsi="Times New Roman" w:eastAsia="Times New Roman" w:cs="Times New Roman"/>
          <w:noProof w:val="0"/>
          <w:color w:val="auto"/>
          <w:sz w:val="24"/>
          <w:szCs w:val="24"/>
          <w:lang w:val="en-US"/>
        </w:rPr>
      </w:pPr>
      <w:r w:rsidRPr="79E83F26" w:rsidR="1D04A45E">
        <w:rPr>
          <w:rFonts w:ascii="Times New Roman" w:hAnsi="Times New Roman" w:eastAsia="Times New Roman" w:cs="Times New Roman"/>
          <w:noProof w:val="0"/>
          <w:color w:val="auto"/>
          <w:sz w:val="24"/>
          <w:szCs w:val="24"/>
          <w:lang w:val="en-US"/>
        </w:rPr>
        <w:t xml:space="preserve">Risk Mitigation: Node coverage helps manage risks effectively. It ensures that all the core functionality and critical components of our application are rigorously tested. This way, we address potential vulnerabilities or weak points in our code, which is vital for </w:t>
      </w:r>
      <w:r w:rsidRPr="79E83F26" w:rsidR="1D04A45E">
        <w:rPr>
          <w:rFonts w:ascii="Times New Roman" w:hAnsi="Times New Roman" w:eastAsia="Times New Roman" w:cs="Times New Roman"/>
          <w:noProof w:val="0"/>
          <w:color w:val="auto"/>
          <w:sz w:val="24"/>
          <w:szCs w:val="24"/>
          <w:lang w:val="en-US"/>
        </w:rPr>
        <w:t>maintaining</w:t>
      </w:r>
      <w:r w:rsidRPr="79E83F26" w:rsidR="1D04A45E">
        <w:rPr>
          <w:rFonts w:ascii="Times New Roman" w:hAnsi="Times New Roman" w:eastAsia="Times New Roman" w:cs="Times New Roman"/>
          <w:noProof w:val="0"/>
          <w:color w:val="auto"/>
          <w:sz w:val="24"/>
          <w:szCs w:val="24"/>
          <w:lang w:val="en-US"/>
        </w:rPr>
        <w:t xml:space="preserve"> the reliability and robustness of our application. </w:t>
      </w:r>
    </w:p>
    <w:p w:rsidR="1D04A45E" w:rsidP="79E83F26" w:rsidRDefault="1D04A45E" w14:paraId="0FE04D70" w14:textId="34021CFD">
      <w:pPr>
        <w:pStyle w:val="ListParagraph"/>
        <w:numPr>
          <w:ilvl w:val="2"/>
          <w:numId w:val="1"/>
        </w:numPr>
        <w:spacing w:line="276" w:lineRule="auto"/>
        <w:ind w:right="-20"/>
        <w:rPr>
          <w:rFonts w:ascii="Times New Roman" w:hAnsi="Times New Roman" w:eastAsia="Times New Roman" w:cs="Times New Roman"/>
          <w:noProof w:val="0"/>
          <w:color w:val="auto"/>
          <w:sz w:val="24"/>
          <w:szCs w:val="24"/>
          <w:lang w:val="en-US"/>
        </w:rPr>
      </w:pPr>
      <w:r w:rsidRPr="79E83F26" w:rsidR="1D04A45E">
        <w:rPr>
          <w:rFonts w:ascii="Times New Roman" w:hAnsi="Times New Roman" w:eastAsia="Times New Roman" w:cs="Times New Roman"/>
          <w:noProof w:val="0"/>
          <w:color w:val="auto"/>
          <w:sz w:val="24"/>
          <w:szCs w:val="24"/>
          <w:lang w:val="en-US"/>
        </w:rPr>
        <w:t xml:space="preserve">Maintainability: Node-based coverage </w:t>
      </w:r>
      <w:r w:rsidRPr="79E83F26" w:rsidR="1D04A45E">
        <w:rPr>
          <w:rFonts w:ascii="Times New Roman" w:hAnsi="Times New Roman" w:eastAsia="Times New Roman" w:cs="Times New Roman"/>
          <w:noProof w:val="0"/>
          <w:color w:val="auto"/>
          <w:sz w:val="24"/>
          <w:szCs w:val="24"/>
          <w:lang w:val="en-US"/>
        </w:rPr>
        <w:t>provides</w:t>
      </w:r>
      <w:r w:rsidRPr="79E83F26" w:rsidR="1D04A45E">
        <w:rPr>
          <w:rFonts w:ascii="Times New Roman" w:hAnsi="Times New Roman" w:eastAsia="Times New Roman" w:cs="Times New Roman"/>
          <w:noProof w:val="0"/>
          <w:color w:val="auto"/>
          <w:sz w:val="24"/>
          <w:szCs w:val="24"/>
          <w:lang w:val="en-US"/>
        </w:rPr>
        <w:t xml:space="preserve"> a clear, measurable metric that can be tracked over time, allowing us to </w:t>
      </w:r>
      <w:r w:rsidRPr="79E83F26" w:rsidR="1D04A45E">
        <w:rPr>
          <w:rFonts w:ascii="Times New Roman" w:hAnsi="Times New Roman" w:eastAsia="Times New Roman" w:cs="Times New Roman"/>
          <w:noProof w:val="0"/>
          <w:color w:val="auto"/>
          <w:sz w:val="24"/>
          <w:szCs w:val="24"/>
          <w:lang w:val="en-US"/>
        </w:rPr>
        <w:t>monitor</w:t>
      </w:r>
      <w:r w:rsidRPr="79E83F26" w:rsidR="1D04A45E">
        <w:rPr>
          <w:rFonts w:ascii="Times New Roman" w:hAnsi="Times New Roman" w:eastAsia="Times New Roman" w:cs="Times New Roman"/>
          <w:noProof w:val="0"/>
          <w:color w:val="auto"/>
          <w:sz w:val="24"/>
          <w:szCs w:val="24"/>
          <w:lang w:val="en-US"/>
        </w:rPr>
        <w:t xml:space="preserve"> the quality of our testing efforts and </w:t>
      </w:r>
      <w:r w:rsidRPr="79E83F26" w:rsidR="1D04A45E">
        <w:rPr>
          <w:rFonts w:ascii="Times New Roman" w:hAnsi="Times New Roman" w:eastAsia="Times New Roman" w:cs="Times New Roman"/>
          <w:noProof w:val="0"/>
          <w:color w:val="auto"/>
          <w:sz w:val="24"/>
          <w:szCs w:val="24"/>
          <w:lang w:val="en-US"/>
        </w:rPr>
        <w:t>identify</w:t>
      </w:r>
      <w:r w:rsidRPr="79E83F26" w:rsidR="1D04A45E">
        <w:rPr>
          <w:rFonts w:ascii="Times New Roman" w:hAnsi="Times New Roman" w:eastAsia="Times New Roman" w:cs="Times New Roman"/>
          <w:noProof w:val="0"/>
          <w:color w:val="auto"/>
          <w:sz w:val="24"/>
          <w:szCs w:val="24"/>
          <w:lang w:val="en-US"/>
        </w:rPr>
        <w:t xml:space="preserve"> areas of our application that require </w:t>
      </w:r>
      <w:r w:rsidRPr="79E83F26" w:rsidR="1D04A45E">
        <w:rPr>
          <w:rFonts w:ascii="Times New Roman" w:hAnsi="Times New Roman" w:eastAsia="Times New Roman" w:cs="Times New Roman"/>
          <w:noProof w:val="0"/>
          <w:color w:val="auto"/>
          <w:sz w:val="24"/>
          <w:szCs w:val="24"/>
          <w:lang w:val="en-US"/>
        </w:rPr>
        <w:t>additional</w:t>
      </w:r>
      <w:r w:rsidRPr="79E83F26" w:rsidR="1D04A45E">
        <w:rPr>
          <w:rFonts w:ascii="Times New Roman" w:hAnsi="Times New Roman" w:eastAsia="Times New Roman" w:cs="Times New Roman"/>
          <w:noProof w:val="0"/>
          <w:color w:val="auto"/>
          <w:sz w:val="24"/>
          <w:szCs w:val="24"/>
          <w:lang w:val="en-US"/>
        </w:rPr>
        <w:t xml:space="preserve"> attention. This approach </w:t>
      </w:r>
      <w:r w:rsidRPr="79E83F26" w:rsidR="1D04A45E">
        <w:rPr>
          <w:rFonts w:ascii="Times New Roman" w:hAnsi="Times New Roman" w:eastAsia="Times New Roman" w:cs="Times New Roman"/>
          <w:noProof w:val="0"/>
          <w:color w:val="auto"/>
          <w:sz w:val="24"/>
          <w:szCs w:val="24"/>
          <w:lang w:val="en-US"/>
        </w:rPr>
        <w:t>assists</w:t>
      </w:r>
      <w:r w:rsidRPr="79E83F26" w:rsidR="1D04A45E">
        <w:rPr>
          <w:rFonts w:ascii="Times New Roman" w:hAnsi="Times New Roman" w:eastAsia="Times New Roman" w:cs="Times New Roman"/>
          <w:noProof w:val="0"/>
          <w:color w:val="auto"/>
          <w:sz w:val="24"/>
          <w:szCs w:val="24"/>
          <w:lang w:val="en-US"/>
        </w:rPr>
        <w:t xml:space="preserve"> in pinpointing issues during development and future updates. </w:t>
      </w:r>
    </w:p>
    <w:p w:rsidR="1D04A45E" w:rsidP="79E83F26" w:rsidRDefault="1D04A45E" w14:paraId="54DB899D" w14:textId="68FE3DFA">
      <w:pPr>
        <w:pStyle w:val="ListParagraph"/>
        <w:numPr>
          <w:ilvl w:val="2"/>
          <w:numId w:val="1"/>
        </w:numPr>
        <w:spacing w:line="276" w:lineRule="auto"/>
        <w:rPr>
          <w:rFonts w:ascii="Times New Roman" w:hAnsi="Times New Roman" w:eastAsia="Times New Roman" w:cs="Times New Roman"/>
          <w:noProof w:val="0"/>
          <w:color w:val="auto"/>
          <w:sz w:val="24"/>
          <w:szCs w:val="24"/>
          <w:lang w:val="en-US"/>
        </w:rPr>
      </w:pPr>
      <w:r w:rsidRPr="79E83F26" w:rsidR="1D04A45E">
        <w:rPr>
          <w:rFonts w:ascii="Times New Roman" w:hAnsi="Times New Roman" w:eastAsia="Times New Roman" w:cs="Times New Roman"/>
          <w:noProof w:val="0"/>
          <w:color w:val="auto"/>
          <w:sz w:val="24"/>
          <w:szCs w:val="24"/>
          <w:lang w:val="en-US"/>
        </w:rPr>
        <w:t>Holistic Testing: Node coverage also complements other testing criteria, such as branch coverage or path coverage. While branch coverage assesses the logical flow of our code, node coverage forms a fundamental foundation. By starting with node coverage, we ensure that each path or branch has been thoroughly examined, creating a more comprehensive testing strategy.</w:t>
      </w:r>
    </w:p>
    <w:p w:rsidR="3825DD21" w:rsidP="79E83F26" w:rsidRDefault="3825DD21" w14:paraId="16F9A821" w14:textId="7268B7FD">
      <w:pPr>
        <w:pStyle w:val="Normal"/>
        <w:spacing w:before="180" w:beforeAutospacing="off" w:after="180" w:afterAutospacing="off" w:line="276" w:lineRule="auto"/>
        <w:ind w:left="0"/>
        <w:jc w:val="center"/>
        <w:rPr>
          <w:rFonts w:ascii="Times New Roman" w:hAnsi="Times New Roman" w:eastAsia="Times New Roman" w:cs="Times New Roman"/>
          <w:color w:val="auto"/>
        </w:rPr>
      </w:pPr>
      <w:r w:rsidR="3825DD21">
        <w:drawing>
          <wp:inline wp14:editId="4EC40493" wp14:anchorId="2E330139">
            <wp:extent cx="3695700" cy="7769062"/>
            <wp:effectExtent l="0" t="0" r="0" b="0"/>
            <wp:docPr id="693407794" name="" title=""/>
            <wp:cNvGraphicFramePr>
              <a:graphicFrameLocks noChangeAspect="1"/>
            </wp:cNvGraphicFramePr>
            <a:graphic>
              <a:graphicData uri="http://schemas.openxmlformats.org/drawingml/2006/picture">
                <pic:pic>
                  <pic:nvPicPr>
                    <pic:cNvPr id="0" name=""/>
                    <pic:cNvPicPr/>
                  </pic:nvPicPr>
                  <pic:blipFill>
                    <a:blip r:embed="R9769d1decc114c0a">
                      <a:extLst>
                        <a:ext xmlns:a="http://schemas.openxmlformats.org/drawingml/2006/main" uri="{28A0092B-C50C-407E-A947-70E740481C1C}">
                          <a14:useLocalDpi val="0"/>
                        </a:ext>
                      </a:extLst>
                    </a:blip>
                    <a:stretch>
                      <a:fillRect/>
                    </a:stretch>
                  </pic:blipFill>
                  <pic:spPr>
                    <a:xfrm>
                      <a:off x="0" y="0"/>
                      <a:ext cx="3695700" cy="7769062"/>
                    </a:xfrm>
                    <a:prstGeom prst="rect">
                      <a:avLst/>
                    </a:prstGeom>
                  </pic:spPr>
                </pic:pic>
              </a:graphicData>
            </a:graphic>
          </wp:inline>
        </w:drawing>
      </w:r>
      <w:r>
        <w:br/>
      </w:r>
      <w:r w:rsidRPr="79E83F26" w:rsidR="3825DD21">
        <w:rPr>
          <w:rFonts w:ascii="Times New Roman" w:hAnsi="Times New Roman" w:eastAsia="Times New Roman" w:cs="Times New Roman"/>
          <w:color w:val="auto"/>
        </w:rPr>
        <w:t xml:space="preserve">Figure 1: Decision tree </w:t>
      </w:r>
      <w:r w:rsidRPr="79E83F26" w:rsidR="3825DD21">
        <w:rPr>
          <w:rFonts w:ascii="Times New Roman" w:hAnsi="Times New Roman" w:eastAsia="Times New Roman" w:cs="Times New Roman"/>
          <w:color w:val="auto"/>
        </w:rPr>
        <w:t>for .add</w:t>
      </w:r>
      <w:r w:rsidRPr="79E83F26" w:rsidR="3825DD21">
        <w:rPr>
          <w:rFonts w:ascii="Times New Roman" w:hAnsi="Times New Roman" w:eastAsia="Times New Roman" w:cs="Times New Roman"/>
          <w:color w:val="auto"/>
        </w:rPr>
        <w:t>() function.</w:t>
      </w:r>
    </w:p>
    <w:p w:rsidR="3C937646" w:rsidP="79E83F26" w:rsidRDefault="3C937646" w14:paraId="529A1C71" w14:textId="009F6C4E">
      <w:pPr>
        <w:pStyle w:val="ListParagraph"/>
        <w:numPr>
          <w:ilvl w:val="0"/>
          <w:numId w:val="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Exploratory Testing</w:t>
      </w:r>
    </w:p>
    <w:p w:rsidR="3C937646" w:rsidP="79E83F26" w:rsidRDefault="3C937646" w14:paraId="11BBDEDC" w14:textId="3E1E510C">
      <w:pPr>
        <w:pStyle w:val="ListParagraph"/>
        <w:numPr>
          <w:ilvl w:val="1"/>
          <w:numId w:val="1"/>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 xml:space="preserve">We </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identified</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 xml:space="preserve"> a tool that would be as meaningful as possible to the code. </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 xml:space="preserve">We found that the documentation was helpful </w:t>
      </w:r>
      <w:r w:rsidRPr="79E83F26" w:rsidR="262F7431">
        <w:rPr>
          <w:rFonts w:ascii="Times New Roman" w:hAnsi="Times New Roman" w:eastAsia="Times New Roman" w:cs="Times New Roman"/>
          <w:b w:val="0"/>
          <w:bCs w:val="0"/>
          <w:i w:val="0"/>
          <w:iCs w:val="0"/>
          <w:caps w:val="0"/>
          <w:smallCaps w:val="0"/>
          <w:noProof w:val="0"/>
          <w:color w:val="auto"/>
          <w:sz w:val="24"/>
          <w:szCs w:val="24"/>
          <w:lang w:val="en-US"/>
        </w:rPr>
        <w:t>in</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 xml:space="preserve"> describing the purpose of functions as well as the return type.</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 xml:space="preserve"> Since most users will read the documentation to </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determine</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 xml:space="preserve"> which function is needed for a given problem, we wanted to verify that it was as </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accurate</w:t>
      </w:r>
      <w:r w:rsidRPr="79E83F26" w:rsidR="3C937646">
        <w:rPr>
          <w:rFonts w:ascii="Times New Roman" w:hAnsi="Times New Roman" w:eastAsia="Times New Roman" w:cs="Times New Roman"/>
          <w:b w:val="0"/>
          <w:bCs w:val="0"/>
          <w:i w:val="0"/>
          <w:iCs w:val="0"/>
          <w:caps w:val="0"/>
          <w:smallCaps w:val="0"/>
          <w:noProof w:val="0"/>
          <w:color w:val="auto"/>
          <w:sz w:val="24"/>
          <w:szCs w:val="24"/>
          <w:lang w:val="en-US"/>
        </w:rPr>
        <w:t xml:space="preserve"> as possible. This led us to using the Guidebook tool while using this technique.</w:t>
      </w:r>
    </w:p>
    <w:p w:rsidR="79E83F26" w:rsidP="79E83F26" w:rsidRDefault="79E83F26" w14:paraId="6375FBAA" w14:textId="22B93A30">
      <w:pPr>
        <w:pStyle w:val="Normal"/>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2D3B45"/>
          <w:sz w:val="24"/>
          <w:szCs w:val="24"/>
          <w:lang w:val="en-US"/>
        </w:rPr>
      </w:pPr>
    </w:p>
    <w:p xmlns:wp14="http://schemas.microsoft.com/office/word/2010/wordml" w:rsidP="79E83F26" wp14:paraId="36747C18" wp14:textId="196CA7BD">
      <w:pPr>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4.4 Test Categories: </w:t>
      </w:r>
    </w:p>
    <w:p xmlns:wp14="http://schemas.microsoft.com/office/word/2010/wordml" w:rsidP="79E83F26" wp14:paraId="3EAF6BCD" wp14:textId="6468B9AF">
      <w:pPr>
        <w:spacing w:line="276" w:lineRule="auto"/>
        <w:ind w:firstLine="720"/>
        <w:rPr>
          <w:rFonts w:ascii="Times New Roman" w:hAnsi="Times New Roman" w:eastAsia="Times New Roman" w:cs="Times New Roman"/>
          <w:color w:val="auto"/>
          <w:sz w:val="24"/>
          <w:szCs w:val="24"/>
        </w:rPr>
      </w:pPr>
      <w:r w:rsidRPr="79E83F26" w:rsidR="0E89290B">
        <w:rPr>
          <w:rFonts w:ascii="Times New Roman" w:hAnsi="Times New Roman" w:eastAsia="Times New Roman" w:cs="Times New Roman"/>
          <w:color w:val="auto"/>
          <w:sz w:val="24"/>
          <w:szCs w:val="24"/>
        </w:rPr>
        <w:t>The goal of this test plan was to verify the functionality of the application.</w:t>
      </w:r>
      <w:r w:rsidRPr="79E83F26" w:rsidR="0A8CBA61">
        <w:rPr>
          <w:rFonts w:ascii="Times New Roman" w:hAnsi="Times New Roman" w:eastAsia="Times New Roman" w:cs="Times New Roman"/>
          <w:color w:val="auto"/>
          <w:sz w:val="24"/>
          <w:szCs w:val="24"/>
        </w:rPr>
        <w:t xml:space="preserve"> This is a light-weight </w:t>
      </w:r>
      <w:r w:rsidRPr="79E83F26" w:rsidR="46DD0198">
        <w:rPr>
          <w:rFonts w:ascii="Times New Roman" w:hAnsi="Times New Roman" w:eastAsia="Times New Roman" w:cs="Times New Roman"/>
          <w:color w:val="auto"/>
          <w:sz w:val="24"/>
          <w:szCs w:val="24"/>
        </w:rPr>
        <w:t>d</w:t>
      </w:r>
      <w:r w:rsidRPr="79E83F26" w:rsidR="0A8CBA61">
        <w:rPr>
          <w:rFonts w:ascii="Times New Roman" w:hAnsi="Times New Roman" w:eastAsia="Times New Roman" w:cs="Times New Roman"/>
          <w:color w:val="auto"/>
          <w:sz w:val="24"/>
          <w:szCs w:val="24"/>
        </w:rPr>
        <w:t>ate</w:t>
      </w:r>
      <w:r w:rsidRPr="79E83F26" w:rsidR="0A8CBA61">
        <w:rPr>
          <w:rFonts w:ascii="Times New Roman" w:hAnsi="Times New Roman" w:eastAsia="Times New Roman" w:cs="Times New Roman"/>
          <w:color w:val="auto"/>
          <w:sz w:val="24"/>
          <w:szCs w:val="24"/>
        </w:rPr>
        <w:t xml:space="preserve"> manipulation library, so we there were not any performance concerns. The library has no outside co</w:t>
      </w:r>
      <w:r w:rsidRPr="79E83F26" w:rsidR="2E66766D">
        <w:rPr>
          <w:rFonts w:ascii="Times New Roman" w:hAnsi="Times New Roman" w:eastAsia="Times New Roman" w:cs="Times New Roman"/>
          <w:color w:val="auto"/>
          <w:sz w:val="24"/>
          <w:szCs w:val="24"/>
        </w:rPr>
        <w:t xml:space="preserve">nnections and </w:t>
      </w:r>
      <w:r w:rsidRPr="79E83F26" w:rsidR="2E66766D">
        <w:rPr>
          <w:rFonts w:ascii="Times New Roman" w:hAnsi="Times New Roman" w:eastAsia="Times New Roman" w:cs="Times New Roman"/>
          <w:color w:val="auto"/>
          <w:sz w:val="24"/>
          <w:szCs w:val="24"/>
        </w:rPr>
        <w:t>not many</w:t>
      </w:r>
      <w:r w:rsidRPr="79E83F26" w:rsidR="2E66766D">
        <w:rPr>
          <w:rFonts w:ascii="Times New Roman" w:hAnsi="Times New Roman" w:eastAsia="Times New Roman" w:cs="Times New Roman"/>
          <w:color w:val="auto"/>
          <w:sz w:val="24"/>
          <w:szCs w:val="24"/>
        </w:rPr>
        <w:t xml:space="preserve"> dependencies, so there were also no major security concerns.</w:t>
      </w:r>
      <w:r w:rsidRPr="79E83F26" w:rsidR="0E89290B">
        <w:rPr>
          <w:rFonts w:ascii="Times New Roman" w:hAnsi="Times New Roman" w:eastAsia="Times New Roman" w:cs="Times New Roman"/>
          <w:color w:val="auto"/>
          <w:sz w:val="24"/>
          <w:szCs w:val="24"/>
        </w:rPr>
        <w:t xml:space="preserve"> </w:t>
      </w:r>
      <w:r w:rsidRPr="79E83F26" w:rsidR="0E89290B">
        <w:rPr>
          <w:rFonts w:ascii="Times New Roman" w:hAnsi="Times New Roman" w:eastAsia="Times New Roman" w:cs="Times New Roman"/>
          <w:color w:val="auto"/>
          <w:sz w:val="24"/>
          <w:szCs w:val="24"/>
        </w:rPr>
        <w:t>Therefore, our test cases focused</w:t>
      </w:r>
      <w:r w:rsidRPr="79E83F26" w:rsidR="32E71739">
        <w:rPr>
          <w:rFonts w:ascii="Times New Roman" w:hAnsi="Times New Roman" w:eastAsia="Times New Roman" w:cs="Times New Roman"/>
          <w:color w:val="auto"/>
          <w:sz w:val="24"/>
          <w:szCs w:val="24"/>
        </w:rPr>
        <w:t>:</w:t>
      </w:r>
    </w:p>
    <w:p xmlns:wp14="http://schemas.microsoft.com/office/word/2010/wordml" w:rsidP="79E83F26" wp14:paraId="16A74183" wp14:textId="2E4B2FCC">
      <w:pPr>
        <w:pStyle w:val="ListParagraph"/>
        <w:numPr>
          <w:ilvl w:val="0"/>
          <w:numId w:val="2"/>
        </w:numPr>
        <w:spacing w:line="276" w:lineRule="auto"/>
        <w:rPr>
          <w:rFonts w:ascii="Times New Roman" w:hAnsi="Times New Roman" w:eastAsia="Times New Roman" w:cs="Times New Roman"/>
          <w:color w:val="auto"/>
          <w:sz w:val="24"/>
          <w:szCs w:val="24"/>
        </w:rPr>
      </w:pPr>
      <w:r w:rsidRPr="79E83F26" w:rsidR="32E71739">
        <w:rPr>
          <w:rFonts w:ascii="Times New Roman" w:hAnsi="Times New Roman" w:eastAsia="Times New Roman" w:cs="Times New Roman"/>
          <w:color w:val="auto"/>
          <w:sz w:val="24"/>
          <w:szCs w:val="24"/>
        </w:rPr>
        <w:t>F</w:t>
      </w:r>
      <w:r w:rsidRPr="79E83F26" w:rsidR="0E89290B">
        <w:rPr>
          <w:rFonts w:ascii="Times New Roman" w:hAnsi="Times New Roman" w:eastAsia="Times New Roman" w:cs="Times New Roman"/>
          <w:color w:val="auto"/>
          <w:sz w:val="24"/>
          <w:szCs w:val="24"/>
        </w:rPr>
        <w:t>unctionality</w:t>
      </w:r>
    </w:p>
    <w:p xmlns:wp14="http://schemas.microsoft.com/office/word/2010/wordml" w:rsidP="79E83F26" wp14:paraId="20D4059E" wp14:textId="6EED71B2">
      <w:pPr>
        <w:pStyle w:val="ListParagraph"/>
        <w:numPr>
          <w:ilvl w:val="1"/>
          <w:numId w:val="2"/>
        </w:numPr>
        <w:spacing w:line="276" w:lineRule="auto"/>
        <w:rPr>
          <w:rFonts w:ascii="Times New Roman" w:hAnsi="Times New Roman" w:eastAsia="Times New Roman" w:cs="Times New Roman"/>
          <w:color w:val="auto"/>
          <w:sz w:val="24"/>
          <w:szCs w:val="24"/>
        </w:rPr>
      </w:pPr>
      <w:r w:rsidRPr="79E83F26" w:rsidR="4F5FAC12">
        <w:rPr>
          <w:rFonts w:ascii="Times New Roman" w:hAnsi="Times New Roman" w:eastAsia="Times New Roman" w:cs="Times New Roman"/>
          <w:color w:val="auto"/>
          <w:sz w:val="24"/>
          <w:szCs w:val="24"/>
        </w:rPr>
        <w:t xml:space="preserve">Goal: </w:t>
      </w:r>
      <w:r w:rsidRPr="79E83F26" w:rsidR="6B256606">
        <w:rPr>
          <w:rFonts w:ascii="Times New Roman" w:hAnsi="Times New Roman" w:eastAsia="Times New Roman" w:cs="Times New Roman"/>
          <w:color w:val="auto"/>
          <w:sz w:val="24"/>
          <w:szCs w:val="24"/>
        </w:rPr>
        <w:t>V</w:t>
      </w:r>
      <w:r w:rsidRPr="79E83F26" w:rsidR="14EFBF6F">
        <w:rPr>
          <w:rFonts w:ascii="Times New Roman" w:hAnsi="Times New Roman" w:eastAsia="Times New Roman" w:cs="Times New Roman"/>
          <w:color w:val="auto"/>
          <w:sz w:val="24"/>
          <w:szCs w:val="24"/>
        </w:rPr>
        <w:t>erify software worked as expected</w:t>
      </w:r>
      <w:r w:rsidRPr="79E83F26" w:rsidR="6D0D07AB">
        <w:rPr>
          <w:rFonts w:ascii="Times New Roman" w:hAnsi="Times New Roman" w:eastAsia="Times New Roman" w:cs="Times New Roman"/>
          <w:color w:val="auto"/>
          <w:sz w:val="24"/>
          <w:szCs w:val="24"/>
        </w:rPr>
        <w:t xml:space="preserve">. The test plan’s primary focus is on the functionality of the application. Given that it is a lightweight </w:t>
      </w:r>
      <w:r w:rsidRPr="79E83F26" w:rsidR="6D0D07AB">
        <w:rPr>
          <w:rFonts w:ascii="Times New Roman" w:hAnsi="Times New Roman" w:eastAsia="Times New Roman" w:cs="Times New Roman"/>
          <w:color w:val="auto"/>
          <w:sz w:val="24"/>
          <w:szCs w:val="24"/>
        </w:rPr>
        <w:t>date</w:t>
      </w:r>
      <w:r w:rsidRPr="79E83F26" w:rsidR="6D0D07AB">
        <w:rPr>
          <w:rFonts w:ascii="Times New Roman" w:hAnsi="Times New Roman" w:eastAsia="Times New Roman" w:cs="Times New Roman"/>
          <w:color w:val="auto"/>
          <w:sz w:val="24"/>
          <w:szCs w:val="24"/>
        </w:rPr>
        <w:t xml:space="preserve"> manipulation library, the emphasis is on ensuring that all intended features and time-related functions perform as specified. This involves testing the core functionalities such as </w:t>
      </w:r>
      <w:r w:rsidRPr="79E83F26" w:rsidR="6D0D07AB">
        <w:rPr>
          <w:rFonts w:ascii="Times New Roman" w:hAnsi="Times New Roman" w:eastAsia="Times New Roman" w:cs="Times New Roman"/>
          <w:color w:val="auto"/>
          <w:sz w:val="24"/>
          <w:szCs w:val="24"/>
        </w:rPr>
        <w:t>timezone</w:t>
      </w:r>
      <w:r w:rsidRPr="79E83F26" w:rsidR="6D0D07AB">
        <w:rPr>
          <w:rFonts w:ascii="Times New Roman" w:hAnsi="Times New Roman" w:eastAsia="Times New Roman" w:cs="Times New Roman"/>
          <w:color w:val="auto"/>
          <w:sz w:val="24"/>
          <w:szCs w:val="24"/>
        </w:rPr>
        <w:t xml:space="preserve"> information retrieval, movement between </w:t>
      </w:r>
      <w:r w:rsidRPr="79E83F26" w:rsidR="6D0D07AB">
        <w:rPr>
          <w:rFonts w:ascii="Times New Roman" w:hAnsi="Times New Roman" w:eastAsia="Times New Roman" w:cs="Times New Roman"/>
          <w:color w:val="auto"/>
          <w:sz w:val="24"/>
          <w:szCs w:val="24"/>
        </w:rPr>
        <w:t>timezones</w:t>
      </w:r>
      <w:r w:rsidRPr="79E83F26" w:rsidR="6D0D07AB">
        <w:rPr>
          <w:rFonts w:ascii="Times New Roman" w:hAnsi="Times New Roman" w:eastAsia="Times New Roman" w:cs="Times New Roman"/>
          <w:color w:val="auto"/>
          <w:sz w:val="24"/>
          <w:szCs w:val="24"/>
        </w:rPr>
        <w:t>, and other date object manipulations to guarantee their accuracy and reliability.</w:t>
      </w:r>
      <w:r w:rsidRPr="79E83F26" w:rsidR="72A7914C">
        <w:rPr>
          <w:rFonts w:ascii="Times New Roman" w:hAnsi="Times New Roman" w:eastAsia="Times New Roman" w:cs="Times New Roman"/>
          <w:color w:val="auto"/>
          <w:sz w:val="24"/>
          <w:szCs w:val="24"/>
        </w:rPr>
        <w:t xml:space="preserve"> It was important to consider comprehensive test coverage for each feature, including positive and negative test cases, edge cases, and scenarios that </w:t>
      </w:r>
      <w:r w:rsidRPr="79E83F26" w:rsidR="72A7914C">
        <w:rPr>
          <w:rFonts w:ascii="Times New Roman" w:hAnsi="Times New Roman" w:eastAsia="Times New Roman" w:cs="Times New Roman"/>
          <w:color w:val="auto"/>
          <w:sz w:val="24"/>
          <w:szCs w:val="24"/>
        </w:rPr>
        <w:t>represent</w:t>
      </w:r>
      <w:r w:rsidRPr="79E83F26" w:rsidR="72A7914C">
        <w:rPr>
          <w:rFonts w:ascii="Times New Roman" w:hAnsi="Times New Roman" w:eastAsia="Times New Roman" w:cs="Times New Roman"/>
          <w:color w:val="auto"/>
          <w:sz w:val="24"/>
          <w:szCs w:val="24"/>
        </w:rPr>
        <w:t xml:space="preserve"> typical user interactions.</w:t>
      </w:r>
    </w:p>
    <w:p xmlns:wp14="http://schemas.microsoft.com/office/word/2010/wordml" w:rsidP="79E83F26" wp14:paraId="729EE39C" wp14:textId="58AAD30C">
      <w:pPr>
        <w:pStyle w:val="ListParagraph"/>
        <w:numPr>
          <w:ilvl w:val="0"/>
          <w:numId w:val="2"/>
        </w:numPr>
        <w:spacing w:line="276" w:lineRule="auto"/>
        <w:rPr>
          <w:rFonts w:ascii="Times New Roman" w:hAnsi="Times New Roman" w:eastAsia="Times New Roman" w:cs="Times New Roman"/>
          <w:color w:val="auto"/>
          <w:sz w:val="24"/>
          <w:szCs w:val="24"/>
        </w:rPr>
      </w:pPr>
      <w:r w:rsidRPr="79E83F26" w:rsidR="00CC84B7">
        <w:rPr>
          <w:rFonts w:ascii="Times New Roman" w:hAnsi="Times New Roman" w:eastAsia="Times New Roman" w:cs="Times New Roman"/>
          <w:color w:val="auto"/>
          <w:sz w:val="24"/>
          <w:szCs w:val="24"/>
        </w:rPr>
        <w:t>R</w:t>
      </w:r>
      <w:r w:rsidRPr="79E83F26" w:rsidR="474BA9FA">
        <w:rPr>
          <w:rFonts w:ascii="Times New Roman" w:hAnsi="Times New Roman" w:eastAsia="Times New Roman" w:cs="Times New Roman"/>
          <w:color w:val="auto"/>
          <w:sz w:val="24"/>
          <w:szCs w:val="24"/>
        </w:rPr>
        <w:t>eliability</w:t>
      </w:r>
    </w:p>
    <w:p w:rsidR="49D6A702" w:rsidP="79E83F26" w:rsidRDefault="49D6A702" w14:paraId="14EF32BC" w14:textId="235D9745">
      <w:pPr>
        <w:pStyle w:val="ListParagraph"/>
        <w:numPr>
          <w:ilvl w:val="1"/>
          <w:numId w:val="2"/>
        </w:numPr>
        <w:spacing w:line="276" w:lineRule="auto"/>
        <w:rPr>
          <w:rFonts w:ascii="Times New Roman" w:hAnsi="Times New Roman" w:eastAsia="Times New Roman" w:cs="Times New Roman"/>
          <w:color w:val="auto"/>
          <w:sz w:val="24"/>
          <w:szCs w:val="24"/>
        </w:rPr>
      </w:pPr>
      <w:r w:rsidRPr="79E83F26" w:rsidR="49D6A702">
        <w:rPr>
          <w:rFonts w:ascii="Times New Roman" w:hAnsi="Times New Roman" w:eastAsia="Times New Roman" w:cs="Times New Roman"/>
          <w:color w:val="auto"/>
          <w:sz w:val="24"/>
          <w:szCs w:val="24"/>
        </w:rPr>
        <w:t xml:space="preserve">Goal: Verify the software is robust enough to handle bad inputs without crashing or causing errors. Reliability testing focuses on assessing the application's ability to handle unexpected or invalid inputs gracefully. This involves subjecting the software to various scenarios with incorrect or unusual inputs to ensure it does not crash and </w:t>
      </w:r>
      <w:r w:rsidRPr="79E83F26" w:rsidR="49D6A702">
        <w:rPr>
          <w:rFonts w:ascii="Times New Roman" w:hAnsi="Times New Roman" w:eastAsia="Times New Roman" w:cs="Times New Roman"/>
          <w:color w:val="auto"/>
          <w:sz w:val="24"/>
          <w:szCs w:val="24"/>
        </w:rPr>
        <w:t>maintains</w:t>
      </w:r>
      <w:r w:rsidRPr="79E83F26" w:rsidR="49D6A702">
        <w:rPr>
          <w:rFonts w:ascii="Times New Roman" w:hAnsi="Times New Roman" w:eastAsia="Times New Roman" w:cs="Times New Roman"/>
          <w:color w:val="auto"/>
          <w:sz w:val="24"/>
          <w:szCs w:val="24"/>
        </w:rPr>
        <w:t xml:space="preserve"> stable performance. The goal is to enhance the application's resilience, </w:t>
      </w:r>
      <w:r w:rsidRPr="79E83F26" w:rsidR="49D6A702">
        <w:rPr>
          <w:rFonts w:ascii="Times New Roman" w:hAnsi="Times New Roman" w:eastAsia="Times New Roman" w:cs="Times New Roman"/>
          <w:color w:val="auto"/>
          <w:sz w:val="24"/>
          <w:szCs w:val="24"/>
        </w:rPr>
        <w:t>providing</w:t>
      </w:r>
      <w:r w:rsidRPr="79E83F26" w:rsidR="49D6A702">
        <w:rPr>
          <w:rFonts w:ascii="Times New Roman" w:hAnsi="Times New Roman" w:eastAsia="Times New Roman" w:cs="Times New Roman"/>
          <w:color w:val="auto"/>
          <w:sz w:val="24"/>
          <w:szCs w:val="24"/>
        </w:rPr>
        <w:t xml:space="preserve"> a robust user experience even in the face of challenging input conditions. Reliability testing is crucial for </w:t>
      </w:r>
      <w:r w:rsidRPr="79E83F26" w:rsidR="49D6A702">
        <w:rPr>
          <w:rFonts w:ascii="Times New Roman" w:hAnsi="Times New Roman" w:eastAsia="Times New Roman" w:cs="Times New Roman"/>
          <w:color w:val="auto"/>
          <w:sz w:val="24"/>
          <w:szCs w:val="24"/>
        </w:rPr>
        <w:t>identifying</w:t>
      </w:r>
      <w:r w:rsidRPr="79E83F26" w:rsidR="49D6A702">
        <w:rPr>
          <w:rFonts w:ascii="Times New Roman" w:hAnsi="Times New Roman" w:eastAsia="Times New Roman" w:cs="Times New Roman"/>
          <w:color w:val="auto"/>
          <w:sz w:val="24"/>
          <w:szCs w:val="24"/>
        </w:rPr>
        <w:t xml:space="preserve"> potential points of failure and improving the application's error-handling mechanisms. It involves intentionally introducing scenarios that might cause issues, such as incorrect data formats or out-of-range values, to </w:t>
      </w:r>
      <w:r w:rsidRPr="79E83F26" w:rsidR="49D6A702">
        <w:rPr>
          <w:rFonts w:ascii="Times New Roman" w:hAnsi="Times New Roman" w:eastAsia="Times New Roman" w:cs="Times New Roman"/>
          <w:color w:val="auto"/>
          <w:sz w:val="24"/>
          <w:szCs w:val="24"/>
        </w:rPr>
        <w:t>validate</w:t>
      </w:r>
      <w:r w:rsidRPr="79E83F26" w:rsidR="49D6A702">
        <w:rPr>
          <w:rFonts w:ascii="Times New Roman" w:hAnsi="Times New Roman" w:eastAsia="Times New Roman" w:cs="Times New Roman"/>
          <w:color w:val="auto"/>
          <w:sz w:val="24"/>
          <w:szCs w:val="24"/>
        </w:rPr>
        <w:t xml:space="preserve"> the software's ability to gracefully handle such situations.</w:t>
      </w:r>
    </w:p>
    <w:p w:rsidR="49D6A702" w:rsidP="79E83F26" w:rsidRDefault="49D6A702" w14:paraId="6FAEFEBA" w14:textId="3A3C68D8">
      <w:pPr>
        <w:pStyle w:val="ListParagraph"/>
        <w:numPr>
          <w:ilvl w:val="0"/>
          <w:numId w:val="2"/>
        </w:numPr>
        <w:spacing w:line="276" w:lineRule="auto"/>
        <w:rPr>
          <w:rFonts w:ascii="Times New Roman" w:hAnsi="Times New Roman" w:eastAsia="Times New Roman" w:cs="Times New Roman"/>
          <w:color w:val="auto"/>
          <w:sz w:val="24"/>
          <w:szCs w:val="24"/>
        </w:rPr>
      </w:pPr>
      <w:r w:rsidRPr="79E83F26" w:rsidR="49D6A702">
        <w:rPr>
          <w:rFonts w:ascii="Times New Roman" w:hAnsi="Times New Roman" w:eastAsia="Times New Roman" w:cs="Times New Roman"/>
          <w:color w:val="auto"/>
          <w:sz w:val="24"/>
          <w:szCs w:val="24"/>
        </w:rPr>
        <w:t>Security</w:t>
      </w:r>
    </w:p>
    <w:p w:rsidR="49D6A702" w:rsidP="79E83F26" w:rsidRDefault="49D6A702" w14:paraId="169FE528" w14:textId="359FBE30">
      <w:pPr>
        <w:pStyle w:val="ListParagraph"/>
        <w:numPr>
          <w:ilvl w:val="1"/>
          <w:numId w:val="2"/>
        </w:numPr>
        <w:spacing w:line="276" w:lineRule="auto"/>
        <w:rPr>
          <w:rFonts w:ascii="Times New Roman" w:hAnsi="Times New Roman" w:eastAsia="Times New Roman" w:cs="Times New Roman"/>
          <w:color w:val="auto"/>
          <w:sz w:val="24"/>
          <w:szCs w:val="24"/>
        </w:rPr>
      </w:pPr>
      <w:r w:rsidRPr="79E83F26" w:rsidR="49D6A702">
        <w:rPr>
          <w:rFonts w:ascii="Times New Roman" w:hAnsi="Times New Roman" w:eastAsia="Times New Roman" w:cs="Times New Roman"/>
          <w:color w:val="auto"/>
          <w:sz w:val="24"/>
          <w:szCs w:val="24"/>
        </w:rPr>
        <w:t xml:space="preserve">Not applicable: The application has no outside connections and </w:t>
      </w:r>
      <w:r w:rsidRPr="79E83F26" w:rsidR="49D6A702">
        <w:rPr>
          <w:rFonts w:ascii="Times New Roman" w:hAnsi="Times New Roman" w:eastAsia="Times New Roman" w:cs="Times New Roman"/>
          <w:color w:val="auto"/>
          <w:sz w:val="24"/>
          <w:szCs w:val="24"/>
        </w:rPr>
        <w:t>not many</w:t>
      </w:r>
      <w:r w:rsidRPr="79E83F26" w:rsidR="49D6A702">
        <w:rPr>
          <w:rFonts w:ascii="Times New Roman" w:hAnsi="Times New Roman" w:eastAsia="Times New Roman" w:cs="Times New Roman"/>
          <w:color w:val="auto"/>
          <w:sz w:val="24"/>
          <w:szCs w:val="24"/>
        </w:rPr>
        <w:t xml:space="preserve"> dependencies, </w:t>
      </w:r>
      <w:r w:rsidRPr="79E83F26" w:rsidR="49D6A702">
        <w:rPr>
          <w:rFonts w:ascii="Times New Roman" w:hAnsi="Times New Roman" w:eastAsia="Times New Roman" w:cs="Times New Roman"/>
          <w:color w:val="auto"/>
          <w:sz w:val="24"/>
          <w:szCs w:val="24"/>
        </w:rPr>
        <w:t>indicating</w:t>
      </w:r>
      <w:r w:rsidRPr="79E83F26" w:rsidR="49D6A702">
        <w:rPr>
          <w:rFonts w:ascii="Times New Roman" w:hAnsi="Times New Roman" w:eastAsia="Times New Roman" w:cs="Times New Roman"/>
          <w:color w:val="auto"/>
          <w:sz w:val="24"/>
          <w:szCs w:val="24"/>
        </w:rPr>
        <w:t xml:space="preserve"> that it </w:t>
      </w:r>
      <w:r w:rsidRPr="79E83F26" w:rsidR="49D6A702">
        <w:rPr>
          <w:rFonts w:ascii="Times New Roman" w:hAnsi="Times New Roman" w:eastAsia="Times New Roman" w:cs="Times New Roman"/>
          <w:color w:val="auto"/>
          <w:sz w:val="24"/>
          <w:szCs w:val="24"/>
        </w:rPr>
        <w:t>operates</w:t>
      </w:r>
      <w:r w:rsidRPr="79E83F26" w:rsidR="49D6A702">
        <w:rPr>
          <w:rFonts w:ascii="Times New Roman" w:hAnsi="Times New Roman" w:eastAsia="Times New Roman" w:cs="Times New Roman"/>
          <w:color w:val="auto"/>
          <w:sz w:val="24"/>
          <w:szCs w:val="24"/>
        </w:rPr>
        <w:t xml:space="preserve"> in a </w:t>
      </w:r>
      <w:r w:rsidRPr="79E83F26" w:rsidR="49D6A702">
        <w:rPr>
          <w:rFonts w:ascii="Times New Roman" w:hAnsi="Times New Roman" w:eastAsia="Times New Roman" w:cs="Times New Roman"/>
          <w:color w:val="auto"/>
          <w:sz w:val="24"/>
          <w:szCs w:val="24"/>
        </w:rPr>
        <w:t>relatively closed</w:t>
      </w:r>
      <w:r w:rsidRPr="79E83F26" w:rsidR="49D6A702">
        <w:rPr>
          <w:rFonts w:ascii="Times New Roman" w:hAnsi="Times New Roman" w:eastAsia="Times New Roman" w:cs="Times New Roman"/>
          <w:color w:val="auto"/>
          <w:sz w:val="24"/>
          <w:szCs w:val="24"/>
        </w:rPr>
        <w:t xml:space="preserve"> environment. As a result, no major security concerns are outlined in the test plan. Security testing, which typically involves assessing vulnerabilities and ensuring data integrity, confidentiality, and availability, may not be a primary focus in this context.</w:t>
      </w:r>
      <w:r w:rsidRPr="79E83F26" w:rsidR="6DC5CC86">
        <w:rPr>
          <w:rFonts w:ascii="Times New Roman" w:hAnsi="Times New Roman" w:eastAsia="Times New Roman" w:cs="Times New Roman"/>
          <w:color w:val="auto"/>
          <w:sz w:val="24"/>
          <w:szCs w:val="24"/>
        </w:rPr>
        <w:t xml:space="preserve"> While the application may not have significant security concerns, </w:t>
      </w:r>
      <w:r w:rsidRPr="79E83F26" w:rsidR="6DC5CC86">
        <w:rPr>
          <w:rFonts w:ascii="Times New Roman" w:hAnsi="Times New Roman" w:eastAsia="Times New Roman" w:cs="Times New Roman"/>
          <w:color w:val="auto"/>
          <w:sz w:val="24"/>
          <w:szCs w:val="24"/>
        </w:rPr>
        <w:t>it's</w:t>
      </w:r>
      <w:r w:rsidRPr="79E83F26" w:rsidR="6DC5CC86">
        <w:rPr>
          <w:rFonts w:ascii="Times New Roman" w:hAnsi="Times New Roman" w:eastAsia="Times New Roman" w:cs="Times New Roman"/>
          <w:color w:val="auto"/>
          <w:sz w:val="24"/>
          <w:szCs w:val="24"/>
        </w:rPr>
        <w:t xml:space="preserve"> always good practice to conduct a basic security review, especially if the application interacts with sensitive data or if future updates might introduce new dependencies or external connections. This ensures a proactive approach to security, even in a lightweight library setting.</w:t>
      </w:r>
    </w:p>
    <w:p xmlns:wp14="http://schemas.microsoft.com/office/word/2010/wordml" w:rsidP="79E83F26" wp14:paraId="571DC725" wp14:textId="7D9F59F0">
      <w:pPr>
        <w:pStyle w:val="Heading4"/>
        <w:spacing w:line="276" w:lineRule="auto"/>
        <w:rPr>
          <w:rFonts w:ascii="Times New Roman" w:hAnsi="Times New Roman" w:eastAsia="Times New Roman" w:cs="Times New Roman"/>
          <w:b w:val="1"/>
          <w:bCs w:val="1"/>
          <w:i w:val="0"/>
          <w:iCs w:val="0"/>
          <w:caps w:val="0"/>
          <w:smallCaps w:val="0"/>
          <w:color w:val="auto"/>
          <w:sz w:val="28"/>
          <w:szCs w:val="28"/>
        </w:rPr>
      </w:pPr>
      <w:r w:rsidRPr="79E83F26" w:rsidR="636CB44C">
        <w:rPr>
          <w:rFonts w:ascii="Times New Roman" w:hAnsi="Times New Roman" w:eastAsia="Times New Roman" w:cs="Times New Roman"/>
          <w:b w:val="1"/>
          <w:bCs w:val="1"/>
          <w:i w:val="0"/>
          <w:iCs w:val="0"/>
          <w:caps w:val="0"/>
          <w:smallCaps w:val="0"/>
          <w:color w:val="auto"/>
          <w:sz w:val="28"/>
          <w:szCs w:val="28"/>
        </w:rPr>
        <w:t>Section 5: Test Cases</w:t>
      </w:r>
    </w:p>
    <w:p xmlns:wp14="http://schemas.microsoft.com/office/word/2010/wordml" w:rsidP="79E83F26" wp14:paraId="29900ACD" wp14:textId="53156E52">
      <w:p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5.1 Test Group and Subgroup Definition:</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79E83F26" wp14:paraId="753D9339" wp14:textId="526E9F5B">
      <w:p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This is where you will define how the test cases will be structured and organized.</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 Define test groups and subgroups for organizing test cases. Specify the </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objective</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 for each group</w:t>
      </w:r>
    </w:p>
    <w:p w:rsidR="14C60914" w:rsidP="79E83F26" w:rsidRDefault="14C60914" w14:paraId="3581AE77" w14:textId="42CF7202">
      <w:pPr>
        <w:pStyle w:val="Normal"/>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14C60914">
        <w:rPr>
          <w:rFonts w:ascii="Times New Roman" w:hAnsi="Times New Roman" w:eastAsia="Times New Roman" w:cs="Times New Roman"/>
          <w:b w:val="0"/>
          <w:bCs w:val="0"/>
          <w:i w:val="0"/>
          <w:iCs w:val="0"/>
          <w:caps w:val="0"/>
          <w:smallCaps w:val="0"/>
          <w:noProof w:val="0"/>
          <w:color w:val="auto"/>
          <w:sz w:val="24"/>
          <w:szCs w:val="24"/>
          <w:lang w:val="en-US"/>
        </w:rPr>
        <w:t xml:space="preserve">The tests were separated by testing technique. The tests were written for </w:t>
      </w:r>
      <w:r w:rsidRPr="79E83F26" w:rsidR="200DCFD4">
        <w:rPr>
          <w:rFonts w:ascii="Times New Roman" w:hAnsi="Times New Roman" w:eastAsia="Times New Roman" w:cs="Times New Roman"/>
          <w:b w:val="0"/>
          <w:bCs w:val="0"/>
          <w:i w:val="0"/>
          <w:iCs w:val="0"/>
          <w:caps w:val="0"/>
          <w:smallCaps w:val="0"/>
          <w:noProof w:val="0"/>
          <w:color w:val="auto"/>
          <w:sz w:val="24"/>
          <w:szCs w:val="24"/>
          <w:lang w:val="en-US"/>
        </w:rPr>
        <w:t xml:space="preserve">and grouped by input domain modeling, graph-based testing, and </w:t>
      </w:r>
      <w:r w:rsidRPr="79E83F26" w:rsidR="5269BA5F">
        <w:rPr>
          <w:rFonts w:ascii="Times New Roman" w:hAnsi="Times New Roman" w:eastAsia="Times New Roman" w:cs="Times New Roman"/>
          <w:b w:val="0"/>
          <w:bCs w:val="0"/>
          <w:i w:val="0"/>
          <w:iCs w:val="0"/>
          <w:caps w:val="0"/>
          <w:smallCaps w:val="0"/>
          <w:noProof w:val="0"/>
          <w:color w:val="auto"/>
          <w:sz w:val="24"/>
          <w:szCs w:val="24"/>
          <w:lang w:val="en-US"/>
        </w:rPr>
        <w:t>expl</w:t>
      </w:r>
      <w:r w:rsidRPr="79E83F26" w:rsidR="698563B5">
        <w:rPr>
          <w:rFonts w:ascii="Times New Roman" w:hAnsi="Times New Roman" w:eastAsia="Times New Roman" w:cs="Times New Roman"/>
          <w:b w:val="0"/>
          <w:bCs w:val="0"/>
          <w:i w:val="0"/>
          <w:iCs w:val="0"/>
          <w:caps w:val="0"/>
          <w:smallCaps w:val="0"/>
          <w:noProof w:val="0"/>
          <w:color w:val="auto"/>
          <w:sz w:val="24"/>
          <w:szCs w:val="24"/>
          <w:lang w:val="en-US"/>
        </w:rPr>
        <w:t>or</w:t>
      </w:r>
      <w:r w:rsidRPr="79E83F26" w:rsidR="5269BA5F">
        <w:rPr>
          <w:rFonts w:ascii="Times New Roman" w:hAnsi="Times New Roman" w:eastAsia="Times New Roman" w:cs="Times New Roman"/>
          <w:b w:val="0"/>
          <w:bCs w:val="0"/>
          <w:i w:val="0"/>
          <w:iCs w:val="0"/>
          <w:caps w:val="0"/>
          <w:smallCaps w:val="0"/>
          <w:noProof w:val="0"/>
          <w:color w:val="auto"/>
          <w:sz w:val="24"/>
          <w:szCs w:val="24"/>
          <w:lang w:val="en-US"/>
        </w:rPr>
        <w:t>atory</w:t>
      </w:r>
      <w:r w:rsidRPr="79E83F26" w:rsidR="5269BA5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5269BA5F">
        <w:rPr>
          <w:rFonts w:ascii="Times New Roman" w:hAnsi="Times New Roman" w:eastAsia="Times New Roman" w:cs="Times New Roman"/>
          <w:b w:val="0"/>
          <w:bCs w:val="0"/>
          <w:i w:val="0"/>
          <w:iCs w:val="0"/>
          <w:caps w:val="0"/>
          <w:smallCaps w:val="0"/>
          <w:noProof w:val="0"/>
          <w:color w:val="auto"/>
          <w:sz w:val="24"/>
          <w:szCs w:val="24"/>
          <w:lang w:val="en-US"/>
        </w:rPr>
        <w:t>testi</w:t>
      </w:r>
      <w:r w:rsidRPr="79E83F26" w:rsidR="5269BA5F">
        <w:rPr>
          <w:rFonts w:ascii="Times New Roman" w:hAnsi="Times New Roman" w:eastAsia="Times New Roman" w:cs="Times New Roman"/>
          <w:b w:val="0"/>
          <w:bCs w:val="0"/>
          <w:i w:val="0"/>
          <w:iCs w:val="0"/>
          <w:caps w:val="0"/>
          <w:smallCaps w:val="0"/>
          <w:noProof w:val="0"/>
          <w:color w:val="auto"/>
          <w:sz w:val="24"/>
          <w:szCs w:val="24"/>
          <w:lang w:val="en-US"/>
        </w:rPr>
        <w:t>ng.</w:t>
      </w:r>
    </w:p>
    <w:p w:rsidR="636CB44C" w:rsidP="79E83F26" w:rsidRDefault="636CB44C" w14:paraId="6FAC2469" w14:textId="41A5D924">
      <w:p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5.2 T</w:t>
      </w:r>
      <w:commentRangeStart w:id="440125523"/>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est Cases: </w:t>
      </w:r>
      <w:r>
        <w:br/>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List all test cases. Or </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provide</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 a link to the test cases. Ensure that the link you </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provide</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 is</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 accessible to the instructor.</w:t>
      </w:r>
      <w:commentRangeEnd w:id="440125523"/>
      <w:r>
        <w:rPr>
          <w:rStyle w:val="CommentReference"/>
        </w:rPr>
        <w:commentReference w:id="440125523"/>
      </w:r>
    </w:p>
    <w:p w:rsidR="75836460" w:rsidP="79E83F26" w:rsidRDefault="75836460" w14:paraId="1C13537A" w14:textId="193A0F6D">
      <w:pPr>
        <w:pStyle w:val="Normal"/>
        <w:spacing w:line="276" w:lineRule="auto"/>
        <w:rPr>
          <w:rFonts w:ascii="Times New Roman" w:hAnsi="Times New Roman" w:eastAsia="Times New Roman" w:cs="Times New Roman"/>
          <w:sz w:val="24"/>
          <w:szCs w:val="24"/>
        </w:rPr>
      </w:pPr>
      <w:r w:rsidRPr="79E83F26" w:rsidR="75836460">
        <w:rPr>
          <w:rFonts w:ascii="Times New Roman" w:hAnsi="Times New Roman" w:eastAsia="Times New Roman" w:cs="Times New Roman"/>
          <w:sz w:val="24"/>
          <w:szCs w:val="24"/>
        </w:rPr>
        <w:t>The Test Cases can be found in these two documents:</w:t>
      </w:r>
    </w:p>
    <w:p w:rsidR="75836460" w:rsidP="79E83F26" w:rsidRDefault="75836460" w14:paraId="0F45AC12" w14:textId="2253403A">
      <w:pPr>
        <w:pStyle w:val="ListParagraph"/>
        <w:numPr>
          <w:ilvl w:val="0"/>
          <w:numId w:val="9"/>
        </w:numPr>
        <w:spacing w:line="276" w:lineRule="auto"/>
        <w:rPr>
          <w:rFonts w:ascii="Times New Roman" w:hAnsi="Times New Roman" w:eastAsia="Times New Roman" w:cs="Times New Roman"/>
          <w:sz w:val="24"/>
          <w:szCs w:val="24"/>
        </w:rPr>
      </w:pPr>
      <w:hyperlink r:id="R878c801243e24857">
        <w:r w:rsidRPr="79E83F26" w:rsidR="75836460">
          <w:rPr>
            <w:rStyle w:val="Hyperlink"/>
            <w:rFonts w:ascii="Times New Roman" w:hAnsi="Times New Roman" w:eastAsia="Times New Roman" w:cs="Times New Roman"/>
            <w:sz w:val="24"/>
            <w:szCs w:val="24"/>
          </w:rPr>
          <w:t>InputDomain.test</w:t>
        </w:r>
        <w:r w:rsidRPr="79E83F26" w:rsidR="75836460">
          <w:rPr>
            <w:rStyle w:val="Hyperlink"/>
            <w:rFonts w:ascii="Times New Roman" w:hAnsi="Times New Roman" w:eastAsia="Times New Roman" w:cs="Times New Roman"/>
            <w:sz w:val="24"/>
            <w:szCs w:val="24"/>
          </w:rPr>
          <w:t>.js</w:t>
        </w:r>
      </w:hyperlink>
    </w:p>
    <w:p w:rsidR="75836460" w:rsidP="79E83F26" w:rsidRDefault="75836460" w14:paraId="3208C056" w14:textId="0084EE37">
      <w:pPr>
        <w:pStyle w:val="ListParagraph"/>
        <w:numPr>
          <w:ilvl w:val="0"/>
          <w:numId w:val="9"/>
        </w:numPr>
        <w:spacing w:line="276" w:lineRule="auto"/>
        <w:rPr>
          <w:rFonts w:ascii="Times New Roman" w:hAnsi="Times New Roman" w:eastAsia="Times New Roman" w:cs="Times New Roman"/>
          <w:sz w:val="24"/>
          <w:szCs w:val="24"/>
        </w:rPr>
      </w:pPr>
      <w:hyperlink r:id="Ra88d67389cea4780">
        <w:r w:rsidRPr="79E83F26" w:rsidR="75836460">
          <w:rPr>
            <w:rStyle w:val="Hyperlink"/>
            <w:rFonts w:ascii="Times New Roman" w:hAnsi="Times New Roman" w:eastAsia="Times New Roman" w:cs="Times New Roman"/>
            <w:sz w:val="24"/>
            <w:szCs w:val="24"/>
          </w:rPr>
          <w:t>Exploratory_Test</w:t>
        </w:r>
        <w:r w:rsidRPr="79E83F26" w:rsidR="17C10637">
          <w:rPr>
            <w:rStyle w:val="Hyperlink"/>
            <w:rFonts w:ascii="Times New Roman" w:hAnsi="Times New Roman" w:eastAsia="Times New Roman" w:cs="Times New Roman"/>
            <w:sz w:val="24"/>
            <w:szCs w:val="24"/>
          </w:rPr>
          <w:t>_Tour</w:t>
        </w:r>
        <w:r w:rsidRPr="79E83F26" w:rsidR="75836460">
          <w:rPr>
            <w:rStyle w:val="Hyperlink"/>
            <w:rFonts w:ascii="Times New Roman" w:hAnsi="Times New Roman" w:eastAsia="Times New Roman" w:cs="Times New Roman"/>
            <w:sz w:val="24"/>
            <w:szCs w:val="24"/>
          </w:rPr>
          <w:t>.pdf</w:t>
        </w:r>
      </w:hyperlink>
    </w:p>
    <w:p w:rsidR="4B6A3229" w:rsidP="79E83F26" w:rsidRDefault="4B6A3229" w14:paraId="51CCF8F6" w14:textId="2397E910">
      <w:pPr>
        <w:pStyle w:val="Normal"/>
        <w:spacing w:line="276" w:lineRule="auto"/>
        <w:ind w:firstLine="720"/>
        <w:rPr>
          <w:rFonts w:ascii="Times New Roman" w:hAnsi="Times New Roman" w:eastAsia="Times New Roman" w:cs="Times New Roman"/>
          <w:noProof w:val="0"/>
          <w:color w:val="auto"/>
          <w:sz w:val="24"/>
          <w:szCs w:val="24"/>
          <w:lang w:val="en-US"/>
        </w:rPr>
      </w:pPr>
      <w:r w:rsidRPr="79E83F26" w:rsidR="4B6A3229">
        <w:rPr>
          <w:rFonts w:ascii="Times New Roman" w:hAnsi="Times New Roman" w:eastAsia="Times New Roman" w:cs="Times New Roman"/>
          <w:noProof w:val="0"/>
          <w:color w:val="auto"/>
          <w:sz w:val="24"/>
          <w:szCs w:val="24"/>
          <w:lang w:val="en-US"/>
        </w:rPr>
        <w:t>The provided test cases are part of a testing initiative for the "</w:t>
      </w:r>
      <w:r w:rsidRPr="79E83F26" w:rsidR="4B6A3229">
        <w:rPr>
          <w:rFonts w:ascii="Times New Roman" w:hAnsi="Times New Roman" w:eastAsia="Times New Roman" w:cs="Times New Roman"/>
          <w:noProof w:val="0"/>
          <w:color w:val="auto"/>
          <w:sz w:val="24"/>
          <w:szCs w:val="24"/>
          <w:lang w:val="en-US"/>
        </w:rPr>
        <w:t>spacetime.how</w:t>
      </w:r>
      <w:r w:rsidRPr="79E83F26" w:rsidR="4B6A3229">
        <w:rPr>
          <w:rFonts w:ascii="Times New Roman" w:hAnsi="Times New Roman" w:eastAsia="Times New Roman" w:cs="Times New Roman"/>
          <w:noProof w:val="0"/>
          <w:color w:val="auto"/>
          <w:sz w:val="24"/>
          <w:szCs w:val="24"/>
          <w:lang w:val="en-US"/>
        </w:rPr>
        <w:t>" application. The test plan is organized into various sections, and Section 5.2 focuses on detailing the test cases employed for verification.</w:t>
      </w:r>
    </w:p>
    <w:p w:rsidR="4B6A3229" w:rsidP="79E83F26" w:rsidRDefault="4B6A3229" w14:paraId="1EC3B703" w14:textId="7BC7606B">
      <w:pPr>
        <w:pStyle w:val="Normal"/>
        <w:spacing w:line="276" w:lineRule="auto"/>
        <w:ind w:firstLine="720"/>
        <w:rPr>
          <w:rFonts w:ascii="Times New Roman" w:hAnsi="Times New Roman" w:eastAsia="Times New Roman" w:cs="Times New Roman"/>
          <w:noProof w:val="0"/>
          <w:color w:val="auto"/>
          <w:sz w:val="24"/>
          <w:szCs w:val="24"/>
          <w:lang w:val="en-US"/>
        </w:rPr>
      </w:pPr>
      <w:r w:rsidRPr="79E83F26" w:rsidR="4B6A3229">
        <w:rPr>
          <w:rFonts w:ascii="Times New Roman" w:hAnsi="Times New Roman" w:eastAsia="Times New Roman" w:cs="Times New Roman"/>
          <w:noProof w:val="0"/>
          <w:color w:val="auto"/>
          <w:sz w:val="24"/>
          <w:szCs w:val="24"/>
          <w:lang w:val="en-US"/>
        </w:rPr>
        <w:t xml:space="preserve">The test cases encompass a wide array of functionalities, including time-related manipulations, </w:t>
      </w:r>
      <w:r w:rsidRPr="79E83F26" w:rsidR="4B6A3229">
        <w:rPr>
          <w:rFonts w:ascii="Times New Roman" w:hAnsi="Times New Roman" w:eastAsia="Times New Roman" w:cs="Times New Roman"/>
          <w:noProof w:val="0"/>
          <w:color w:val="auto"/>
          <w:sz w:val="24"/>
          <w:szCs w:val="24"/>
          <w:lang w:val="en-US"/>
        </w:rPr>
        <w:t>timezone</w:t>
      </w:r>
      <w:r w:rsidRPr="79E83F26" w:rsidR="4B6A3229">
        <w:rPr>
          <w:rFonts w:ascii="Times New Roman" w:hAnsi="Times New Roman" w:eastAsia="Times New Roman" w:cs="Times New Roman"/>
          <w:noProof w:val="0"/>
          <w:color w:val="auto"/>
          <w:sz w:val="24"/>
          <w:szCs w:val="24"/>
          <w:lang w:val="en-US"/>
        </w:rPr>
        <w:t xml:space="preserve"> handling, date positioning, and various utility methods. The test plan primarily emphasizes the verification of functionality, ensuring that the application performs as expected. The application is described as a lightweight </w:t>
      </w:r>
      <w:r w:rsidRPr="79E83F26" w:rsidR="4B6A3229">
        <w:rPr>
          <w:rFonts w:ascii="Times New Roman" w:hAnsi="Times New Roman" w:eastAsia="Times New Roman" w:cs="Times New Roman"/>
          <w:noProof w:val="0"/>
          <w:color w:val="auto"/>
          <w:sz w:val="24"/>
          <w:szCs w:val="24"/>
          <w:lang w:val="en-US"/>
        </w:rPr>
        <w:t>date</w:t>
      </w:r>
      <w:r w:rsidRPr="79E83F26" w:rsidR="4B6A3229">
        <w:rPr>
          <w:rFonts w:ascii="Times New Roman" w:hAnsi="Times New Roman" w:eastAsia="Times New Roman" w:cs="Times New Roman"/>
          <w:noProof w:val="0"/>
          <w:color w:val="auto"/>
          <w:sz w:val="24"/>
          <w:szCs w:val="24"/>
          <w:lang w:val="en-US"/>
        </w:rPr>
        <w:t xml:space="preserve"> manipulation library, suggesting a focus on correctness rather than performance optimization.</w:t>
      </w:r>
    </w:p>
    <w:p w:rsidR="4B6A3229" w:rsidP="79E83F26" w:rsidRDefault="4B6A3229" w14:paraId="11447FF1" w14:textId="1A09A8FC">
      <w:pPr>
        <w:pStyle w:val="Normal"/>
        <w:spacing w:line="276" w:lineRule="auto"/>
        <w:ind w:firstLine="720"/>
        <w:rPr>
          <w:rFonts w:ascii="Times New Roman" w:hAnsi="Times New Roman" w:eastAsia="Times New Roman" w:cs="Times New Roman"/>
          <w:noProof w:val="0"/>
          <w:color w:val="auto"/>
          <w:sz w:val="24"/>
          <w:szCs w:val="24"/>
          <w:lang w:val="en-US"/>
        </w:rPr>
      </w:pPr>
      <w:r w:rsidRPr="79E83F26" w:rsidR="4B6A3229">
        <w:rPr>
          <w:rFonts w:ascii="Times New Roman" w:hAnsi="Times New Roman" w:eastAsia="Times New Roman" w:cs="Times New Roman"/>
          <w:noProof w:val="0"/>
          <w:color w:val="auto"/>
          <w:sz w:val="24"/>
          <w:szCs w:val="24"/>
          <w:lang w:val="en-US"/>
        </w:rPr>
        <w:t xml:space="preserve">The detailed test cases are presented in the Test Anything Protocol (TAP) format, </w:t>
      </w:r>
      <w:r w:rsidRPr="79E83F26" w:rsidR="4B6A3229">
        <w:rPr>
          <w:rFonts w:ascii="Times New Roman" w:hAnsi="Times New Roman" w:eastAsia="Times New Roman" w:cs="Times New Roman"/>
          <w:noProof w:val="0"/>
          <w:color w:val="auto"/>
          <w:sz w:val="24"/>
          <w:szCs w:val="24"/>
          <w:lang w:val="en-US"/>
        </w:rPr>
        <w:t>indicating</w:t>
      </w:r>
      <w:r w:rsidRPr="79E83F26" w:rsidR="4B6A3229">
        <w:rPr>
          <w:rFonts w:ascii="Times New Roman" w:hAnsi="Times New Roman" w:eastAsia="Times New Roman" w:cs="Times New Roman"/>
          <w:noProof w:val="0"/>
          <w:color w:val="auto"/>
          <w:sz w:val="24"/>
          <w:szCs w:val="24"/>
          <w:lang w:val="en-US"/>
        </w:rPr>
        <w:t xml:space="preserve"> whether each test case passes or fails. </w:t>
      </w:r>
      <w:r w:rsidRPr="79E83F26" w:rsidR="4B6A3229">
        <w:rPr>
          <w:rFonts w:ascii="Times New Roman" w:hAnsi="Times New Roman" w:eastAsia="Times New Roman" w:cs="Times New Roman"/>
          <w:noProof w:val="0"/>
          <w:color w:val="auto"/>
          <w:sz w:val="24"/>
          <w:szCs w:val="24"/>
          <w:lang w:val="en-US"/>
        </w:rPr>
        <w:t>The majority of</w:t>
      </w:r>
      <w:r w:rsidRPr="79E83F26" w:rsidR="4B6A3229">
        <w:rPr>
          <w:rFonts w:ascii="Times New Roman" w:hAnsi="Times New Roman" w:eastAsia="Times New Roman" w:cs="Times New Roman"/>
          <w:noProof w:val="0"/>
          <w:color w:val="auto"/>
          <w:sz w:val="24"/>
          <w:szCs w:val="24"/>
          <w:lang w:val="en-US"/>
        </w:rPr>
        <w:t xml:space="preserve"> the test cases pass, confirming the expected behavior of the application. Notably, one test case labeled (3, century) fails due to a discrepancy between the expected and actual values.</w:t>
      </w:r>
    </w:p>
    <w:p w:rsidR="4B6A3229" w:rsidP="79E83F26" w:rsidRDefault="4B6A3229" w14:paraId="68436AB8" w14:textId="754CE036">
      <w:pPr>
        <w:pStyle w:val="Normal"/>
        <w:spacing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4B6A3229">
        <w:rPr>
          <w:rFonts w:ascii="Times New Roman" w:hAnsi="Times New Roman" w:eastAsia="Times New Roman" w:cs="Times New Roman"/>
          <w:noProof w:val="0"/>
          <w:color w:val="auto"/>
          <w:sz w:val="24"/>
          <w:szCs w:val="24"/>
          <w:lang w:val="en-US"/>
        </w:rPr>
        <w:t xml:space="preserve">The individual test cases span diverse scenarios, including </w:t>
      </w:r>
      <w:r w:rsidRPr="79E83F26" w:rsidR="4B6A3229">
        <w:rPr>
          <w:rFonts w:ascii="Times New Roman" w:hAnsi="Times New Roman" w:eastAsia="Times New Roman" w:cs="Times New Roman"/>
          <w:noProof w:val="0"/>
          <w:color w:val="auto"/>
          <w:sz w:val="24"/>
          <w:szCs w:val="24"/>
          <w:lang w:val="en-US"/>
        </w:rPr>
        <w:t>t</w:t>
      </w:r>
      <w:r w:rsidRPr="79E83F26" w:rsidR="4B6A3229">
        <w:rPr>
          <w:rFonts w:ascii="Times New Roman" w:hAnsi="Times New Roman" w:eastAsia="Times New Roman" w:cs="Times New Roman"/>
          <w:noProof w:val="0"/>
          <w:color w:val="auto"/>
          <w:sz w:val="24"/>
          <w:szCs w:val="24"/>
          <w:lang w:val="en-US"/>
        </w:rPr>
        <w:t>imezone</w:t>
      </w:r>
      <w:r w:rsidRPr="79E83F26" w:rsidR="4B6A3229">
        <w:rPr>
          <w:rFonts w:ascii="Times New Roman" w:hAnsi="Times New Roman" w:eastAsia="Times New Roman" w:cs="Times New Roman"/>
          <w:noProof w:val="0"/>
          <w:color w:val="auto"/>
          <w:sz w:val="24"/>
          <w:szCs w:val="24"/>
          <w:lang w:val="en-US"/>
        </w:rPr>
        <w:t xml:space="preserve"> </w:t>
      </w:r>
      <w:r w:rsidRPr="79E83F26" w:rsidR="4B6A3229">
        <w:rPr>
          <w:rFonts w:ascii="Times New Roman" w:hAnsi="Times New Roman" w:eastAsia="Times New Roman" w:cs="Times New Roman"/>
          <w:noProof w:val="0"/>
          <w:color w:val="auto"/>
          <w:sz w:val="24"/>
          <w:szCs w:val="24"/>
          <w:lang w:val="en-US"/>
        </w:rPr>
        <w:t xml:space="preserve">manipulation, date positioning, and seasonal computations. </w:t>
      </w:r>
      <w:r w:rsidRPr="79E83F26" w:rsidR="4B6A3229">
        <w:rPr>
          <w:rFonts w:ascii="Times New Roman" w:hAnsi="Times New Roman" w:eastAsia="Times New Roman" w:cs="Times New Roman"/>
          <w:noProof w:val="0"/>
          <w:color w:val="auto"/>
          <w:sz w:val="24"/>
          <w:szCs w:val="24"/>
          <w:lang w:val="en-US"/>
        </w:rPr>
        <w:t>M</w:t>
      </w:r>
      <w:r w:rsidRPr="79E83F26" w:rsidR="4B6A3229">
        <w:rPr>
          <w:rFonts w:ascii="Times New Roman" w:hAnsi="Times New Roman" w:eastAsia="Times New Roman" w:cs="Times New Roman"/>
          <w:noProof w:val="0"/>
          <w:color w:val="auto"/>
          <w:sz w:val="24"/>
          <w:szCs w:val="24"/>
          <w:lang w:val="en-US"/>
        </w:rPr>
        <w:t>ethods for checking week numbers, quarters, and seasons, as well as handling month names, are thoroughly tested.</w:t>
      </w:r>
      <w:r w:rsidRPr="79E83F26" w:rsidR="4B6A3229">
        <w:rPr>
          <w:rFonts w:ascii="Times New Roman" w:hAnsi="Times New Roman" w:eastAsia="Times New Roman" w:cs="Times New Roman"/>
          <w:noProof w:val="0"/>
          <w:color w:val="auto"/>
          <w:sz w:val="24"/>
          <w:szCs w:val="24"/>
          <w:lang w:val="en-US"/>
        </w:rPr>
        <w:t xml:space="preserve"> </w:t>
      </w:r>
      <w:r w:rsidRPr="79E83F26" w:rsidR="4B6A3229">
        <w:rPr>
          <w:rFonts w:ascii="Times New Roman" w:hAnsi="Times New Roman" w:eastAsia="Times New Roman" w:cs="Times New Roman"/>
          <w:noProof w:val="0"/>
          <w:color w:val="auto"/>
          <w:sz w:val="24"/>
          <w:szCs w:val="24"/>
          <w:lang w:val="en-US"/>
        </w:rPr>
        <w:t>Negative scenarios, such as handling null or undefined values, are also included to ensure comprehensive test coverage.</w:t>
      </w:r>
      <w:r w:rsidRPr="79E83F26" w:rsidR="4B6A3229">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61E1FD6F" w:rsidP="79E83F26" w:rsidRDefault="61E1FD6F" w14:paraId="6BB3F5CA" w14:textId="316BB42F">
      <w:pPr>
        <w:pStyle w:val="Normal"/>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61E1FD6F">
        <w:rPr>
          <w:rFonts w:ascii="Times New Roman" w:hAnsi="Times New Roman" w:eastAsia="Times New Roman" w:cs="Times New Roman"/>
          <w:b w:val="0"/>
          <w:bCs w:val="0"/>
          <w:i w:val="0"/>
          <w:iCs w:val="0"/>
          <w:caps w:val="0"/>
          <w:smallCaps w:val="0"/>
          <w:noProof w:val="0"/>
          <w:color w:val="auto"/>
          <w:sz w:val="24"/>
          <w:szCs w:val="24"/>
          <w:lang w:val="en-US"/>
        </w:rPr>
        <w:t>The test cases can be found in our automated test case</w:t>
      </w:r>
      <w:r w:rsidRPr="79E83F26" w:rsidR="5A0ABE4D">
        <w:rPr>
          <w:rFonts w:ascii="Times New Roman" w:hAnsi="Times New Roman" w:eastAsia="Times New Roman" w:cs="Times New Roman"/>
          <w:b w:val="0"/>
          <w:bCs w:val="0"/>
          <w:i w:val="0"/>
          <w:iCs w:val="0"/>
          <w:caps w:val="0"/>
          <w:smallCaps w:val="0"/>
          <w:noProof w:val="0"/>
          <w:color w:val="auto"/>
          <w:sz w:val="24"/>
          <w:szCs w:val="24"/>
          <w:lang w:val="en-US"/>
        </w:rPr>
        <w:t xml:space="preserve"> file below or in the document describing the results</w:t>
      </w:r>
      <w:r w:rsidRPr="79E83F26" w:rsidR="016F4D1E">
        <w:rPr>
          <w:rFonts w:ascii="Times New Roman" w:hAnsi="Times New Roman" w:eastAsia="Times New Roman" w:cs="Times New Roman"/>
          <w:b w:val="0"/>
          <w:bCs w:val="0"/>
          <w:i w:val="0"/>
          <w:iCs w:val="0"/>
          <w:caps w:val="0"/>
          <w:smallCaps w:val="0"/>
          <w:noProof w:val="0"/>
          <w:color w:val="auto"/>
          <w:sz w:val="24"/>
          <w:szCs w:val="24"/>
          <w:lang w:val="en-US"/>
        </w:rPr>
        <w:t>.</w:t>
      </w:r>
    </w:p>
    <w:p w:rsidR="636CB44C" w:rsidP="79E83F26" w:rsidRDefault="636CB44C" w14:paraId="68A3577D" w14:textId="76B03067">
      <w:pPr>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5.3 </w:t>
      </w: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Traceability Matrix:</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972BEC1" w:rsidP="79E83F26" w:rsidRDefault="0972BEC1" w14:paraId="20F5FD20" w14:textId="50D1D30A">
      <w:pPr>
        <w:pStyle w:val="Normal"/>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0972BEC1">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79E83F26" w:rsidR="0972BEC1">
        <w:rPr>
          <w:rFonts w:ascii="Times New Roman" w:hAnsi="Times New Roman" w:eastAsia="Times New Roman" w:cs="Times New Roman"/>
          <w:b w:val="0"/>
          <w:bCs w:val="0"/>
          <w:i w:val="0"/>
          <w:iCs w:val="0"/>
          <w:caps w:val="0"/>
          <w:smallCaps w:val="0"/>
          <w:noProof w:val="0"/>
          <w:color w:val="auto"/>
          <w:sz w:val="24"/>
          <w:szCs w:val="24"/>
          <w:lang w:val="en-US"/>
        </w:rPr>
        <w:t>establish</w:t>
      </w:r>
      <w:r w:rsidRPr="79E83F26" w:rsidR="0972BEC1">
        <w:rPr>
          <w:rFonts w:ascii="Times New Roman" w:hAnsi="Times New Roman" w:eastAsia="Times New Roman" w:cs="Times New Roman"/>
          <w:b w:val="0"/>
          <w:bCs w:val="0"/>
          <w:i w:val="0"/>
          <w:iCs w:val="0"/>
          <w:caps w:val="0"/>
          <w:smallCaps w:val="0"/>
          <w:noProof w:val="0"/>
          <w:color w:val="auto"/>
          <w:sz w:val="24"/>
          <w:szCs w:val="24"/>
          <w:lang w:val="en-US"/>
        </w:rPr>
        <w:t xml:space="preserve"> a clear linkage between requirements and corresponding test cases, a traceability matrix has been created. Please refer to the dedicated document titled "</w:t>
      </w:r>
      <w:hyperlink r:id="R3e6659cca0954704">
        <w:r w:rsidRPr="79E83F26" w:rsidR="0972BEC1">
          <w:rPr>
            <w:rStyle w:val="Hyperlink"/>
            <w:rFonts w:ascii="Times New Roman" w:hAnsi="Times New Roman" w:eastAsia="Times New Roman" w:cs="Times New Roman"/>
            <w:sz w:val="24"/>
            <w:szCs w:val="24"/>
          </w:rPr>
          <w:t>Traceability Matrix</w:t>
        </w:r>
      </w:hyperlink>
      <w:r w:rsidRPr="79E83F26" w:rsidR="0972BEC1">
        <w:rPr>
          <w:rFonts w:ascii="Times New Roman" w:hAnsi="Times New Roman" w:eastAsia="Times New Roman" w:cs="Times New Roman"/>
          <w:b w:val="0"/>
          <w:bCs w:val="0"/>
          <w:i w:val="0"/>
          <w:iCs w:val="0"/>
          <w:caps w:val="0"/>
          <w:smallCaps w:val="0"/>
          <w:noProof w:val="0"/>
          <w:color w:val="auto"/>
          <w:sz w:val="24"/>
          <w:szCs w:val="24"/>
          <w:lang w:val="en-US"/>
        </w:rPr>
        <w:t>" for a comprehensive mapping that outlines how each specific requirement aligns with its corresponding test case.</w:t>
      </w:r>
    </w:p>
    <w:p xmlns:wp14="http://schemas.microsoft.com/office/word/2010/wordml" w:rsidP="79E83F26" wp14:paraId="018B565D" wp14:textId="3EF36CBB">
      <w:pPr>
        <w:pStyle w:val="Heading4"/>
        <w:spacing w:line="276" w:lineRule="auto"/>
        <w:rPr>
          <w:rFonts w:ascii="Times New Roman" w:hAnsi="Times New Roman" w:eastAsia="Times New Roman" w:cs="Times New Roman"/>
          <w:b w:val="1"/>
          <w:bCs w:val="1"/>
          <w:i w:val="0"/>
          <w:iCs w:val="0"/>
          <w:caps w:val="0"/>
          <w:smallCaps w:val="0"/>
          <w:color w:val="auto"/>
          <w:sz w:val="28"/>
          <w:szCs w:val="28"/>
        </w:rPr>
      </w:pPr>
      <w:r w:rsidRPr="79E83F26" w:rsidR="636CB44C">
        <w:rPr>
          <w:rFonts w:ascii="Times New Roman" w:hAnsi="Times New Roman" w:eastAsia="Times New Roman" w:cs="Times New Roman"/>
          <w:b w:val="1"/>
          <w:bCs w:val="1"/>
          <w:i w:val="0"/>
          <w:iCs w:val="0"/>
          <w:caps w:val="0"/>
          <w:smallCaps w:val="0"/>
          <w:color w:val="auto"/>
          <w:sz w:val="28"/>
          <w:szCs w:val="28"/>
        </w:rPr>
        <w:t>Section 6: Test Environment</w:t>
      </w:r>
    </w:p>
    <w:p xmlns:wp14="http://schemas.microsoft.com/office/word/2010/wordml" w:rsidP="79E83F26" wp14:paraId="744E4D54" wp14:textId="2B165B1A">
      <w:p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6.1 Multiple Test Environments:</w:t>
      </w:r>
      <w:r w:rsidRPr="79E83F26" w:rsidR="636CB44C">
        <w:rPr>
          <w:rFonts w:ascii="Times New Roman" w:hAnsi="Times New Roman" w:eastAsia="Times New Roman" w:cs="Times New Roman"/>
          <w:b w:val="0"/>
          <w:bCs w:val="0"/>
          <w:i w:val="0"/>
          <w:iCs w:val="0"/>
          <w:caps w:val="0"/>
          <w:smallCaps w:val="0"/>
          <w:noProof w:val="0"/>
          <w:color w:val="auto"/>
          <w:sz w:val="24"/>
          <w:szCs w:val="24"/>
          <w:lang w:val="en-US"/>
        </w:rPr>
        <w:t xml:space="preserve"> List the different test environments used if applicable.</w:t>
      </w:r>
    </w:p>
    <w:p w:rsidR="61A34835" w:rsidP="79E83F26" w:rsidRDefault="61A34835" w14:paraId="0C6AF230" w14:textId="5F636542">
      <w:pPr>
        <w:pStyle w:val="ListParagraph"/>
        <w:numPr>
          <w:ilvl w:val="0"/>
          <w:numId w:val="4"/>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1A34835">
        <w:rPr>
          <w:rFonts w:ascii="Times New Roman" w:hAnsi="Times New Roman" w:eastAsia="Times New Roman" w:cs="Times New Roman"/>
          <w:b w:val="0"/>
          <w:bCs w:val="0"/>
          <w:i w:val="0"/>
          <w:iCs w:val="0"/>
          <w:caps w:val="0"/>
          <w:smallCaps w:val="0"/>
          <w:noProof w:val="0"/>
          <w:color w:val="auto"/>
          <w:sz w:val="24"/>
          <w:szCs w:val="24"/>
          <w:lang w:val="en-US"/>
        </w:rPr>
        <w:t>Windows</w:t>
      </w:r>
    </w:p>
    <w:p w:rsidR="61A34835" w:rsidP="79E83F26" w:rsidRDefault="61A34835" w14:paraId="6A961FF0" w14:textId="4D4ED887">
      <w:pPr>
        <w:pStyle w:val="ListParagraph"/>
        <w:numPr>
          <w:ilvl w:val="1"/>
          <w:numId w:val="4"/>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1A34835">
        <w:rPr>
          <w:rFonts w:ascii="Times New Roman" w:hAnsi="Times New Roman" w:eastAsia="Times New Roman" w:cs="Times New Roman"/>
          <w:b w:val="0"/>
          <w:bCs w:val="0"/>
          <w:i w:val="0"/>
          <w:iCs w:val="0"/>
          <w:caps w:val="0"/>
          <w:smallCaps w:val="0"/>
          <w:noProof w:val="0"/>
          <w:color w:val="auto"/>
          <w:sz w:val="24"/>
          <w:szCs w:val="24"/>
          <w:lang w:val="en-US"/>
        </w:rPr>
        <w:t>GIT Bash – Node v21.1.0</w:t>
      </w:r>
    </w:p>
    <w:p w:rsidR="61A34835" w:rsidP="79E83F26" w:rsidRDefault="61A34835" w14:paraId="3B1D1FB0" w14:textId="76F98D1B">
      <w:pPr>
        <w:pStyle w:val="ListParagraph"/>
        <w:numPr>
          <w:ilvl w:val="1"/>
          <w:numId w:val="4"/>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1A34835">
        <w:rPr>
          <w:rFonts w:ascii="Times New Roman" w:hAnsi="Times New Roman" w:eastAsia="Times New Roman" w:cs="Times New Roman"/>
          <w:b w:val="0"/>
          <w:bCs w:val="0"/>
          <w:i w:val="0"/>
          <w:iCs w:val="0"/>
          <w:caps w:val="0"/>
          <w:smallCaps w:val="0"/>
          <w:noProof w:val="0"/>
          <w:color w:val="auto"/>
          <w:sz w:val="24"/>
          <w:szCs w:val="24"/>
          <w:lang w:val="en-US"/>
        </w:rPr>
        <w:t>Native windows terminal – Node v18</w:t>
      </w:r>
    </w:p>
    <w:p w:rsidR="61A34835" w:rsidP="79E83F26" w:rsidRDefault="61A34835" w14:paraId="1A63DEEA" w14:textId="71E53DDD">
      <w:pPr>
        <w:pStyle w:val="ListParagraph"/>
        <w:numPr>
          <w:ilvl w:val="0"/>
          <w:numId w:val="4"/>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61A34835">
        <w:rPr>
          <w:rFonts w:ascii="Times New Roman" w:hAnsi="Times New Roman" w:eastAsia="Times New Roman" w:cs="Times New Roman"/>
          <w:b w:val="0"/>
          <w:bCs w:val="0"/>
          <w:i w:val="0"/>
          <w:iCs w:val="0"/>
          <w:caps w:val="0"/>
          <w:smallCaps w:val="0"/>
          <w:noProof w:val="0"/>
          <w:color w:val="auto"/>
          <w:sz w:val="24"/>
          <w:szCs w:val="24"/>
          <w:lang w:val="en-US"/>
        </w:rPr>
        <w:t>Linux</w:t>
      </w:r>
    </w:p>
    <w:p xmlns:wp14="http://schemas.microsoft.com/office/word/2010/wordml" w:rsidP="79E83F26" wp14:paraId="60459C24" wp14:textId="02D7B729">
      <w:pPr>
        <w:shd w:val="clear" w:color="auto" w:fill="FFFFFF" w:themeFill="background1"/>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6.2 Schematic Diagram:</w:t>
      </w:r>
    </w:p>
    <w:p w:rsidR="475C5132" w:rsidP="79E83F26" w:rsidRDefault="475C5132" w14:paraId="23299861" w14:textId="22E300FC">
      <w:pPr>
        <w:pStyle w:val="Normal"/>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475C5132">
        <w:rPr>
          <w:rFonts w:ascii="Times New Roman" w:hAnsi="Times New Roman" w:eastAsia="Times New Roman" w:cs="Times New Roman"/>
          <w:b w:val="0"/>
          <w:bCs w:val="0"/>
          <w:i w:val="0"/>
          <w:iCs w:val="0"/>
          <w:caps w:val="0"/>
          <w:smallCaps w:val="0"/>
          <w:noProof w:val="0"/>
          <w:color w:val="auto"/>
          <w:sz w:val="24"/>
          <w:szCs w:val="24"/>
          <w:lang w:val="en-US"/>
        </w:rPr>
        <w:t>Not Applicable</w:t>
      </w:r>
    </w:p>
    <w:p xmlns:wp14="http://schemas.microsoft.com/office/word/2010/wordml" w:rsidP="79E83F26" wp14:paraId="710B630F" wp14:textId="1738C7DD">
      <w:pPr>
        <w:shd w:val="clear" w:color="auto" w:fill="FFFFFF" w:themeFill="background1"/>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6.3 Test Architecture Overview: </w:t>
      </w:r>
    </w:p>
    <w:p w:rsidR="68C53159" w:rsidP="79E83F26" w:rsidRDefault="68C53159" w14:paraId="4D19AA75" w14:textId="22D2D898">
      <w:pPr>
        <w:pStyle w:val="Normal"/>
        <w:shd w:val="clear" w:color="auto" w:fill="FFFFFF" w:themeFill="background1"/>
        <w:spacing w:before="180" w:beforeAutospacing="off" w:after="180" w:afterAutospacing="off" w:line="276" w:lineRule="auto"/>
        <w:ind w:left="0"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68C53159">
        <w:rPr>
          <w:rFonts w:ascii="Times New Roman" w:hAnsi="Times New Roman" w:eastAsia="Times New Roman" w:cs="Times New Roman"/>
          <w:b w:val="0"/>
          <w:bCs w:val="0"/>
          <w:i w:val="0"/>
          <w:iCs w:val="0"/>
          <w:caps w:val="0"/>
          <w:smallCaps w:val="0"/>
          <w:noProof w:val="0"/>
          <w:color w:val="auto"/>
          <w:sz w:val="24"/>
          <w:szCs w:val="24"/>
          <w:lang w:val="en-US"/>
        </w:rPr>
        <w:t>The codebase is very modular, so we focused on nailing down solid unit test coverage on each individual component.</w:t>
      </w:r>
      <w:r w:rsidRPr="79E83F26" w:rsidR="68C53159">
        <w:rPr>
          <w:rFonts w:ascii="Times New Roman" w:hAnsi="Times New Roman" w:eastAsia="Times New Roman" w:cs="Times New Roman"/>
          <w:b w:val="0"/>
          <w:bCs w:val="0"/>
          <w:i w:val="0"/>
          <w:iCs w:val="0"/>
          <w:caps w:val="0"/>
          <w:smallCaps w:val="0"/>
          <w:noProof w:val="0"/>
          <w:color w:val="auto"/>
          <w:sz w:val="24"/>
          <w:szCs w:val="24"/>
          <w:lang w:val="en-US"/>
        </w:rPr>
        <w:t xml:space="preserve"> Since everything is so well decoupled, there </w:t>
      </w:r>
      <w:r w:rsidRPr="79E83F26" w:rsidR="68C53159">
        <w:rPr>
          <w:rFonts w:ascii="Times New Roman" w:hAnsi="Times New Roman" w:eastAsia="Times New Roman" w:cs="Times New Roman"/>
          <w:b w:val="0"/>
          <w:bCs w:val="0"/>
          <w:i w:val="0"/>
          <w:iCs w:val="0"/>
          <w:caps w:val="0"/>
          <w:smallCaps w:val="0"/>
          <w:noProof w:val="0"/>
          <w:color w:val="auto"/>
          <w:sz w:val="24"/>
          <w:szCs w:val="24"/>
          <w:lang w:val="en-US"/>
        </w:rPr>
        <w:t>wasn't</w:t>
      </w:r>
      <w:r w:rsidRPr="79E83F26" w:rsidR="68C53159">
        <w:rPr>
          <w:rFonts w:ascii="Times New Roman" w:hAnsi="Times New Roman" w:eastAsia="Times New Roman" w:cs="Times New Roman"/>
          <w:b w:val="0"/>
          <w:bCs w:val="0"/>
          <w:i w:val="0"/>
          <w:iCs w:val="0"/>
          <w:caps w:val="0"/>
          <w:smallCaps w:val="0"/>
          <w:noProof w:val="0"/>
          <w:color w:val="auto"/>
          <w:sz w:val="24"/>
          <w:szCs w:val="24"/>
          <w:lang w:val="en-US"/>
        </w:rPr>
        <w:t xml:space="preserve"> really a need for end-to-end test suites or complex integration testing. We were able to </w:t>
      </w:r>
      <w:r w:rsidRPr="79E83F26" w:rsidR="68C53159">
        <w:rPr>
          <w:rFonts w:ascii="Times New Roman" w:hAnsi="Times New Roman" w:eastAsia="Times New Roman" w:cs="Times New Roman"/>
          <w:b w:val="0"/>
          <w:bCs w:val="0"/>
          <w:i w:val="0"/>
          <w:iCs w:val="0"/>
          <w:caps w:val="0"/>
          <w:smallCaps w:val="0"/>
          <w:noProof w:val="0"/>
          <w:color w:val="auto"/>
          <w:sz w:val="24"/>
          <w:szCs w:val="24"/>
          <w:lang w:val="en-US"/>
        </w:rPr>
        <w:t>validate</w:t>
      </w:r>
      <w:r w:rsidRPr="79E83F26" w:rsidR="68C53159">
        <w:rPr>
          <w:rFonts w:ascii="Times New Roman" w:hAnsi="Times New Roman" w:eastAsia="Times New Roman" w:cs="Times New Roman"/>
          <w:b w:val="0"/>
          <w:bCs w:val="0"/>
          <w:i w:val="0"/>
          <w:iCs w:val="0"/>
          <w:caps w:val="0"/>
          <w:smallCaps w:val="0"/>
          <w:noProof w:val="0"/>
          <w:color w:val="auto"/>
          <w:sz w:val="24"/>
          <w:szCs w:val="24"/>
          <w:lang w:val="en-US"/>
        </w:rPr>
        <w:t xml:space="preserve"> each isolated unit on its own merits without having to build elaborate flows. This </w:t>
      </w:r>
      <w:r w:rsidRPr="79E83F26" w:rsidR="68C53159">
        <w:rPr>
          <w:rFonts w:ascii="Times New Roman" w:hAnsi="Times New Roman" w:eastAsia="Times New Roman" w:cs="Times New Roman"/>
          <w:b w:val="0"/>
          <w:bCs w:val="0"/>
          <w:i w:val="0"/>
          <w:iCs w:val="0"/>
          <w:caps w:val="0"/>
          <w:smallCaps w:val="0"/>
          <w:noProof w:val="0"/>
          <w:color w:val="auto"/>
          <w:sz w:val="24"/>
          <w:szCs w:val="24"/>
          <w:lang w:val="en-US"/>
        </w:rPr>
        <w:t>let</w:t>
      </w:r>
      <w:r w:rsidRPr="79E83F26" w:rsidR="68C53159">
        <w:rPr>
          <w:rFonts w:ascii="Times New Roman" w:hAnsi="Times New Roman" w:eastAsia="Times New Roman" w:cs="Times New Roman"/>
          <w:b w:val="0"/>
          <w:bCs w:val="0"/>
          <w:i w:val="0"/>
          <w:iCs w:val="0"/>
          <w:caps w:val="0"/>
          <w:smallCaps w:val="0"/>
          <w:noProof w:val="0"/>
          <w:color w:val="auto"/>
          <w:sz w:val="24"/>
          <w:szCs w:val="24"/>
          <w:lang w:val="en-US"/>
        </w:rPr>
        <w:t xml:space="preserve"> us laser focus the testing on the low-level functionality. Given the segmented structure of the code, that was the most efficient way to poke at each moving piece thoroughly.</w:t>
      </w:r>
    </w:p>
    <w:p xmlns:wp14="http://schemas.microsoft.com/office/word/2010/wordml" w:rsidP="79E83F26" wp14:paraId="6C6C2299" wp14:textId="23082A3E">
      <w:pPr>
        <w:shd w:val="clear" w:color="auto" w:fill="FFFFFF" w:themeFill="background1"/>
        <w:spacing w:before="180" w:beforeAutospacing="off" w:after="180" w:afterAutospacing="off" w:line="276" w:lineRule="auto"/>
        <w:rPr>
          <w:rFonts w:ascii="Times New Roman" w:hAnsi="Times New Roman" w:eastAsia="Times New Roman" w:cs="Times New Roman"/>
          <w:b w:val="1"/>
          <w:bCs w:val="1"/>
          <w:i w:val="0"/>
          <w:iCs w:val="0"/>
          <w:caps w:val="0"/>
          <w:smallCaps w:val="0"/>
          <w:noProof w:val="0"/>
          <w:color w:val="auto"/>
          <w:sz w:val="24"/>
          <w:szCs w:val="24"/>
          <w:lang w:val="en-US"/>
        </w:rPr>
      </w:pPr>
      <w:r w:rsidRPr="79E83F26" w:rsidR="636CB44C">
        <w:rPr>
          <w:rFonts w:ascii="Times New Roman" w:hAnsi="Times New Roman" w:eastAsia="Times New Roman" w:cs="Times New Roman"/>
          <w:b w:val="1"/>
          <w:bCs w:val="1"/>
          <w:i w:val="0"/>
          <w:iCs w:val="0"/>
          <w:caps w:val="0"/>
          <w:smallCaps w:val="0"/>
          <w:noProof w:val="0"/>
          <w:color w:val="auto"/>
          <w:sz w:val="24"/>
          <w:szCs w:val="24"/>
          <w:lang w:val="en-US"/>
        </w:rPr>
        <w:t xml:space="preserve">6.4 Equipment Table: </w:t>
      </w:r>
    </w:p>
    <w:p xmlns:wp14="http://schemas.microsoft.com/office/word/2010/wordml" w:rsidP="79E83F26" wp14:paraId="30CDED85" wp14:textId="04091C89">
      <w:pPr>
        <w:pStyle w:val="ListParagraph"/>
        <w:numPr>
          <w:ilvl w:val="0"/>
          <w:numId w:val="5"/>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2CD9BEBA">
        <w:rPr>
          <w:rFonts w:ascii="Times New Roman" w:hAnsi="Times New Roman" w:eastAsia="Times New Roman" w:cs="Times New Roman"/>
          <w:b w:val="0"/>
          <w:bCs w:val="0"/>
          <w:i w:val="0"/>
          <w:iCs w:val="0"/>
          <w:caps w:val="0"/>
          <w:smallCaps w:val="0"/>
          <w:noProof w:val="0"/>
          <w:color w:val="auto"/>
          <w:sz w:val="24"/>
          <w:szCs w:val="24"/>
          <w:lang w:val="en-US"/>
        </w:rPr>
        <w:t>System Specs</w:t>
      </w:r>
    </w:p>
    <w:p xmlns:wp14="http://schemas.microsoft.com/office/word/2010/wordml" w:rsidP="79E83F26" wp14:paraId="5F69D4FC" wp14:textId="50A07D86">
      <w:pPr>
        <w:pStyle w:val="ListParagraph"/>
        <w:numPr>
          <w:ilvl w:val="1"/>
          <w:numId w:val="5"/>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2CD9BEBA">
        <w:rPr>
          <w:rFonts w:ascii="Times New Roman" w:hAnsi="Times New Roman" w:eastAsia="Times New Roman" w:cs="Times New Roman"/>
          <w:b w:val="0"/>
          <w:bCs w:val="0"/>
          <w:i w:val="0"/>
          <w:iCs w:val="0"/>
          <w:caps w:val="0"/>
          <w:smallCaps w:val="0"/>
          <w:noProof w:val="0"/>
          <w:color w:val="auto"/>
          <w:sz w:val="24"/>
          <w:szCs w:val="24"/>
          <w:lang w:val="en-US"/>
        </w:rPr>
        <w:t>OS: Windows 11</w:t>
      </w:r>
    </w:p>
    <w:p xmlns:wp14="http://schemas.microsoft.com/office/word/2010/wordml" w:rsidP="79E83F26" wp14:paraId="05BCB20A" wp14:textId="0F2BCD33">
      <w:pPr>
        <w:pStyle w:val="ListParagraph"/>
        <w:numPr>
          <w:ilvl w:val="1"/>
          <w:numId w:val="5"/>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759C6835">
        <w:rPr>
          <w:rFonts w:ascii="Times New Roman" w:hAnsi="Times New Roman" w:eastAsia="Times New Roman" w:cs="Times New Roman"/>
          <w:b w:val="0"/>
          <w:bCs w:val="0"/>
          <w:i w:val="0"/>
          <w:iCs w:val="0"/>
          <w:caps w:val="0"/>
          <w:smallCaps w:val="0"/>
          <w:noProof w:val="0"/>
          <w:color w:val="auto"/>
          <w:sz w:val="24"/>
          <w:szCs w:val="24"/>
          <w:lang w:val="en-US"/>
        </w:rPr>
        <w:t>CPU: 12x Intel(R) Core i7-8700K @ 3.70 Hz</w:t>
      </w:r>
    </w:p>
    <w:p xmlns:wp14="http://schemas.microsoft.com/office/word/2010/wordml" w:rsidP="79E83F26" wp14:paraId="222CDE8C" wp14:textId="53223FAC">
      <w:pPr>
        <w:pStyle w:val="ListParagraph"/>
        <w:numPr>
          <w:ilvl w:val="1"/>
          <w:numId w:val="5"/>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759C6835">
        <w:rPr>
          <w:rFonts w:ascii="Times New Roman" w:hAnsi="Times New Roman" w:eastAsia="Times New Roman" w:cs="Times New Roman"/>
          <w:b w:val="0"/>
          <w:bCs w:val="0"/>
          <w:i w:val="0"/>
          <w:iCs w:val="0"/>
          <w:caps w:val="0"/>
          <w:smallCaps w:val="0"/>
          <w:noProof w:val="0"/>
          <w:color w:val="auto"/>
          <w:sz w:val="24"/>
          <w:szCs w:val="24"/>
          <w:lang w:val="en-US"/>
        </w:rPr>
        <w:t>GPU: NVIDIA GeForce RTX 2080</w:t>
      </w:r>
    </w:p>
    <w:p xmlns:wp14="http://schemas.microsoft.com/office/word/2010/wordml" w:rsidP="79E83F26" wp14:paraId="36C37546" wp14:textId="07BE4FA4">
      <w:pPr>
        <w:pStyle w:val="ListParagraph"/>
        <w:numPr>
          <w:ilvl w:val="1"/>
          <w:numId w:val="5"/>
        </w:numPr>
        <w:shd w:val="clear" w:color="auto" w:fill="FFFFFF" w:themeFill="background1"/>
        <w:spacing w:before="180" w:beforeAutospacing="off" w:after="180" w:afterAutospacing="off" w:line="276" w:lineRule="auto"/>
        <w:rPr>
          <w:rFonts w:ascii="Times New Roman" w:hAnsi="Times New Roman" w:eastAsia="Times New Roman" w:cs="Times New Roman"/>
          <w:b w:val="0"/>
          <w:bCs w:val="0"/>
          <w:i w:val="0"/>
          <w:iCs w:val="0"/>
          <w:caps w:val="0"/>
          <w:smallCaps w:val="0"/>
          <w:noProof w:val="0"/>
          <w:color w:val="auto"/>
          <w:sz w:val="24"/>
          <w:szCs w:val="24"/>
          <w:lang w:val="en-US"/>
        </w:rPr>
      </w:pPr>
      <w:r w:rsidRPr="79E83F26" w:rsidR="0BCC4042">
        <w:rPr>
          <w:rFonts w:ascii="Times New Roman" w:hAnsi="Times New Roman" w:eastAsia="Times New Roman" w:cs="Times New Roman"/>
          <w:b w:val="0"/>
          <w:bCs w:val="0"/>
          <w:i w:val="0"/>
          <w:iCs w:val="0"/>
          <w:caps w:val="0"/>
          <w:smallCaps w:val="0"/>
          <w:noProof w:val="0"/>
          <w:color w:val="auto"/>
          <w:sz w:val="24"/>
          <w:szCs w:val="24"/>
          <w:lang w:val="en-US"/>
        </w:rPr>
        <w:t xml:space="preserve">RAM: 16GB </w:t>
      </w:r>
    </w:p>
    <w:p w:rsidR="636CB44C" w:rsidP="79E83F26" w:rsidRDefault="636CB44C" w14:paraId="7B3F52E3" w14:textId="362BE55D">
      <w:pPr>
        <w:pStyle w:val="Heading4"/>
        <w:spacing w:line="276" w:lineRule="auto"/>
        <w:rPr>
          <w:rFonts w:ascii="Times New Roman" w:hAnsi="Times New Roman" w:eastAsia="Times New Roman" w:cs="Times New Roman"/>
          <w:b w:val="1"/>
          <w:bCs w:val="1"/>
          <w:i w:val="0"/>
          <w:iCs w:val="0"/>
          <w:caps w:val="0"/>
          <w:smallCaps w:val="0"/>
          <w:color w:val="auto"/>
          <w:sz w:val="28"/>
          <w:szCs w:val="28"/>
        </w:rPr>
      </w:pPr>
      <w:r w:rsidRPr="79E83F26" w:rsidR="636CB44C">
        <w:rPr>
          <w:rFonts w:ascii="Times New Roman" w:hAnsi="Times New Roman" w:eastAsia="Times New Roman" w:cs="Times New Roman"/>
          <w:b w:val="1"/>
          <w:bCs w:val="1"/>
          <w:i w:val="0"/>
          <w:iCs w:val="0"/>
          <w:caps w:val="0"/>
          <w:smallCaps w:val="0"/>
          <w:color w:val="auto"/>
          <w:sz w:val="28"/>
          <w:szCs w:val="28"/>
        </w:rPr>
        <w:t>Section 7: Testing Results</w:t>
      </w:r>
      <w:r w:rsidRPr="79E83F26" w:rsidR="409B73D1">
        <w:rPr>
          <w:rFonts w:ascii="Times New Roman" w:hAnsi="Times New Roman" w:eastAsia="Times New Roman" w:cs="Times New Roman"/>
          <w:b w:val="1"/>
          <w:bCs w:val="1"/>
          <w:i w:val="0"/>
          <w:iCs w:val="0"/>
          <w:caps w:val="0"/>
          <w:smallCaps w:val="0"/>
          <w:color w:val="auto"/>
          <w:sz w:val="28"/>
          <w:szCs w:val="28"/>
        </w:rPr>
        <w:t>:</w:t>
      </w:r>
    </w:p>
    <w:p w:rsidR="3336DFD8" w:rsidP="79E83F26" w:rsidRDefault="3336DFD8" w14:paraId="4DCBCE52" w14:textId="4499B67F">
      <w:pPr>
        <w:pStyle w:val="Normal"/>
        <w:spacing w:line="276" w:lineRule="auto"/>
        <w:rPr>
          <w:rFonts w:ascii="Times New Roman" w:hAnsi="Times New Roman" w:eastAsia="Times New Roman" w:cs="Times New Roman"/>
          <w:color w:val="auto"/>
          <w:sz w:val="24"/>
          <w:szCs w:val="24"/>
        </w:rPr>
      </w:pPr>
      <w:r w:rsidRPr="79E83F26" w:rsidR="3336DFD8">
        <w:rPr>
          <w:rFonts w:ascii="Times New Roman" w:hAnsi="Times New Roman" w:eastAsia="Times New Roman" w:cs="Times New Roman"/>
          <w:color w:val="auto"/>
          <w:sz w:val="24"/>
          <w:szCs w:val="24"/>
        </w:rPr>
        <w:t xml:space="preserve">Overall, the code base </w:t>
      </w:r>
      <w:r w:rsidRPr="79E83F26" w:rsidR="1D4DF699">
        <w:rPr>
          <w:rFonts w:ascii="Times New Roman" w:hAnsi="Times New Roman" w:eastAsia="Times New Roman" w:cs="Times New Roman"/>
          <w:color w:val="auto"/>
          <w:sz w:val="24"/>
          <w:szCs w:val="24"/>
        </w:rPr>
        <w:t>is robust</w:t>
      </w:r>
      <w:r w:rsidRPr="79E83F26" w:rsidR="5064ADA7">
        <w:rPr>
          <w:rFonts w:ascii="Times New Roman" w:hAnsi="Times New Roman" w:eastAsia="Times New Roman" w:cs="Times New Roman"/>
          <w:color w:val="auto"/>
          <w:sz w:val="24"/>
          <w:szCs w:val="24"/>
        </w:rPr>
        <w:t xml:space="preserve">, as </w:t>
      </w:r>
      <w:r w:rsidRPr="79E83F26" w:rsidR="5064ADA7">
        <w:rPr>
          <w:rFonts w:ascii="Times New Roman" w:hAnsi="Times New Roman" w:eastAsia="Times New Roman" w:cs="Times New Roman"/>
          <w:color w:val="auto"/>
          <w:sz w:val="24"/>
          <w:szCs w:val="24"/>
        </w:rPr>
        <w:t>evidenced</w:t>
      </w:r>
      <w:r w:rsidRPr="79E83F26" w:rsidR="5064ADA7">
        <w:rPr>
          <w:rFonts w:ascii="Times New Roman" w:hAnsi="Times New Roman" w:eastAsia="Times New Roman" w:cs="Times New Roman"/>
          <w:color w:val="auto"/>
          <w:sz w:val="24"/>
          <w:szCs w:val="24"/>
        </w:rPr>
        <w:t xml:space="preserve"> by the successful test result</w:t>
      </w:r>
      <w:r w:rsidRPr="79E83F26" w:rsidR="1D4DF699">
        <w:rPr>
          <w:rFonts w:ascii="Times New Roman" w:hAnsi="Times New Roman" w:eastAsia="Times New Roman" w:cs="Times New Roman"/>
          <w:color w:val="auto"/>
          <w:sz w:val="24"/>
          <w:szCs w:val="24"/>
        </w:rPr>
        <w:t xml:space="preserve">. </w:t>
      </w:r>
      <w:r w:rsidRPr="79E83F26" w:rsidR="55BFCD4D">
        <w:rPr>
          <w:rFonts w:ascii="Times New Roman" w:hAnsi="Times New Roman" w:eastAsia="Times New Roman" w:cs="Times New Roman"/>
          <w:color w:val="auto"/>
          <w:sz w:val="24"/>
          <w:szCs w:val="24"/>
        </w:rPr>
        <w:t xml:space="preserve">The results of the test cases can be found in the following </w:t>
      </w:r>
      <w:r w:rsidRPr="79E83F26" w:rsidR="55BFCD4D">
        <w:rPr>
          <w:rFonts w:ascii="Times New Roman" w:hAnsi="Times New Roman" w:eastAsia="Times New Roman" w:cs="Times New Roman"/>
          <w:color w:val="auto"/>
          <w:sz w:val="24"/>
          <w:szCs w:val="24"/>
        </w:rPr>
        <w:t>documents:</w:t>
      </w:r>
    </w:p>
    <w:p w:rsidR="55BFCD4D" w:rsidP="79E83F26" w:rsidRDefault="55BFCD4D" w14:paraId="366E01E1" w14:textId="3F790CC6">
      <w:pPr>
        <w:pStyle w:val="ListParagraph"/>
        <w:numPr>
          <w:ilvl w:val="0"/>
          <w:numId w:val="7"/>
        </w:numPr>
        <w:spacing w:line="276" w:lineRule="auto"/>
        <w:rPr>
          <w:rFonts w:ascii="Times New Roman" w:hAnsi="Times New Roman" w:eastAsia="Times New Roman" w:cs="Times New Roman"/>
          <w:sz w:val="24"/>
          <w:szCs w:val="24"/>
        </w:rPr>
      </w:pPr>
      <w:hyperlink r:id="R0a947f4f75f84a79">
        <w:r w:rsidRPr="79E83F26" w:rsidR="55BFCD4D">
          <w:rPr>
            <w:rStyle w:val="Hyperlink"/>
            <w:rFonts w:ascii="Times New Roman" w:hAnsi="Times New Roman" w:eastAsia="Times New Roman" w:cs="Times New Roman"/>
            <w:sz w:val="24"/>
            <w:szCs w:val="24"/>
          </w:rPr>
          <w:t>automated_test_resu</w:t>
        </w:r>
        <w:r w:rsidRPr="79E83F26" w:rsidR="55BFCD4D">
          <w:rPr>
            <w:rStyle w:val="Hyperlink"/>
            <w:rFonts w:ascii="Times New Roman" w:hAnsi="Times New Roman" w:eastAsia="Times New Roman" w:cs="Times New Roman"/>
            <w:sz w:val="24"/>
            <w:szCs w:val="24"/>
          </w:rPr>
          <w:t>lts.txt</w:t>
        </w:r>
      </w:hyperlink>
      <w:r w:rsidRPr="79E83F26" w:rsidR="7F94698D">
        <w:rPr>
          <w:rFonts w:ascii="Times New Roman" w:hAnsi="Times New Roman" w:eastAsia="Times New Roman" w:cs="Times New Roman"/>
          <w:sz w:val="24"/>
          <w:szCs w:val="24"/>
        </w:rPr>
        <w:t xml:space="preserve"> - This document </w:t>
      </w:r>
      <w:r w:rsidRPr="79E83F26" w:rsidR="7F94698D">
        <w:rPr>
          <w:rFonts w:ascii="Times New Roman" w:hAnsi="Times New Roman" w:eastAsia="Times New Roman" w:cs="Times New Roman"/>
          <w:sz w:val="24"/>
          <w:szCs w:val="24"/>
        </w:rPr>
        <w:t>contains</w:t>
      </w:r>
      <w:r w:rsidRPr="79E83F26" w:rsidR="7F94698D">
        <w:rPr>
          <w:rFonts w:ascii="Times New Roman" w:hAnsi="Times New Roman" w:eastAsia="Times New Roman" w:cs="Times New Roman"/>
          <w:sz w:val="24"/>
          <w:szCs w:val="24"/>
        </w:rPr>
        <w:t xml:space="preserve"> the results from all the automated </w:t>
      </w:r>
      <w:r w:rsidRPr="79E83F26" w:rsidR="38B9A68D">
        <w:rPr>
          <w:rFonts w:ascii="Times New Roman" w:hAnsi="Times New Roman" w:eastAsia="Times New Roman" w:cs="Times New Roman"/>
          <w:sz w:val="24"/>
          <w:szCs w:val="24"/>
        </w:rPr>
        <w:t>tests</w:t>
      </w:r>
      <w:r w:rsidRPr="79E83F26" w:rsidR="7F94698D">
        <w:rPr>
          <w:rFonts w:ascii="Times New Roman" w:hAnsi="Times New Roman" w:eastAsia="Times New Roman" w:cs="Times New Roman"/>
          <w:sz w:val="24"/>
          <w:szCs w:val="24"/>
        </w:rPr>
        <w:t xml:space="preserve"> that were run. All tests passed successfully, </w:t>
      </w:r>
      <w:r w:rsidRPr="79E83F26" w:rsidR="7F94698D">
        <w:rPr>
          <w:rFonts w:ascii="Times New Roman" w:hAnsi="Times New Roman" w:eastAsia="Times New Roman" w:cs="Times New Roman"/>
          <w:sz w:val="24"/>
          <w:szCs w:val="24"/>
        </w:rPr>
        <w:t>indicating</w:t>
      </w:r>
      <w:r w:rsidRPr="79E83F26" w:rsidR="7F94698D">
        <w:rPr>
          <w:rFonts w:ascii="Times New Roman" w:hAnsi="Times New Roman" w:eastAsia="Times New Roman" w:cs="Times New Roman"/>
          <w:sz w:val="24"/>
          <w:szCs w:val="24"/>
        </w:rPr>
        <w:t xml:space="preserve"> solid code quality.</w:t>
      </w:r>
    </w:p>
    <w:p w:rsidR="08104177" w:rsidP="79E83F26" w:rsidRDefault="08104177" w14:paraId="7B9C9986" w14:textId="1DE2E78B">
      <w:pPr>
        <w:pStyle w:val="ListParagraph"/>
        <w:numPr>
          <w:ilvl w:val="0"/>
          <w:numId w:val="7"/>
        </w:numPr>
        <w:spacing w:line="276" w:lineRule="auto"/>
        <w:rPr>
          <w:rFonts w:ascii="Times New Roman" w:hAnsi="Times New Roman" w:eastAsia="Times New Roman" w:cs="Times New Roman"/>
          <w:sz w:val="24"/>
          <w:szCs w:val="24"/>
        </w:rPr>
      </w:pPr>
      <w:hyperlink r:id="Rf530fc1b192243b2">
        <w:r w:rsidRPr="79E83F26" w:rsidR="08104177">
          <w:rPr>
            <w:rStyle w:val="Hyperlink"/>
            <w:rFonts w:ascii="Times New Roman" w:hAnsi="Times New Roman" w:eastAsia="Times New Roman" w:cs="Times New Roman"/>
            <w:sz w:val="24"/>
            <w:szCs w:val="24"/>
          </w:rPr>
          <w:t>Exploratory_Test_Tour.pdf</w:t>
        </w:r>
      </w:hyperlink>
      <w:r w:rsidRPr="79E83F26" w:rsidR="38D3EC41">
        <w:rPr>
          <w:rFonts w:ascii="Times New Roman" w:hAnsi="Times New Roman" w:eastAsia="Times New Roman" w:cs="Times New Roman"/>
          <w:sz w:val="24"/>
          <w:szCs w:val="24"/>
        </w:rPr>
        <w:t xml:space="preserve"> - This document </w:t>
      </w:r>
      <w:r w:rsidRPr="79E83F26" w:rsidR="7A560B4F">
        <w:rPr>
          <w:rFonts w:ascii="Times New Roman" w:hAnsi="Times New Roman" w:eastAsia="Times New Roman" w:cs="Times New Roman"/>
          <w:sz w:val="24"/>
          <w:szCs w:val="24"/>
        </w:rPr>
        <w:t>summarizes</w:t>
      </w:r>
      <w:r w:rsidRPr="79E83F26" w:rsidR="38D3EC41">
        <w:rPr>
          <w:rFonts w:ascii="Times New Roman" w:hAnsi="Times New Roman" w:eastAsia="Times New Roman" w:cs="Times New Roman"/>
          <w:sz w:val="24"/>
          <w:szCs w:val="24"/>
        </w:rPr>
        <w:t xml:space="preserve"> the exploratory testing that was performed. Some minor calculations issues were </w:t>
      </w:r>
      <w:r w:rsidRPr="79E83F26" w:rsidR="38D3EC41">
        <w:rPr>
          <w:rFonts w:ascii="Times New Roman" w:hAnsi="Times New Roman" w:eastAsia="Times New Roman" w:cs="Times New Roman"/>
          <w:sz w:val="24"/>
          <w:szCs w:val="24"/>
        </w:rPr>
        <w:t>identified</w:t>
      </w:r>
      <w:r w:rsidRPr="79E83F26" w:rsidR="38D3EC41">
        <w:rPr>
          <w:rFonts w:ascii="Times New Roman" w:hAnsi="Times New Roman" w:eastAsia="Times New Roman" w:cs="Times New Roman"/>
          <w:sz w:val="24"/>
          <w:szCs w:val="24"/>
        </w:rPr>
        <w:t xml:space="preserve">, but no </w:t>
      </w:r>
      <w:r w:rsidRPr="79E83F26" w:rsidR="617E3E99">
        <w:rPr>
          <w:rFonts w:ascii="Times New Roman" w:hAnsi="Times New Roman" w:eastAsia="Times New Roman" w:cs="Times New Roman"/>
          <w:sz w:val="24"/>
          <w:szCs w:val="24"/>
        </w:rPr>
        <w:t>major</w:t>
      </w:r>
      <w:r w:rsidRPr="79E83F26" w:rsidR="38D3EC41">
        <w:rPr>
          <w:rFonts w:ascii="Times New Roman" w:hAnsi="Times New Roman" w:eastAsia="Times New Roman" w:cs="Times New Roman"/>
          <w:sz w:val="24"/>
          <w:szCs w:val="24"/>
        </w:rPr>
        <w:t xml:space="preserve"> functions bugs were </w:t>
      </w:r>
      <w:r w:rsidRPr="79E83F26" w:rsidR="21432ADB">
        <w:rPr>
          <w:rFonts w:ascii="Times New Roman" w:hAnsi="Times New Roman" w:eastAsia="Times New Roman" w:cs="Times New Roman"/>
          <w:sz w:val="24"/>
          <w:szCs w:val="24"/>
        </w:rPr>
        <w:t>found.</w:t>
      </w:r>
    </w:p>
    <w:p w:rsidR="462AABF3" w:rsidP="79E83F26" w:rsidRDefault="462AABF3" w14:paraId="3B9CEE10" w14:textId="0BFA141F">
      <w:pPr>
        <w:pStyle w:val="ListParagraph"/>
        <w:numPr>
          <w:ilvl w:val="0"/>
          <w:numId w:val="7"/>
        </w:numPr>
        <w:spacing w:line="276" w:lineRule="auto"/>
        <w:rPr>
          <w:rFonts w:ascii="Times New Roman" w:hAnsi="Times New Roman" w:eastAsia="Times New Roman" w:cs="Times New Roman"/>
          <w:sz w:val="24"/>
          <w:szCs w:val="24"/>
        </w:rPr>
      </w:pPr>
      <w:hyperlink r:id="Rcf767dac54044237">
        <w:r w:rsidRPr="79E83F26" w:rsidR="462AABF3">
          <w:rPr>
            <w:rStyle w:val="Hyperlink"/>
            <w:rFonts w:ascii="Times New Roman" w:hAnsi="Times New Roman" w:eastAsia="Times New Roman" w:cs="Times New Roman"/>
            <w:sz w:val="24"/>
            <w:szCs w:val="24"/>
          </w:rPr>
          <w:t>Testing Report</w:t>
        </w:r>
      </w:hyperlink>
      <w:r w:rsidRPr="79E83F26" w:rsidR="394B1830">
        <w:rPr>
          <w:rFonts w:ascii="Times New Roman" w:hAnsi="Times New Roman" w:eastAsia="Times New Roman" w:cs="Times New Roman"/>
          <w:sz w:val="24"/>
          <w:szCs w:val="24"/>
        </w:rPr>
        <w:t xml:space="preserve"> - This </w:t>
      </w:r>
      <w:r w:rsidRPr="79E83F26" w:rsidR="3F203CF1">
        <w:rPr>
          <w:rFonts w:ascii="Times New Roman" w:hAnsi="Times New Roman" w:eastAsia="Times New Roman" w:cs="Times New Roman"/>
          <w:sz w:val="24"/>
          <w:szCs w:val="24"/>
        </w:rPr>
        <w:t xml:space="preserve">directory </w:t>
      </w:r>
      <w:r w:rsidRPr="79E83F26" w:rsidR="394B1830">
        <w:rPr>
          <w:rFonts w:ascii="Times New Roman" w:hAnsi="Times New Roman" w:eastAsia="Times New Roman" w:cs="Times New Roman"/>
          <w:sz w:val="24"/>
          <w:szCs w:val="24"/>
        </w:rPr>
        <w:t>contains</w:t>
      </w:r>
      <w:r w:rsidRPr="79E83F26" w:rsidR="394B1830">
        <w:rPr>
          <w:rFonts w:ascii="Times New Roman" w:hAnsi="Times New Roman" w:eastAsia="Times New Roman" w:cs="Times New Roman"/>
          <w:sz w:val="24"/>
          <w:szCs w:val="24"/>
        </w:rPr>
        <w:t xml:space="preserve"> all testing documentation, including </w:t>
      </w:r>
      <w:r w:rsidRPr="79E83F26" w:rsidR="394B1830">
        <w:rPr>
          <w:rFonts w:ascii="Times New Roman" w:hAnsi="Times New Roman" w:eastAsia="Times New Roman" w:cs="Times New Roman"/>
          <w:sz w:val="24"/>
          <w:szCs w:val="24"/>
        </w:rPr>
        <w:t>graph</w:t>
      </w:r>
      <w:r w:rsidRPr="79E83F26" w:rsidR="394B1830">
        <w:rPr>
          <w:rFonts w:ascii="Times New Roman" w:hAnsi="Times New Roman" w:eastAsia="Times New Roman" w:cs="Times New Roman"/>
          <w:sz w:val="24"/>
          <w:szCs w:val="24"/>
        </w:rPr>
        <w:t xml:space="preserve">, </w:t>
      </w:r>
      <w:r w:rsidRPr="79E83F26" w:rsidR="629E45A9">
        <w:rPr>
          <w:rFonts w:ascii="Times New Roman" w:hAnsi="Times New Roman" w:eastAsia="Times New Roman" w:cs="Times New Roman"/>
          <w:sz w:val="24"/>
          <w:szCs w:val="24"/>
        </w:rPr>
        <w:t xml:space="preserve">details test plans, test cases, and path coverage. It </w:t>
      </w:r>
      <w:r w:rsidRPr="79E83F26" w:rsidR="629E45A9">
        <w:rPr>
          <w:rFonts w:ascii="Times New Roman" w:hAnsi="Times New Roman" w:eastAsia="Times New Roman" w:cs="Times New Roman"/>
          <w:sz w:val="24"/>
          <w:szCs w:val="24"/>
        </w:rPr>
        <w:t>provides</w:t>
      </w:r>
      <w:r w:rsidRPr="79E83F26" w:rsidR="629E45A9">
        <w:rPr>
          <w:rFonts w:ascii="Times New Roman" w:hAnsi="Times New Roman" w:eastAsia="Times New Roman" w:cs="Times New Roman"/>
          <w:sz w:val="24"/>
          <w:szCs w:val="24"/>
        </w:rPr>
        <w:t xml:space="preserve"> a comprehensive overview of the rigorous testing process that was followed.</w:t>
      </w:r>
    </w:p>
    <w:p xmlns:wp14="http://schemas.microsoft.com/office/word/2010/wordml" w:rsidP="79E83F26" wp14:paraId="72180F4C" wp14:textId="30B2234B">
      <w:pPr>
        <w:pStyle w:val="Heading4"/>
        <w:spacing w:line="276" w:lineRule="auto"/>
        <w:rPr>
          <w:rFonts w:ascii="Times New Roman" w:hAnsi="Times New Roman" w:eastAsia="Times New Roman" w:cs="Times New Roman"/>
          <w:b w:val="1"/>
          <w:bCs w:val="1"/>
          <w:i w:val="0"/>
          <w:iCs w:val="0"/>
          <w:color w:val="auto"/>
          <w:sz w:val="27"/>
          <w:szCs w:val="27"/>
        </w:rPr>
      </w:pPr>
      <w:r w:rsidRPr="79E83F26" w:rsidR="636CB44C">
        <w:rPr>
          <w:rFonts w:ascii="Times New Roman" w:hAnsi="Times New Roman" w:eastAsia="Times New Roman" w:cs="Times New Roman"/>
          <w:b w:val="1"/>
          <w:bCs w:val="1"/>
          <w:i w:val="0"/>
          <w:iCs w:val="0"/>
          <w:color w:val="auto"/>
          <w:sz w:val="27"/>
          <w:szCs w:val="27"/>
        </w:rPr>
        <w:t>Section 8: Recommendations on Software Quality</w:t>
      </w:r>
    </w:p>
    <w:p xmlns:wp14="http://schemas.microsoft.com/office/word/2010/wordml" w:rsidP="79E83F26" wp14:paraId="2C078E63" wp14:textId="45479640">
      <w:pPr>
        <w:pStyle w:val="Normal"/>
        <w:spacing w:before="180" w:beforeAutospacing="off" w:after="180" w:afterAutospacing="off" w:line="276"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Our testing </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validated</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that the open-source codebase was thoroughly tested, with few defects uncovered. One area for improvement is fixing bugs in </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the .add</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method when specifying multiple century values, as this was the only functional issue noted. We also saw some problems when incorrect data types were passed into methods. Adding TypeScript type checking could easily prevent these by enforcing type agreements. While annoying, these type problems did not actually break anything. Overall, open-source projects live and die by community testing, so the robustness seen here is a testament to those efforts. In </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additional</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detail - our extensive testing </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demonstrated</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the solidity of the code, with comprehensive examination showing </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strong performance</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The sole functional bug was </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with .add</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handling multiple centuries. Also, some errors popped up when wrong parameter types were used. TypeScript could lock down types and prevent this. These issues </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didn't</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impact</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the core library functionality though. In general, </w:t>
      </w:r>
      <w:r w:rsidRPr="79E83F26" w:rsidR="2551E846">
        <w:rPr>
          <w:rFonts w:ascii="Times New Roman" w:hAnsi="Times New Roman" w:eastAsia="Times New Roman" w:cs="Times New Roman"/>
          <w:b w:val="0"/>
          <w:bCs w:val="0"/>
          <w:i w:val="0"/>
          <w:iCs w:val="0"/>
          <w:caps w:val="0"/>
          <w:smallCaps w:val="0"/>
          <w:noProof w:val="0"/>
          <w:color w:val="auto"/>
          <w:sz w:val="24"/>
          <w:szCs w:val="24"/>
          <w:lang w:val="en-US"/>
        </w:rPr>
        <w:t>open-source</w:t>
      </w:r>
      <w:r w:rsidRPr="79E83F26" w:rsidR="29D5A3C9">
        <w:rPr>
          <w:rFonts w:ascii="Times New Roman" w:hAnsi="Times New Roman" w:eastAsia="Times New Roman" w:cs="Times New Roman"/>
          <w:b w:val="0"/>
          <w:bCs w:val="0"/>
          <w:i w:val="0"/>
          <w:iCs w:val="0"/>
          <w:caps w:val="0"/>
          <w:smallCaps w:val="0"/>
          <w:noProof w:val="0"/>
          <w:color w:val="auto"/>
          <w:sz w:val="24"/>
          <w:szCs w:val="24"/>
          <w:lang w:val="en-US"/>
        </w:rPr>
        <w:t xml:space="preserve"> quality relies on collaborative testing efforts to find and squash bugs.</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FN" w:author="Forleo, Nick" w:date="2023-11-30T20:21:51" w:id="440125523">
    <w:p w:rsidR="79E83F26" w:rsidRDefault="79E83F26" w14:paraId="0259E026" w14:textId="40AFE841">
      <w:pPr>
        <w:pStyle w:val="CommentText"/>
      </w:pPr>
      <w:r w:rsidR="79E83F26">
        <w:rPr/>
        <w:t>Include links to test cases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259E02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1B8559F" w16cex:dateUtc="2023-12-01T01:21:51.68Z"/>
</w16cex:commentsExtensible>
</file>

<file path=word/commentsIds.xml><?xml version="1.0" encoding="utf-8"?>
<w16cid:commentsIds xmlns:mc="http://schemas.openxmlformats.org/markup-compatibility/2006" xmlns:w16cid="http://schemas.microsoft.com/office/word/2016/wordml/cid" mc:Ignorable="w16cid">
  <w16cid:commentId w16cid:paraId="0259E026" w16cid:durableId="11B85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Tyf4FOQQ" int2:invalidationBookmarkName="" int2:hashCode="/mkBgfwTyxPZcM" int2:id="UkDhZfZ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1206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2e40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1e4a7e"/>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7ac0b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031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13e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7836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bf2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71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5ad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610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Forleo, Nick">
    <w15:presenceInfo w15:providerId="AD" w15:userId="S::nvf5178@psu.edu::463271b0-8926-489a-a387-727665d2d6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C2FA"/>
    <w:rsid w:val="0024C2FA"/>
    <w:rsid w:val="0040C4E5"/>
    <w:rsid w:val="007B57C0"/>
    <w:rsid w:val="0085F9AB"/>
    <w:rsid w:val="00CC84B7"/>
    <w:rsid w:val="016F4D1E"/>
    <w:rsid w:val="01D2ABB4"/>
    <w:rsid w:val="01E3D679"/>
    <w:rsid w:val="02915700"/>
    <w:rsid w:val="02B14922"/>
    <w:rsid w:val="02E746BA"/>
    <w:rsid w:val="0301CC3E"/>
    <w:rsid w:val="0315405B"/>
    <w:rsid w:val="034AC19A"/>
    <w:rsid w:val="03C83436"/>
    <w:rsid w:val="04024942"/>
    <w:rsid w:val="04939713"/>
    <w:rsid w:val="04C5E751"/>
    <w:rsid w:val="04F62310"/>
    <w:rsid w:val="05371358"/>
    <w:rsid w:val="0553A20B"/>
    <w:rsid w:val="05640497"/>
    <w:rsid w:val="056ACF70"/>
    <w:rsid w:val="057A340D"/>
    <w:rsid w:val="05E8E9E4"/>
    <w:rsid w:val="062F6774"/>
    <w:rsid w:val="06361B2A"/>
    <w:rsid w:val="06D2E3B9"/>
    <w:rsid w:val="072C3401"/>
    <w:rsid w:val="073ED06C"/>
    <w:rsid w:val="07E8B17E"/>
    <w:rsid w:val="08104177"/>
    <w:rsid w:val="08312151"/>
    <w:rsid w:val="0972BEC1"/>
    <w:rsid w:val="09BD5D63"/>
    <w:rsid w:val="09E90AEC"/>
    <w:rsid w:val="0A0A847B"/>
    <w:rsid w:val="0A62108C"/>
    <w:rsid w:val="0A718AC6"/>
    <w:rsid w:val="0A8CBA61"/>
    <w:rsid w:val="0A8E90BE"/>
    <w:rsid w:val="0ACEDB3F"/>
    <w:rsid w:val="0B16EBF1"/>
    <w:rsid w:val="0B55D37F"/>
    <w:rsid w:val="0B7E7616"/>
    <w:rsid w:val="0BCC4042"/>
    <w:rsid w:val="0BDA795C"/>
    <w:rsid w:val="0C1499DD"/>
    <w:rsid w:val="0C2D4D62"/>
    <w:rsid w:val="0C68A789"/>
    <w:rsid w:val="0CC7B761"/>
    <w:rsid w:val="0D4FF643"/>
    <w:rsid w:val="0D5D227D"/>
    <w:rsid w:val="0DCA977A"/>
    <w:rsid w:val="0E89290B"/>
    <w:rsid w:val="0F11A573"/>
    <w:rsid w:val="0F260B0F"/>
    <w:rsid w:val="0F847462"/>
    <w:rsid w:val="103B56FF"/>
    <w:rsid w:val="10450185"/>
    <w:rsid w:val="10C1DB70"/>
    <w:rsid w:val="11B0DEA9"/>
    <w:rsid w:val="11C9EC6E"/>
    <w:rsid w:val="12A867AE"/>
    <w:rsid w:val="1360E564"/>
    <w:rsid w:val="138E5B5A"/>
    <w:rsid w:val="13D5218A"/>
    <w:rsid w:val="142DD239"/>
    <w:rsid w:val="14671446"/>
    <w:rsid w:val="1488F9B6"/>
    <w:rsid w:val="14C60914"/>
    <w:rsid w:val="14EFBF6F"/>
    <w:rsid w:val="15D90581"/>
    <w:rsid w:val="15E75074"/>
    <w:rsid w:val="16618C1E"/>
    <w:rsid w:val="1675EE23"/>
    <w:rsid w:val="16988626"/>
    <w:rsid w:val="16DC6ACB"/>
    <w:rsid w:val="174A4551"/>
    <w:rsid w:val="177BD8D1"/>
    <w:rsid w:val="17A45E3D"/>
    <w:rsid w:val="17C10637"/>
    <w:rsid w:val="1809BBB5"/>
    <w:rsid w:val="19063B8A"/>
    <w:rsid w:val="194FD53B"/>
    <w:rsid w:val="1974998E"/>
    <w:rsid w:val="19D026E8"/>
    <w:rsid w:val="1AB77ADC"/>
    <w:rsid w:val="1B16C526"/>
    <w:rsid w:val="1B3E6390"/>
    <w:rsid w:val="1B6BF749"/>
    <w:rsid w:val="1BF396F7"/>
    <w:rsid w:val="1C048E17"/>
    <w:rsid w:val="1C0ECD8E"/>
    <w:rsid w:val="1C91D988"/>
    <w:rsid w:val="1CB7A545"/>
    <w:rsid w:val="1D04A45E"/>
    <w:rsid w:val="1D07C7AA"/>
    <w:rsid w:val="1D1C7926"/>
    <w:rsid w:val="1D4DF699"/>
    <w:rsid w:val="1DA05E78"/>
    <w:rsid w:val="1E5375A6"/>
    <w:rsid w:val="1E59DD00"/>
    <w:rsid w:val="1E72AF8A"/>
    <w:rsid w:val="1E79BD4B"/>
    <w:rsid w:val="1F82FF74"/>
    <w:rsid w:val="1FEB42B1"/>
    <w:rsid w:val="200DCFD4"/>
    <w:rsid w:val="204C2657"/>
    <w:rsid w:val="20B68822"/>
    <w:rsid w:val="20BA1A2C"/>
    <w:rsid w:val="21432ADB"/>
    <w:rsid w:val="21871312"/>
    <w:rsid w:val="227BBD21"/>
    <w:rsid w:val="231425C6"/>
    <w:rsid w:val="23B64FB4"/>
    <w:rsid w:val="240F9FFC"/>
    <w:rsid w:val="249B92E1"/>
    <w:rsid w:val="24A22521"/>
    <w:rsid w:val="252A414F"/>
    <w:rsid w:val="2551E846"/>
    <w:rsid w:val="255566D0"/>
    <w:rsid w:val="257374B8"/>
    <w:rsid w:val="260B9F48"/>
    <w:rsid w:val="262F7431"/>
    <w:rsid w:val="26840F1E"/>
    <w:rsid w:val="27150627"/>
    <w:rsid w:val="274172DC"/>
    <w:rsid w:val="2774D92A"/>
    <w:rsid w:val="27E796E9"/>
    <w:rsid w:val="281D333C"/>
    <w:rsid w:val="28FB2868"/>
    <w:rsid w:val="292514E7"/>
    <w:rsid w:val="2943400A"/>
    <w:rsid w:val="29D5A3C9"/>
    <w:rsid w:val="2A575D64"/>
    <w:rsid w:val="2ABFB23B"/>
    <w:rsid w:val="2ADF106B"/>
    <w:rsid w:val="2C229F67"/>
    <w:rsid w:val="2CD9BEBA"/>
    <w:rsid w:val="2E0586D2"/>
    <w:rsid w:val="2E2188BE"/>
    <w:rsid w:val="2E50F4ED"/>
    <w:rsid w:val="2E66766D"/>
    <w:rsid w:val="2EA001CB"/>
    <w:rsid w:val="2F378C17"/>
    <w:rsid w:val="2F5A4029"/>
    <w:rsid w:val="306A2946"/>
    <w:rsid w:val="30958548"/>
    <w:rsid w:val="30AA904D"/>
    <w:rsid w:val="30D35C78"/>
    <w:rsid w:val="31CD328F"/>
    <w:rsid w:val="3209822B"/>
    <w:rsid w:val="32E71739"/>
    <w:rsid w:val="3336DFD8"/>
    <w:rsid w:val="333AEA4B"/>
    <w:rsid w:val="34D6BAAC"/>
    <w:rsid w:val="34F9E0F7"/>
    <w:rsid w:val="358BFEA8"/>
    <w:rsid w:val="35E4C92A"/>
    <w:rsid w:val="360EDFBA"/>
    <w:rsid w:val="3625AF71"/>
    <w:rsid w:val="3688F811"/>
    <w:rsid w:val="36A41C43"/>
    <w:rsid w:val="36C54F07"/>
    <w:rsid w:val="370DDD5E"/>
    <w:rsid w:val="37161B1F"/>
    <w:rsid w:val="3825DD21"/>
    <w:rsid w:val="3840D052"/>
    <w:rsid w:val="38B9A68D"/>
    <w:rsid w:val="38C54A8F"/>
    <w:rsid w:val="38D3EC41"/>
    <w:rsid w:val="38DC5017"/>
    <w:rsid w:val="394B1830"/>
    <w:rsid w:val="39BA6D2A"/>
    <w:rsid w:val="39BF1C17"/>
    <w:rsid w:val="3A5FC264"/>
    <w:rsid w:val="3A952CA3"/>
    <w:rsid w:val="3B95976A"/>
    <w:rsid w:val="3BFB92C5"/>
    <w:rsid w:val="3C7AC6F9"/>
    <w:rsid w:val="3C937646"/>
    <w:rsid w:val="3CA9CEC7"/>
    <w:rsid w:val="3D04361E"/>
    <w:rsid w:val="3DA07409"/>
    <w:rsid w:val="3DB01DC4"/>
    <w:rsid w:val="3E9409F6"/>
    <w:rsid w:val="3EF9EA05"/>
    <w:rsid w:val="3F203CF1"/>
    <w:rsid w:val="3FC8472C"/>
    <w:rsid w:val="40316823"/>
    <w:rsid w:val="409B73D1"/>
    <w:rsid w:val="40EE867A"/>
    <w:rsid w:val="412CE01C"/>
    <w:rsid w:val="417F6375"/>
    <w:rsid w:val="42318AC7"/>
    <w:rsid w:val="42D0E020"/>
    <w:rsid w:val="436ACC82"/>
    <w:rsid w:val="43C43E6C"/>
    <w:rsid w:val="43E3B42A"/>
    <w:rsid w:val="4416B428"/>
    <w:rsid w:val="44E4E724"/>
    <w:rsid w:val="452BD86B"/>
    <w:rsid w:val="45600ECD"/>
    <w:rsid w:val="45F591B1"/>
    <w:rsid w:val="461FA36C"/>
    <w:rsid w:val="462AABF3"/>
    <w:rsid w:val="463788B0"/>
    <w:rsid w:val="46A948ED"/>
    <w:rsid w:val="46DD0198"/>
    <w:rsid w:val="4704FBEA"/>
    <w:rsid w:val="474BA9FA"/>
    <w:rsid w:val="475C5132"/>
    <w:rsid w:val="4779B671"/>
    <w:rsid w:val="4845194E"/>
    <w:rsid w:val="491586D2"/>
    <w:rsid w:val="4993D364"/>
    <w:rsid w:val="49ACF44B"/>
    <w:rsid w:val="49D6A702"/>
    <w:rsid w:val="49F98C73"/>
    <w:rsid w:val="4B4230F3"/>
    <w:rsid w:val="4B6A3229"/>
    <w:rsid w:val="4B903C1D"/>
    <w:rsid w:val="4B955CD4"/>
    <w:rsid w:val="4C79869D"/>
    <w:rsid w:val="4C90EAC3"/>
    <w:rsid w:val="4CDA4AA2"/>
    <w:rsid w:val="4D080A79"/>
    <w:rsid w:val="4D2E0E3C"/>
    <w:rsid w:val="4D5C0EB9"/>
    <w:rsid w:val="4DE4DA59"/>
    <w:rsid w:val="4E1392C7"/>
    <w:rsid w:val="4E230D01"/>
    <w:rsid w:val="4E4108BD"/>
    <w:rsid w:val="4E4BD475"/>
    <w:rsid w:val="4EC551F2"/>
    <w:rsid w:val="4F5FAC12"/>
    <w:rsid w:val="4FE7A4D6"/>
    <w:rsid w:val="5007D20B"/>
    <w:rsid w:val="504D7871"/>
    <w:rsid w:val="5064ADA7"/>
    <w:rsid w:val="508F1100"/>
    <w:rsid w:val="50DC12B2"/>
    <w:rsid w:val="5110362B"/>
    <w:rsid w:val="5269BA5F"/>
    <w:rsid w:val="526DFE4A"/>
    <w:rsid w:val="529D48DF"/>
    <w:rsid w:val="52BC6918"/>
    <w:rsid w:val="53E7AB96"/>
    <w:rsid w:val="546FB249"/>
    <w:rsid w:val="548C8608"/>
    <w:rsid w:val="5594C261"/>
    <w:rsid w:val="55BFCD4D"/>
    <w:rsid w:val="55F406C0"/>
    <w:rsid w:val="565FC6CA"/>
    <w:rsid w:val="56BEBAF7"/>
    <w:rsid w:val="56E9C8A2"/>
    <w:rsid w:val="56F93F42"/>
    <w:rsid w:val="57113492"/>
    <w:rsid w:val="573BC80A"/>
    <w:rsid w:val="57410B73"/>
    <w:rsid w:val="5768E5BE"/>
    <w:rsid w:val="57837B05"/>
    <w:rsid w:val="57B740E9"/>
    <w:rsid w:val="58790365"/>
    <w:rsid w:val="58950FA3"/>
    <w:rsid w:val="592BAA9C"/>
    <w:rsid w:val="596F40C5"/>
    <w:rsid w:val="5975A5FC"/>
    <w:rsid w:val="5A0ABE4D"/>
    <w:rsid w:val="5A27705E"/>
    <w:rsid w:val="5A30E004"/>
    <w:rsid w:val="5A67FA91"/>
    <w:rsid w:val="5AFA0355"/>
    <w:rsid w:val="5B694FA8"/>
    <w:rsid w:val="5C1421DA"/>
    <w:rsid w:val="5CDD8C31"/>
    <w:rsid w:val="5DAFF23B"/>
    <w:rsid w:val="5F3E6166"/>
    <w:rsid w:val="5F76BB3F"/>
    <w:rsid w:val="5FD88833"/>
    <w:rsid w:val="60081433"/>
    <w:rsid w:val="60C0932A"/>
    <w:rsid w:val="617E3E99"/>
    <w:rsid w:val="61A34835"/>
    <w:rsid w:val="61E1FD6F"/>
    <w:rsid w:val="629E45A9"/>
    <w:rsid w:val="62A77009"/>
    <w:rsid w:val="62DA7A68"/>
    <w:rsid w:val="636CB44C"/>
    <w:rsid w:val="63995FB0"/>
    <w:rsid w:val="63D7C24A"/>
    <w:rsid w:val="64D05210"/>
    <w:rsid w:val="659C955F"/>
    <w:rsid w:val="66809AA1"/>
    <w:rsid w:val="66B144BB"/>
    <w:rsid w:val="66CD30D3"/>
    <w:rsid w:val="6771EB48"/>
    <w:rsid w:val="67D4C93D"/>
    <w:rsid w:val="68A3AA53"/>
    <w:rsid w:val="68C53159"/>
    <w:rsid w:val="69483F30"/>
    <w:rsid w:val="69855C66"/>
    <w:rsid w:val="698563B5"/>
    <w:rsid w:val="6A3F7AB4"/>
    <w:rsid w:val="6B1A11B3"/>
    <w:rsid w:val="6B256606"/>
    <w:rsid w:val="6BA1CC59"/>
    <w:rsid w:val="6C36095E"/>
    <w:rsid w:val="6D08B66E"/>
    <w:rsid w:val="6D0D07AB"/>
    <w:rsid w:val="6DC5CC86"/>
    <w:rsid w:val="6E385141"/>
    <w:rsid w:val="6E4A6174"/>
    <w:rsid w:val="6E8E2466"/>
    <w:rsid w:val="6ECC8D52"/>
    <w:rsid w:val="6EEFDA1F"/>
    <w:rsid w:val="6F516A45"/>
    <w:rsid w:val="7017DA90"/>
    <w:rsid w:val="70333E43"/>
    <w:rsid w:val="70CF40A9"/>
    <w:rsid w:val="71398014"/>
    <w:rsid w:val="7156C9A6"/>
    <w:rsid w:val="71F8BBF7"/>
    <w:rsid w:val="72A7914C"/>
    <w:rsid w:val="72F29A07"/>
    <w:rsid w:val="73706993"/>
    <w:rsid w:val="73C34B42"/>
    <w:rsid w:val="73F797D1"/>
    <w:rsid w:val="74396ADA"/>
    <w:rsid w:val="749469C2"/>
    <w:rsid w:val="755F1BA3"/>
    <w:rsid w:val="7567B77C"/>
    <w:rsid w:val="75836460"/>
    <w:rsid w:val="759C6835"/>
    <w:rsid w:val="75FCFFA5"/>
    <w:rsid w:val="75FE76A2"/>
    <w:rsid w:val="769E614A"/>
    <w:rsid w:val="76A19427"/>
    <w:rsid w:val="76FAEC04"/>
    <w:rsid w:val="77AC74C4"/>
    <w:rsid w:val="78A30AA1"/>
    <w:rsid w:val="7901866B"/>
    <w:rsid w:val="792BCCF9"/>
    <w:rsid w:val="79361764"/>
    <w:rsid w:val="793D80E3"/>
    <w:rsid w:val="79E83F26"/>
    <w:rsid w:val="7A328CC6"/>
    <w:rsid w:val="7A3EDB02"/>
    <w:rsid w:val="7A560B4F"/>
    <w:rsid w:val="7A748F58"/>
    <w:rsid w:val="7A9D56CC"/>
    <w:rsid w:val="7AD1E7C5"/>
    <w:rsid w:val="7AFDABEC"/>
    <w:rsid w:val="7BCE5D27"/>
    <w:rsid w:val="7C0F1A1D"/>
    <w:rsid w:val="7C5B2FFA"/>
    <w:rsid w:val="7C997C4D"/>
    <w:rsid w:val="7CE4382A"/>
    <w:rsid w:val="7D31E4F2"/>
    <w:rsid w:val="7D5BAE0A"/>
    <w:rsid w:val="7D709E52"/>
    <w:rsid w:val="7E29A2B3"/>
    <w:rsid w:val="7E94694F"/>
    <w:rsid w:val="7EEE9865"/>
    <w:rsid w:val="7EF4C312"/>
    <w:rsid w:val="7F94698D"/>
    <w:rsid w:val="7FD4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C2FA"/>
  <w15:chartTrackingRefBased/>
  <w15:docId w15:val="{746FA376-7CA2-44AF-86B2-A30952538C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b9deec4a46844162" /><Relationship Type="http://schemas.microsoft.com/office/2011/relationships/people" Target="people.xml" Id="R0f7d66a3077a4828" /><Relationship Type="http://schemas.microsoft.com/office/2011/relationships/commentsExtended" Target="commentsExtended.xml" Id="Rcc6a6d05e4e642c2" /><Relationship Type="http://schemas.microsoft.com/office/2016/09/relationships/commentsIds" Target="commentsIds.xml" Id="R42e5a4871c14419e" /><Relationship Type="http://schemas.microsoft.com/office/2018/08/relationships/commentsExtensible" Target="commentsExtensible.xml" Id="R1708487b2b4d45d2" /><Relationship Type="http://schemas.openxmlformats.org/officeDocument/2006/relationships/image" Target="/media/image.png" Id="R1fd8f64aa3cb4315" /><Relationship Type="http://schemas.openxmlformats.org/officeDocument/2006/relationships/image" Target="/media/image2.png" Id="R9769d1decc114c0a" /><Relationship Type="http://schemas.openxmlformats.org/officeDocument/2006/relationships/hyperlink" Target="https://pennstateoffice365.sharepoint.com/:u:/r/sites/SWENG581661/Shared%20Documents/Testing%20Report/inputDomain.test.js?csf=1&amp;web=1&amp;e=sqv3Wt" TargetMode="External" Id="R878c801243e24857" /><Relationship Type="http://schemas.openxmlformats.org/officeDocument/2006/relationships/hyperlink" Target="https://pennstateoffice365.sharepoint.com/:b:/r/sites/SWENG581661/Shared%20Documents/Testing%20Report/Exploratory_Test_Tour.pdf?csf=1&amp;web=1&amp;e=nEAziM" TargetMode="External" Id="Ra88d67389cea4780" /><Relationship Type="http://schemas.openxmlformats.org/officeDocument/2006/relationships/hyperlink" Target="https://pennstateoffice365.sharepoint.com/:x:/r/sites/SWENG581661/Shared%20Documents/Testing%20Report/Traceabililty%20Matrix.xlsx?d=wcc2eff1be94b49baa49d3d566bddec33&amp;csf=1&amp;web=1&amp;e=YN3qaK" TargetMode="External" Id="R3e6659cca0954704" /><Relationship Type="http://schemas.openxmlformats.org/officeDocument/2006/relationships/hyperlink" Target="https://pennstateoffice365.sharepoint.com/:t:/r/sites/SWENG581661/Shared%20Documents/Testing%20Report/automated_test_results.txt?csf=1&amp;web=1&amp;e=0jWb4h" TargetMode="External" Id="R0a947f4f75f84a79" /><Relationship Type="http://schemas.openxmlformats.org/officeDocument/2006/relationships/hyperlink" Target="https://pennstateoffice365.sharepoint.com/:b:/r/sites/SWENG581661/Shared%20Documents/Testing%20Report/Exploratory_Test_Tour.pdf?csf=1&amp;web=1&amp;e=LnUkwO" TargetMode="External" Id="Rf530fc1b192243b2" /><Relationship Type="http://schemas.openxmlformats.org/officeDocument/2006/relationships/hyperlink" Target="https://pennstateoffice365.sharepoint.com/:f:/r/sites/SWENG581661/Shared%20Documents/Testing%20Report?csf=1&amp;web=1&amp;e=5E9QTI" TargetMode="External" Id="Rcf767dac54044237" /><Relationship Type="http://schemas.microsoft.com/office/2020/10/relationships/intelligence" Target="intelligence2.xml" Id="R94193ba1fb854889" /><Relationship Type="http://schemas.openxmlformats.org/officeDocument/2006/relationships/numbering" Target="numbering.xml" Id="R791edbeb830a47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86A314AF1D043808865F531925B3F" ma:contentTypeVersion="11" ma:contentTypeDescription="Create a new document." ma:contentTypeScope="" ma:versionID="55b87e054680006e4cada8db0ccf8494">
  <xsd:schema xmlns:xsd="http://www.w3.org/2001/XMLSchema" xmlns:xs="http://www.w3.org/2001/XMLSchema" xmlns:p="http://schemas.microsoft.com/office/2006/metadata/properties" xmlns:ns2="8edd67ba-bb09-4ae1-8086-3c7411a27639" xmlns:ns3="e8ae42f1-166c-4bfe-8e19-2a4cccd2478a" targetNamespace="http://schemas.microsoft.com/office/2006/metadata/properties" ma:root="true" ma:fieldsID="d6a395bde0f4ce7cc1852e4dcd505eb1" ns2:_="" ns3:_="">
    <xsd:import namespace="8edd67ba-bb09-4ae1-8086-3c7411a27639"/>
    <xsd:import namespace="e8ae42f1-166c-4bfe-8e19-2a4cccd247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d67ba-bb09-4ae1-8086-3c7411a27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ae42f1-166c-4bfe-8e19-2a4cccd247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79dc947-0424-4692-8c69-4f5fb5b653a7}" ma:internalName="TaxCatchAll" ma:showField="CatchAllData" ma:web="e8ae42f1-166c-4bfe-8e19-2a4cccd2478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edd67ba-bb09-4ae1-8086-3c7411a27639">
      <Terms xmlns="http://schemas.microsoft.com/office/infopath/2007/PartnerControls"/>
    </lcf76f155ced4ddcb4097134ff3c332f>
    <TaxCatchAll xmlns="e8ae42f1-166c-4bfe-8e19-2a4cccd2478a" xsi:nil="true"/>
  </documentManagement>
</p:properties>
</file>

<file path=customXml/itemProps1.xml><?xml version="1.0" encoding="utf-8"?>
<ds:datastoreItem xmlns:ds="http://schemas.openxmlformats.org/officeDocument/2006/customXml" ds:itemID="{B4863F69-6B46-4C11-A140-9712CF59F28F}"/>
</file>

<file path=customXml/itemProps2.xml><?xml version="1.0" encoding="utf-8"?>
<ds:datastoreItem xmlns:ds="http://schemas.openxmlformats.org/officeDocument/2006/customXml" ds:itemID="{91D15ABE-77F3-4A9B-8840-C72FFD1232B4}"/>
</file>

<file path=customXml/itemProps3.xml><?xml version="1.0" encoding="utf-8"?>
<ds:datastoreItem xmlns:ds="http://schemas.openxmlformats.org/officeDocument/2006/customXml" ds:itemID="{C541FFC2-2E4D-4519-B3C6-5EBAB5400D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Stahl, Brian</cp:lastModifiedBy>
  <dcterms:created xsi:type="dcterms:W3CDTF">2023-11-16T13:07:24Z</dcterms:created>
  <dcterms:modified xsi:type="dcterms:W3CDTF">2023-12-03T14:34:25Z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0x010100EB286A314AF1D043808865F531925B3F</vt:lpwstr>
  </property>
</Properties>
</file>