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C8AE" w14:textId="77777777" w:rsidR="003839CC" w:rsidRDefault="00000000">
      <w:pPr>
        <w:keepNext/>
      </w:pPr>
      <w:r>
        <w:rPr>
          <w:rFonts w:ascii="Calibri" w:hAnsi="Calibri"/>
        </w:rPr>
        <w:t xml:space="preserve">Table </w:t>
      </w:r>
      <w:fldSimple w:instr=" SEQ Table \* ARABIC ">
        <w:r w:rsidR="006619CF">
          <w:rPr>
            <w:noProof/>
          </w:rPr>
          <w:t>1</w:t>
        </w:r>
      </w:fldSimple>
      <w:r>
        <w:rPr>
          <w:rFonts w:ascii="Calibri" w:hAnsi="Calibri"/>
        </w:rPr>
        <w:t>: Seasonal Variation in Temperature Effects on Periphyton NEP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3"/>
        <w:gridCol w:w="2656"/>
        <w:gridCol w:w="1075"/>
        <w:gridCol w:w="1075"/>
        <w:gridCol w:w="512"/>
        <w:gridCol w:w="1308"/>
        <w:gridCol w:w="1341"/>
      </w:tblGrid>
      <w:tr w:rsidR="003839CC" w14:paraId="535C8DFA" w14:textId="77777777" w:rsidTr="003839C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55A66AB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219573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6F22D6" w14:textId="54A5A7FB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 w:rsidR="006619CF"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983F36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BDE1CC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8C0729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lower.CL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1FB5E46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upper.CL</w:t>
            </w:r>
          </w:p>
        </w:tc>
      </w:tr>
      <w:tr w:rsidR="003839CC" w14:paraId="1423DD0C" w14:textId="77777777" w:rsidTr="003839C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F950D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5D668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1.0951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F46F2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2.4812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192CB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970B4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58614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7B31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0.1144</w:t>
            </w:r>
          </w:p>
        </w:tc>
      </w:tr>
      <w:tr w:rsidR="003839CC" w14:paraId="450AA579" w14:textId="77777777" w:rsidTr="003839C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3CB75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126E3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DB511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84EE1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6D167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C10B8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-0.0203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A3472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0.0222</w:t>
            </w:r>
          </w:p>
        </w:tc>
      </w:tr>
      <w:tr w:rsidR="003839CC" w14:paraId="26F901E8" w14:textId="77777777" w:rsidTr="003839C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AE54E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BACB7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DB7FA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0.9076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7E74F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19459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4DB37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-0.0253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AD8B9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0.0059</w:t>
            </w:r>
          </w:p>
        </w:tc>
      </w:tr>
      <w:tr w:rsidR="003839CC" w14:paraId="40E353C9" w14:textId="77777777" w:rsidTr="003839C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AECCF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B9EA3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19A19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1.5793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1847B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41C87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74992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E60C6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0.0546</w:t>
            </w:r>
          </w:p>
        </w:tc>
      </w:tr>
      <w:tr w:rsidR="003839CC" w14:paraId="36FE3AA3" w14:textId="77777777" w:rsidTr="003839C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2746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99FCB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3EFDC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1.5917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59ED7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B88BB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933B1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0EB42" w14:textId="77777777" w:rsidR="003839C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0.0645</w:t>
            </w:r>
          </w:p>
        </w:tc>
      </w:tr>
    </w:tbl>
    <w:p w14:paraId="521C5C33" w14:textId="77777777" w:rsidR="003839CC" w:rsidRDefault="003839CC">
      <w:pPr>
        <w:pStyle w:val="FirstParagraph"/>
      </w:pPr>
    </w:p>
    <w:sectPr w:rsidR="003839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57A5" w14:textId="77777777" w:rsidR="00CA5E19" w:rsidRDefault="00CA5E19">
      <w:pPr>
        <w:spacing w:after="0"/>
      </w:pPr>
      <w:r>
        <w:separator/>
      </w:r>
    </w:p>
  </w:endnote>
  <w:endnote w:type="continuationSeparator" w:id="0">
    <w:p w14:paraId="7386D99A" w14:textId="77777777" w:rsidR="00CA5E19" w:rsidRDefault="00CA5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5BF4" w14:textId="77777777" w:rsidR="00CA5E19" w:rsidRDefault="00CA5E19">
      <w:r>
        <w:separator/>
      </w:r>
    </w:p>
  </w:footnote>
  <w:footnote w:type="continuationSeparator" w:id="0">
    <w:p w14:paraId="62F1C555" w14:textId="77777777" w:rsidR="00CA5E19" w:rsidRDefault="00CA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3820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58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9CC"/>
    <w:rsid w:val="003839CC"/>
    <w:rsid w:val="006619CF"/>
    <w:rsid w:val="00C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1D97"/>
  <w15:docId w15:val="{9D7BBF5F-AD51-41B5-815B-3380A32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2023-11-29T00:01:00Z</dcterms:created>
  <dcterms:modified xsi:type="dcterms:W3CDTF">2023-11-29T00:02:00Z</dcterms:modified>
</cp:coreProperties>
</file>