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844C2" w14:textId="77777777" w:rsidR="006155C8" w:rsidRDefault="006155C8"/>
    <w:p w14:paraId="35327D40" w14:textId="77777777" w:rsidR="002F6170" w:rsidRPr="0072191B" w:rsidRDefault="000510DD" w:rsidP="0072191B">
      <w:pPr>
        <w:jc w:val="center"/>
        <w:rPr>
          <w:b/>
          <w:sz w:val="32"/>
          <w:szCs w:val="32"/>
        </w:rPr>
      </w:pPr>
      <w:r w:rsidRPr="0072191B">
        <w:rPr>
          <w:b/>
          <w:sz w:val="32"/>
          <w:szCs w:val="32"/>
        </w:rPr>
        <w:t xml:space="preserve">ASU Biodiversity Data Science </w:t>
      </w:r>
      <w:r w:rsidR="0072191B" w:rsidRPr="0072191B">
        <w:rPr>
          <w:b/>
          <w:sz w:val="32"/>
          <w:szCs w:val="32"/>
        </w:rPr>
        <w:t>Workshop</w:t>
      </w:r>
    </w:p>
    <w:p w14:paraId="6CFBD19F" w14:textId="77777777" w:rsidR="0072191B" w:rsidRDefault="0072191B"/>
    <w:p w14:paraId="13A5A4A5" w14:textId="77777777" w:rsidR="0072191B" w:rsidRPr="004326BA" w:rsidRDefault="0072191B" w:rsidP="004326BA">
      <w:pPr>
        <w:jc w:val="center"/>
        <w:rPr>
          <w:i/>
        </w:rPr>
      </w:pPr>
      <w:r w:rsidRPr="004326BA">
        <w:rPr>
          <w:i/>
        </w:rPr>
        <w:t>No</w:t>
      </w:r>
      <w:r w:rsidR="004326BA" w:rsidRPr="004326BA">
        <w:rPr>
          <w:i/>
        </w:rPr>
        <w:t>vember 28, 2018</w:t>
      </w:r>
    </w:p>
    <w:p w14:paraId="54AA065D" w14:textId="77777777" w:rsidR="004326BA" w:rsidRDefault="004326BA"/>
    <w:p w14:paraId="19C2EF03" w14:textId="77777777" w:rsidR="004326BA" w:rsidRDefault="00EA1C8F" w:rsidP="00EA1C8F">
      <w:pPr>
        <w:jc w:val="center"/>
      </w:pPr>
      <w:r w:rsidRPr="00EA1C8F">
        <w:t>Decision Theater, Orchid House at the Brickyard, Tempe, AZ 85281</w:t>
      </w:r>
    </w:p>
    <w:p w14:paraId="6657F5AB" w14:textId="77777777" w:rsidR="00EA1C8F" w:rsidRDefault="00EA1C8F"/>
    <w:p w14:paraId="57788812" w14:textId="77777777" w:rsidR="00EA1C8F" w:rsidRDefault="00EA1C8F"/>
    <w:p w14:paraId="46090A68" w14:textId="77777777" w:rsidR="004326BA" w:rsidRPr="00EA1C8F" w:rsidRDefault="004326BA" w:rsidP="00EA1C8F">
      <w:pPr>
        <w:jc w:val="center"/>
        <w:rPr>
          <w:b/>
          <w:sz w:val="28"/>
          <w:szCs w:val="28"/>
        </w:rPr>
      </w:pPr>
      <w:r w:rsidRPr="00EA1C8F">
        <w:rPr>
          <w:b/>
          <w:sz w:val="28"/>
          <w:szCs w:val="28"/>
        </w:rPr>
        <w:t>Discovering biodiversity data signals from natural history collections</w:t>
      </w:r>
    </w:p>
    <w:p w14:paraId="63E118E3" w14:textId="77777777" w:rsidR="004326BA" w:rsidRDefault="004326BA"/>
    <w:p w14:paraId="4D84A5E3" w14:textId="77777777" w:rsidR="00EA1C8F" w:rsidRDefault="00EA1C8F" w:rsidP="00EA1C8F">
      <w:pPr>
        <w:jc w:val="center"/>
      </w:pPr>
      <w:r w:rsidRPr="00EA1C8F">
        <w:rPr>
          <w:i/>
        </w:rPr>
        <w:t>Nico M. Franz</w:t>
      </w:r>
      <w:r>
        <w:t xml:space="preserve"> (</w:t>
      </w:r>
      <w:hyperlink r:id="rId7" w:history="1">
        <w:r w:rsidRPr="00FD6FEC">
          <w:rPr>
            <w:rStyle w:val="Hyperlink"/>
          </w:rPr>
          <w:t>nico.franz@asu.edu)</w:t>
        </w:r>
      </w:hyperlink>
    </w:p>
    <w:p w14:paraId="74DCE51B" w14:textId="77777777" w:rsidR="002F6170" w:rsidRDefault="002F6170"/>
    <w:p w14:paraId="594E2F5F" w14:textId="77777777" w:rsidR="00EA1C8F" w:rsidRDefault="00EA1C8F"/>
    <w:p w14:paraId="277C4560" w14:textId="77777777" w:rsidR="002F6170" w:rsidRDefault="007F710D" w:rsidP="00EA1C8F">
      <w:pPr>
        <w:jc w:val="both"/>
      </w:pPr>
      <w:r w:rsidRPr="00EA1C8F">
        <w:rPr>
          <w:b/>
        </w:rPr>
        <w:t>Abstract:</w:t>
      </w:r>
      <w:r w:rsidRPr="007F710D">
        <w:t xml:space="preserve"> This presentation will illustrate how digitized, networked biodiversity data from natural history collections can be discovered and visualized to foster an understanding of data availability and suitability of data-driven analysis and decision making. The focus is on Arizona and on data and services produced by Arizona State University's Natural History Collections. The presentation will demonstrate how ASU's biocollections are currently discoverable through a series of public portals sustained by the Symbiota software platform - a popular, open source, ASU-developed information management system that offers a broad range of biodiversity data research and learning opportunities (</w:t>
      </w:r>
      <w:hyperlink r:id="rId8" w:history="1">
        <w:r w:rsidR="00EA1C8F" w:rsidRPr="00FD6FEC">
          <w:rPr>
            <w:rStyle w:val="Hyperlink"/>
          </w:rPr>
          <w:t>https://doi.org/10.3897/BDJ.2.e1114)</w:t>
        </w:r>
      </w:hyperlink>
      <w:r w:rsidRPr="007F710D">
        <w:t>.</w:t>
      </w:r>
      <w:r w:rsidR="00EA1C8F">
        <w:t xml:space="preserve"> T</w:t>
      </w:r>
      <w:r w:rsidRPr="007F710D">
        <w:t>he examples will hopefully stimulate discussions about integrating collections-based data with the overall workshop theme</w:t>
      </w:r>
      <w:r w:rsidR="00EA1C8F">
        <w:t xml:space="preserve"> and its different components.</w:t>
      </w:r>
    </w:p>
    <w:p w14:paraId="657E42FF" w14:textId="77777777" w:rsidR="00EA1C8F" w:rsidRDefault="00EA1C8F" w:rsidP="00EA1C8F">
      <w:pPr>
        <w:jc w:val="both"/>
      </w:pPr>
    </w:p>
    <w:p w14:paraId="37DD29A6" w14:textId="77777777" w:rsidR="00EA1C8F" w:rsidRDefault="00EA1C8F" w:rsidP="00EA1C8F">
      <w:pPr>
        <w:jc w:val="both"/>
      </w:pPr>
    </w:p>
    <w:p w14:paraId="3A938631" w14:textId="77777777" w:rsidR="00EA1C8F" w:rsidRDefault="00D85548" w:rsidP="00D85548">
      <w:pPr>
        <w:pStyle w:val="ListParagraph"/>
        <w:numPr>
          <w:ilvl w:val="0"/>
          <w:numId w:val="1"/>
        </w:numPr>
        <w:spacing w:after="120"/>
        <w:contextualSpacing w:val="0"/>
        <w:jc w:val="both"/>
      </w:pPr>
      <w:r>
        <w:t>Google: "How many insect species are there in Arizona?"</w:t>
      </w:r>
    </w:p>
    <w:p w14:paraId="488FEB2E" w14:textId="77777777" w:rsidR="00D85548" w:rsidRDefault="00D85548" w:rsidP="0085471D">
      <w:pPr>
        <w:pStyle w:val="ListParagraph"/>
        <w:numPr>
          <w:ilvl w:val="1"/>
          <w:numId w:val="1"/>
        </w:numPr>
        <w:spacing w:after="120"/>
        <w:contextualSpacing w:val="0"/>
        <w:jc w:val="both"/>
      </w:pPr>
      <w:r>
        <w:t>Refinement: "How many cicada species are there in Arizona?"</w:t>
      </w:r>
    </w:p>
    <w:p w14:paraId="543E1455" w14:textId="77777777" w:rsidR="00D85548" w:rsidRDefault="0085471D" w:rsidP="00D85548">
      <w:pPr>
        <w:pStyle w:val="ListParagraph"/>
        <w:numPr>
          <w:ilvl w:val="0"/>
          <w:numId w:val="1"/>
        </w:numPr>
        <w:spacing w:after="120"/>
        <w:contextualSpacing w:val="0"/>
        <w:jc w:val="both"/>
      </w:pPr>
      <w:r>
        <w:t xml:space="preserve">Go instead to: </w:t>
      </w:r>
      <w:hyperlink r:id="rId9" w:history="1">
        <w:r w:rsidRPr="00FD6FEC">
          <w:rPr>
            <w:rStyle w:val="Hyperlink"/>
          </w:rPr>
          <w:t>http://scan-bugs.org/portal/</w:t>
        </w:r>
      </w:hyperlink>
    </w:p>
    <w:p w14:paraId="6C9EEBCD" w14:textId="77777777" w:rsidR="0085471D" w:rsidRDefault="0085471D" w:rsidP="0085471D">
      <w:pPr>
        <w:pStyle w:val="ListParagraph"/>
        <w:numPr>
          <w:ilvl w:val="1"/>
          <w:numId w:val="1"/>
        </w:numPr>
        <w:spacing w:after="120"/>
        <w:contextualSpacing w:val="0"/>
        <w:jc w:val="both"/>
      </w:pPr>
      <w:r>
        <w:t>Regular Collections search for Cicadidae / Arizona</w:t>
      </w:r>
    </w:p>
    <w:p w14:paraId="27C8F908" w14:textId="77777777" w:rsidR="0085471D" w:rsidRDefault="00425656" w:rsidP="0085471D">
      <w:pPr>
        <w:pStyle w:val="ListParagraph"/>
        <w:numPr>
          <w:ilvl w:val="1"/>
          <w:numId w:val="1"/>
        </w:numPr>
        <w:spacing w:after="120"/>
        <w:contextualSpacing w:val="0"/>
        <w:jc w:val="both"/>
      </w:pPr>
      <w:r>
        <w:t>Explore Species – according to various taxonomic perspectives</w:t>
      </w:r>
    </w:p>
    <w:p w14:paraId="64066E90" w14:textId="77777777" w:rsidR="00425656" w:rsidRDefault="00425656" w:rsidP="0085471D">
      <w:pPr>
        <w:pStyle w:val="ListParagraph"/>
        <w:numPr>
          <w:ilvl w:val="1"/>
          <w:numId w:val="1"/>
        </w:numPr>
        <w:spacing w:after="120"/>
        <w:contextualSpacing w:val="0"/>
        <w:jc w:val="both"/>
      </w:pPr>
      <w:r>
        <w:t>What about just ASUHIC?</w:t>
      </w:r>
    </w:p>
    <w:p w14:paraId="65CC6F2A" w14:textId="77777777" w:rsidR="00613713" w:rsidRDefault="00613713" w:rsidP="0085471D">
      <w:pPr>
        <w:pStyle w:val="ListParagraph"/>
        <w:numPr>
          <w:ilvl w:val="1"/>
          <w:numId w:val="1"/>
        </w:numPr>
        <w:spacing w:after="120"/>
        <w:contextualSpacing w:val="0"/>
        <w:jc w:val="both"/>
      </w:pPr>
      <w:r>
        <w:t>What about all Insecta species for Arizona? ~ 17,000 available records..</w:t>
      </w:r>
    </w:p>
    <w:p w14:paraId="6ED18AD4" w14:textId="77777777" w:rsidR="00613713" w:rsidRDefault="00613713" w:rsidP="00613713">
      <w:pPr>
        <w:pStyle w:val="ListParagraph"/>
        <w:numPr>
          <w:ilvl w:val="0"/>
          <w:numId w:val="1"/>
        </w:numPr>
        <w:spacing w:after="120"/>
        <w:contextualSpacing w:val="0"/>
        <w:jc w:val="both"/>
      </w:pPr>
      <w:r>
        <w:t>Another perspective: Visualize ant species diversity in the Chiricahua Mountains via Map Search</w:t>
      </w:r>
    </w:p>
    <w:p w14:paraId="77C7C86B" w14:textId="77777777" w:rsidR="00613713" w:rsidRDefault="00613713" w:rsidP="00613713">
      <w:pPr>
        <w:pStyle w:val="ListParagraph"/>
        <w:numPr>
          <w:ilvl w:val="0"/>
          <w:numId w:val="1"/>
        </w:numPr>
        <w:spacing w:after="120"/>
        <w:contextualSpacing w:val="0"/>
        <w:jc w:val="both"/>
      </w:pPr>
      <w:r>
        <w:t xml:space="preserve">Another perspective </w:t>
      </w:r>
      <w:bookmarkStart w:id="0" w:name="_GoBack"/>
      <w:bookmarkEnd w:id="0"/>
    </w:p>
    <w:sectPr w:rsidR="00613713" w:rsidSect="00125F7F">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6CAFF" w14:textId="77777777" w:rsidR="003436A8" w:rsidRDefault="003436A8" w:rsidP="00EA1C8F">
      <w:r>
        <w:separator/>
      </w:r>
    </w:p>
  </w:endnote>
  <w:endnote w:type="continuationSeparator" w:id="0">
    <w:p w14:paraId="2EF0F213" w14:textId="77777777" w:rsidR="003436A8" w:rsidRDefault="003436A8" w:rsidP="00EA1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0A4ED" w14:textId="77777777" w:rsidR="003436A8" w:rsidRDefault="003436A8" w:rsidP="00EA1C8F">
      <w:r>
        <w:separator/>
      </w:r>
    </w:p>
  </w:footnote>
  <w:footnote w:type="continuationSeparator" w:id="0">
    <w:p w14:paraId="0D4CEE10" w14:textId="77777777" w:rsidR="003436A8" w:rsidRDefault="003436A8" w:rsidP="00EA1C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E095F" w14:textId="77777777" w:rsidR="00EA1C8F" w:rsidRDefault="00EA1C8F" w:rsidP="00FD6FE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0A73C8" w14:textId="77777777" w:rsidR="00EA1C8F" w:rsidRDefault="00EA1C8F" w:rsidP="00EA1C8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890E6" w14:textId="77777777" w:rsidR="00EA1C8F" w:rsidRDefault="00EA1C8F" w:rsidP="00FD6FE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36A8">
      <w:rPr>
        <w:rStyle w:val="PageNumber"/>
        <w:noProof/>
      </w:rPr>
      <w:t>1</w:t>
    </w:r>
    <w:r>
      <w:rPr>
        <w:rStyle w:val="PageNumber"/>
      </w:rPr>
      <w:fldChar w:fldCharType="end"/>
    </w:r>
  </w:p>
  <w:p w14:paraId="4E1B7676" w14:textId="77777777" w:rsidR="00EA1C8F" w:rsidRDefault="00EA1C8F" w:rsidP="00EA1C8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96D8A"/>
    <w:multiLevelType w:val="hybridMultilevel"/>
    <w:tmpl w:val="37122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70"/>
    <w:rsid w:val="000510DD"/>
    <w:rsid w:val="00125F7F"/>
    <w:rsid w:val="002F6170"/>
    <w:rsid w:val="003436A8"/>
    <w:rsid w:val="00425656"/>
    <w:rsid w:val="004326BA"/>
    <w:rsid w:val="00613713"/>
    <w:rsid w:val="006155C8"/>
    <w:rsid w:val="0072191B"/>
    <w:rsid w:val="007F710D"/>
    <w:rsid w:val="0085471D"/>
    <w:rsid w:val="00D85548"/>
    <w:rsid w:val="00EA1C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38CA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C8F"/>
    <w:pPr>
      <w:tabs>
        <w:tab w:val="center" w:pos="4680"/>
        <w:tab w:val="right" w:pos="9360"/>
      </w:tabs>
    </w:pPr>
  </w:style>
  <w:style w:type="character" w:customStyle="1" w:styleId="HeaderChar">
    <w:name w:val="Header Char"/>
    <w:basedOn w:val="DefaultParagraphFont"/>
    <w:link w:val="Header"/>
    <w:uiPriority w:val="99"/>
    <w:rsid w:val="00EA1C8F"/>
  </w:style>
  <w:style w:type="character" w:styleId="PageNumber">
    <w:name w:val="page number"/>
    <w:basedOn w:val="DefaultParagraphFont"/>
    <w:uiPriority w:val="99"/>
    <w:semiHidden/>
    <w:unhideWhenUsed/>
    <w:rsid w:val="00EA1C8F"/>
  </w:style>
  <w:style w:type="character" w:styleId="Hyperlink">
    <w:name w:val="Hyperlink"/>
    <w:basedOn w:val="DefaultParagraphFont"/>
    <w:uiPriority w:val="99"/>
    <w:unhideWhenUsed/>
    <w:rsid w:val="00EA1C8F"/>
    <w:rPr>
      <w:color w:val="0563C1" w:themeColor="hyperlink"/>
      <w:u w:val="single"/>
    </w:rPr>
  </w:style>
  <w:style w:type="paragraph" w:styleId="ListParagraph">
    <w:name w:val="List Paragraph"/>
    <w:basedOn w:val="Normal"/>
    <w:uiPriority w:val="34"/>
    <w:qFormat/>
    <w:rsid w:val="00EA1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91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ico.franz@asu.edu)" TargetMode="External"/><Relationship Id="rId8" Type="http://schemas.openxmlformats.org/officeDocument/2006/relationships/hyperlink" Target="https://doi.org/10.3897/BDJ.2.e1114)" TargetMode="External"/><Relationship Id="rId9" Type="http://schemas.openxmlformats.org/officeDocument/2006/relationships/hyperlink" Target="http://scan-bugs.org/porta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261</Words>
  <Characters>1494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2018-11-28T02:39:00Z</dcterms:created>
  <dcterms:modified xsi:type="dcterms:W3CDTF">2018-11-28T03:06:00Z</dcterms:modified>
</cp:coreProperties>
</file>